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FB4" w:rsidRDefault="00C0071D" w:rsidP="00C0071D">
      <w:pPr>
        <w:jc w:val="both"/>
        <w:rPr>
          <w:sz w:val="28"/>
          <w:szCs w:val="28"/>
        </w:rPr>
      </w:pPr>
      <w:r>
        <w:rPr>
          <w:sz w:val="28"/>
          <w:szCs w:val="28"/>
        </w:rPr>
        <w:t>Grzegorz Płaneta</w:t>
      </w:r>
    </w:p>
    <w:p w:rsidR="00C0071D" w:rsidRDefault="00C0071D" w:rsidP="00C0071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Podstawy Sztucznej Inteligencji- Sprawozdanie</w:t>
      </w:r>
    </w:p>
    <w:p w:rsidR="00C0071D" w:rsidRDefault="00C0071D" w:rsidP="00C0071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Scenariusz 2</w:t>
      </w:r>
    </w:p>
    <w:p w:rsidR="00C0071D" w:rsidRDefault="00C0071D" w:rsidP="00C0071D">
      <w:pPr>
        <w:rPr>
          <w:b/>
          <w:sz w:val="28"/>
          <w:szCs w:val="28"/>
        </w:rPr>
      </w:pPr>
      <w:r>
        <w:rPr>
          <w:b/>
          <w:sz w:val="28"/>
          <w:szCs w:val="28"/>
        </w:rPr>
        <w:t>Opis ćwiczenia</w:t>
      </w:r>
    </w:p>
    <w:p w:rsidR="00C0071D" w:rsidRDefault="00C0071D" w:rsidP="00C0071D">
      <w:pPr>
        <w:rPr>
          <w:sz w:val="28"/>
          <w:szCs w:val="28"/>
        </w:rPr>
      </w:pPr>
      <w:r>
        <w:rPr>
          <w:sz w:val="28"/>
          <w:szCs w:val="28"/>
        </w:rPr>
        <w:t>Celem ćwiczenia jest poznanie budowy i działania jednowarstwowych sieci neuronowych oraz uczenie rozpoznawania wielkości liter.</w:t>
      </w:r>
    </w:p>
    <w:p w:rsidR="00C0071D" w:rsidRDefault="00C0071D" w:rsidP="00C0071D">
      <w:pPr>
        <w:rPr>
          <w:b/>
          <w:sz w:val="28"/>
          <w:szCs w:val="28"/>
        </w:rPr>
      </w:pPr>
      <w:r>
        <w:rPr>
          <w:b/>
          <w:sz w:val="28"/>
          <w:szCs w:val="28"/>
        </w:rPr>
        <w:t>Zadania do wykonania</w:t>
      </w:r>
    </w:p>
    <w:p w:rsidR="00C0071D" w:rsidRDefault="00C0071D" w:rsidP="00C0071D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Wygenerowanie danych uczących i testujących, zawierających 10 dużych i 10 małych liter dowolnie wybranego alfabetu w postaci dwuwymiarowej tablicy dla jednej litery.</w:t>
      </w:r>
    </w:p>
    <w:p w:rsidR="00C0071D" w:rsidRDefault="00C0071D" w:rsidP="00C0071D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Przygotowanie dwóch jednowarstwowych sieci- każda wg. Innego algorytmu podanego na wykładzie.</w:t>
      </w:r>
    </w:p>
    <w:p w:rsidR="00C0071D" w:rsidRDefault="00C0071D" w:rsidP="00C0071D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Uczenie sieci przy różnych współczynnikach uczenia.</w:t>
      </w:r>
    </w:p>
    <w:p w:rsidR="00C0071D" w:rsidRDefault="00C0071D" w:rsidP="00C0071D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Testowanie sieci.</w:t>
      </w:r>
    </w:p>
    <w:p w:rsidR="00C0071D" w:rsidRDefault="00C0071D" w:rsidP="00C0071D">
      <w:pPr>
        <w:rPr>
          <w:b/>
          <w:sz w:val="28"/>
          <w:szCs w:val="28"/>
        </w:rPr>
      </w:pPr>
      <w:r>
        <w:rPr>
          <w:b/>
          <w:sz w:val="28"/>
          <w:szCs w:val="28"/>
        </w:rPr>
        <w:t>Specyfikacja</w:t>
      </w:r>
    </w:p>
    <w:p w:rsidR="002C4770" w:rsidRDefault="00C0071D" w:rsidP="002C4770">
      <w:pPr>
        <w:pStyle w:val="HTML-wstpniesformatowany"/>
        <w:rPr>
          <w:rFonts w:asciiTheme="minorHAnsi" w:hAnsiTheme="minorHAnsi" w:cstheme="minorHAnsi"/>
          <w:sz w:val="28"/>
          <w:szCs w:val="28"/>
        </w:rPr>
      </w:pPr>
      <w:r w:rsidRPr="002C4770">
        <w:rPr>
          <w:rFonts w:asciiTheme="minorHAnsi" w:hAnsiTheme="minorHAnsi" w:cstheme="minorHAnsi"/>
          <w:sz w:val="28"/>
          <w:szCs w:val="28"/>
        </w:rPr>
        <w:t xml:space="preserve">Sieci, które przygotowałem to sieć typu </w:t>
      </w:r>
      <w:proofErr w:type="spellStart"/>
      <w:r w:rsidRPr="002C4770">
        <w:rPr>
          <w:rFonts w:asciiTheme="minorHAnsi" w:hAnsiTheme="minorHAnsi" w:cstheme="minorHAnsi"/>
          <w:sz w:val="28"/>
          <w:szCs w:val="28"/>
        </w:rPr>
        <w:t>Reccurent</w:t>
      </w:r>
      <w:proofErr w:type="spellEnd"/>
      <w:r w:rsidRPr="002C4770">
        <w:rPr>
          <w:rFonts w:asciiTheme="minorHAnsi" w:hAnsiTheme="minorHAnsi" w:cstheme="minorHAnsi"/>
          <w:sz w:val="28"/>
          <w:szCs w:val="28"/>
        </w:rPr>
        <w:t xml:space="preserve"> i </w:t>
      </w:r>
      <w:proofErr w:type="spellStart"/>
      <w:r w:rsidRPr="002C4770">
        <w:rPr>
          <w:rFonts w:asciiTheme="minorHAnsi" w:hAnsiTheme="minorHAnsi" w:cstheme="minorHAnsi"/>
          <w:sz w:val="28"/>
          <w:szCs w:val="28"/>
        </w:rPr>
        <w:t>FeedForward</w:t>
      </w:r>
      <w:proofErr w:type="spellEnd"/>
      <w:r w:rsidRPr="002C4770">
        <w:rPr>
          <w:rFonts w:asciiTheme="minorHAnsi" w:hAnsiTheme="minorHAnsi" w:cstheme="minorHAnsi"/>
          <w:sz w:val="28"/>
          <w:szCs w:val="28"/>
        </w:rPr>
        <w:t xml:space="preserve">. Sieć typu </w:t>
      </w:r>
      <w:proofErr w:type="spellStart"/>
      <w:r w:rsidRPr="002C4770">
        <w:rPr>
          <w:rFonts w:asciiTheme="minorHAnsi" w:hAnsiTheme="minorHAnsi" w:cstheme="minorHAnsi"/>
          <w:sz w:val="28"/>
          <w:szCs w:val="28"/>
        </w:rPr>
        <w:t>Recurrent</w:t>
      </w:r>
      <w:proofErr w:type="spellEnd"/>
      <w:r w:rsidR="002C4770">
        <w:rPr>
          <w:sz w:val="28"/>
          <w:szCs w:val="28"/>
        </w:rPr>
        <w:t xml:space="preserve"> </w:t>
      </w:r>
      <w:r w:rsidR="002C4770" w:rsidRPr="002C4770">
        <w:rPr>
          <w:rFonts w:asciiTheme="minorHAnsi" w:hAnsiTheme="minorHAnsi" w:cstheme="minorHAnsi"/>
          <w:sz w:val="28"/>
          <w:szCs w:val="28"/>
        </w:rPr>
        <w:t xml:space="preserve">jest klasą sztucznej sieci neuronowej, w której połączenia pomiędzy jednostkami tworzą cykl ukierunkowany. Dzięki temu może wykazywać dynamiczne tymczasowe zachowanie. W przeciwieństwie do </w:t>
      </w:r>
      <w:proofErr w:type="spellStart"/>
      <w:r w:rsidR="002C4770" w:rsidRPr="002C4770">
        <w:rPr>
          <w:rFonts w:asciiTheme="minorHAnsi" w:hAnsiTheme="minorHAnsi" w:cstheme="minorHAnsi"/>
          <w:sz w:val="28"/>
          <w:szCs w:val="28"/>
        </w:rPr>
        <w:t>feedforward</w:t>
      </w:r>
      <w:proofErr w:type="spellEnd"/>
      <w:r w:rsidR="002C4770" w:rsidRPr="002C4770">
        <w:rPr>
          <w:rFonts w:asciiTheme="minorHAnsi" w:hAnsiTheme="minorHAnsi" w:cstheme="minorHAnsi"/>
          <w:sz w:val="28"/>
          <w:szCs w:val="28"/>
        </w:rPr>
        <w:t xml:space="preserve"> neuronowych sieci, </w:t>
      </w:r>
      <w:proofErr w:type="spellStart"/>
      <w:r w:rsidR="002C4770" w:rsidRPr="002C4770">
        <w:rPr>
          <w:rFonts w:asciiTheme="minorHAnsi" w:hAnsiTheme="minorHAnsi" w:cstheme="minorHAnsi"/>
          <w:sz w:val="28"/>
          <w:szCs w:val="28"/>
        </w:rPr>
        <w:t>RNNs</w:t>
      </w:r>
      <w:proofErr w:type="spellEnd"/>
      <w:r w:rsidR="002C4770" w:rsidRPr="002C4770">
        <w:rPr>
          <w:rFonts w:asciiTheme="minorHAnsi" w:hAnsiTheme="minorHAnsi" w:cstheme="minorHAnsi"/>
          <w:sz w:val="28"/>
          <w:szCs w:val="28"/>
        </w:rPr>
        <w:t xml:space="preserve"> mogą używać ich wewnętrznej pamięci do przetwarzania dowolnych sekwencji wejść. Dzięki temu mają one zastosowanie do takich zadań, jak niesegregowane, połączone </w:t>
      </w:r>
      <w:r w:rsidR="002C4770">
        <w:rPr>
          <w:rFonts w:asciiTheme="minorHAnsi" w:hAnsiTheme="minorHAnsi" w:cstheme="minorHAnsi"/>
          <w:sz w:val="28"/>
          <w:szCs w:val="28"/>
        </w:rPr>
        <w:t>rozpoznawanie pisma ręcznego lub rozpoznawanie mowy.</w:t>
      </w:r>
    </w:p>
    <w:p w:rsidR="002C4770" w:rsidRPr="002C4770" w:rsidRDefault="002C4770" w:rsidP="002C4770">
      <w:pPr>
        <w:pStyle w:val="HTML-wstpniesformatowany"/>
      </w:pPr>
      <w:r>
        <w:rPr>
          <w:noProof/>
        </w:rPr>
        <w:drawing>
          <wp:inline distT="0" distB="0" distL="0" distR="0">
            <wp:extent cx="5760720" cy="1509764"/>
            <wp:effectExtent l="0" t="0" r="0" b="0"/>
            <wp:docPr id="1" name="Obraz 1" descr="http://colah.github.io/posts/2015-08-Understanding-LSTMs/img/RNN-unrol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lah.github.io/posts/2015-08-Understanding-LSTMs/img/RNN-unrol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0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71D" w:rsidRDefault="002C4770" w:rsidP="002C4770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Schemat sieci rekurencyjnej</w:t>
      </w:r>
    </w:p>
    <w:p w:rsidR="002C4770" w:rsidRDefault="002C4770" w:rsidP="002C4770">
      <w:pPr>
        <w:rPr>
          <w:sz w:val="28"/>
          <w:szCs w:val="28"/>
        </w:rPr>
      </w:pPr>
      <w:r>
        <w:rPr>
          <w:sz w:val="28"/>
          <w:szCs w:val="28"/>
        </w:rPr>
        <w:t xml:space="preserve">Sieć typu </w:t>
      </w:r>
      <w:proofErr w:type="spellStart"/>
      <w:r>
        <w:rPr>
          <w:sz w:val="28"/>
          <w:szCs w:val="28"/>
        </w:rPr>
        <w:t>FeedForward</w:t>
      </w:r>
      <w:proofErr w:type="spellEnd"/>
      <w:r>
        <w:rPr>
          <w:sz w:val="28"/>
          <w:szCs w:val="28"/>
        </w:rPr>
        <w:t xml:space="preserve"> to sztuczna sieć neuronowa, w której połączenia nie formują cykli. Jest to pierwszy i najprostszy typ sztucznej sieci neuronowej. </w:t>
      </w:r>
      <w:r>
        <w:rPr>
          <w:sz w:val="28"/>
          <w:szCs w:val="28"/>
        </w:rPr>
        <w:lastRenderedPageBreak/>
        <w:t xml:space="preserve">Informacje w niej poruszają tylko </w:t>
      </w:r>
      <w:r w:rsidR="00B20596">
        <w:rPr>
          <w:sz w:val="28"/>
          <w:szCs w:val="28"/>
        </w:rPr>
        <w:t>w jednym kierunku, poprzez warstwę wprowadzającą, poprzez warstwę ukrytą do warstwy wyjścia.</w:t>
      </w:r>
    </w:p>
    <w:p w:rsidR="00B20596" w:rsidRDefault="00B20596" w:rsidP="00B20596">
      <w:pPr>
        <w:jc w:val="center"/>
        <w:rPr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>
            <wp:extent cx="3619500" cy="4191000"/>
            <wp:effectExtent l="0" t="0" r="0" b="0"/>
            <wp:docPr id="2" name="Obraz 2" descr="https://upload.wikimedia.org/wikipedia/en/5/54/Feed_forward_neural_ne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en/5/54/Feed_forward_neural_ne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96" w:rsidRDefault="00B20596" w:rsidP="00B20596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Schemat sieci typu </w:t>
      </w:r>
      <w:proofErr w:type="spellStart"/>
      <w:r>
        <w:rPr>
          <w:i/>
          <w:sz w:val="20"/>
          <w:szCs w:val="20"/>
        </w:rPr>
        <w:t>FeedForward</w:t>
      </w:r>
      <w:proofErr w:type="spellEnd"/>
    </w:p>
    <w:p w:rsidR="00B20596" w:rsidRDefault="0008624D" w:rsidP="00B20596">
      <w:pPr>
        <w:rPr>
          <w:sz w:val="28"/>
          <w:szCs w:val="28"/>
        </w:rPr>
      </w:pPr>
      <w:r>
        <w:rPr>
          <w:sz w:val="28"/>
          <w:szCs w:val="28"/>
        </w:rPr>
        <w:t xml:space="preserve">W programie korzystałem z dwóch typów neuronów w warstwie ukrytej- </w:t>
      </w:r>
      <w:proofErr w:type="spellStart"/>
      <w:r>
        <w:rPr>
          <w:sz w:val="28"/>
          <w:szCs w:val="28"/>
        </w:rPr>
        <w:t>tanh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sgmoid</w:t>
      </w:r>
      <w:proofErr w:type="spellEnd"/>
      <w:r>
        <w:rPr>
          <w:sz w:val="28"/>
          <w:szCs w:val="28"/>
        </w:rPr>
        <w:t xml:space="preserve">. Neuron </w:t>
      </w:r>
      <w:proofErr w:type="spellStart"/>
      <w:r>
        <w:rPr>
          <w:sz w:val="28"/>
          <w:szCs w:val="28"/>
        </w:rPr>
        <w:t>tanh</w:t>
      </w:r>
      <w:proofErr w:type="spellEnd"/>
      <w:r>
        <w:rPr>
          <w:sz w:val="28"/>
          <w:szCs w:val="28"/>
        </w:rPr>
        <w:t xml:space="preserve"> jest modyfikacją </w:t>
      </w:r>
      <w:proofErr w:type="spellStart"/>
      <w:r>
        <w:rPr>
          <w:sz w:val="28"/>
          <w:szCs w:val="28"/>
        </w:rPr>
        <w:t>neurona</w:t>
      </w:r>
      <w:proofErr w:type="spellEnd"/>
      <w:r>
        <w:rPr>
          <w:sz w:val="28"/>
          <w:szCs w:val="28"/>
        </w:rPr>
        <w:t xml:space="preserve"> liniowego, jednak funkcja aktywacji jest </w:t>
      </w:r>
      <w:proofErr w:type="spellStart"/>
      <w:r>
        <w:rPr>
          <w:sz w:val="28"/>
          <w:szCs w:val="28"/>
        </w:rPr>
        <w:t>hyperboliczna</w:t>
      </w:r>
      <w:proofErr w:type="spellEnd"/>
      <w:r>
        <w:rPr>
          <w:sz w:val="28"/>
          <w:szCs w:val="28"/>
        </w:rPr>
        <w:t xml:space="preserve">, a dokładnie jest to tangens hiperboliczny. Neuron </w:t>
      </w:r>
      <w:proofErr w:type="spellStart"/>
      <w:r>
        <w:rPr>
          <w:sz w:val="28"/>
          <w:szCs w:val="28"/>
        </w:rPr>
        <w:t>sigmoidalny</w:t>
      </w:r>
      <w:proofErr w:type="spellEnd"/>
      <w:r>
        <w:rPr>
          <w:sz w:val="28"/>
          <w:szCs w:val="28"/>
        </w:rPr>
        <w:t xml:space="preserve"> jest zbliżony do perceptronu. Jego funkcje aktywacji przybierają postać funkcji </w:t>
      </w:r>
      <w:proofErr w:type="spellStart"/>
      <w:r>
        <w:rPr>
          <w:sz w:val="28"/>
          <w:szCs w:val="28"/>
        </w:rPr>
        <w:t>sigmoidalnej</w:t>
      </w:r>
      <w:proofErr w:type="spellEnd"/>
      <w:r>
        <w:rPr>
          <w:sz w:val="28"/>
          <w:szCs w:val="28"/>
        </w:rPr>
        <w:t xml:space="preserve"> unipolarnej lub bipolarnej. Są to funkcję ciągłe. Zaletą takich neuronów jest różniczkowalność funkcji aktywacji.</w:t>
      </w:r>
    </w:p>
    <w:p w:rsidR="0008624D" w:rsidRDefault="0008624D" w:rsidP="0008624D">
      <w:pPr>
        <w:jc w:val="center"/>
        <w:rPr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>
            <wp:extent cx="2847975" cy="2137611"/>
            <wp:effectExtent l="0" t="0" r="0" b="0"/>
            <wp:docPr id="3" name="Obraz 3" descr="http://slideplayer.pl/slide/828941/2/images/36/S+S+Model+neuronu+sigmoidalnego+x0=1+w0+x1+w1+x2+w2+xn+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lideplayer.pl/slide/828941/2/images/36/S+S+Model+neuronu+sigmoidalnego+x0=1+w0+x1+w1+x2+w2+xn+w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856" cy="218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24D" w:rsidRDefault="0008624D" w:rsidP="000862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Algorytm, którego użyłem to propagacja wsteczna. To podstawowy algorytm uczenia nadzorowanego wielowarstwowych, jednokierunkowych sieci neuronowych.</w:t>
      </w:r>
      <w:r w:rsidR="00350E0F">
        <w:rPr>
          <w:sz w:val="28"/>
          <w:szCs w:val="28"/>
        </w:rPr>
        <w:t xml:space="preserve"> Oparty jest na minimalizacji sumy kwadratów błędów uczenia z wykorzystaniem optymalizacyjnej metody największego spadku.</w:t>
      </w:r>
    </w:p>
    <w:p w:rsidR="00350E0F" w:rsidRDefault="00350E0F" w:rsidP="0008624D">
      <w:pPr>
        <w:rPr>
          <w:sz w:val="28"/>
          <w:szCs w:val="28"/>
        </w:rPr>
      </w:pPr>
      <w:r>
        <w:rPr>
          <w:sz w:val="28"/>
          <w:szCs w:val="28"/>
        </w:rPr>
        <w:t>Schemat krokowy tej funkcji wygląda tak:</w:t>
      </w:r>
    </w:p>
    <w:p w:rsidR="00350E0F" w:rsidRDefault="00350E0F" w:rsidP="00350E0F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Inicjalizacja sieci i algorytmu.</w:t>
      </w:r>
    </w:p>
    <w:p w:rsidR="00350E0F" w:rsidRDefault="00350E0F" w:rsidP="00350E0F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Obliczanie wartości wyjściowej sieci na podstawie danych.</w:t>
      </w:r>
    </w:p>
    <w:p w:rsidR="00350E0F" w:rsidRDefault="00350E0F" w:rsidP="00350E0F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Obliczanie błędu sieci.</w:t>
      </w:r>
    </w:p>
    <w:p w:rsidR="00350E0F" w:rsidRDefault="00350E0F" w:rsidP="00350E0F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Korekcja wag.</w:t>
      </w:r>
    </w:p>
    <w:p w:rsidR="00350E0F" w:rsidRDefault="00350E0F" w:rsidP="00350E0F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Czy sieć jest nauczona?</w:t>
      </w:r>
    </w:p>
    <w:p w:rsidR="00350E0F" w:rsidRDefault="00350E0F" w:rsidP="00350E0F">
      <w:pPr>
        <w:pStyle w:val="Akapitzlist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Tak- przejdź dalej.</w:t>
      </w:r>
    </w:p>
    <w:p w:rsidR="00350E0F" w:rsidRDefault="00350E0F" w:rsidP="00350E0F">
      <w:pPr>
        <w:pStyle w:val="Akapitzlist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Nie- wróć do 2 punktu.</w:t>
      </w:r>
    </w:p>
    <w:p w:rsidR="00350E0F" w:rsidRDefault="00350E0F" w:rsidP="00350E0F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Koniec</w:t>
      </w:r>
    </w:p>
    <w:p w:rsidR="00350E0F" w:rsidRDefault="00350E0F" w:rsidP="00350E0F">
      <w:pPr>
        <w:rPr>
          <w:sz w:val="28"/>
          <w:szCs w:val="28"/>
        </w:rPr>
      </w:pPr>
      <w:r>
        <w:rPr>
          <w:sz w:val="28"/>
          <w:szCs w:val="28"/>
        </w:rPr>
        <w:t>1 przebieg algorytmu nazywa się epoką.</w:t>
      </w:r>
    </w:p>
    <w:p w:rsidR="00350E0F" w:rsidRDefault="00350E0F" w:rsidP="00350E0F">
      <w:pPr>
        <w:rPr>
          <w:b/>
          <w:sz w:val="28"/>
          <w:szCs w:val="28"/>
        </w:rPr>
      </w:pPr>
      <w:r>
        <w:rPr>
          <w:b/>
          <w:sz w:val="28"/>
          <w:szCs w:val="28"/>
        </w:rPr>
        <w:t>Wykonanie zadania</w:t>
      </w:r>
    </w:p>
    <w:p w:rsidR="00350E0F" w:rsidRDefault="00350E0F" w:rsidP="00350E0F">
      <w:pPr>
        <w:rPr>
          <w:sz w:val="28"/>
          <w:szCs w:val="28"/>
        </w:rPr>
      </w:pPr>
      <w:r>
        <w:rPr>
          <w:sz w:val="28"/>
          <w:szCs w:val="28"/>
        </w:rPr>
        <w:t>Do wykonania ćwiczenia użyto wykonanego zestawu danych z małymi i dużymi literami. W Obu sieciach do rozpoznawania wielkości liter użyto 5 neuronów. Algorytm, który został zastosowany to algorytm propagacji wstecznej.</w:t>
      </w:r>
    </w:p>
    <w:p w:rsidR="00350E0F" w:rsidRDefault="00350E0F" w:rsidP="00350E0F">
      <w:pPr>
        <w:rPr>
          <w:b/>
          <w:sz w:val="28"/>
          <w:szCs w:val="28"/>
        </w:rPr>
      </w:pPr>
      <w:r>
        <w:rPr>
          <w:b/>
          <w:sz w:val="28"/>
          <w:szCs w:val="28"/>
        </w:rPr>
        <w:t>Wyniki</w:t>
      </w:r>
    </w:p>
    <w:p w:rsidR="00350E0F" w:rsidRDefault="00350E0F" w:rsidP="00350E0F">
      <w:pPr>
        <w:rPr>
          <w:sz w:val="28"/>
          <w:szCs w:val="28"/>
        </w:rPr>
      </w:pPr>
      <w:r>
        <w:rPr>
          <w:sz w:val="28"/>
          <w:szCs w:val="28"/>
        </w:rPr>
        <w:t>Przykładowe zrzuty ekranu z procesu testowania:</w:t>
      </w:r>
    </w:p>
    <w:p w:rsidR="00350E0F" w:rsidRDefault="00350E0F" w:rsidP="00350E0F">
      <w:pPr>
        <w:rPr>
          <w:sz w:val="28"/>
          <w:szCs w:val="28"/>
        </w:rPr>
      </w:pPr>
      <w:r>
        <w:rPr>
          <w:sz w:val="28"/>
          <w:szCs w:val="28"/>
        </w:rPr>
        <w:t xml:space="preserve">Learning </w:t>
      </w:r>
      <w:proofErr w:type="spellStart"/>
      <w:r>
        <w:rPr>
          <w:sz w:val="28"/>
          <w:szCs w:val="28"/>
        </w:rPr>
        <w:t>rate</w:t>
      </w:r>
      <w:proofErr w:type="spellEnd"/>
      <w:r>
        <w:rPr>
          <w:sz w:val="28"/>
          <w:szCs w:val="28"/>
        </w:rPr>
        <w:t>=0.1, epoki=100</w:t>
      </w:r>
    </w:p>
    <w:p w:rsidR="00350E0F" w:rsidRDefault="00350E0F" w:rsidP="00350E0F">
      <w:pPr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>
            <wp:extent cx="2399360" cy="2847975"/>
            <wp:effectExtent l="0" t="0" r="127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ri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30" cy="296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561" w:rsidRDefault="00223561" w:rsidP="00350E0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Learning </w:t>
      </w:r>
      <w:proofErr w:type="spellStart"/>
      <w:r>
        <w:rPr>
          <w:sz w:val="28"/>
          <w:szCs w:val="28"/>
        </w:rPr>
        <w:t>rate</w:t>
      </w:r>
      <w:proofErr w:type="spellEnd"/>
      <w:r>
        <w:rPr>
          <w:sz w:val="28"/>
          <w:szCs w:val="28"/>
        </w:rPr>
        <w:t>=0.1, epoki=500</w:t>
      </w:r>
    </w:p>
    <w:p w:rsidR="00223561" w:rsidRDefault="00223561" w:rsidP="00350E0F">
      <w:pPr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>
            <wp:extent cx="2343150" cy="4103486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krin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38" cy="412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561" w:rsidRDefault="00223561" w:rsidP="00350E0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Learing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rate</w:t>
      </w:r>
      <w:proofErr w:type="spellEnd"/>
      <w:r>
        <w:rPr>
          <w:sz w:val="28"/>
          <w:szCs w:val="28"/>
        </w:rPr>
        <w:t>=0,1, epoki=1000</w:t>
      </w:r>
    </w:p>
    <w:p w:rsidR="00223561" w:rsidRDefault="00223561" w:rsidP="00350E0F">
      <w:pPr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>
            <wp:extent cx="2343150" cy="3779987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krin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991" cy="380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561" w:rsidRDefault="00223561" w:rsidP="00350E0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Analiza</w:t>
      </w:r>
    </w:p>
    <w:p w:rsidR="00223561" w:rsidRDefault="00223561" w:rsidP="00350E0F">
      <w:pPr>
        <w:rPr>
          <w:sz w:val="28"/>
          <w:szCs w:val="28"/>
        </w:rPr>
      </w:pPr>
      <w:r>
        <w:rPr>
          <w:sz w:val="28"/>
          <w:szCs w:val="28"/>
        </w:rPr>
        <w:t>Pierwszą siecią, która była testowana to sieć rek</w:t>
      </w:r>
      <w:r w:rsidR="00FF5B1F">
        <w:rPr>
          <w:sz w:val="28"/>
          <w:szCs w:val="28"/>
        </w:rPr>
        <w:t>urencyjna z neuronami</w:t>
      </w:r>
      <w:r w:rsidR="00462A50">
        <w:rPr>
          <w:sz w:val="28"/>
          <w:szCs w:val="28"/>
        </w:rPr>
        <w:t xml:space="preserve"> typu </w:t>
      </w:r>
      <w:proofErr w:type="spellStart"/>
      <w:r w:rsidR="00462A50">
        <w:rPr>
          <w:sz w:val="28"/>
          <w:szCs w:val="28"/>
        </w:rPr>
        <w:t>tanh</w:t>
      </w:r>
      <w:proofErr w:type="spellEnd"/>
      <w:r w:rsidR="00462A50">
        <w:rPr>
          <w:sz w:val="28"/>
          <w:szCs w:val="28"/>
        </w:rPr>
        <w:t xml:space="preserve">. </w:t>
      </w:r>
      <w:proofErr w:type="spellStart"/>
      <w:r w:rsidR="00462A50">
        <w:rPr>
          <w:sz w:val="28"/>
          <w:szCs w:val="28"/>
        </w:rPr>
        <w:t>Learnign</w:t>
      </w:r>
      <w:proofErr w:type="spellEnd"/>
      <w:r w:rsidR="00462A50">
        <w:rPr>
          <w:sz w:val="28"/>
          <w:szCs w:val="28"/>
        </w:rPr>
        <w:t xml:space="preserve"> </w:t>
      </w:r>
      <w:proofErr w:type="spellStart"/>
      <w:r w:rsidR="00462A50">
        <w:rPr>
          <w:sz w:val="28"/>
          <w:szCs w:val="28"/>
        </w:rPr>
        <w:t>rate</w:t>
      </w:r>
      <w:proofErr w:type="spellEnd"/>
      <w:r w:rsidR="00462A50">
        <w:rPr>
          <w:sz w:val="28"/>
          <w:szCs w:val="28"/>
        </w:rPr>
        <w:t xml:space="preserve">=0.1 sprawił, że otrzymanie wystarczająco niskiego błędu </w:t>
      </w:r>
      <w:r w:rsidR="00286262">
        <w:rPr>
          <w:sz w:val="28"/>
          <w:szCs w:val="28"/>
        </w:rPr>
        <w:t>było możliwe przy 1100</w:t>
      </w:r>
      <w:r w:rsidR="00462A50">
        <w:rPr>
          <w:sz w:val="28"/>
          <w:szCs w:val="28"/>
        </w:rPr>
        <w:t xml:space="preserve"> epokach. Przy lea</w:t>
      </w:r>
      <w:r w:rsidR="00286262">
        <w:rPr>
          <w:sz w:val="28"/>
          <w:szCs w:val="28"/>
        </w:rPr>
        <w:t xml:space="preserve">rning </w:t>
      </w:r>
      <w:proofErr w:type="spellStart"/>
      <w:r w:rsidR="00286262">
        <w:rPr>
          <w:sz w:val="28"/>
          <w:szCs w:val="28"/>
        </w:rPr>
        <w:t>rate</w:t>
      </w:r>
      <w:proofErr w:type="spellEnd"/>
      <w:r w:rsidR="00286262">
        <w:rPr>
          <w:sz w:val="28"/>
          <w:szCs w:val="28"/>
        </w:rPr>
        <w:t xml:space="preserve"> wynoszącym 0.5 po 600</w:t>
      </w:r>
      <w:r w:rsidR="00462A50">
        <w:rPr>
          <w:sz w:val="28"/>
          <w:szCs w:val="28"/>
        </w:rPr>
        <w:t xml:space="preserve"> epokach sieć była odpowiednio nauczona. Sieć za każdym razem poprawnie rozpoznawała wielkość liter.</w:t>
      </w:r>
      <w:r w:rsidR="00FF5B1F">
        <w:rPr>
          <w:sz w:val="28"/>
          <w:szCs w:val="28"/>
        </w:rPr>
        <w:t xml:space="preserve"> Dla neuronów </w:t>
      </w:r>
      <w:proofErr w:type="spellStart"/>
      <w:r w:rsidR="00FF5B1F">
        <w:rPr>
          <w:sz w:val="28"/>
          <w:szCs w:val="28"/>
        </w:rPr>
        <w:t>sigmoidalnych</w:t>
      </w:r>
      <w:proofErr w:type="spellEnd"/>
      <w:r w:rsidR="00FF5B1F">
        <w:rPr>
          <w:sz w:val="28"/>
          <w:szCs w:val="28"/>
        </w:rPr>
        <w:t>:</w:t>
      </w:r>
    </w:p>
    <w:p w:rsidR="00FF5B1F" w:rsidRDefault="00FF5B1F" w:rsidP="00FF5B1F">
      <w:pPr>
        <w:pStyle w:val="Akapitzlist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Learing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rate</w:t>
      </w:r>
      <w:proofErr w:type="spellEnd"/>
      <w:r>
        <w:rPr>
          <w:sz w:val="28"/>
          <w:szCs w:val="28"/>
        </w:rPr>
        <w:t>=0.1, optymalna ilość epok=</w:t>
      </w:r>
      <w:r w:rsidR="00286262">
        <w:rPr>
          <w:sz w:val="28"/>
          <w:szCs w:val="28"/>
        </w:rPr>
        <w:t>1400</w:t>
      </w:r>
    </w:p>
    <w:p w:rsidR="00286262" w:rsidRPr="00FF5B1F" w:rsidRDefault="00286262" w:rsidP="00FF5B1F">
      <w:pPr>
        <w:pStyle w:val="Akapitzlist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Learing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rate</w:t>
      </w:r>
      <w:proofErr w:type="spellEnd"/>
      <w:r>
        <w:rPr>
          <w:sz w:val="28"/>
          <w:szCs w:val="28"/>
        </w:rPr>
        <w:t>=0.5, optymalna ilość epok=300</w:t>
      </w:r>
    </w:p>
    <w:p w:rsidR="00462A50" w:rsidRDefault="00462A50" w:rsidP="00350E0F">
      <w:pPr>
        <w:rPr>
          <w:sz w:val="28"/>
          <w:szCs w:val="28"/>
        </w:rPr>
      </w:pPr>
      <w:r>
        <w:rPr>
          <w:sz w:val="28"/>
          <w:szCs w:val="28"/>
        </w:rPr>
        <w:t>Następna konfiguracja to</w:t>
      </w:r>
      <w:r w:rsidR="00FF5B1F">
        <w:rPr>
          <w:sz w:val="28"/>
          <w:szCs w:val="28"/>
        </w:rPr>
        <w:t xml:space="preserve"> sieć </w:t>
      </w:r>
      <w:proofErr w:type="spellStart"/>
      <w:r w:rsidR="00FF5B1F">
        <w:rPr>
          <w:sz w:val="28"/>
          <w:szCs w:val="28"/>
        </w:rPr>
        <w:t>FeedForward</w:t>
      </w:r>
      <w:proofErr w:type="spellEnd"/>
      <w:r w:rsidR="00FF5B1F">
        <w:rPr>
          <w:sz w:val="28"/>
          <w:szCs w:val="28"/>
        </w:rPr>
        <w:t xml:space="preserve"> z neuronami </w:t>
      </w:r>
      <w:proofErr w:type="spellStart"/>
      <w:r w:rsidR="00FF5B1F">
        <w:rPr>
          <w:sz w:val="28"/>
          <w:szCs w:val="28"/>
        </w:rPr>
        <w:t>sigmoidalnymi</w:t>
      </w:r>
      <w:proofErr w:type="spellEnd"/>
      <w:r w:rsidR="00FF5B1F">
        <w:rPr>
          <w:sz w:val="28"/>
          <w:szCs w:val="28"/>
        </w:rPr>
        <w:t xml:space="preserve">. Przy learning </w:t>
      </w:r>
      <w:proofErr w:type="spellStart"/>
      <w:r w:rsidR="00FF5B1F">
        <w:rPr>
          <w:sz w:val="28"/>
          <w:szCs w:val="28"/>
        </w:rPr>
        <w:t>rate</w:t>
      </w:r>
      <w:proofErr w:type="spellEnd"/>
      <w:r w:rsidR="00FF5B1F">
        <w:rPr>
          <w:sz w:val="28"/>
          <w:szCs w:val="28"/>
        </w:rPr>
        <w:t xml:space="preserve"> wynoszącym 0.1 odpowiednio niski błąd (ok. 0.001 lub mniej) był otrzymywany przy 900 epokach. Dla </w:t>
      </w:r>
      <w:proofErr w:type="spellStart"/>
      <w:r w:rsidR="00FF5B1F">
        <w:rPr>
          <w:sz w:val="28"/>
          <w:szCs w:val="28"/>
        </w:rPr>
        <w:t>learing</w:t>
      </w:r>
      <w:proofErr w:type="spellEnd"/>
      <w:r w:rsidR="00FF5B1F">
        <w:rPr>
          <w:sz w:val="28"/>
          <w:szCs w:val="28"/>
        </w:rPr>
        <w:t xml:space="preserve"> </w:t>
      </w:r>
      <w:proofErr w:type="spellStart"/>
      <w:r w:rsidR="00FF5B1F">
        <w:rPr>
          <w:sz w:val="28"/>
          <w:szCs w:val="28"/>
        </w:rPr>
        <w:t>rate</w:t>
      </w:r>
      <w:proofErr w:type="spellEnd"/>
      <w:r w:rsidR="00FF5B1F">
        <w:rPr>
          <w:sz w:val="28"/>
          <w:szCs w:val="28"/>
        </w:rPr>
        <w:t xml:space="preserve"> wynoszącego 0.5 pożądany wynik był osiągany dla 150 epok. Dla neuronów typu </w:t>
      </w:r>
      <w:proofErr w:type="spellStart"/>
      <w:r w:rsidR="00FF5B1F">
        <w:rPr>
          <w:sz w:val="28"/>
          <w:szCs w:val="28"/>
        </w:rPr>
        <w:t>tanh</w:t>
      </w:r>
      <w:proofErr w:type="spellEnd"/>
      <w:r w:rsidR="00FF5B1F">
        <w:rPr>
          <w:sz w:val="28"/>
          <w:szCs w:val="28"/>
        </w:rPr>
        <w:t>:</w:t>
      </w:r>
    </w:p>
    <w:p w:rsidR="00FF5B1F" w:rsidRDefault="00FF5B1F" w:rsidP="00FF5B1F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Learning </w:t>
      </w:r>
      <w:proofErr w:type="spellStart"/>
      <w:r>
        <w:rPr>
          <w:sz w:val="28"/>
          <w:szCs w:val="28"/>
        </w:rPr>
        <w:t>ra</w:t>
      </w:r>
      <w:r w:rsidR="00286262">
        <w:rPr>
          <w:sz w:val="28"/>
          <w:szCs w:val="28"/>
        </w:rPr>
        <w:t>te</w:t>
      </w:r>
      <w:proofErr w:type="spellEnd"/>
      <w:r w:rsidR="00286262">
        <w:rPr>
          <w:sz w:val="28"/>
          <w:szCs w:val="28"/>
        </w:rPr>
        <w:t>=0.1, optymalna ilość epok=800</w:t>
      </w:r>
    </w:p>
    <w:p w:rsidR="00FF5B1F" w:rsidRDefault="00FF5B1F" w:rsidP="00FF5B1F">
      <w:pPr>
        <w:pStyle w:val="Akapitzlist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Learing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r w:rsidR="00286262">
        <w:rPr>
          <w:sz w:val="28"/>
          <w:szCs w:val="28"/>
        </w:rPr>
        <w:t>te</w:t>
      </w:r>
      <w:proofErr w:type="spellEnd"/>
      <w:r w:rsidR="00286262">
        <w:rPr>
          <w:sz w:val="28"/>
          <w:szCs w:val="28"/>
        </w:rPr>
        <w:t>=0.5, optymalna ilość epok=400</w:t>
      </w:r>
    </w:p>
    <w:p w:rsidR="00FF5B1F" w:rsidRDefault="00286262" w:rsidP="00FF5B1F">
      <w:pPr>
        <w:rPr>
          <w:b/>
          <w:sz w:val="28"/>
          <w:szCs w:val="28"/>
        </w:rPr>
      </w:pPr>
      <w:r>
        <w:rPr>
          <w:b/>
          <w:sz w:val="28"/>
          <w:szCs w:val="28"/>
        </w:rPr>
        <w:t>Wnioski</w:t>
      </w:r>
    </w:p>
    <w:p w:rsidR="00286262" w:rsidRDefault="00286262" w:rsidP="00FF5B1F">
      <w:pPr>
        <w:rPr>
          <w:sz w:val="28"/>
          <w:szCs w:val="28"/>
        </w:rPr>
      </w:pPr>
      <w:r>
        <w:rPr>
          <w:sz w:val="28"/>
          <w:szCs w:val="28"/>
        </w:rPr>
        <w:t xml:space="preserve">Na podstawie wyników, które otrzymałem i przeanalizowałem mogę stwierdzić, że do tego typu zastosowań sieć rekurencyjna nie jest optymalna, gdyż działa wolniej od sieci </w:t>
      </w:r>
      <w:proofErr w:type="spellStart"/>
      <w:r>
        <w:rPr>
          <w:sz w:val="28"/>
          <w:szCs w:val="28"/>
        </w:rPr>
        <w:t>FeedForward</w:t>
      </w:r>
      <w:proofErr w:type="spellEnd"/>
      <w:r>
        <w:rPr>
          <w:sz w:val="28"/>
          <w:szCs w:val="28"/>
        </w:rPr>
        <w:t xml:space="preserve">. Oprócz tego można zauważyć, że neurony </w:t>
      </w:r>
      <w:proofErr w:type="spellStart"/>
      <w:r>
        <w:rPr>
          <w:sz w:val="28"/>
          <w:szCs w:val="28"/>
        </w:rPr>
        <w:t>sigmoidalne</w:t>
      </w:r>
      <w:proofErr w:type="spellEnd"/>
      <w:r>
        <w:rPr>
          <w:sz w:val="28"/>
          <w:szCs w:val="28"/>
        </w:rPr>
        <w:t xml:space="preserve"> lepiej zachowywały się przy wysokim learning </w:t>
      </w:r>
      <w:proofErr w:type="spellStart"/>
      <w:r>
        <w:rPr>
          <w:sz w:val="28"/>
          <w:szCs w:val="28"/>
        </w:rPr>
        <w:t>rate</w:t>
      </w:r>
      <w:proofErr w:type="spellEnd"/>
      <w:r>
        <w:rPr>
          <w:sz w:val="28"/>
          <w:szCs w:val="28"/>
        </w:rPr>
        <w:t xml:space="preserve">. Za to przy małym learning </w:t>
      </w:r>
      <w:proofErr w:type="spellStart"/>
      <w:r>
        <w:rPr>
          <w:sz w:val="28"/>
          <w:szCs w:val="28"/>
        </w:rPr>
        <w:t>rate</w:t>
      </w:r>
      <w:proofErr w:type="spellEnd"/>
      <w:r>
        <w:rPr>
          <w:sz w:val="28"/>
          <w:szCs w:val="28"/>
        </w:rPr>
        <w:t xml:space="preserve"> lepiej zachowywały się neurony typu </w:t>
      </w:r>
      <w:proofErr w:type="spellStart"/>
      <w:r>
        <w:rPr>
          <w:sz w:val="28"/>
          <w:szCs w:val="28"/>
        </w:rPr>
        <w:t>tanh</w:t>
      </w:r>
      <w:proofErr w:type="spellEnd"/>
      <w:r>
        <w:rPr>
          <w:sz w:val="28"/>
          <w:szCs w:val="28"/>
        </w:rPr>
        <w:t>.</w:t>
      </w:r>
    </w:p>
    <w:p w:rsidR="00C1410E" w:rsidRDefault="00C1410E" w:rsidP="00FF5B1F">
      <w:pPr>
        <w:rPr>
          <w:sz w:val="28"/>
          <w:szCs w:val="28"/>
        </w:rPr>
      </w:pPr>
    </w:p>
    <w:p w:rsidR="00C1410E" w:rsidRDefault="00C1410E" w:rsidP="00FF5B1F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lastRenderedPageBreak/>
        <w:br/>
        <w:t>Kod programu:</w:t>
      </w:r>
    </w:p>
    <w:p w:rsidR="00C1410E" w:rsidRDefault="00C1410E" w:rsidP="00FF5B1F">
      <w:pPr>
        <w:rPr>
          <w:b/>
          <w:sz w:val="28"/>
          <w:szCs w:val="28"/>
        </w:rPr>
      </w:pPr>
      <w:r>
        <w:rPr>
          <w:b/>
          <w:sz w:val="28"/>
          <w:szCs w:val="28"/>
        </w:rPr>
        <w:t>Klasa „siec”:</w:t>
      </w:r>
      <w:r w:rsidRPr="00C1410E">
        <w:rPr>
          <w:b/>
          <w:noProof/>
          <w:sz w:val="28"/>
          <w:szCs w:val="28"/>
          <w:lang w:eastAsia="pl-PL"/>
        </w:rPr>
        <w:t xml:space="preserve"> </w:t>
      </w:r>
      <w:r>
        <w:rPr>
          <w:b/>
          <w:noProof/>
          <w:sz w:val="28"/>
          <w:szCs w:val="28"/>
          <w:lang w:eastAsia="pl-PL"/>
        </w:rPr>
        <w:drawing>
          <wp:inline distT="0" distB="0" distL="0" distR="0" wp14:anchorId="1156CD97" wp14:editId="4A19D7AC">
            <wp:extent cx="5760720" cy="308800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e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0E" w:rsidRDefault="00C1410E" w:rsidP="00FF5B1F">
      <w:pPr>
        <w:rPr>
          <w:b/>
          <w:sz w:val="28"/>
          <w:szCs w:val="28"/>
        </w:rPr>
      </w:pPr>
      <w:r>
        <w:rPr>
          <w:b/>
          <w:sz w:val="28"/>
          <w:szCs w:val="28"/>
        </w:rPr>
        <w:t>Klasa „dane”:</w:t>
      </w:r>
    </w:p>
    <w:p w:rsidR="00C1410E" w:rsidRDefault="00C1410E" w:rsidP="00FF5B1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5760720" cy="4907280"/>
            <wp:effectExtent l="0" t="0" r="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ne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0E" w:rsidRDefault="00C1410E" w:rsidP="00FF5B1F">
      <w:pPr>
        <w:rPr>
          <w:b/>
          <w:noProof/>
          <w:sz w:val="28"/>
          <w:szCs w:val="28"/>
          <w:lang w:eastAsia="pl-PL"/>
        </w:rPr>
      </w:pPr>
    </w:p>
    <w:p w:rsidR="00C1410E" w:rsidRDefault="00C1410E" w:rsidP="00FF5B1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1790950" cy="5506218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ne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0E" w:rsidRDefault="00C1410E" w:rsidP="00FF5B1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1790950" cy="5506218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ne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0E" w:rsidRDefault="00C1410E" w:rsidP="00FF5B1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1790950" cy="5534797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ne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0E" w:rsidRDefault="00C1410E" w:rsidP="00FF5B1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l-PL"/>
        </w:rPr>
        <w:drawing>
          <wp:inline distT="0" distB="0" distL="0" distR="0">
            <wp:extent cx="1733792" cy="2762636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ane_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0E" w:rsidRDefault="00C1410E" w:rsidP="00FF5B1F">
      <w:pPr>
        <w:rPr>
          <w:b/>
          <w:sz w:val="28"/>
          <w:szCs w:val="28"/>
        </w:rPr>
      </w:pPr>
      <w:r>
        <w:rPr>
          <w:b/>
          <w:sz w:val="28"/>
          <w:szCs w:val="28"/>
        </w:rPr>
        <w:t>Klasa „trener”:</w:t>
      </w:r>
    </w:p>
    <w:p w:rsidR="00C1410E" w:rsidRDefault="00C1410E" w:rsidP="00FF5B1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5760720" cy="4505325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ren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0D5" w:rsidRPr="00C1410E" w:rsidRDefault="004960D5" w:rsidP="00FF5B1F">
      <w:pPr>
        <w:rPr>
          <w:b/>
          <w:sz w:val="28"/>
          <w:szCs w:val="28"/>
        </w:rPr>
      </w:pPr>
      <w:bookmarkStart w:id="0" w:name="_GoBack"/>
      <w:bookmarkEnd w:id="0"/>
    </w:p>
    <w:sectPr w:rsidR="004960D5" w:rsidRPr="00C141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45E0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BF1A75"/>
    <w:multiLevelType w:val="hybridMultilevel"/>
    <w:tmpl w:val="668093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F02E0"/>
    <w:multiLevelType w:val="hybridMultilevel"/>
    <w:tmpl w:val="F1F4D7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54531"/>
    <w:multiLevelType w:val="hybridMultilevel"/>
    <w:tmpl w:val="46B06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71D"/>
    <w:rsid w:val="0008624D"/>
    <w:rsid w:val="00223561"/>
    <w:rsid w:val="002737EA"/>
    <w:rsid w:val="00286262"/>
    <w:rsid w:val="002C4770"/>
    <w:rsid w:val="00350E0F"/>
    <w:rsid w:val="00462A50"/>
    <w:rsid w:val="004960D5"/>
    <w:rsid w:val="00671FB4"/>
    <w:rsid w:val="00B20596"/>
    <w:rsid w:val="00C0071D"/>
    <w:rsid w:val="00C1410E"/>
    <w:rsid w:val="00EF2188"/>
    <w:rsid w:val="00FF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12A13C-B509-46E3-A7C4-5290896D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0071D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C4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C4770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5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11</Pages>
  <Words>585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Płaneta</dc:creator>
  <cp:keywords/>
  <dc:description/>
  <cp:lastModifiedBy>Grzegorz Płaneta</cp:lastModifiedBy>
  <cp:revision>3</cp:revision>
  <cp:lastPrinted>2018-01-10T14:29:00Z</cp:lastPrinted>
  <dcterms:created xsi:type="dcterms:W3CDTF">2018-01-10T12:59:00Z</dcterms:created>
  <dcterms:modified xsi:type="dcterms:W3CDTF">2018-01-18T21:41:00Z</dcterms:modified>
</cp:coreProperties>
</file>