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F897" w14:textId="2A912FA1" w:rsidR="00AB53D1" w:rsidRDefault="0080613C">
      <w:r>
        <w:t>Week 4 Practice Exam</w:t>
      </w:r>
      <w:r w:rsidR="001E760E">
        <w:t xml:space="preserve"> Key</w:t>
      </w:r>
      <w:r w:rsidR="005627CC">
        <w:tab/>
      </w:r>
      <w:r w:rsidR="005627CC">
        <w:tab/>
      </w:r>
    </w:p>
    <w:p w14:paraId="5E0821C0" w14:textId="688D8473" w:rsidR="00BF2BE4" w:rsidRDefault="00BF2BE4"/>
    <w:p w14:paraId="181F105D" w14:textId="742F24B8" w:rsidR="001E760E" w:rsidRPr="001E760E" w:rsidRDefault="001E760E">
      <w:pPr>
        <w:rPr>
          <w:b/>
        </w:rPr>
      </w:pPr>
      <w:r>
        <w:rPr>
          <w:b/>
        </w:rPr>
        <w:t>Please keep this key confidential! The ability of future students to study effectively from the practice exam depends upon the key not being available until students have completed the exam.</w:t>
      </w:r>
    </w:p>
    <w:p w14:paraId="1C223D11" w14:textId="77777777" w:rsidR="001E760E" w:rsidRDefault="001E760E"/>
    <w:p w14:paraId="7903A102" w14:textId="7E095046" w:rsidR="00BF2BE4" w:rsidRDefault="00BF2BE4">
      <w:r>
        <w:t xml:space="preserve">Instructions: </w:t>
      </w:r>
      <w:r w:rsidR="007766BA">
        <w:t xml:space="preserve">Check your answers when you are done against </w:t>
      </w:r>
      <w:r w:rsidR="001E760E">
        <w:t>this</w:t>
      </w:r>
      <w:r w:rsidR="007766BA">
        <w:t xml:space="preserve"> answer key. If you have unanswered questions about your answers after examining the key, feel free to submit your exam to the LMS for feedback.</w:t>
      </w:r>
    </w:p>
    <w:p w14:paraId="1B44B6E6" w14:textId="77777777" w:rsidR="00BF2BE4" w:rsidRDefault="00BF2BE4"/>
    <w:p w14:paraId="2C791DBA" w14:textId="6BEA4457" w:rsidR="004942C5" w:rsidRPr="004942C5" w:rsidRDefault="009C7DD7" w:rsidP="00BF2BE4">
      <w:pPr>
        <w:pStyle w:val="ListParagraph"/>
        <w:numPr>
          <w:ilvl w:val="0"/>
          <w:numId w:val="1"/>
        </w:numPr>
        <w:rPr>
          <w:i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  <w:r w:rsidR="004942C5">
        <w:br/>
      </w:r>
      <w:r w:rsidR="00081168">
        <w:rPr>
          <w:i/>
        </w:rPr>
        <w:br/>
      </w:r>
      <w:r w:rsidR="009E544E">
        <w:rPr>
          <w:i/>
        </w:rPr>
        <w:t>It is usually impractical to collect complete populations of data, either because of inaccessibility of the whole population, or the expense of doing so.</w:t>
      </w:r>
      <w:r w:rsidR="004942C5" w:rsidRPr="004942C5">
        <w:rPr>
          <w:i/>
        </w:rPr>
        <w:br/>
      </w:r>
    </w:p>
    <w:p w14:paraId="760D32F2" w14:textId="2215309B" w:rsidR="0028245F" w:rsidRPr="004942C5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  <w:r w:rsidR="0028245F">
        <w:br/>
      </w:r>
      <w:r>
        <w:rPr>
          <w:i/>
        </w:rPr>
        <w:br/>
      </w:r>
      <w:r w:rsidR="009C2E99">
        <w:rPr>
          <w:i/>
        </w:rPr>
        <w:t>In the frequentist perspective, population parameters are fixed values that are unknown. In this view, m</w:t>
      </w:r>
      <w:r w:rsidR="009E544E">
        <w:rPr>
          <w:i/>
        </w:rPr>
        <w:t xml:space="preserve">u represents the true, but generally unknown value of the population </w:t>
      </w:r>
      <w:proofErr w:type="gramStart"/>
      <w:r w:rsidR="009E544E">
        <w:rPr>
          <w:i/>
        </w:rPr>
        <w:t>mean</w:t>
      </w:r>
      <w:proofErr w:type="gramEnd"/>
      <w:r w:rsidR="009E544E">
        <w:rPr>
          <w:i/>
        </w:rPr>
        <w:t xml:space="preserve">. </w:t>
      </w:r>
      <w:proofErr w:type="spellStart"/>
      <w:r w:rsidR="009E544E">
        <w:rPr>
          <w:i/>
        </w:rPr>
        <w:t>Xbar</w:t>
      </w:r>
      <w:proofErr w:type="spellEnd"/>
      <w:r w:rsidR="009E544E">
        <w:rPr>
          <w:i/>
        </w:rPr>
        <w:t xml:space="preserve"> is the result of using </w:t>
      </w:r>
      <w:r w:rsidR="009C2E99">
        <w:rPr>
          <w:i/>
        </w:rPr>
        <w:t>an</w:t>
      </w:r>
      <w:r w:rsidR="009E544E">
        <w:rPr>
          <w:i/>
        </w:rPr>
        <w:t xml:space="preserve"> estimator on a sample of data to try to approximate the value of mu. A good estimator, when tested over many replications, will produce results that have the smallest possible amount of variance around mu and that are</w:t>
      </w:r>
      <w:r w:rsidR="001E760E">
        <w:rPr>
          <w:i/>
        </w:rPr>
        <w:t>, as a group,</w:t>
      </w:r>
      <w:r w:rsidR="009E544E">
        <w:rPr>
          <w:i/>
        </w:rPr>
        <w:t xml:space="preserve"> neither systematically lower nor higher than mu.</w:t>
      </w:r>
      <w:r w:rsidR="0030020A" w:rsidRPr="004942C5">
        <w:rPr>
          <w:i/>
        </w:rPr>
        <w:br/>
      </w:r>
    </w:p>
    <w:p w14:paraId="6CA39E61" w14:textId="33402375" w:rsidR="00BF2BE4" w:rsidRPr="0080613C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A large retail </w:t>
      </w:r>
      <w:r w:rsidR="00C03849">
        <w:t>chain</w:t>
      </w:r>
      <w:r>
        <w:t xml:space="preserve"> conducted a study of new cashier productivity by examining item UPC code scanning data from sample</w:t>
      </w:r>
      <w:r w:rsidR="00C03849">
        <w:t>s</w:t>
      </w:r>
      <w:r>
        <w:t xml:space="preserve"> of new cashiers at each of 853 different locations. The mean time between item scans across all </w:t>
      </w:r>
      <w:r w:rsidR="00C03849">
        <w:t>collected data</w:t>
      </w:r>
      <w:r>
        <w:t xml:space="preserve"> was </w:t>
      </w:r>
      <w:r w:rsidR="00C03849">
        <w:t>2</w:t>
      </w:r>
      <w:r>
        <w:t>.3 seconds</w:t>
      </w:r>
      <w:r w:rsidR="00C03849">
        <w:t>. What would a histogram of the raw data look like?</w:t>
      </w:r>
      <w:r>
        <w:t xml:space="preserve"> If you </w:t>
      </w:r>
      <w:r w:rsidR="00C03849">
        <w:t>calculated a mean for each of the locations and plotted a histogram of those means</w:t>
      </w:r>
      <w:r>
        <w:t xml:space="preserve"> what would that look like</w:t>
      </w:r>
      <w:r w:rsidR="002E40C8">
        <w:t>?</w:t>
      </w:r>
      <w:r w:rsidR="007E5F40">
        <w:t xml:space="preserve"> </w:t>
      </w:r>
      <w:r w:rsidR="00C03849">
        <w:t>Would the two distributions look the same?</w:t>
      </w:r>
      <w:r w:rsidR="002E40C8">
        <w:br/>
      </w:r>
      <w:r w:rsidR="0080613C">
        <w:rPr>
          <w:i/>
        </w:rPr>
        <w:br/>
      </w:r>
      <w:r w:rsidR="009E544E">
        <w:rPr>
          <w:i/>
        </w:rPr>
        <w:t xml:space="preserve">The histogram of raw data </w:t>
      </w:r>
      <w:r w:rsidR="00645A31">
        <w:rPr>
          <w:i/>
        </w:rPr>
        <w:t>might</w:t>
      </w:r>
      <w:r w:rsidR="009E544E">
        <w:rPr>
          <w:i/>
        </w:rPr>
        <w:t xml:space="preserve"> </w:t>
      </w:r>
      <w:r w:rsidR="00645A31">
        <w:rPr>
          <w:i/>
        </w:rPr>
        <w:t>could probably have a strong mode somewhere below 2.3 seconds with a long right-hand tail</w:t>
      </w:r>
      <w:r w:rsidR="009E544E">
        <w:rPr>
          <w:i/>
        </w:rPr>
        <w:t xml:space="preserve">. The histogram of the </w:t>
      </w:r>
      <w:r w:rsidR="009C2E99">
        <w:rPr>
          <w:i/>
        </w:rPr>
        <w:t xml:space="preserve">distribution of sampling </w:t>
      </w:r>
      <w:r w:rsidR="00DC6D6C">
        <w:rPr>
          <w:i/>
        </w:rPr>
        <w:t xml:space="preserve">means would </w:t>
      </w:r>
      <w:r w:rsidR="00645A31">
        <w:rPr>
          <w:i/>
        </w:rPr>
        <w:t>probably be quite</w:t>
      </w:r>
      <w:r w:rsidR="009C2E99">
        <w:rPr>
          <w:i/>
        </w:rPr>
        <w:t xml:space="preserve"> </w:t>
      </w:r>
      <w:r w:rsidR="00DC6D6C">
        <w:rPr>
          <w:i/>
        </w:rPr>
        <w:t>normal and centered on 2.3 seconds.</w:t>
      </w:r>
      <w:r w:rsidR="009C2E99">
        <w:rPr>
          <w:i/>
        </w:rPr>
        <w:t xml:space="preserve"> There’s not enough information in the problem statement to know the variability of the sampling distribution</w:t>
      </w:r>
      <w:r w:rsidR="00645A31">
        <w:rPr>
          <w:i/>
        </w:rPr>
        <w:t>, but its variance would be smaller than the variance of the raw data distribution</w:t>
      </w:r>
      <w:r w:rsidR="009C2E99">
        <w:rPr>
          <w:i/>
        </w:rPr>
        <w:t>.</w:t>
      </w:r>
      <w:r w:rsidR="007E5F40">
        <w:rPr>
          <w:i/>
        </w:rPr>
        <w:br/>
      </w:r>
    </w:p>
    <w:p w14:paraId="755F2091" w14:textId="596F1429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</w:t>
      </w:r>
      <w:r w:rsidR="007E5F40">
        <w:t>deployed</w:t>
      </w:r>
      <w:r w:rsidR="00C20098">
        <w:t xml:space="preserve"> on </w:t>
      </w:r>
      <w:r w:rsidR="00645A31">
        <w:t>98</w:t>
      </w:r>
      <w:r w:rsidR="00C20098">
        <w:t xml:space="preserve"> </w:t>
      </w:r>
      <w:r w:rsidR="006E0FC8">
        <w:t>highly</w:t>
      </w:r>
      <w:r w:rsidR="0080613C">
        <w:t xml:space="preserve"> popular web</w:t>
      </w:r>
      <w:r w:rsidR="00C20098">
        <w:t xml:space="preserve"> pages</w:t>
      </w:r>
      <w:r w:rsidR="007E5F40">
        <w:t xml:space="preserve"> during a one-hour test period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lastRenderedPageBreak/>
        <w:t xml:space="preserve">A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</w:t>
      </w:r>
      <w:r w:rsidR="0030020A">
        <w:t xml:space="preserve"> 13</w:t>
      </w:r>
      <w:r w:rsidR="005F1C89">
        <w:t>.</w:t>
      </w:r>
      <w:r w:rsidR="0030020A">
        <w:t xml:space="preserve">23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</w:t>
      </w:r>
      <w:r w:rsidR="007E5F40">
        <w:t>8 pages</w:t>
      </w:r>
      <w:r w:rsidR="0080613C">
        <w:t>.</w:t>
      </w:r>
      <w:r w:rsidR="0030020A">
        <w:t xml:space="preserve"> </w:t>
      </w:r>
      <w:r w:rsidR="0080613C">
        <w:br/>
      </w:r>
      <w:r w:rsidR="0030020A">
        <w:t xml:space="preserve">B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 </w:t>
      </w:r>
      <w:r w:rsidR="0030020A">
        <w:t>13</w:t>
      </w:r>
      <w:r w:rsidR="005F1C89">
        <w:t>.</w:t>
      </w:r>
      <w:r w:rsidR="0030020A">
        <w:t xml:space="preserve">94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98</w:t>
      </w:r>
      <w:r w:rsidR="007E5F40">
        <w:t xml:space="preserve"> pages</w:t>
      </w:r>
      <w:r w:rsidR="0030020A">
        <w:t>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</w:t>
      </w:r>
      <w:r w:rsidR="007E5F40">
        <w:t xml:space="preserve"> for the mean difference</w:t>
      </w:r>
      <w:r w:rsidR="0028245F">
        <w:t xml:space="preserve"> </w:t>
      </w:r>
      <w:r w:rsidR="00CF3ED9">
        <w:t>is as follows</w:t>
      </w:r>
      <w:r w:rsidR="0028245F">
        <w:t xml:space="preserve">: </w:t>
      </w:r>
      <w:r w:rsidR="0080613C">
        <w:br/>
      </w:r>
      <w:r w:rsidR="0080613C" w:rsidRPr="00C03849">
        <w:rPr>
          <w:i/>
        </w:rPr>
        <w:t xml:space="preserve">                        </w:t>
      </w:r>
      <w:r w:rsidR="0028245F" w:rsidRPr="00C03849">
        <w:rPr>
          <w:i/>
        </w:rPr>
        <w:t>-</w:t>
      </w:r>
      <w:r w:rsidR="005F1C89" w:rsidRPr="00C03849">
        <w:rPr>
          <w:i/>
        </w:rPr>
        <w:t>0.</w:t>
      </w:r>
      <w:r w:rsidR="0028245F" w:rsidRPr="00C03849">
        <w:rPr>
          <w:i/>
        </w:rPr>
        <w:t>83 &lt; (mean difference</w:t>
      </w:r>
      <w:r w:rsidR="00C03849">
        <w:rPr>
          <w:i/>
        </w:rPr>
        <w:t>,</w:t>
      </w:r>
      <w:r w:rsidR="0080613C" w:rsidRPr="00C03849">
        <w:rPr>
          <w:i/>
        </w:rPr>
        <w:t xml:space="preserve"> A</w:t>
      </w:r>
      <w:r w:rsidR="00C03849" w:rsidRPr="00C03849">
        <w:rPr>
          <w:i/>
        </w:rPr>
        <w:t xml:space="preserve"> -</w:t>
      </w:r>
      <w:r w:rsidR="0080613C" w:rsidRPr="00C03849">
        <w:rPr>
          <w:i/>
        </w:rPr>
        <w:t xml:space="preserve"> B</w:t>
      </w:r>
      <w:r w:rsidR="0028245F" w:rsidRPr="00C03849">
        <w:rPr>
          <w:i/>
        </w:rPr>
        <w:t>) &lt; -</w:t>
      </w:r>
      <w:r w:rsidR="005F1C89" w:rsidRPr="00C03849">
        <w:rPr>
          <w:i/>
        </w:rPr>
        <w:t>0.</w:t>
      </w:r>
      <w:r w:rsidR="0028245F" w:rsidRPr="00C03849">
        <w:rPr>
          <w:i/>
        </w:rPr>
        <w:t>58</w:t>
      </w:r>
      <w:r w:rsidR="0028245F">
        <w:t xml:space="preserve">. </w:t>
      </w:r>
      <w:r w:rsidR="0080613C">
        <w:br/>
      </w:r>
      <w:r w:rsidR="0080613C"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678CA938" w14:textId="3292B007" w:rsidR="00F665B2" w:rsidRPr="0080613C" w:rsidRDefault="0028245F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What is the </w:t>
      </w:r>
      <w:r w:rsidR="007E5F40">
        <w:t xml:space="preserve">mean difference value </w:t>
      </w:r>
      <w:r w:rsidR="00C03849">
        <w:t xml:space="preserve">that is </w:t>
      </w:r>
      <w:r w:rsidR="007E5F40">
        <w:t xml:space="preserve">at the </w:t>
      </w:r>
      <w:r w:rsidRPr="00170D83">
        <w:rPr>
          <w:b/>
        </w:rPr>
        <w:t>center</w:t>
      </w:r>
      <w:r>
        <w:t xml:space="preserve"> of the confidence interval – in other words what is the </w:t>
      </w:r>
      <w:r w:rsidRPr="0028245F">
        <w:rPr>
          <w:i/>
        </w:rPr>
        <w:t>point estimate</w:t>
      </w:r>
      <w:r>
        <w:t xml:space="preserve"> of the mean difference in clicks</w:t>
      </w:r>
      <w:r w:rsidR="00C03849">
        <w:t xml:space="preserve"> (per 1000 impressions)</w:t>
      </w:r>
      <w:r>
        <w:t xml:space="preserve"> between A and B?</w:t>
      </w:r>
      <w:r w:rsidR="002E40C8">
        <w:br/>
      </w:r>
      <w:r w:rsidR="00081168">
        <w:rPr>
          <w:i/>
        </w:rPr>
        <w:br/>
      </w:r>
      <w:r w:rsidR="00DC6D6C">
        <w:rPr>
          <w:i/>
        </w:rPr>
        <w:t>About -0.705 clicks.</w:t>
      </w:r>
      <w:r w:rsidR="002E40C8" w:rsidRPr="0080613C">
        <w:rPr>
          <w:i/>
        </w:rPr>
        <w:br/>
      </w:r>
    </w:p>
    <w:p w14:paraId="7CEBBF0E" w14:textId="65AB3FBB" w:rsidR="002E40C8" w:rsidRPr="0080613C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Does </w:t>
      </w:r>
      <w:r w:rsidR="005627CC">
        <w:t>this</w:t>
      </w:r>
      <w:r>
        <w:t xml:space="preserve"> confidence interval contain the population mean difference</w:t>
      </w:r>
      <w:r w:rsidR="00170D83">
        <w:t xml:space="preserve"> somewhere within its span</w:t>
      </w:r>
      <w:r>
        <w:t>?</w:t>
      </w:r>
      <w:r>
        <w:br/>
      </w:r>
      <w:r w:rsidRPr="0080613C">
        <w:rPr>
          <w:i/>
        </w:rPr>
        <w:br/>
      </w:r>
      <w:r w:rsidR="00DC6D6C">
        <w:rPr>
          <w:i/>
        </w:rPr>
        <w:t>Impossible to say.</w:t>
      </w:r>
      <w:r w:rsidR="00081168">
        <w:rPr>
          <w:i/>
        </w:rPr>
        <w:br/>
      </w:r>
    </w:p>
    <w:p w14:paraId="4F739782" w14:textId="58205859" w:rsidR="007E5F40" w:rsidRPr="00645A31" w:rsidRDefault="002E40C8" w:rsidP="00645A31">
      <w:pPr>
        <w:pStyle w:val="ListParagraph"/>
        <w:numPr>
          <w:ilvl w:val="1"/>
          <w:numId w:val="1"/>
        </w:numPr>
        <w:rPr>
          <w:i/>
        </w:rPr>
      </w:pPr>
      <w:r>
        <w:t>Which banner ad do you prefer (A or B) and why?</w:t>
      </w:r>
      <w:r>
        <w:br/>
      </w:r>
      <w:r w:rsidR="007E5F40">
        <w:rPr>
          <w:i/>
        </w:rPr>
        <w:br/>
      </w:r>
      <w:r w:rsidR="00DC6D6C">
        <w:rPr>
          <w:i/>
        </w:rPr>
        <w:t>B produces more clicks per 1000 impressions.</w:t>
      </w:r>
      <w:r w:rsidR="00664869" w:rsidRPr="00645A31">
        <w:rPr>
          <w:i/>
        </w:rPr>
        <w:br/>
      </w:r>
    </w:p>
    <w:p w14:paraId="3E7562AF" w14:textId="2D67860D" w:rsidR="002E40C8" w:rsidRPr="009C2E99" w:rsidRDefault="007E5F40" w:rsidP="009C2E99">
      <w:pPr>
        <w:pStyle w:val="ListParagraph"/>
        <w:numPr>
          <w:ilvl w:val="1"/>
          <w:numId w:val="1"/>
        </w:numPr>
        <w:rPr>
          <w:i/>
        </w:rPr>
      </w:pPr>
      <w:r>
        <w:t xml:space="preserve">Write a brief paragraph that provides an interpretation of the point estimate and the confidence interval </w:t>
      </w:r>
      <w:r w:rsidR="00C03849">
        <w:t>for</w:t>
      </w:r>
      <w:r>
        <w:t xml:space="preserve"> your boss. Your boss is an expert at marketing, but </w:t>
      </w:r>
      <w:r w:rsidR="00C03849">
        <w:t xml:space="preserve">knows </w:t>
      </w:r>
      <w:r w:rsidR="00645A31">
        <w:t>little</w:t>
      </w:r>
      <w:r w:rsidR="00C03849">
        <w:t xml:space="preserve"> about</w:t>
      </w:r>
      <w:r>
        <w:t xml:space="preserve"> statistics. </w:t>
      </w:r>
      <w:r w:rsidR="002E40C8" w:rsidRPr="0080613C">
        <w:rPr>
          <w:i/>
        </w:rPr>
        <w:br/>
      </w:r>
      <w:r w:rsidR="0010662D">
        <w:rPr>
          <w:i/>
        </w:rPr>
        <w:br/>
      </w:r>
      <w:r w:rsidR="00341C65" w:rsidRPr="00DC6D6C">
        <w:rPr>
          <w:i/>
        </w:rPr>
        <w:t xml:space="preserve">We analyzed the difference in </w:t>
      </w:r>
      <w:r w:rsidR="00DC6D6C">
        <w:rPr>
          <w:i/>
        </w:rPr>
        <w:t>clicks per 100</w:t>
      </w:r>
      <w:r w:rsidR="00645A31">
        <w:rPr>
          <w:i/>
        </w:rPr>
        <w:t>0</w:t>
      </w:r>
      <w:r w:rsidR="00DC6D6C">
        <w:rPr>
          <w:i/>
        </w:rPr>
        <w:t xml:space="preserve"> impressions</w:t>
      </w:r>
      <w:r w:rsidR="00341C65" w:rsidRPr="00DC6D6C">
        <w:rPr>
          <w:i/>
        </w:rPr>
        <w:t xml:space="preserve"> between n=</w:t>
      </w:r>
      <w:r w:rsidR="00645A31">
        <w:rPr>
          <w:i/>
        </w:rPr>
        <w:t>98</w:t>
      </w:r>
      <w:r w:rsidR="00341C65" w:rsidRPr="00DC6D6C">
        <w:rPr>
          <w:i/>
        </w:rPr>
        <w:t xml:space="preserve"> </w:t>
      </w:r>
      <w:r w:rsidR="00DC6D6C">
        <w:rPr>
          <w:i/>
        </w:rPr>
        <w:t>pages with banner A</w:t>
      </w:r>
      <w:r w:rsidR="00341C65" w:rsidRPr="00DC6D6C">
        <w:rPr>
          <w:i/>
        </w:rPr>
        <w:t xml:space="preserve"> and n=</w:t>
      </w:r>
      <w:r w:rsidR="00645A31">
        <w:rPr>
          <w:i/>
        </w:rPr>
        <w:t>98</w:t>
      </w:r>
      <w:r w:rsidR="00341C65" w:rsidRPr="00DC6D6C">
        <w:rPr>
          <w:i/>
        </w:rPr>
        <w:t xml:space="preserve"> </w:t>
      </w:r>
      <w:r w:rsidR="00DC6D6C">
        <w:rPr>
          <w:i/>
        </w:rPr>
        <w:t>pages with banner B</w:t>
      </w:r>
      <w:r w:rsidR="00341C65" w:rsidRPr="00DC6D6C">
        <w:rPr>
          <w:i/>
        </w:rPr>
        <w:t>. Results showed a mean difference of -</w:t>
      </w:r>
      <w:r w:rsidR="00DC6D6C">
        <w:rPr>
          <w:i/>
        </w:rPr>
        <w:t>0.</w:t>
      </w:r>
      <w:r w:rsidR="00341C65" w:rsidRPr="00DC6D6C">
        <w:rPr>
          <w:i/>
        </w:rPr>
        <w:t>7</w:t>
      </w:r>
      <w:r w:rsidR="00DC6D6C">
        <w:rPr>
          <w:i/>
        </w:rPr>
        <w:t>05</w:t>
      </w:r>
      <w:r w:rsidR="00341C65" w:rsidRPr="00DC6D6C">
        <w:rPr>
          <w:i/>
        </w:rPr>
        <w:t xml:space="preserve"> </w:t>
      </w:r>
      <w:r w:rsidR="00DC6D6C">
        <w:rPr>
          <w:i/>
        </w:rPr>
        <w:t>clicks</w:t>
      </w:r>
      <w:r w:rsidR="00341C65" w:rsidRPr="00DC6D6C">
        <w:rPr>
          <w:i/>
        </w:rPr>
        <w:t xml:space="preserve">, indicating that on average </w:t>
      </w:r>
      <w:r w:rsidR="00DC6D6C">
        <w:rPr>
          <w:i/>
        </w:rPr>
        <w:t>banner A generated about 7 fewer clicks for 10,000 impressions than B</w:t>
      </w:r>
      <w:r w:rsidR="00341C65" w:rsidRPr="00DC6D6C">
        <w:rPr>
          <w:i/>
        </w:rPr>
        <w:t>.</w:t>
      </w:r>
      <w:r w:rsidR="009C2E99">
        <w:rPr>
          <w:i/>
        </w:rPr>
        <w:t xml:space="preserve"> </w:t>
      </w:r>
      <w:r w:rsidR="00DC6D6C" w:rsidRPr="009C2E99">
        <w:rPr>
          <w:i/>
        </w:rPr>
        <w:t xml:space="preserve">We constructed a 95% confidence interval around this mean difference, which ranged from -0.83 clicks to -0.58 clicks. </w:t>
      </w:r>
      <w:r w:rsidR="00DC6D6C" w:rsidRPr="009C2E99">
        <w:rPr>
          <w:b/>
          <w:bCs/>
          <w:i/>
        </w:rPr>
        <w:t>Note that this confidence interval may or may not contain the true population value.</w:t>
      </w:r>
      <w:r w:rsidR="00DC6D6C" w:rsidRPr="009C2E99">
        <w:rPr>
          <w:i/>
        </w:rPr>
        <w:t xml:space="preserve"> The width of the confidence band, about plus or minus 0.125 clicks, gives some indication of amount of uncertainty around the point estimate of -0.705 clicks. To reduce this uncertainty, we would have to increase sample sizes, reduce variability in click rates within groups, or both.</w:t>
      </w:r>
      <w:r w:rsidRPr="009C2E99">
        <w:rPr>
          <w:i/>
        </w:rPr>
        <w:br/>
      </w:r>
    </w:p>
    <w:p w14:paraId="4E0A69A0" w14:textId="6B71BFD7" w:rsidR="0028245F" w:rsidRPr="00081168" w:rsidRDefault="004D22FC" w:rsidP="00081168">
      <w:pPr>
        <w:pStyle w:val="ListParagraph"/>
        <w:numPr>
          <w:ilvl w:val="1"/>
          <w:numId w:val="1"/>
        </w:numPr>
        <w:rPr>
          <w:i/>
        </w:rPr>
      </w:pPr>
      <w:r>
        <w:t>Your boss</w:t>
      </w:r>
      <w:r w:rsidR="002E40C8">
        <w:t xml:space="preserve"> tells you to run the same experiment 99 more times</w:t>
      </w:r>
      <w:r w:rsidR="007E5F40">
        <w:t xml:space="preserve"> next week</w:t>
      </w:r>
      <w:r w:rsidR="002E40C8">
        <w:t xml:space="preserve">, calculating a new confidence interval each time. </w:t>
      </w:r>
      <w:r w:rsidR="00C03849">
        <w:t>After completing this project</w:t>
      </w:r>
      <w:r w:rsidR="00386F15">
        <w:t>,</w:t>
      </w:r>
      <w:r w:rsidR="002E40C8">
        <w:t xml:space="preserve"> you have a collection of 100 confidence intervals</w:t>
      </w:r>
      <w:r w:rsidR="0080613C">
        <w:t>, each of which was constructed in the same way</w:t>
      </w:r>
      <w:r w:rsidR="005F1916">
        <w:t xml:space="preserve"> and with the same sample sizes</w:t>
      </w:r>
      <w:r w:rsidR="0080613C">
        <w:t xml:space="preserve">, but </w:t>
      </w:r>
      <w:r w:rsidR="002A5F33">
        <w:t xml:space="preserve">each </w:t>
      </w:r>
      <w:r w:rsidR="0080613C">
        <w:t>from new data samples</w:t>
      </w:r>
      <w:r w:rsidR="002E40C8">
        <w:t>: What</w:t>
      </w:r>
      <w:r w:rsidR="007766BA">
        <w:t>, if anything,</w:t>
      </w:r>
      <w:r w:rsidR="002E40C8">
        <w:t xml:space="preserve">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 w:rsidR="00081168">
        <w:br/>
      </w:r>
      <w:r w:rsidR="00081168" w:rsidRPr="00081168">
        <w:rPr>
          <w:i/>
        </w:rPr>
        <w:br/>
      </w:r>
      <w:r w:rsidR="00386F15">
        <w:rPr>
          <w:i/>
        </w:rPr>
        <w:lastRenderedPageBreak/>
        <w:t xml:space="preserve">All else being equal, and assuming no biases in measurement or sampling, about 95 out of the 100 constructed intervals </w:t>
      </w:r>
      <w:r w:rsidR="009C2E99">
        <w:rPr>
          <w:i/>
        </w:rPr>
        <w:t>would</w:t>
      </w:r>
      <w:r w:rsidR="00386F15">
        <w:rPr>
          <w:i/>
        </w:rPr>
        <w:t xml:space="preserve"> contain the true population mean value. It is impossible, however,</w:t>
      </w:r>
      <w:r w:rsidR="00645A31">
        <w:rPr>
          <w:i/>
        </w:rPr>
        <w:t xml:space="preserve"> for us</w:t>
      </w:r>
      <w:r w:rsidR="00386F15">
        <w:rPr>
          <w:i/>
        </w:rPr>
        <w:t xml:space="preserve"> to know which </w:t>
      </w:r>
      <w:r w:rsidR="00645A31">
        <w:rPr>
          <w:i/>
        </w:rPr>
        <w:t>confidence intervals contained the population mean and which did not</w:t>
      </w:r>
      <w:bookmarkStart w:id="0" w:name="_GoBack"/>
      <w:bookmarkEnd w:id="0"/>
      <w:r w:rsidR="00386F15">
        <w:rPr>
          <w:i/>
        </w:rPr>
        <w:t>!</w:t>
      </w:r>
      <w:r w:rsidR="00081168" w:rsidRPr="00081168">
        <w:rPr>
          <w:i/>
        </w:rPr>
        <w:br/>
      </w:r>
    </w:p>
    <w:sectPr w:rsidR="0028245F" w:rsidRPr="00081168" w:rsidSect="004E3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D9812" w14:textId="77777777" w:rsidR="00E111C7" w:rsidRDefault="00E111C7" w:rsidP="00233748">
      <w:r>
        <w:separator/>
      </w:r>
    </w:p>
  </w:endnote>
  <w:endnote w:type="continuationSeparator" w:id="0">
    <w:p w14:paraId="6332A09C" w14:textId="77777777" w:rsidR="00E111C7" w:rsidRDefault="00E111C7" w:rsidP="0023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94EB2" w14:textId="77777777" w:rsidR="00233748" w:rsidRDefault="00233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C6D6" w14:textId="77777777" w:rsidR="00233748" w:rsidRDefault="00233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1C52" w14:textId="77777777" w:rsidR="00233748" w:rsidRDefault="00233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1ECB" w14:textId="77777777" w:rsidR="00E111C7" w:rsidRDefault="00E111C7" w:rsidP="00233748">
      <w:r>
        <w:separator/>
      </w:r>
    </w:p>
  </w:footnote>
  <w:footnote w:type="continuationSeparator" w:id="0">
    <w:p w14:paraId="349ADC91" w14:textId="77777777" w:rsidR="00E111C7" w:rsidRDefault="00E111C7" w:rsidP="00233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F42C" w14:textId="77777777" w:rsidR="00233748" w:rsidRDefault="00233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B51" w14:textId="77777777" w:rsidR="00233748" w:rsidRPr="00790E52" w:rsidRDefault="00233748" w:rsidP="00233748">
    <w:pP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IST777 Materials – Copyright 2018 by Jeffrey Stanton – Please do not post online. </w:t>
    </w:r>
  </w:p>
  <w:p w14:paraId="6CD538A3" w14:textId="77777777" w:rsidR="00233748" w:rsidRDefault="00233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0229" w14:textId="77777777" w:rsidR="00233748" w:rsidRDefault="0023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039D"/>
    <w:multiLevelType w:val="hybridMultilevel"/>
    <w:tmpl w:val="992EF042"/>
    <w:lvl w:ilvl="0" w:tplc="A1CC8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681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4C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04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8C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2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47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E7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CE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03E5A"/>
    <w:rsid w:val="00016DC6"/>
    <w:rsid w:val="00081168"/>
    <w:rsid w:val="000A64B4"/>
    <w:rsid w:val="0010662D"/>
    <w:rsid w:val="00170D83"/>
    <w:rsid w:val="00177871"/>
    <w:rsid w:val="001D4514"/>
    <w:rsid w:val="001E760E"/>
    <w:rsid w:val="001F758E"/>
    <w:rsid w:val="00233748"/>
    <w:rsid w:val="0028245F"/>
    <w:rsid w:val="002A5F33"/>
    <w:rsid w:val="002E40C8"/>
    <w:rsid w:val="0030020A"/>
    <w:rsid w:val="00341C65"/>
    <w:rsid w:val="00386F15"/>
    <w:rsid w:val="00411DFF"/>
    <w:rsid w:val="004942C5"/>
    <w:rsid w:val="004D22FC"/>
    <w:rsid w:val="004E3750"/>
    <w:rsid w:val="00520029"/>
    <w:rsid w:val="005627CC"/>
    <w:rsid w:val="005F1916"/>
    <w:rsid w:val="005F1C89"/>
    <w:rsid w:val="00645A31"/>
    <w:rsid w:val="00664869"/>
    <w:rsid w:val="006E0FC8"/>
    <w:rsid w:val="007766BA"/>
    <w:rsid w:val="007E5F40"/>
    <w:rsid w:val="0080613C"/>
    <w:rsid w:val="0093785E"/>
    <w:rsid w:val="009B27C7"/>
    <w:rsid w:val="009C2E99"/>
    <w:rsid w:val="009C7DD7"/>
    <w:rsid w:val="009E544E"/>
    <w:rsid w:val="00AB53D1"/>
    <w:rsid w:val="00B90BF4"/>
    <w:rsid w:val="00BC007C"/>
    <w:rsid w:val="00BF2BE4"/>
    <w:rsid w:val="00C03849"/>
    <w:rsid w:val="00C20098"/>
    <w:rsid w:val="00C40898"/>
    <w:rsid w:val="00C84B65"/>
    <w:rsid w:val="00CF3ED9"/>
    <w:rsid w:val="00D7552D"/>
    <w:rsid w:val="00DC6D6C"/>
    <w:rsid w:val="00E111C7"/>
    <w:rsid w:val="00E66282"/>
    <w:rsid w:val="00EC6796"/>
    <w:rsid w:val="00ED5CD6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748"/>
  </w:style>
  <w:style w:type="paragraph" w:styleId="Footer">
    <w:name w:val="footer"/>
    <w:basedOn w:val="Normal"/>
    <w:link w:val="Foot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2CFC34EB2A49A83A81EB9FBE728D" ma:contentTypeVersion="8" ma:contentTypeDescription="Create a new document." ma:contentTypeScope="" ma:versionID="288c39fc3b88e384b84f6737181f88e5">
  <xsd:schema xmlns:xsd="http://www.w3.org/2001/XMLSchema" xmlns:xs="http://www.w3.org/2001/XMLSchema" xmlns:p="http://schemas.microsoft.com/office/2006/metadata/properties" xmlns:ns2="f9020e2b-4cd7-4c17-ba85-289522e033d5" targetNamespace="http://schemas.microsoft.com/office/2006/metadata/properties" ma:root="true" ma:fieldsID="ffda3a56b78a5fec4b0bbe2eefd541a8" ns2:_="">
    <xsd:import namespace="f9020e2b-4cd7-4c17-ba85-289522e03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20e2b-4cd7-4c17-ba85-289522e03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EF301-39B1-400A-8A75-E047F7CC2A27}"/>
</file>

<file path=customXml/itemProps2.xml><?xml version="1.0" encoding="utf-8"?>
<ds:datastoreItem xmlns:ds="http://schemas.openxmlformats.org/officeDocument/2006/customXml" ds:itemID="{CC60AF40-8A60-4C95-894E-217FDE4BEB40}"/>
</file>

<file path=customXml/itemProps3.xml><?xml version="1.0" encoding="utf-8"?>
<ds:datastoreItem xmlns:ds="http://schemas.openxmlformats.org/officeDocument/2006/customXml" ds:itemID="{FDC20DAA-E799-4B56-AB54-78A6DBC61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Microsoft Office User</cp:lastModifiedBy>
  <cp:revision>6</cp:revision>
  <dcterms:created xsi:type="dcterms:W3CDTF">2019-07-26T15:41:00Z</dcterms:created>
  <dcterms:modified xsi:type="dcterms:W3CDTF">2019-10-28T19:01:00Z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0x01010059CE2CFC34EB2A49A83A81EB9FBE728D</vt:lpwstr>
  </property>
</Properties>
</file>