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5EDF1" w14:textId="31310245" w:rsidR="00384420" w:rsidRDefault="007D32BE" w:rsidP="004B28BA">
      <w:pPr>
        <w:tabs>
          <w:tab w:val="num" w:pos="720"/>
        </w:tabs>
        <w:spacing w:line="360" w:lineRule="auto"/>
      </w:pPr>
      <w:hyperlink r:id="rId5" w:history="1">
        <w:r>
          <w:rPr>
            <w:rStyle w:val="Hyperlink"/>
            <w:b/>
            <w:sz w:val="22"/>
            <w:szCs w:val="22"/>
          </w:rPr>
          <w:t>Project Link</w:t>
        </w:r>
      </w:hyperlink>
    </w:p>
    <w:p w14:paraId="2D88B0C9" w14:textId="77777777" w:rsidR="00713E9A" w:rsidRPr="00713E9A" w:rsidRDefault="00713E9A" w:rsidP="004B28BA">
      <w:pPr>
        <w:tabs>
          <w:tab w:val="num" w:pos="720"/>
        </w:tabs>
        <w:spacing w:line="360" w:lineRule="auto"/>
      </w:pPr>
    </w:p>
    <w:p w14:paraId="714E46D2" w14:textId="3B7608C6" w:rsidR="00A555D6" w:rsidRPr="000A6A0A" w:rsidRDefault="00B07E68" w:rsidP="004B28BA">
      <w:pPr>
        <w:tabs>
          <w:tab w:val="num" w:pos="720"/>
        </w:tabs>
        <w:spacing w:line="360" w:lineRule="auto"/>
        <w:rPr>
          <w:b/>
          <w:color w:val="000000" w:themeColor="text1"/>
          <w:sz w:val="22"/>
          <w:szCs w:val="22"/>
          <w:u w:val="single"/>
        </w:rPr>
      </w:pPr>
      <w:r w:rsidRPr="005A6663">
        <w:rPr>
          <w:b/>
          <w:color w:val="000000" w:themeColor="text1"/>
          <w:sz w:val="22"/>
          <w:szCs w:val="22"/>
          <w:u w:val="single"/>
        </w:rPr>
        <w:t>Executive Summary</w:t>
      </w:r>
    </w:p>
    <w:p w14:paraId="18400C52" w14:textId="77777777" w:rsidR="00A555D6" w:rsidRDefault="004B7F44" w:rsidP="00A555D6">
      <w:pPr>
        <w:tabs>
          <w:tab w:val="num" w:pos="720"/>
        </w:tabs>
        <w:spacing w:after="160" w:line="360" w:lineRule="auto"/>
        <w:jc w:val="center"/>
      </w:pPr>
      <w:r w:rsidRPr="00B53C3E">
        <w:rPr>
          <w:noProof/>
          <w14:ligatures w14:val="standardContextual"/>
        </w:rPr>
        <w:drawing>
          <wp:inline distT="0" distB="0" distL="0" distR="0" wp14:anchorId="3A2A9C81" wp14:editId="5A99984F">
            <wp:extent cx="4641850" cy="2069988"/>
            <wp:effectExtent l="0" t="0" r="6350" b="6985"/>
            <wp:docPr id="1777480871"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79334" name="Picture 1" descr="A graph with lines and numbers&#10;&#10;Description automatically generated with medium confidence"/>
                    <pic:cNvPicPr/>
                  </pic:nvPicPr>
                  <pic:blipFill>
                    <a:blip r:embed="rId6"/>
                    <a:stretch>
                      <a:fillRect/>
                    </a:stretch>
                  </pic:blipFill>
                  <pic:spPr>
                    <a:xfrm>
                      <a:off x="0" y="0"/>
                      <a:ext cx="4665868" cy="2080699"/>
                    </a:xfrm>
                    <a:prstGeom prst="rect">
                      <a:avLst/>
                    </a:prstGeom>
                  </pic:spPr>
                </pic:pic>
              </a:graphicData>
            </a:graphic>
          </wp:inline>
        </w:drawing>
      </w:r>
    </w:p>
    <w:p w14:paraId="34964A51" w14:textId="3A3B6D05" w:rsidR="002D7C44" w:rsidRPr="00A555D6" w:rsidRDefault="002D7C44" w:rsidP="00A555D6">
      <w:pPr>
        <w:tabs>
          <w:tab w:val="num" w:pos="720"/>
        </w:tabs>
        <w:spacing w:after="160" w:line="360" w:lineRule="auto"/>
      </w:pPr>
      <w:r w:rsidRPr="002D7C44">
        <w:t>This analysis identifies areas for Arsenal to improve consistency across venues, aiming to secure their position as the top team in the English Premier League. Insights are tailored for Arsenal’s management and coaches, focusing on strategies to achieve more cups, prize money, and increased league prominence, ultimately boosting revenue.</w:t>
      </w:r>
    </w:p>
    <w:p w14:paraId="5C963504" w14:textId="77777777" w:rsidR="002D7C44" w:rsidRPr="002D7C44" w:rsidRDefault="002D7C44" w:rsidP="00A555D6">
      <w:pPr>
        <w:numPr>
          <w:ilvl w:val="0"/>
          <w:numId w:val="34"/>
        </w:numPr>
        <w:spacing w:before="100" w:beforeAutospacing="1" w:after="100" w:afterAutospacing="1" w:line="360" w:lineRule="auto"/>
      </w:pPr>
      <w:r w:rsidRPr="002D7C44">
        <w:rPr>
          <w:b/>
          <w:bCs/>
        </w:rPr>
        <w:t>Slide 1:</w:t>
      </w:r>
      <w:r w:rsidRPr="002D7C44">
        <w:t xml:space="preserve"> Highlights Arsenal's total wins compared to other top-performing teams, with charts showing total wins and win breakdowns by venue. Identifies competitor weaknesses as opportunities for Arsenal to gain a competitive edge.</w:t>
      </w:r>
    </w:p>
    <w:p w14:paraId="097CB1E6" w14:textId="363E9F0F" w:rsidR="002D7C44" w:rsidRPr="002D7C44" w:rsidRDefault="002D7C44" w:rsidP="00A555D6">
      <w:pPr>
        <w:numPr>
          <w:ilvl w:val="0"/>
          <w:numId w:val="34"/>
        </w:numPr>
        <w:spacing w:before="100" w:beforeAutospacing="1" w:after="100" w:afterAutospacing="1" w:line="360" w:lineRule="auto"/>
      </w:pPr>
      <w:r w:rsidRPr="002D7C44">
        <w:rPr>
          <w:b/>
          <w:bCs/>
        </w:rPr>
        <w:t>Slide 2:</w:t>
      </w:r>
      <w:r w:rsidRPr="002D7C44">
        <w:t xml:space="preserve"> Displays Arsenal's win percentage across venues </w:t>
      </w:r>
      <w:r w:rsidR="00E92A24">
        <w:t>overtime</w:t>
      </w:r>
      <w:r w:rsidRPr="002D7C44">
        <w:t xml:space="preserve"> with forecasts for 2024 and beyond</w:t>
      </w:r>
      <w:r w:rsidR="00E92A24">
        <w:t>, revealing</w:t>
      </w:r>
      <w:r w:rsidRPr="002D7C44">
        <w:t xml:space="preserve"> inconsistencies by venue</w:t>
      </w:r>
      <w:r w:rsidR="00E92A24">
        <w:t>,</w:t>
      </w:r>
      <w:r w:rsidRPr="002D7C44">
        <w:t xml:space="preserve"> identifying areas for improvement.</w:t>
      </w:r>
    </w:p>
    <w:p w14:paraId="0FC1770F" w14:textId="34D8E91F" w:rsidR="002D7C44" w:rsidRPr="002D7C44" w:rsidRDefault="002D7C44" w:rsidP="00A555D6">
      <w:pPr>
        <w:numPr>
          <w:ilvl w:val="0"/>
          <w:numId w:val="34"/>
        </w:numPr>
        <w:spacing w:before="100" w:beforeAutospacing="1" w:after="100" w:afterAutospacing="1" w:line="360" w:lineRule="auto"/>
      </w:pPr>
      <w:r w:rsidRPr="002D7C44">
        <w:rPr>
          <w:b/>
          <w:bCs/>
        </w:rPr>
        <w:t>Slide 3:</w:t>
      </w:r>
      <w:r w:rsidRPr="002D7C44">
        <w:t xml:space="preserve"> Showcases </w:t>
      </w:r>
      <w:r w:rsidR="00E92A24">
        <w:t xml:space="preserve">inconsistencies in </w:t>
      </w:r>
      <w:r w:rsidRPr="002D7C44">
        <w:t>Arsenal’s offensive performance</w:t>
      </w:r>
      <w:r w:rsidR="0024736C">
        <w:t xml:space="preserve">, highlighting </w:t>
      </w:r>
      <w:r w:rsidR="00BC4C66">
        <w:t>decreased</w:t>
      </w:r>
      <w:r w:rsidRPr="002D7C44">
        <w:t xml:space="preserve"> average goals scored and goal conversion rates </w:t>
      </w:r>
      <w:r w:rsidR="00BC4C66">
        <w:t>in away games</w:t>
      </w:r>
      <w:r w:rsidRPr="002D7C44">
        <w:t>.</w:t>
      </w:r>
    </w:p>
    <w:p w14:paraId="0C013E43" w14:textId="689308EB" w:rsidR="002D7C44" w:rsidRPr="002D7C44" w:rsidRDefault="002D7C44" w:rsidP="00A555D6">
      <w:pPr>
        <w:numPr>
          <w:ilvl w:val="0"/>
          <w:numId w:val="34"/>
        </w:numPr>
        <w:spacing w:before="100" w:beforeAutospacing="1" w:after="100" w:afterAutospacing="1" w:line="360" w:lineRule="auto"/>
      </w:pPr>
      <w:r w:rsidRPr="002D7C44">
        <w:rPr>
          <w:b/>
          <w:bCs/>
        </w:rPr>
        <w:t>Slide 4:</w:t>
      </w:r>
      <w:r w:rsidRPr="002D7C44">
        <w:t xml:space="preserve"> </w:t>
      </w:r>
      <w:r w:rsidR="00174295">
        <w:t>Showcases</w:t>
      </w:r>
      <w:r w:rsidRPr="002D7C44">
        <w:t xml:space="preserve"> </w:t>
      </w:r>
      <w:r w:rsidR="00BC4C66">
        <w:t xml:space="preserve">inconsistencies in </w:t>
      </w:r>
      <w:r w:rsidRPr="002D7C44">
        <w:t>Arsenal’s defensive performance</w:t>
      </w:r>
      <w:r w:rsidR="00BC4C66">
        <w:t xml:space="preserve">, </w:t>
      </w:r>
      <w:r w:rsidR="00174295">
        <w:t>highlighting increased average goals allowed and decreased goal prevention rate at away games.</w:t>
      </w:r>
      <w:r w:rsidR="00BC4C66">
        <w:t xml:space="preserve"> </w:t>
      </w:r>
    </w:p>
    <w:p w14:paraId="7B5846CB" w14:textId="747D6376" w:rsidR="000A6A0A" w:rsidRDefault="002D7C44" w:rsidP="00A555D6">
      <w:pPr>
        <w:numPr>
          <w:ilvl w:val="0"/>
          <w:numId w:val="34"/>
        </w:numPr>
        <w:spacing w:before="100" w:beforeAutospacing="1" w:after="100" w:afterAutospacing="1" w:line="360" w:lineRule="auto"/>
      </w:pPr>
      <w:r w:rsidRPr="002D7C44">
        <w:rPr>
          <w:b/>
          <w:bCs/>
        </w:rPr>
        <w:t>Slide 5:</w:t>
      </w:r>
      <w:r w:rsidRPr="002D7C44">
        <w:t xml:space="preserve"> Analyzes correlation between fouls, foul severity, and performance. Includes graphs of win rate, fouls, red cards, and yellow cards by venue</w:t>
      </w:r>
      <w:r w:rsidR="00800005">
        <w:t xml:space="preserve"> to show decreased away game performance can be attributed to increased fouls</w:t>
      </w:r>
      <w:r w:rsidR="00DC451D">
        <w:t xml:space="preserve"> at away games.</w:t>
      </w:r>
    </w:p>
    <w:p w14:paraId="307A65C7" w14:textId="2217A403" w:rsidR="004B28BA" w:rsidRDefault="002D7C44" w:rsidP="00EE00EE">
      <w:pPr>
        <w:spacing w:before="100" w:beforeAutospacing="1" w:after="100" w:afterAutospacing="1" w:line="360" w:lineRule="auto"/>
      </w:pPr>
      <w:r w:rsidRPr="002D7C44">
        <w:lastRenderedPageBreak/>
        <w:t>Arsenal struggles with lower performance, more fouls, and greater foul severity in away games. Solutions include enhancing player mental resilience</w:t>
      </w:r>
      <w:r w:rsidR="000A6A0A">
        <w:t xml:space="preserve"> and</w:t>
      </w:r>
      <w:r w:rsidRPr="002D7C44">
        <w:t xml:space="preserve"> employing de-escalation strategies to navigate hostile environments effectively.</w:t>
      </w:r>
    </w:p>
    <w:p w14:paraId="7CE28CB4" w14:textId="2674FF6D" w:rsidR="004B28BA" w:rsidRDefault="004B28BA" w:rsidP="004B28BA">
      <w:pPr>
        <w:spacing w:after="160" w:line="360" w:lineRule="auto"/>
        <w:contextualSpacing/>
      </w:pPr>
      <w:r>
        <w:br w:type="page"/>
      </w:r>
      <w:r w:rsidR="00B07E68" w:rsidRPr="005A6663">
        <w:rPr>
          <w:b/>
          <w:color w:val="000000" w:themeColor="text1"/>
          <w:sz w:val="22"/>
          <w:szCs w:val="22"/>
          <w:u w:val="single"/>
        </w:rPr>
        <w:lastRenderedPageBreak/>
        <w:t>Basic Info</w:t>
      </w:r>
    </w:p>
    <w:p w14:paraId="0A38B76F" w14:textId="295810A2" w:rsidR="00B07E68" w:rsidRPr="004B28BA" w:rsidRDefault="00B07E68" w:rsidP="004B28BA">
      <w:pPr>
        <w:spacing w:before="100" w:beforeAutospacing="1" w:after="100" w:afterAutospacing="1" w:line="360" w:lineRule="auto"/>
        <w:contextualSpacing/>
      </w:pPr>
      <w:r w:rsidRPr="007D32BE">
        <w:rPr>
          <w:b/>
          <w:bCs/>
          <w:color w:val="000000" w:themeColor="text1"/>
          <w:sz w:val="22"/>
          <w:szCs w:val="22"/>
        </w:rPr>
        <w:t>Project Title:</w:t>
      </w:r>
      <w:r w:rsidRPr="00FB2231">
        <w:rPr>
          <w:color w:val="000000" w:themeColor="text1"/>
          <w:sz w:val="22"/>
          <w:szCs w:val="22"/>
        </w:rPr>
        <w:t xml:space="preserve"> Arsenal Home Vs. Away Performance </w:t>
      </w:r>
    </w:p>
    <w:p w14:paraId="3684D206" w14:textId="327D5708" w:rsidR="004B28BA" w:rsidRDefault="00B07E68" w:rsidP="004B28BA">
      <w:pPr>
        <w:tabs>
          <w:tab w:val="num" w:pos="720"/>
        </w:tabs>
        <w:spacing w:line="360" w:lineRule="auto"/>
        <w:contextualSpacing/>
        <w:rPr>
          <w:color w:val="000000" w:themeColor="text1"/>
          <w:sz w:val="22"/>
          <w:szCs w:val="22"/>
        </w:rPr>
      </w:pPr>
      <w:r w:rsidRPr="007D32BE">
        <w:rPr>
          <w:b/>
          <w:bCs/>
          <w:color w:val="000000" w:themeColor="text1"/>
          <w:sz w:val="22"/>
          <w:szCs w:val="22"/>
        </w:rPr>
        <w:t>Team members:</w:t>
      </w:r>
      <w:r w:rsidRPr="00FB2231">
        <w:rPr>
          <w:color w:val="000000" w:themeColor="text1"/>
          <w:sz w:val="22"/>
          <w:szCs w:val="22"/>
        </w:rPr>
        <w:t xml:space="preserve"> Greg Fagan &amp; Natalie Brown </w:t>
      </w:r>
    </w:p>
    <w:p w14:paraId="0E16BDE3" w14:textId="77777777" w:rsidR="00134772" w:rsidRPr="004B28BA" w:rsidRDefault="00134772" w:rsidP="004B28BA">
      <w:pPr>
        <w:tabs>
          <w:tab w:val="num" w:pos="720"/>
        </w:tabs>
        <w:spacing w:line="360" w:lineRule="auto"/>
        <w:contextualSpacing/>
        <w:rPr>
          <w:color w:val="000000" w:themeColor="text1"/>
          <w:sz w:val="22"/>
          <w:szCs w:val="22"/>
        </w:rPr>
      </w:pPr>
    </w:p>
    <w:p w14:paraId="252AC09D" w14:textId="793A3B66" w:rsidR="00B07E68" w:rsidRPr="005A6663" w:rsidRDefault="00B07E68" w:rsidP="004B28BA">
      <w:pPr>
        <w:tabs>
          <w:tab w:val="num" w:pos="720"/>
        </w:tabs>
        <w:spacing w:line="360" w:lineRule="auto"/>
        <w:contextualSpacing/>
        <w:rPr>
          <w:b/>
          <w:bCs/>
          <w:color w:val="000000" w:themeColor="text1"/>
          <w:u w:val="single"/>
        </w:rPr>
      </w:pPr>
      <w:r w:rsidRPr="648B68A4">
        <w:rPr>
          <w:b/>
          <w:bCs/>
          <w:color w:val="000000" w:themeColor="text1"/>
          <w:sz w:val="22"/>
          <w:szCs w:val="22"/>
          <w:u w:val="single"/>
        </w:rPr>
        <w:t>Data</w:t>
      </w:r>
    </w:p>
    <w:p w14:paraId="19CB26EC" w14:textId="0B6253B5" w:rsidR="009C2474" w:rsidRDefault="00760CEE" w:rsidP="004B28BA">
      <w:pPr>
        <w:tabs>
          <w:tab w:val="num" w:pos="720"/>
        </w:tabs>
        <w:spacing w:line="360" w:lineRule="auto"/>
        <w:contextualSpacing/>
        <w:rPr>
          <w:color w:val="000000" w:themeColor="text1"/>
        </w:rPr>
      </w:pPr>
      <w:r>
        <w:rPr>
          <w:color w:val="000000" w:themeColor="text1"/>
        </w:rPr>
        <w:t>The dataset</w:t>
      </w:r>
      <w:r w:rsidR="009C2474">
        <w:rPr>
          <w:color w:val="000000" w:themeColor="text1"/>
        </w:rPr>
        <w:t xml:space="preserve"> we used</w:t>
      </w:r>
      <w:r>
        <w:rPr>
          <w:color w:val="000000" w:themeColor="text1"/>
        </w:rPr>
        <w:t xml:space="preserve"> is from </w:t>
      </w:r>
      <w:hyperlink r:id="rId7" w:anchor="season-2122" w:history="1">
        <w:r w:rsidR="001E6239">
          <w:rPr>
            <w:rStyle w:val="Hyperlink"/>
          </w:rPr>
          <w:t>datahub.io</w:t>
        </w:r>
      </w:hyperlink>
      <w:r w:rsidR="00E36766">
        <w:rPr>
          <w:color w:val="000000" w:themeColor="text1"/>
        </w:rPr>
        <w:t xml:space="preserve">, </w:t>
      </w:r>
      <w:r w:rsidR="009E4039">
        <w:rPr>
          <w:color w:val="000000" w:themeColor="text1"/>
        </w:rPr>
        <w:t xml:space="preserve">a webpage containing </w:t>
      </w:r>
      <w:r w:rsidR="00A27A2D">
        <w:rPr>
          <w:color w:val="000000" w:themeColor="text1"/>
        </w:rPr>
        <w:t>game statistics by season in the English Premier League</w:t>
      </w:r>
      <w:r w:rsidR="00AE2320">
        <w:rPr>
          <w:color w:val="000000" w:themeColor="text1"/>
        </w:rPr>
        <w:t xml:space="preserve">, we used </w:t>
      </w:r>
      <w:r w:rsidR="009C2474">
        <w:rPr>
          <w:color w:val="000000" w:themeColor="text1"/>
        </w:rPr>
        <w:t xml:space="preserve">data from </w:t>
      </w:r>
      <w:r w:rsidR="00AE2320">
        <w:rPr>
          <w:color w:val="000000" w:themeColor="text1"/>
        </w:rPr>
        <w:t xml:space="preserve">seasons 2009 to 2024. </w:t>
      </w:r>
    </w:p>
    <w:p w14:paraId="04BAE37E" w14:textId="77777777" w:rsidR="00BF657B" w:rsidRPr="00FB2231" w:rsidRDefault="00BF657B" w:rsidP="004B28BA">
      <w:pPr>
        <w:tabs>
          <w:tab w:val="num" w:pos="720"/>
        </w:tabs>
        <w:spacing w:line="360" w:lineRule="auto"/>
        <w:contextualSpacing/>
        <w:rPr>
          <w:color w:val="000000" w:themeColor="text1"/>
          <w:sz w:val="22"/>
          <w:szCs w:val="22"/>
        </w:rPr>
      </w:pPr>
      <w:r w:rsidRPr="005A6663">
        <w:rPr>
          <w:b/>
          <w:color w:val="000000" w:themeColor="text1"/>
          <w:sz w:val="22"/>
          <w:szCs w:val="22"/>
        </w:rPr>
        <w:t>Description</w:t>
      </w:r>
      <w:r w:rsidRPr="005A6663">
        <w:rPr>
          <w:color w:val="000000" w:themeColor="text1"/>
          <w:sz w:val="22"/>
          <w:szCs w:val="22"/>
        </w:rPr>
        <w:t>:</w:t>
      </w:r>
      <w:r w:rsidRPr="00FB2231">
        <w:rPr>
          <w:color w:val="000000" w:themeColor="text1"/>
          <w:sz w:val="22"/>
          <w:szCs w:val="22"/>
          <w:u w:val="single"/>
        </w:rPr>
        <w:t xml:space="preserve"> </w:t>
      </w:r>
      <w:r w:rsidRPr="00FB2231">
        <w:rPr>
          <w:color w:val="000000" w:themeColor="text1"/>
          <w:sz w:val="22"/>
          <w:szCs w:val="22"/>
        </w:rPr>
        <w:t xml:space="preserve">The dataset is from </w:t>
      </w:r>
      <w:r>
        <w:rPr>
          <w:color w:val="000000" w:themeColor="text1"/>
        </w:rPr>
        <w:t xml:space="preserve">an API </w:t>
      </w:r>
      <w:r w:rsidRPr="00FB2231">
        <w:rPr>
          <w:color w:val="000000" w:themeColor="text1"/>
          <w:sz w:val="22"/>
          <w:szCs w:val="22"/>
        </w:rPr>
        <w:t>and focuses on soccer team performance. It contains 27 unique attributes, with 21 numerical columns showing metrics such as goals scored and conceded, wins, losses, draws, shots, fouls, yellow and red cards, and halftime performance statistics. It is a medium-scale, structured dataset with moderate cardinality, good for statistical analysis and predictive modeling in sports analytics.</w:t>
      </w:r>
    </w:p>
    <w:p w14:paraId="7AEDEFB1" w14:textId="62655467" w:rsidR="002B1D71" w:rsidRPr="00FB2231" w:rsidRDefault="00BF657B" w:rsidP="004B28BA">
      <w:pPr>
        <w:tabs>
          <w:tab w:val="num" w:pos="720"/>
        </w:tabs>
        <w:spacing w:line="360" w:lineRule="auto"/>
        <w:contextualSpacing/>
        <w:rPr>
          <w:color w:val="000000" w:themeColor="text1"/>
          <w:sz w:val="22"/>
          <w:szCs w:val="22"/>
        </w:rPr>
      </w:pPr>
      <w:r w:rsidRPr="00FB2231">
        <w:rPr>
          <w:color w:val="000000" w:themeColor="text1"/>
          <w:sz w:val="22"/>
          <w:szCs w:val="22"/>
        </w:rPr>
        <w:t xml:space="preserve">During preprocessing, the original dataset was separated by year, so we merged the data, and we reshaped it from wide format to long format to create a more manageable structure. the year 2019 was removed due to data gaps caused by Covid, which skewed the results. The cleaning was done using Python (with libraries like pandas) and Excel. </w:t>
      </w:r>
    </w:p>
    <w:p w14:paraId="33E0FAD6" w14:textId="77777777" w:rsidR="00BF657B" w:rsidRDefault="00BF657B" w:rsidP="004B28BA">
      <w:pPr>
        <w:tabs>
          <w:tab w:val="num" w:pos="720"/>
        </w:tabs>
        <w:spacing w:line="360" w:lineRule="auto"/>
        <w:rPr>
          <w:color w:val="000000" w:themeColor="text1"/>
        </w:rPr>
      </w:pPr>
      <w:r w:rsidRPr="005A6663">
        <w:rPr>
          <w:b/>
          <w:color w:val="000000" w:themeColor="text1"/>
        </w:rPr>
        <w:t>Raw Data Source</w:t>
      </w:r>
      <w:r w:rsidRPr="008B6596">
        <w:rPr>
          <w:color w:val="000000" w:themeColor="text1"/>
        </w:rPr>
        <w:t>:</w:t>
      </w:r>
      <w:r>
        <w:rPr>
          <w:color w:val="000000" w:themeColor="text1"/>
        </w:rPr>
        <w:t xml:space="preserve"> </w:t>
      </w:r>
    </w:p>
    <w:p w14:paraId="548F8806" w14:textId="1CF6D8D3" w:rsidR="002B1D71" w:rsidRPr="002B1D71" w:rsidRDefault="00000000" w:rsidP="004B28BA">
      <w:pPr>
        <w:tabs>
          <w:tab w:val="num" w:pos="720"/>
        </w:tabs>
        <w:spacing w:line="360" w:lineRule="auto"/>
      </w:pPr>
      <w:hyperlink r:id="rId8" w:anchor="season-2122" w:history="1">
        <w:r w:rsidR="00BF657B">
          <w:rPr>
            <w:rStyle w:val="Hyperlink"/>
          </w:rPr>
          <w:t>datahub.io</w:t>
        </w:r>
      </w:hyperlink>
    </w:p>
    <w:p w14:paraId="5B197D19" w14:textId="5B38BDE4" w:rsidR="00BF657B" w:rsidRPr="00FB2231" w:rsidRDefault="00BF657B" w:rsidP="004B28BA">
      <w:pPr>
        <w:tabs>
          <w:tab w:val="num" w:pos="720"/>
        </w:tabs>
        <w:spacing w:line="360" w:lineRule="auto"/>
        <w:rPr>
          <w:color w:val="000000" w:themeColor="text1"/>
          <w:sz w:val="22"/>
          <w:szCs w:val="22"/>
        </w:rPr>
      </w:pPr>
      <w:r w:rsidRPr="005A6663">
        <w:rPr>
          <w:b/>
          <w:color w:val="000000" w:themeColor="text1"/>
          <w:sz w:val="22"/>
          <w:szCs w:val="22"/>
        </w:rPr>
        <w:t>Cleaned Data</w:t>
      </w:r>
      <w:r w:rsidRPr="00FB2231">
        <w:rPr>
          <w:color w:val="000000" w:themeColor="text1"/>
          <w:sz w:val="22"/>
          <w:szCs w:val="22"/>
        </w:rPr>
        <w:t xml:space="preserve">: </w:t>
      </w:r>
    </w:p>
    <w:p w14:paraId="506C198B" w14:textId="3FE0C9EC" w:rsidR="002B1D71" w:rsidRPr="002B1D71" w:rsidRDefault="00000000" w:rsidP="004B28BA">
      <w:pPr>
        <w:tabs>
          <w:tab w:val="num" w:pos="720"/>
        </w:tabs>
        <w:spacing w:line="360" w:lineRule="auto"/>
      </w:pPr>
      <w:hyperlink r:id="rId9" w:history="1">
        <w:r w:rsidR="00BF657B" w:rsidRPr="00C0583D">
          <w:rPr>
            <w:rStyle w:val="Hyperlink"/>
            <w:sz w:val="22"/>
            <w:szCs w:val="22"/>
          </w:rPr>
          <w:t>prem_league_long_09_24.xlsx</w:t>
        </w:r>
      </w:hyperlink>
    </w:p>
    <w:p w14:paraId="3529CB2E" w14:textId="5BDC6411" w:rsidR="00B07E68" w:rsidRDefault="00082CAD" w:rsidP="648B68A4">
      <w:pPr>
        <w:tabs>
          <w:tab w:val="num" w:pos="720"/>
        </w:tabs>
        <w:spacing w:after="160" w:line="360" w:lineRule="auto"/>
        <w:rPr>
          <w:color w:val="000000" w:themeColor="text1"/>
        </w:rPr>
      </w:pPr>
      <w:r>
        <w:rPr>
          <w:color w:val="000000" w:themeColor="text1"/>
        </w:rPr>
        <w:t>T</w:t>
      </w:r>
      <w:r w:rsidR="00AE2320">
        <w:rPr>
          <w:color w:val="000000" w:themeColor="text1"/>
        </w:rPr>
        <w:t xml:space="preserve">he </w:t>
      </w:r>
      <w:r w:rsidR="00004356">
        <w:rPr>
          <w:color w:val="000000" w:themeColor="text1"/>
        </w:rPr>
        <w:t xml:space="preserve">raw </w:t>
      </w:r>
      <w:r w:rsidR="00AE2320">
        <w:rPr>
          <w:color w:val="000000" w:themeColor="text1"/>
        </w:rPr>
        <w:t>data has a separate csv file for each season</w:t>
      </w:r>
      <w:r w:rsidR="00413587">
        <w:rPr>
          <w:color w:val="000000" w:themeColor="text1"/>
        </w:rPr>
        <w:t xml:space="preserve">, </w:t>
      </w:r>
      <w:r w:rsidR="00EC65BC">
        <w:rPr>
          <w:color w:val="000000" w:themeColor="text1"/>
        </w:rPr>
        <w:t xml:space="preserve">so </w:t>
      </w:r>
      <w:r w:rsidR="006D1E00">
        <w:rPr>
          <w:color w:val="000000" w:themeColor="text1"/>
        </w:rPr>
        <w:t>during preprocessing</w:t>
      </w:r>
      <w:r w:rsidR="00EC65BC">
        <w:rPr>
          <w:color w:val="000000" w:themeColor="text1"/>
        </w:rPr>
        <w:t xml:space="preserve"> we combined </w:t>
      </w:r>
      <w:r w:rsidR="0044091A">
        <w:rPr>
          <w:color w:val="000000" w:themeColor="text1"/>
        </w:rPr>
        <w:t>each season into a single excel file in Python with pandas. Thereafter we transformed the data from wide to long format.</w:t>
      </w:r>
    </w:p>
    <w:p w14:paraId="4EDADCD6" w14:textId="767872B0" w:rsidR="648B68A4" w:rsidRDefault="648B68A4" w:rsidP="648B68A4">
      <w:pPr>
        <w:tabs>
          <w:tab w:val="num" w:pos="720"/>
        </w:tabs>
        <w:spacing w:line="360" w:lineRule="auto"/>
        <w:rPr>
          <w:color w:val="000000" w:themeColor="text1"/>
        </w:rPr>
      </w:pPr>
    </w:p>
    <w:p w14:paraId="3AFDC1AD" w14:textId="4375679C" w:rsidR="648B68A4" w:rsidRDefault="648B68A4" w:rsidP="648B68A4">
      <w:pPr>
        <w:tabs>
          <w:tab w:val="num" w:pos="720"/>
        </w:tabs>
        <w:spacing w:line="360" w:lineRule="auto"/>
        <w:rPr>
          <w:color w:val="000000" w:themeColor="text1"/>
        </w:rPr>
      </w:pPr>
    </w:p>
    <w:p w14:paraId="57357DD9" w14:textId="316C1B80" w:rsidR="648B68A4" w:rsidRDefault="648B68A4" w:rsidP="648B68A4">
      <w:pPr>
        <w:tabs>
          <w:tab w:val="num" w:pos="720"/>
        </w:tabs>
        <w:spacing w:line="360" w:lineRule="auto"/>
        <w:rPr>
          <w:color w:val="000000" w:themeColor="text1"/>
        </w:rPr>
      </w:pPr>
    </w:p>
    <w:p w14:paraId="4467A9BC" w14:textId="61B55A89" w:rsidR="648B68A4" w:rsidRDefault="648B68A4" w:rsidP="648B68A4">
      <w:pPr>
        <w:tabs>
          <w:tab w:val="num" w:pos="720"/>
        </w:tabs>
        <w:spacing w:line="360" w:lineRule="auto"/>
        <w:rPr>
          <w:color w:val="000000" w:themeColor="text1"/>
        </w:rPr>
      </w:pPr>
    </w:p>
    <w:p w14:paraId="0A252150" w14:textId="77777777" w:rsidR="00674210" w:rsidRDefault="00674210">
      <w:pPr>
        <w:spacing w:after="160" w:line="259" w:lineRule="auto"/>
        <w:rPr>
          <w:b/>
          <w:bCs/>
          <w:color w:val="000000" w:themeColor="text1"/>
          <w:sz w:val="22"/>
          <w:szCs w:val="22"/>
          <w:u w:val="single"/>
        </w:rPr>
      </w:pPr>
      <w:r>
        <w:rPr>
          <w:b/>
          <w:bCs/>
          <w:color w:val="000000" w:themeColor="text1"/>
          <w:sz w:val="22"/>
          <w:szCs w:val="22"/>
          <w:u w:val="single"/>
        </w:rPr>
        <w:br w:type="page"/>
      </w:r>
    </w:p>
    <w:p w14:paraId="2499656D" w14:textId="331D67D5" w:rsidR="00BC51C1" w:rsidRDefault="0ABB2B17" w:rsidP="241DBFC1">
      <w:pPr>
        <w:spacing w:after="160" w:line="360" w:lineRule="auto"/>
        <w:rPr>
          <w:color w:val="000000" w:themeColor="text1"/>
          <w:sz w:val="22"/>
          <w:szCs w:val="22"/>
        </w:rPr>
      </w:pPr>
      <w:r w:rsidRPr="241DBFC1">
        <w:rPr>
          <w:b/>
          <w:bCs/>
          <w:color w:val="000000" w:themeColor="text1"/>
          <w:sz w:val="22"/>
          <w:szCs w:val="22"/>
          <w:u w:val="single"/>
        </w:rPr>
        <w:lastRenderedPageBreak/>
        <w:t>Visualizations</w:t>
      </w:r>
    </w:p>
    <w:p w14:paraId="6D8FB889" w14:textId="26905663" w:rsidR="00BC51C1" w:rsidRDefault="0ABB2B17" w:rsidP="2E18D0C5">
      <w:pPr>
        <w:tabs>
          <w:tab w:val="num" w:pos="720"/>
        </w:tabs>
        <w:spacing w:after="160" w:line="360" w:lineRule="auto"/>
        <w:rPr>
          <w:color w:val="000000" w:themeColor="text1"/>
          <w:sz w:val="22"/>
          <w:szCs w:val="22"/>
        </w:rPr>
      </w:pPr>
      <w:r w:rsidRPr="241DBFC1">
        <w:rPr>
          <w:b/>
          <w:bCs/>
          <w:color w:val="000000" w:themeColor="text1"/>
          <w:sz w:val="22"/>
          <w:szCs w:val="22"/>
        </w:rPr>
        <w:t xml:space="preserve"> </w:t>
      </w:r>
      <w:r>
        <w:rPr>
          <w:noProof/>
        </w:rPr>
        <w:drawing>
          <wp:inline distT="0" distB="0" distL="0" distR="0" wp14:anchorId="19C23D5D" wp14:editId="579D0CC3">
            <wp:extent cx="5905500" cy="2706688"/>
            <wp:effectExtent l="0" t="0" r="0" b="0"/>
            <wp:docPr id="224322993" name="Picture 22432299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3229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14927" cy="2711009"/>
                    </a:xfrm>
                    <a:prstGeom prst="rect">
                      <a:avLst/>
                    </a:prstGeom>
                  </pic:spPr>
                </pic:pic>
              </a:graphicData>
            </a:graphic>
          </wp:inline>
        </w:drawing>
      </w:r>
    </w:p>
    <w:p w14:paraId="7D45CACD" w14:textId="0C503026" w:rsidR="00BC51C1" w:rsidRDefault="00D04A7F" w:rsidP="241DBFC1">
      <w:pPr>
        <w:spacing w:after="160" w:line="360" w:lineRule="auto"/>
        <w:jc w:val="center"/>
        <w:rPr>
          <w:color w:val="000000" w:themeColor="text1"/>
          <w:sz w:val="22"/>
          <w:szCs w:val="22"/>
        </w:rPr>
      </w:pPr>
      <w:r w:rsidRPr="00D04A7F">
        <w:rPr>
          <w:noProof/>
          <w:color w:val="000000" w:themeColor="text1"/>
          <w:sz w:val="22"/>
          <w:szCs w:val="22"/>
        </w:rPr>
        <w:drawing>
          <wp:inline distT="0" distB="0" distL="0" distR="0" wp14:anchorId="7B53EBAE" wp14:editId="6C45BDE3">
            <wp:extent cx="5943600" cy="2621915"/>
            <wp:effectExtent l="0" t="0" r="0" b="6985"/>
            <wp:docPr id="1717187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87456" name="Picture 1" descr="A screenshot of a computer&#10;&#10;Description automatically generated"/>
                    <pic:cNvPicPr/>
                  </pic:nvPicPr>
                  <pic:blipFill>
                    <a:blip r:embed="rId11"/>
                    <a:stretch>
                      <a:fillRect/>
                    </a:stretch>
                  </pic:blipFill>
                  <pic:spPr>
                    <a:xfrm>
                      <a:off x="0" y="0"/>
                      <a:ext cx="5943600" cy="2621915"/>
                    </a:xfrm>
                    <a:prstGeom prst="rect">
                      <a:avLst/>
                    </a:prstGeom>
                  </pic:spPr>
                </pic:pic>
              </a:graphicData>
            </a:graphic>
          </wp:inline>
        </w:drawing>
      </w:r>
    </w:p>
    <w:p w14:paraId="67BCE3AF" w14:textId="1BEB7613" w:rsidR="00BC51C1" w:rsidRPr="00674210" w:rsidRDefault="0ABB2B17" w:rsidP="241DBFC1">
      <w:pPr>
        <w:spacing w:after="160" w:line="360" w:lineRule="auto"/>
        <w:rPr>
          <w:color w:val="000000" w:themeColor="text1"/>
        </w:rPr>
      </w:pPr>
      <w:r w:rsidRPr="241DBFC1">
        <w:rPr>
          <w:color w:val="000000" w:themeColor="text1"/>
        </w:rPr>
        <w:t xml:space="preserve">The views in this visualization allow users to </w:t>
      </w:r>
      <w:r w:rsidR="071080C4" w:rsidRPr="2E18D0C5">
        <w:rPr>
          <w:color w:val="000000" w:themeColor="text1"/>
        </w:rPr>
        <w:t>look</w:t>
      </w:r>
      <w:r w:rsidRPr="241DBFC1">
        <w:rPr>
          <w:color w:val="000000" w:themeColor="text1"/>
        </w:rPr>
        <w:t xml:space="preserve"> into Arsenal's performance as a top contender in the league, showing the performance gap between home and away games. The visual encoding choices are designed for conciseness: bold font draws attention to key points, making important information easy to spot, while a hue color palette highlights Arsenal's performance in blue, with contextual data displayed in faded grey to put emphasis on the primary data. Bar graphs are used to compare categorical data against quantitative measures, providing a clear and impactful representation of performance. The graph on the right displays the number of wins on the y-axis and teams on the x-axis, while the graph on the left places wins on the x-axis and teams on the y-</w:t>
      </w:r>
      <w:r w:rsidRPr="241DBFC1">
        <w:rPr>
          <w:color w:val="000000" w:themeColor="text1"/>
        </w:rPr>
        <w:lastRenderedPageBreak/>
        <w:t>axis, with an additional x-axis differentiating home and away games. These views are linked interactively—when users hover over a team on the left graph, the corresponding stats for that team are highlighted on the right graph, creating a connection between the two visualizations.</w:t>
      </w:r>
    </w:p>
    <w:p w14:paraId="4259D2E7" w14:textId="37EB998B" w:rsidR="00BC51C1" w:rsidRDefault="0ABB2B17" w:rsidP="2E18D0C5">
      <w:pPr>
        <w:spacing w:before="240" w:after="240" w:line="360" w:lineRule="auto"/>
        <w:rPr>
          <w:color w:val="000000" w:themeColor="text1"/>
        </w:rPr>
      </w:pPr>
      <w:r>
        <w:rPr>
          <w:noProof/>
        </w:rPr>
        <w:drawing>
          <wp:inline distT="0" distB="0" distL="0" distR="0" wp14:anchorId="62206623" wp14:editId="7F115955">
            <wp:extent cx="5943600" cy="2647950"/>
            <wp:effectExtent l="0" t="0" r="0" b="0"/>
            <wp:docPr id="895875907" name="Picture 895875907"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87590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r w:rsidRPr="241DBFC1">
        <w:rPr>
          <w:color w:val="000000" w:themeColor="text1"/>
        </w:rPr>
        <w:t>This view illustrates how Arsenal’s away performance consistently falls short of their home game performance. The title is color-coded to match the home and away lines, with bold text used to emphasize the key message. Grey scale is applied to contextual information to keep the focus on the main comparison. The visualization uses lines and confidence intervals as marks, with the x-axis representing years and the y-axis showing win percentage. This visualization serves to demonstrate Arsenal's performance over the past 15 years, showing the gap between their home and away results and reinforcing the point that their away performance is weaker. A line graph was chosen for its ability to clearly show trends over time, while the confidence intervals provide valuable insight into the variability and forecasts of the data.</w:t>
      </w:r>
    </w:p>
    <w:p w14:paraId="7E3FB610" w14:textId="772DDABC" w:rsidR="00BC51C1" w:rsidRDefault="0ABB2B17" w:rsidP="241DBFC1">
      <w:pPr>
        <w:spacing w:after="160" w:line="360" w:lineRule="auto"/>
        <w:rPr>
          <w:color w:val="000000" w:themeColor="text1"/>
          <w:sz w:val="22"/>
          <w:szCs w:val="22"/>
        </w:rPr>
      </w:pPr>
      <w:r>
        <w:rPr>
          <w:noProof/>
        </w:rPr>
        <w:lastRenderedPageBreak/>
        <w:drawing>
          <wp:inline distT="0" distB="0" distL="0" distR="0" wp14:anchorId="3BB1252A" wp14:editId="0E376B05">
            <wp:extent cx="5229225" cy="2343150"/>
            <wp:effectExtent l="0" t="0" r="0" b="0"/>
            <wp:docPr id="524020719" name="Picture 524020719"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9225" cy="2343150"/>
                    </a:xfrm>
                    <a:prstGeom prst="rect">
                      <a:avLst/>
                    </a:prstGeom>
                  </pic:spPr>
                </pic:pic>
              </a:graphicData>
            </a:graphic>
          </wp:inline>
        </w:drawing>
      </w:r>
    </w:p>
    <w:p w14:paraId="69386129" w14:textId="4676173B" w:rsidR="00BC51C1" w:rsidRDefault="0ABB2B17" w:rsidP="241DBFC1">
      <w:pPr>
        <w:spacing w:after="160" w:line="360" w:lineRule="auto"/>
        <w:rPr>
          <w:color w:val="000000" w:themeColor="text1"/>
          <w:sz w:val="22"/>
          <w:szCs w:val="22"/>
        </w:rPr>
      </w:pPr>
      <w:r>
        <w:rPr>
          <w:noProof/>
        </w:rPr>
        <w:drawing>
          <wp:inline distT="0" distB="0" distL="0" distR="0" wp14:anchorId="0778E5C2" wp14:editId="08DFD693">
            <wp:extent cx="5162552" cy="2333625"/>
            <wp:effectExtent l="0" t="0" r="0" b="0"/>
            <wp:docPr id="381761285" name="Picture 38176128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2552" cy="2333625"/>
                    </a:xfrm>
                    <a:prstGeom prst="rect">
                      <a:avLst/>
                    </a:prstGeom>
                  </pic:spPr>
                </pic:pic>
              </a:graphicData>
            </a:graphic>
          </wp:inline>
        </w:drawing>
      </w:r>
    </w:p>
    <w:p w14:paraId="3D5F734F" w14:textId="13060A00" w:rsidR="00BC51C1" w:rsidRDefault="0ABB2B17" w:rsidP="241DBFC1">
      <w:pPr>
        <w:spacing w:after="160" w:line="360" w:lineRule="auto"/>
        <w:rPr>
          <w:color w:val="000000" w:themeColor="text1"/>
          <w:sz w:val="22"/>
          <w:szCs w:val="22"/>
        </w:rPr>
      </w:pPr>
      <w:r w:rsidRPr="241DBFC1">
        <w:rPr>
          <w:color w:val="000000" w:themeColor="text1"/>
          <w:sz w:val="22"/>
          <w:szCs w:val="22"/>
        </w:rPr>
        <w:t>These views allow users to visualize Arsenal's offensive efficiency in away games and how it compares to performance in home games. On the left, a line graph is used to track goal conversion rate over time, chosen for its ability to present quantitative data across periods. Key terms are bold to emphasize important details, and a color palette of blue for home games and red for away games distinguishes the two. Grey contextual information is used to minimize distractions, and legends are replaced with direct labels to reduce visual clutter. A consistent color scheme links the titles and visuals for coherence. On the right, a bar graph is used to compare average goals scored over the years, with the y-axis representing goals scored and the x-axis showing years. The channels on the left represent goal conversion rate on the y-axis and home vs. away on the x-axis. Views are linked interactively: when users hover over a year on the bar graph on the right, the line graph on the left will highlight the specific home and away goal conversion rate gaps for that year.</w:t>
      </w:r>
    </w:p>
    <w:p w14:paraId="201225E3" w14:textId="234F6B0D" w:rsidR="00BC51C1" w:rsidRDefault="00BC51C1" w:rsidP="241DBFC1">
      <w:pPr>
        <w:spacing w:after="160" w:line="360" w:lineRule="auto"/>
        <w:rPr>
          <w:color w:val="000000" w:themeColor="text1"/>
          <w:sz w:val="22"/>
          <w:szCs w:val="22"/>
        </w:rPr>
      </w:pPr>
    </w:p>
    <w:p w14:paraId="62935108" w14:textId="0D187D91" w:rsidR="00BC51C1" w:rsidRDefault="0ABB2B17" w:rsidP="00674210">
      <w:pPr>
        <w:spacing w:after="160" w:line="360" w:lineRule="auto"/>
        <w:jc w:val="center"/>
        <w:rPr>
          <w:color w:val="000000" w:themeColor="text1"/>
          <w:sz w:val="22"/>
          <w:szCs w:val="22"/>
        </w:rPr>
      </w:pPr>
      <w:r>
        <w:rPr>
          <w:noProof/>
        </w:rPr>
        <w:lastRenderedPageBreak/>
        <w:drawing>
          <wp:inline distT="0" distB="0" distL="0" distR="0" wp14:anchorId="2FCD5ABE" wp14:editId="1000C705">
            <wp:extent cx="5648083" cy="2520950"/>
            <wp:effectExtent l="0" t="0" r="0" b="0"/>
            <wp:docPr id="1732940357" name="Picture 1732940357"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3497" cy="2523367"/>
                    </a:xfrm>
                    <a:prstGeom prst="rect">
                      <a:avLst/>
                    </a:prstGeom>
                  </pic:spPr>
                </pic:pic>
              </a:graphicData>
            </a:graphic>
          </wp:inline>
        </w:drawing>
      </w:r>
    </w:p>
    <w:p w14:paraId="3EF29DB3" w14:textId="4E86F5AF" w:rsidR="00BC51C1" w:rsidRDefault="0ABB2B17" w:rsidP="00674210">
      <w:pPr>
        <w:spacing w:after="160" w:line="360" w:lineRule="auto"/>
        <w:jc w:val="center"/>
        <w:rPr>
          <w:color w:val="FF0000"/>
          <w:sz w:val="22"/>
          <w:szCs w:val="22"/>
        </w:rPr>
      </w:pPr>
      <w:r w:rsidRPr="241DBFC1">
        <w:rPr>
          <w:color w:val="FF0000"/>
          <w:sz w:val="22"/>
          <w:szCs w:val="22"/>
        </w:rPr>
        <w:t xml:space="preserve">. </w:t>
      </w:r>
      <w:r>
        <w:rPr>
          <w:noProof/>
        </w:rPr>
        <w:drawing>
          <wp:inline distT="0" distB="0" distL="0" distR="0" wp14:anchorId="3E028790" wp14:editId="717C986B">
            <wp:extent cx="5670373" cy="2647315"/>
            <wp:effectExtent l="0" t="0" r="6985" b="635"/>
            <wp:docPr id="660942734" name="Picture 660942734"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2245" r="1167"/>
                    <a:stretch/>
                  </pic:blipFill>
                  <pic:spPr bwMode="auto">
                    <a:xfrm>
                      <a:off x="0" y="0"/>
                      <a:ext cx="5675134" cy="2649538"/>
                    </a:xfrm>
                    <a:prstGeom prst="rect">
                      <a:avLst/>
                    </a:prstGeom>
                    <a:ln>
                      <a:noFill/>
                    </a:ln>
                    <a:extLst>
                      <a:ext uri="{53640926-AAD7-44D8-BBD7-CCE9431645EC}">
                        <a14:shadowObscured xmlns:a14="http://schemas.microsoft.com/office/drawing/2010/main"/>
                      </a:ext>
                    </a:extLst>
                  </pic:spPr>
                </pic:pic>
              </a:graphicData>
            </a:graphic>
          </wp:inline>
        </w:drawing>
      </w:r>
    </w:p>
    <w:p w14:paraId="2D788F88" w14:textId="51AE1301" w:rsidR="00BC51C1" w:rsidRDefault="0ABB2B17" w:rsidP="241DBFC1">
      <w:pPr>
        <w:spacing w:after="160" w:line="360" w:lineRule="auto"/>
        <w:rPr>
          <w:color w:val="000000" w:themeColor="text1"/>
          <w:sz w:val="22"/>
          <w:szCs w:val="22"/>
        </w:rPr>
      </w:pPr>
      <w:r w:rsidRPr="241DBFC1">
        <w:rPr>
          <w:color w:val="000000" w:themeColor="text1"/>
          <w:sz w:val="22"/>
          <w:szCs w:val="22"/>
        </w:rPr>
        <w:t>These views allow users to visualize Arsenal's defensive efficiency in away games and how it compares to performance in home games. On the left, a line graph is used to track goal prevention rate over time, chosen for its ability to clearly present quantitative data across different periods. Key terms are in bold to show the main message, and a color palette of blue for home games and red for away games helps distinguish the two. Grey contextual data reduces distractions, and legends are replaced with direct labels to minimize visual clutter. A consistent color scheme links the titles and visuals for clarity. On the right, a bar graph is used to compare the average goals allowed by Arsenal each year, with the y-axis representing goals allowed and the x-axis representing years. The channels on the left display goal prevention rate on the y-axis and home vs. away on the x-axis. The views are linked interactively: when users hover over a year on the bar graph on the right, the line graph on the left will highlight the specific home and away goal prevention rate gaps for that year.</w:t>
      </w:r>
    </w:p>
    <w:p w14:paraId="1F73E8B9" w14:textId="6B2C287E" w:rsidR="00BC51C1" w:rsidRDefault="0ABB2B17" w:rsidP="241DBFC1">
      <w:pPr>
        <w:spacing w:after="160" w:line="360" w:lineRule="auto"/>
        <w:rPr>
          <w:color w:val="000000" w:themeColor="text1"/>
          <w:sz w:val="22"/>
          <w:szCs w:val="22"/>
        </w:rPr>
      </w:pPr>
      <w:r>
        <w:rPr>
          <w:noProof/>
        </w:rPr>
        <w:lastRenderedPageBreak/>
        <w:drawing>
          <wp:inline distT="0" distB="0" distL="0" distR="0" wp14:anchorId="610E666F" wp14:editId="06AF5948">
            <wp:extent cx="5943600" cy="2647950"/>
            <wp:effectExtent l="0" t="0" r="0" b="0"/>
            <wp:docPr id="188460994" name="Picture 18846099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14:paraId="50E57C5D" w14:textId="689F263B" w:rsidR="00BC51C1" w:rsidRDefault="0ABB2B17" w:rsidP="241DBFC1">
      <w:pPr>
        <w:spacing w:after="160" w:line="360" w:lineRule="auto"/>
        <w:rPr>
          <w:color w:val="000000" w:themeColor="text1"/>
          <w:sz w:val="22"/>
          <w:szCs w:val="22"/>
        </w:rPr>
      </w:pPr>
      <w:r>
        <w:rPr>
          <w:noProof/>
        </w:rPr>
        <w:drawing>
          <wp:inline distT="0" distB="0" distL="0" distR="0" wp14:anchorId="571F2CE6" wp14:editId="395A8414">
            <wp:extent cx="5943600" cy="2733675"/>
            <wp:effectExtent l="0" t="0" r="0" b="0"/>
            <wp:docPr id="2022077680" name="Picture 20220776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3937941A" w14:textId="424B4E85" w:rsidR="00BC51C1" w:rsidRPr="005A6663" w:rsidRDefault="0ABB2B17" w:rsidP="241DBFC1">
      <w:pPr>
        <w:spacing w:after="160" w:line="360" w:lineRule="auto"/>
        <w:rPr>
          <w:b/>
          <w:color w:val="000000" w:themeColor="text1"/>
          <w:sz w:val="22"/>
          <w:szCs w:val="22"/>
          <w:u w:val="single"/>
        </w:rPr>
      </w:pPr>
      <w:r w:rsidRPr="241DBFC1">
        <w:rPr>
          <w:color w:val="000000" w:themeColor="text1"/>
          <w:sz w:val="22"/>
          <w:szCs w:val="22"/>
        </w:rPr>
        <w:t xml:space="preserve">This view allows users to visualize how Arsenal's fouls occur more frequently and severely in away games compared to home games. The visual encoding uses color to distinguish between "away" and "home," with corresponding-colored lines in the graph. Grey is used to highlight the most important information, and bold text ensures the main message is communicated clearly. Red represents red cards, yellow represents yellow cards, and grey is used for fouls committed. The marks consist of lines on the left graph and bars on the right graphs. The channels on the right include year on the x-axis and win percentage on the y-axis, while the top right graph has home and away on the x-axis and number of cards on the y-axis. The bottom right graph shows fouls committed on the x-axis and home/away on the y-axis. The views are linked by a dropdown menu, allowing users to filter each graph by team. Additionally, </w:t>
      </w:r>
      <w:r w:rsidRPr="241DBFC1">
        <w:rPr>
          <w:color w:val="000000" w:themeColor="text1"/>
          <w:sz w:val="22"/>
          <w:szCs w:val="22"/>
        </w:rPr>
        <w:lastRenderedPageBreak/>
        <w:t>hovering over a year on the left graph will display specific stats for that year on the corresponding graphs to the right.</w:t>
      </w:r>
    </w:p>
    <w:p w14:paraId="02D15832" w14:textId="6A626046" w:rsidR="001E3544" w:rsidRPr="005A6663" w:rsidRDefault="001E3544" w:rsidP="00A555D6">
      <w:pPr>
        <w:spacing w:after="160" w:line="360" w:lineRule="auto"/>
      </w:pPr>
      <w:r>
        <w:br w:type="page"/>
      </w:r>
    </w:p>
    <w:p w14:paraId="27744FD9" w14:textId="39DC3D51" w:rsidR="001E3544" w:rsidRPr="005A6663" w:rsidRDefault="001E3544" w:rsidP="00A555D6">
      <w:pPr>
        <w:spacing w:after="160" w:line="360" w:lineRule="auto"/>
        <w:rPr>
          <w:b/>
          <w:color w:val="000000" w:themeColor="text1"/>
          <w:sz w:val="22"/>
          <w:szCs w:val="22"/>
          <w:u w:val="single"/>
        </w:rPr>
      </w:pPr>
      <w:r w:rsidRPr="005A6663">
        <w:rPr>
          <w:b/>
          <w:color w:val="000000" w:themeColor="text1"/>
          <w:sz w:val="22"/>
          <w:szCs w:val="22"/>
          <w:u w:val="single"/>
        </w:rPr>
        <w:lastRenderedPageBreak/>
        <w:t>Usage Scenario</w:t>
      </w:r>
    </w:p>
    <w:p w14:paraId="487BFF26" w14:textId="6D2649A2" w:rsidR="004A2942" w:rsidRPr="001E3544" w:rsidRDefault="009E334D" w:rsidP="00A555D6">
      <w:pPr>
        <w:spacing w:after="160" w:line="360" w:lineRule="auto"/>
        <w:rPr>
          <w:color w:val="000000" w:themeColor="text1"/>
          <w:sz w:val="22"/>
          <w:szCs w:val="22"/>
        </w:rPr>
      </w:pPr>
      <w:r>
        <w:rPr>
          <w:b/>
          <w:color w:val="000000" w:themeColor="text1"/>
          <w:sz w:val="22"/>
          <w:szCs w:val="22"/>
        </w:rPr>
        <w:t>Audience</w:t>
      </w:r>
      <w:r w:rsidR="004A2942">
        <w:rPr>
          <w:b/>
          <w:color w:val="000000" w:themeColor="text1"/>
          <w:sz w:val="22"/>
          <w:szCs w:val="22"/>
        </w:rPr>
        <w:t xml:space="preserve">: </w:t>
      </w:r>
      <w:r w:rsidR="00E02A9B">
        <w:rPr>
          <w:bCs/>
          <w:color w:val="000000" w:themeColor="text1"/>
          <w:sz w:val="22"/>
          <w:szCs w:val="22"/>
        </w:rPr>
        <w:t xml:space="preserve">Arsenal </w:t>
      </w:r>
      <w:r w:rsidR="00494C12">
        <w:rPr>
          <w:bCs/>
          <w:color w:val="000000" w:themeColor="text1"/>
          <w:sz w:val="22"/>
          <w:szCs w:val="22"/>
        </w:rPr>
        <w:t xml:space="preserve">management </w:t>
      </w:r>
      <w:r w:rsidR="00E02A9B">
        <w:rPr>
          <w:bCs/>
          <w:color w:val="000000" w:themeColor="text1"/>
          <w:sz w:val="22"/>
          <w:szCs w:val="22"/>
        </w:rPr>
        <w:t>and coaches</w:t>
      </w:r>
    </w:p>
    <w:p w14:paraId="4B3905F6" w14:textId="7F1B5277" w:rsidR="00A0357A" w:rsidRDefault="00112FD6" w:rsidP="00A555D6">
      <w:pPr>
        <w:spacing w:after="160" w:line="360" w:lineRule="auto"/>
        <w:rPr>
          <w:bCs/>
          <w:color w:val="000000" w:themeColor="text1"/>
          <w:sz w:val="22"/>
          <w:szCs w:val="22"/>
        </w:rPr>
      </w:pPr>
      <w:r w:rsidRPr="00E32BF5">
        <w:rPr>
          <w:b/>
          <w:color w:val="000000" w:themeColor="text1"/>
          <w:sz w:val="22"/>
          <w:szCs w:val="22"/>
        </w:rPr>
        <w:t xml:space="preserve">Why </w:t>
      </w:r>
      <w:r w:rsidR="00E02A9B" w:rsidRPr="00E32BF5">
        <w:rPr>
          <w:b/>
          <w:color w:val="000000" w:themeColor="text1"/>
          <w:sz w:val="22"/>
          <w:szCs w:val="22"/>
        </w:rPr>
        <w:t>They Care</w:t>
      </w:r>
      <w:r w:rsidRPr="00E32BF5">
        <w:rPr>
          <w:b/>
          <w:color w:val="000000" w:themeColor="text1"/>
          <w:sz w:val="22"/>
          <w:szCs w:val="22"/>
        </w:rPr>
        <w:t>:</w:t>
      </w:r>
      <w:r>
        <w:rPr>
          <w:bCs/>
          <w:color w:val="000000" w:themeColor="text1"/>
          <w:sz w:val="22"/>
          <w:szCs w:val="22"/>
        </w:rPr>
        <w:t xml:space="preserve"> </w:t>
      </w:r>
      <w:r w:rsidR="00A0357A">
        <w:rPr>
          <w:bCs/>
          <w:color w:val="000000" w:themeColor="text1"/>
          <w:sz w:val="22"/>
          <w:szCs w:val="22"/>
        </w:rPr>
        <w:t xml:space="preserve">Analysis </w:t>
      </w:r>
      <w:r w:rsidR="00A0357A" w:rsidRPr="00A0357A">
        <w:rPr>
          <w:bCs/>
          <w:color w:val="000000" w:themeColor="text1"/>
          <w:sz w:val="22"/>
          <w:szCs w:val="22"/>
        </w:rPr>
        <w:t>offers essential insights for Arsenal's leadership to improve performance consistency across venues. Enhancing these areas can help secure the top spot in the English Premier League, win more cups, increase prize money, and boost revenue through heightened league prominence</w:t>
      </w:r>
    </w:p>
    <w:p w14:paraId="069377BE" w14:textId="5EAC68E5" w:rsidR="00E42F80" w:rsidRDefault="00E32BF5" w:rsidP="00A555D6">
      <w:pPr>
        <w:spacing w:after="160" w:line="360" w:lineRule="auto"/>
        <w:rPr>
          <w:bCs/>
          <w:color w:val="000000" w:themeColor="text1"/>
          <w:sz w:val="22"/>
          <w:szCs w:val="22"/>
        </w:rPr>
      </w:pPr>
      <w:r w:rsidRPr="007906AE">
        <w:rPr>
          <w:b/>
          <w:color w:val="000000" w:themeColor="text1"/>
          <w:sz w:val="22"/>
          <w:szCs w:val="22"/>
        </w:rPr>
        <w:t>Action Needed:</w:t>
      </w:r>
      <w:r>
        <w:rPr>
          <w:bCs/>
          <w:color w:val="000000" w:themeColor="text1"/>
          <w:sz w:val="22"/>
          <w:szCs w:val="22"/>
        </w:rPr>
        <w:t xml:space="preserve"> </w:t>
      </w:r>
      <w:r w:rsidR="00FC6933">
        <w:rPr>
          <w:bCs/>
          <w:color w:val="000000" w:themeColor="text1"/>
          <w:sz w:val="22"/>
          <w:szCs w:val="22"/>
        </w:rPr>
        <w:t xml:space="preserve">Invest in programs to </w:t>
      </w:r>
      <w:r w:rsidR="007906AE" w:rsidRPr="007906AE">
        <w:rPr>
          <w:bCs/>
          <w:color w:val="000000" w:themeColor="text1"/>
          <w:sz w:val="22"/>
          <w:szCs w:val="22"/>
        </w:rPr>
        <w:t>enhance players'</w:t>
      </w:r>
      <w:r w:rsidR="00FC6933">
        <w:rPr>
          <w:bCs/>
          <w:color w:val="000000" w:themeColor="text1"/>
          <w:sz w:val="22"/>
          <w:szCs w:val="22"/>
        </w:rPr>
        <w:t xml:space="preserve"> mental resilience</w:t>
      </w:r>
      <w:r w:rsidR="007906AE" w:rsidRPr="007906AE">
        <w:rPr>
          <w:bCs/>
          <w:color w:val="000000" w:themeColor="text1"/>
          <w:sz w:val="22"/>
          <w:szCs w:val="22"/>
        </w:rPr>
        <w:t>, ensuring</w:t>
      </w:r>
      <w:r w:rsidR="00FC6933">
        <w:rPr>
          <w:bCs/>
          <w:color w:val="000000" w:themeColor="text1"/>
          <w:sz w:val="22"/>
          <w:szCs w:val="22"/>
        </w:rPr>
        <w:t xml:space="preserve"> they </w:t>
      </w:r>
      <w:r w:rsidR="007906AE" w:rsidRPr="007906AE">
        <w:rPr>
          <w:bCs/>
          <w:color w:val="000000" w:themeColor="text1"/>
          <w:sz w:val="22"/>
          <w:szCs w:val="22"/>
        </w:rPr>
        <w:t>remain unaffected by varying</w:t>
      </w:r>
      <w:r w:rsidR="00FC6933">
        <w:rPr>
          <w:bCs/>
          <w:color w:val="000000" w:themeColor="text1"/>
          <w:sz w:val="22"/>
          <w:szCs w:val="22"/>
        </w:rPr>
        <w:t xml:space="preserve"> stadium conditions</w:t>
      </w:r>
      <w:r w:rsidR="007906AE" w:rsidRPr="007906AE">
        <w:rPr>
          <w:bCs/>
          <w:color w:val="000000" w:themeColor="text1"/>
          <w:sz w:val="22"/>
          <w:szCs w:val="22"/>
        </w:rPr>
        <w:t>.</w:t>
      </w:r>
    </w:p>
    <w:p w14:paraId="57CB451F" w14:textId="27F16C1C" w:rsidR="2E18D0C5" w:rsidRDefault="2E18D0C5">
      <w:r>
        <w:br w:type="page"/>
      </w:r>
    </w:p>
    <w:p w14:paraId="69CE5DBF" w14:textId="23023203" w:rsidR="00E42F80" w:rsidRDefault="00FD33E5" w:rsidP="00A555D6">
      <w:pPr>
        <w:spacing w:after="160" w:line="360" w:lineRule="auto"/>
        <w:rPr>
          <w:bCs/>
          <w:color w:val="000000" w:themeColor="text1"/>
          <w:sz w:val="22"/>
          <w:szCs w:val="22"/>
        </w:rPr>
      </w:pPr>
      <w:r>
        <w:rPr>
          <w:bCs/>
          <w:color w:val="000000" w:themeColor="text1"/>
          <w:sz w:val="22"/>
          <w:szCs w:val="22"/>
        </w:rPr>
        <w:lastRenderedPageBreak/>
        <w:t>The first</w:t>
      </w:r>
      <w:r w:rsidR="00E64E49" w:rsidRPr="00E64E49">
        <w:rPr>
          <w:bCs/>
          <w:color w:val="000000" w:themeColor="text1"/>
          <w:sz w:val="22"/>
          <w:szCs w:val="22"/>
        </w:rPr>
        <w:t xml:space="preserve"> </w:t>
      </w:r>
      <w:r w:rsidR="007434D4">
        <w:rPr>
          <w:bCs/>
          <w:color w:val="000000" w:themeColor="text1"/>
          <w:sz w:val="22"/>
          <w:szCs w:val="22"/>
        </w:rPr>
        <w:t xml:space="preserve">slide </w:t>
      </w:r>
      <w:r w:rsidR="00E64E49" w:rsidRPr="00E64E49">
        <w:rPr>
          <w:bCs/>
          <w:color w:val="000000" w:themeColor="text1"/>
          <w:sz w:val="22"/>
          <w:szCs w:val="22"/>
        </w:rPr>
        <w:t xml:space="preserve">demonstrates Arsenal's performance </w:t>
      </w:r>
      <w:r w:rsidR="00E46666">
        <w:rPr>
          <w:bCs/>
          <w:color w:val="000000" w:themeColor="text1"/>
          <w:sz w:val="22"/>
          <w:szCs w:val="22"/>
        </w:rPr>
        <w:t>compared to top teams</w:t>
      </w:r>
      <w:r w:rsidR="00E64E49" w:rsidRPr="00E64E49">
        <w:rPr>
          <w:bCs/>
          <w:color w:val="000000" w:themeColor="text1"/>
          <w:sz w:val="22"/>
          <w:szCs w:val="22"/>
        </w:rPr>
        <w:t xml:space="preserve"> and</w:t>
      </w:r>
      <w:r w:rsidR="00E46666">
        <w:rPr>
          <w:bCs/>
          <w:color w:val="000000" w:themeColor="text1"/>
          <w:sz w:val="22"/>
          <w:szCs w:val="22"/>
        </w:rPr>
        <w:t xml:space="preserve"> across different venues</w:t>
      </w:r>
      <w:r w:rsidR="00E64E49" w:rsidRPr="00E64E49">
        <w:rPr>
          <w:bCs/>
          <w:color w:val="000000" w:themeColor="text1"/>
          <w:sz w:val="22"/>
          <w:szCs w:val="22"/>
        </w:rPr>
        <w:t>.</w:t>
      </w:r>
      <w:r w:rsidR="00E46666">
        <w:rPr>
          <w:bCs/>
          <w:color w:val="000000" w:themeColor="text1"/>
          <w:sz w:val="22"/>
          <w:szCs w:val="22"/>
        </w:rPr>
        <w:t xml:space="preserve"> </w:t>
      </w:r>
      <w:r w:rsidR="00722E1B">
        <w:rPr>
          <w:bCs/>
          <w:color w:val="000000" w:themeColor="text1"/>
          <w:sz w:val="22"/>
          <w:szCs w:val="22"/>
        </w:rPr>
        <w:t xml:space="preserve">The first graph </w:t>
      </w:r>
      <w:r w:rsidR="00E64E49" w:rsidRPr="00E64E49">
        <w:rPr>
          <w:bCs/>
          <w:color w:val="000000" w:themeColor="text1"/>
          <w:sz w:val="22"/>
          <w:szCs w:val="22"/>
        </w:rPr>
        <w:t>shows</w:t>
      </w:r>
      <w:r w:rsidR="00722E1B">
        <w:rPr>
          <w:bCs/>
          <w:color w:val="000000" w:themeColor="text1"/>
          <w:sz w:val="22"/>
          <w:szCs w:val="22"/>
        </w:rPr>
        <w:t xml:space="preserve"> Arsenal </w:t>
      </w:r>
      <w:r w:rsidR="00E64E49" w:rsidRPr="00E64E49">
        <w:rPr>
          <w:bCs/>
          <w:color w:val="000000" w:themeColor="text1"/>
          <w:sz w:val="22"/>
          <w:szCs w:val="22"/>
        </w:rPr>
        <w:t>falling</w:t>
      </w:r>
      <w:r w:rsidR="00722E1B">
        <w:rPr>
          <w:bCs/>
          <w:color w:val="000000" w:themeColor="text1"/>
          <w:sz w:val="22"/>
          <w:szCs w:val="22"/>
        </w:rPr>
        <w:t xml:space="preserve"> short of the top </w:t>
      </w:r>
      <w:r w:rsidR="00E64E49" w:rsidRPr="00E64E49">
        <w:rPr>
          <w:bCs/>
          <w:color w:val="000000" w:themeColor="text1"/>
          <w:sz w:val="22"/>
          <w:szCs w:val="22"/>
        </w:rPr>
        <w:t>spot, while</w:t>
      </w:r>
      <w:r w:rsidR="00722E1B">
        <w:rPr>
          <w:bCs/>
          <w:color w:val="000000" w:themeColor="text1"/>
          <w:sz w:val="22"/>
          <w:szCs w:val="22"/>
        </w:rPr>
        <w:t xml:space="preserve"> the second graph </w:t>
      </w:r>
      <w:r w:rsidR="00E64E49" w:rsidRPr="00E64E49">
        <w:rPr>
          <w:bCs/>
          <w:color w:val="000000" w:themeColor="text1"/>
          <w:sz w:val="22"/>
          <w:szCs w:val="22"/>
        </w:rPr>
        <w:t>indicates</w:t>
      </w:r>
      <w:r w:rsidR="00722E1B">
        <w:rPr>
          <w:bCs/>
          <w:color w:val="000000" w:themeColor="text1"/>
          <w:sz w:val="22"/>
          <w:szCs w:val="22"/>
        </w:rPr>
        <w:t xml:space="preserve"> all teams </w:t>
      </w:r>
      <w:r w:rsidR="00E64E49" w:rsidRPr="00E64E49">
        <w:rPr>
          <w:bCs/>
          <w:color w:val="000000" w:themeColor="text1"/>
          <w:sz w:val="22"/>
          <w:szCs w:val="22"/>
        </w:rPr>
        <w:t>experience decreased</w:t>
      </w:r>
      <w:r w:rsidR="00796255">
        <w:rPr>
          <w:bCs/>
          <w:color w:val="000000" w:themeColor="text1"/>
          <w:sz w:val="22"/>
          <w:szCs w:val="22"/>
        </w:rPr>
        <w:t xml:space="preserve"> performance across venues, </w:t>
      </w:r>
      <w:r w:rsidR="00E64E49" w:rsidRPr="00E64E49">
        <w:rPr>
          <w:bCs/>
          <w:color w:val="000000" w:themeColor="text1"/>
          <w:sz w:val="22"/>
          <w:szCs w:val="22"/>
        </w:rPr>
        <w:t>highlighting a potential</w:t>
      </w:r>
      <w:r w:rsidR="00796255">
        <w:rPr>
          <w:bCs/>
          <w:color w:val="000000" w:themeColor="text1"/>
          <w:sz w:val="22"/>
          <w:szCs w:val="22"/>
        </w:rPr>
        <w:t xml:space="preserve"> area </w:t>
      </w:r>
      <w:r w:rsidR="00E64E49" w:rsidRPr="00E64E49">
        <w:rPr>
          <w:bCs/>
          <w:color w:val="000000" w:themeColor="text1"/>
          <w:sz w:val="22"/>
          <w:szCs w:val="22"/>
        </w:rPr>
        <w:t>for</w:t>
      </w:r>
      <w:r w:rsidR="00796255">
        <w:rPr>
          <w:bCs/>
          <w:color w:val="000000" w:themeColor="text1"/>
          <w:sz w:val="22"/>
          <w:szCs w:val="22"/>
        </w:rPr>
        <w:t xml:space="preserve"> Arsenal </w:t>
      </w:r>
      <w:r w:rsidR="00E64E49" w:rsidRPr="00E64E49">
        <w:rPr>
          <w:bCs/>
          <w:color w:val="000000" w:themeColor="text1"/>
          <w:sz w:val="22"/>
          <w:szCs w:val="22"/>
        </w:rPr>
        <w:t>to outshine</w:t>
      </w:r>
      <w:r w:rsidR="00796255">
        <w:rPr>
          <w:bCs/>
          <w:color w:val="000000" w:themeColor="text1"/>
          <w:sz w:val="22"/>
          <w:szCs w:val="22"/>
        </w:rPr>
        <w:t xml:space="preserve"> the competition.</w:t>
      </w:r>
      <w:r w:rsidR="0005558D" w:rsidRPr="00FD33E5">
        <w:rPr>
          <w:bCs/>
          <w:color w:val="000000" w:themeColor="text1"/>
          <w:sz w:val="22"/>
          <w:szCs w:val="22"/>
        </w:rPr>
        <w:t xml:space="preserve"> </w:t>
      </w:r>
      <w:r w:rsidRPr="00FD33E5">
        <w:rPr>
          <w:bCs/>
          <w:color w:val="000000" w:themeColor="text1"/>
          <w:sz w:val="22"/>
          <w:szCs w:val="22"/>
        </w:rPr>
        <w:t>When hovering over a specific team on one graph, the team will be highlighted on the other graph for cohesiveness.</w:t>
      </w:r>
      <w:r w:rsidR="00E10ED0">
        <w:rPr>
          <w:bCs/>
          <w:color w:val="000000" w:themeColor="text1"/>
          <w:sz w:val="22"/>
          <w:szCs w:val="22"/>
        </w:rPr>
        <w:t xml:space="preserve"> We use the highlight focus to first focus on Arsenal and then on t</w:t>
      </w:r>
      <w:r w:rsidR="00CA3E81">
        <w:rPr>
          <w:bCs/>
          <w:color w:val="000000" w:themeColor="text1"/>
          <w:sz w:val="22"/>
          <w:szCs w:val="22"/>
        </w:rPr>
        <w:t>he other teams.</w:t>
      </w:r>
    </w:p>
    <w:p w14:paraId="1A05C823" w14:textId="197F7D97" w:rsidR="004B2A97" w:rsidRPr="001E3544" w:rsidRDefault="006B2171" w:rsidP="00A555D6">
      <w:pPr>
        <w:spacing w:after="160" w:line="360" w:lineRule="auto"/>
        <w:jc w:val="center"/>
        <w:rPr>
          <w:bCs/>
          <w:color w:val="000000" w:themeColor="text1"/>
          <w:sz w:val="22"/>
          <w:szCs w:val="22"/>
        </w:rPr>
      </w:pPr>
      <w:r>
        <w:rPr>
          <w:noProof/>
        </w:rPr>
        <w:drawing>
          <wp:inline distT="0" distB="0" distL="0" distR="0" wp14:anchorId="4AED9A26" wp14:editId="4A6E5B3F">
            <wp:extent cx="6067987" cy="2784402"/>
            <wp:effectExtent l="0" t="0" r="0" b="8890"/>
            <wp:docPr id="106310185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7987" cy="2784402"/>
                    </a:xfrm>
                    <a:prstGeom prst="rect">
                      <a:avLst/>
                    </a:prstGeom>
                  </pic:spPr>
                </pic:pic>
              </a:graphicData>
            </a:graphic>
          </wp:inline>
        </w:drawing>
      </w:r>
      <w:r w:rsidR="00BE1EFA">
        <w:rPr>
          <w:noProof/>
        </w:rPr>
        <w:drawing>
          <wp:inline distT="0" distB="0" distL="0" distR="0" wp14:anchorId="23C71CC9" wp14:editId="7C259FBF">
            <wp:extent cx="6076950" cy="2820328"/>
            <wp:effectExtent l="0" t="0" r="0" b="0"/>
            <wp:docPr id="313637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2117" cy="2822726"/>
                    </a:xfrm>
                    <a:prstGeom prst="rect">
                      <a:avLst/>
                    </a:prstGeom>
                  </pic:spPr>
                </pic:pic>
              </a:graphicData>
            </a:graphic>
          </wp:inline>
        </w:drawing>
      </w:r>
    </w:p>
    <w:p w14:paraId="773FDECE" w14:textId="0B08B807" w:rsidR="001F2E60" w:rsidRDefault="00024D75" w:rsidP="00A555D6">
      <w:pPr>
        <w:spacing w:after="160" w:line="360" w:lineRule="auto"/>
        <w:rPr>
          <w:bCs/>
          <w:color w:val="000000" w:themeColor="text1"/>
          <w:sz w:val="22"/>
          <w:szCs w:val="22"/>
        </w:rPr>
      </w:pPr>
      <w:r>
        <w:rPr>
          <w:bCs/>
          <w:color w:val="000000" w:themeColor="text1"/>
          <w:sz w:val="22"/>
          <w:szCs w:val="22"/>
        </w:rPr>
        <w:br w:type="page"/>
      </w:r>
    </w:p>
    <w:p w14:paraId="5F51A3C6" w14:textId="380E43B6" w:rsidR="001F2E60" w:rsidRDefault="00CB6DA6" w:rsidP="00A555D6">
      <w:pPr>
        <w:spacing w:after="160" w:line="360" w:lineRule="auto"/>
        <w:rPr>
          <w:bCs/>
          <w:color w:val="000000" w:themeColor="text1"/>
          <w:sz w:val="22"/>
          <w:szCs w:val="22"/>
        </w:rPr>
      </w:pPr>
      <w:r>
        <w:rPr>
          <w:bCs/>
          <w:color w:val="000000" w:themeColor="text1"/>
          <w:sz w:val="22"/>
          <w:szCs w:val="22"/>
        </w:rPr>
        <w:lastRenderedPageBreak/>
        <w:t xml:space="preserve">The </w:t>
      </w:r>
      <w:r w:rsidR="009600F5">
        <w:rPr>
          <w:bCs/>
          <w:color w:val="000000" w:themeColor="text1"/>
          <w:sz w:val="22"/>
          <w:szCs w:val="22"/>
        </w:rPr>
        <w:t>second</w:t>
      </w:r>
      <w:r>
        <w:rPr>
          <w:bCs/>
          <w:color w:val="000000" w:themeColor="text1"/>
          <w:sz w:val="22"/>
          <w:szCs w:val="22"/>
        </w:rPr>
        <w:t xml:space="preserve"> slide </w:t>
      </w:r>
      <w:r w:rsidR="006435E6">
        <w:rPr>
          <w:bCs/>
          <w:color w:val="000000" w:themeColor="text1"/>
          <w:sz w:val="22"/>
          <w:szCs w:val="22"/>
        </w:rPr>
        <w:t>shows why Arsenal underperforms at away game by</w:t>
      </w:r>
      <w:r w:rsidR="00E01FA3" w:rsidRPr="00E01FA3">
        <w:rPr>
          <w:bCs/>
          <w:color w:val="000000" w:themeColor="text1"/>
          <w:sz w:val="22"/>
          <w:szCs w:val="22"/>
        </w:rPr>
        <w:t xml:space="preserve"> analyz</w:t>
      </w:r>
      <w:r w:rsidR="006435E6">
        <w:rPr>
          <w:bCs/>
          <w:color w:val="000000" w:themeColor="text1"/>
          <w:sz w:val="22"/>
          <w:szCs w:val="22"/>
        </w:rPr>
        <w:t>ing</w:t>
      </w:r>
      <w:r w:rsidR="00E01FA3" w:rsidRPr="00E01FA3">
        <w:rPr>
          <w:bCs/>
          <w:color w:val="000000" w:themeColor="text1"/>
          <w:sz w:val="22"/>
          <w:szCs w:val="22"/>
        </w:rPr>
        <w:t xml:space="preserve"> Arsenal's</w:t>
      </w:r>
      <w:r w:rsidR="00191D69">
        <w:rPr>
          <w:bCs/>
          <w:color w:val="000000" w:themeColor="text1"/>
          <w:sz w:val="22"/>
          <w:szCs w:val="22"/>
        </w:rPr>
        <w:t xml:space="preserve"> offensive performance across venues</w:t>
      </w:r>
      <w:r w:rsidR="00E84668">
        <w:rPr>
          <w:bCs/>
          <w:color w:val="000000" w:themeColor="text1"/>
          <w:sz w:val="22"/>
          <w:szCs w:val="22"/>
        </w:rPr>
        <w:t xml:space="preserve">, </w:t>
      </w:r>
      <w:r w:rsidR="00E90BAC">
        <w:rPr>
          <w:bCs/>
          <w:color w:val="000000" w:themeColor="text1"/>
          <w:sz w:val="22"/>
          <w:szCs w:val="22"/>
        </w:rPr>
        <w:t xml:space="preserve">showing </w:t>
      </w:r>
      <w:r w:rsidR="007F4ADE">
        <w:rPr>
          <w:bCs/>
          <w:color w:val="000000" w:themeColor="text1"/>
          <w:sz w:val="22"/>
          <w:szCs w:val="22"/>
        </w:rPr>
        <w:t>average goals over time</w:t>
      </w:r>
      <w:r w:rsidR="00E01FA3" w:rsidRPr="00E01FA3">
        <w:rPr>
          <w:bCs/>
          <w:color w:val="000000" w:themeColor="text1"/>
          <w:sz w:val="22"/>
          <w:szCs w:val="22"/>
        </w:rPr>
        <w:t xml:space="preserve"> and </w:t>
      </w:r>
      <w:r w:rsidR="00E90BAC">
        <w:rPr>
          <w:bCs/>
          <w:color w:val="000000" w:themeColor="text1"/>
          <w:sz w:val="22"/>
          <w:szCs w:val="22"/>
        </w:rPr>
        <w:t xml:space="preserve">goal conversion </w:t>
      </w:r>
      <w:r w:rsidR="00E01FA3" w:rsidRPr="00E01FA3">
        <w:rPr>
          <w:bCs/>
          <w:color w:val="000000" w:themeColor="text1"/>
          <w:sz w:val="22"/>
          <w:szCs w:val="22"/>
        </w:rPr>
        <w:t>rates</w:t>
      </w:r>
      <w:r w:rsidR="004777EF">
        <w:rPr>
          <w:bCs/>
          <w:color w:val="000000" w:themeColor="text1"/>
          <w:sz w:val="22"/>
          <w:szCs w:val="22"/>
        </w:rPr>
        <w:t>, while focusing</w:t>
      </w:r>
      <w:r w:rsidR="006435E6">
        <w:rPr>
          <w:bCs/>
          <w:color w:val="000000" w:themeColor="text1"/>
          <w:sz w:val="22"/>
          <w:szCs w:val="22"/>
        </w:rPr>
        <w:t xml:space="preserve"> on the performance gap.</w:t>
      </w:r>
    </w:p>
    <w:p w14:paraId="2BEBE32D" w14:textId="7CF552D6" w:rsidR="00A71575" w:rsidRDefault="00A71575" w:rsidP="00A555D6">
      <w:pPr>
        <w:spacing w:after="160" w:line="360" w:lineRule="auto"/>
        <w:jc w:val="center"/>
        <w:rPr>
          <w:bCs/>
          <w:color w:val="000000" w:themeColor="text1"/>
          <w:sz w:val="22"/>
          <w:szCs w:val="22"/>
        </w:rPr>
      </w:pPr>
      <w:r>
        <w:rPr>
          <w:noProof/>
        </w:rPr>
        <w:drawing>
          <wp:inline distT="0" distB="0" distL="0" distR="0" wp14:anchorId="6A77DB31" wp14:editId="4F25E742">
            <wp:extent cx="6022994" cy="2671738"/>
            <wp:effectExtent l="0" t="0" r="0" b="0"/>
            <wp:docPr id="73638868"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22994" cy="2671738"/>
                    </a:xfrm>
                    <a:prstGeom prst="rect">
                      <a:avLst/>
                    </a:prstGeom>
                  </pic:spPr>
                </pic:pic>
              </a:graphicData>
            </a:graphic>
          </wp:inline>
        </w:drawing>
      </w:r>
    </w:p>
    <w:p w14:paraId="69899578" w14:textId="29ECA4F4" w:rsidR="00AD3BE3" w:rsidRDefault="00015D7F" w:rsidP="00A555D6">
      <w:pPr>
        <w:spacing w:after="160" w:line="360" w:lineRule="auto"/>
        <w:rPr>
          <w:bCs/>
          <w:color w:val="000000" w:themeColor="text1"/>
          <w:sz w:val="22"/>
          <w:szCs w:val="22"/>
        </w:rPr>
      </w:pPr>
      <w:r>
        <w:rPr>
          <w:bCs/>
          <w:color w:val="000000" w:themeColor="text1"/>
          <w:sz w:val="22"/>
          <w:szCs w:val="22"/>
        </w:rPr>
        <w:t xml:space="preserve">The </w:t>
      </w:r>
      <w:r w:rsidR="00B53C3E">
        <w:rPr>
          <w:bCs/>
          <w:color w:val="000000" w:themeColor="text1"/>
          <w:sz w:val="22"/>
          <w:szCs w:val="22"/>
        </w:rPr>
        <w:t>third</w:t>
      </w:r>
      <w:r>
        <w:rPr>
          <w:bCs/>
          <w:color w:val="000000" w:themeColor="text1"/>
          <w:sz w:val="22"/>
          <w:szCs w:val="22"/>
        </w:rPr>
        <w:t xml:space="preserve"> slide </w:t>
      </w:r>
      <w:r w:rsidR="005324F1" w:rsidRPr="005324F1">
        <w:rPr>
          <w:bCs/>
          <w:color w:val="000000" w:themeColor="text1"/>
          <w:sz w:val="22"/>
          <w:szCs w:val="22"/>
        </w:rPr>
        <w:t>mirrors</w:t>
      </w:r>
      <w:r>
        <w:rPr>
          <w:bCs/>
          <w:color w:val="000000" w:themeColor="text1"/>
          <w:sz w:val="22"/>
          <w:szCs w:val="22"/>
        </w:rPr>
        <w:t xml:space="preserve"> the third but focuses on </w:t>
      </w:r>
      <w:r w:rsidR="005324F1" w:rsidRPr="005324F1">
        <w:rPr>
          <w:bCs/>
          <w:color w:val="000000" w:themeColor="text1"/>
          <w:sz w:val="22"/>
          <w:szCs w:val="22"/>
        </w:rPr>
        <w:t>Arsenal's</w:t>
      </w:r>
      <w:r>
        <w:rPr>
          <w:bCs/>
          <w:color w:val="000000" w:themeColor="text1"/>
          <w:sz w:val="22"/>
          <w:szCs w:val="22"/>
        </w:rPr>
        <w:t xml:space="preserve"> defensive performance</w:t>
      </w:r>
      <w:r w:rsidR="005324F1" w:rsidRPr="005324F1">
        <w:rPr>
          <w:bCs/>
          <w:color w:val="000000" w:themeColor="text1"/>
          <w:sz w:val="22"/>
          <w:szCs w:val="22"/>
        </w:rPr>
        <w:t xml:space="preserve"> gaps, displaying average goals conceded and goal prevention rates. </w:t>
      </w:r>
    </w:p>
    <w:p w14:paraId="68AD03FD" w14:textId="390BE82A" w:rsidR="00C459DE" w:rsidRDefault="0029311D" w:rsidP="00A555D6">
      <w:pPr>
        <w:spacing w:after="160" w:line="360" w:lineRule="auto"/>
        <w:jc w:val="center"/>
        <w:rPr>
          <w:bCs/>
          <w:color w:val="000000" w:themeColor="text1"/>
          <w:sz w:val="22"/>
          <w:szCs w:val="22"/>
        </w:rPr>
      </w:pPr>
      <w:r>
        <w:rPr>
          <w:noProof/>
        </w:rPr>
        <w:drawing>
          <wp:inline distT="0" distB="0" distL="0" distR="0" wp14:anchorId="0AB639F9" wp14:editId="52A2EB33">
            <wp:extent cx="6188075" cy="2811740"/>
            <wp:effectExtent l="0" t="0" r="0" b="0"/>
            <wp:docPr id="1196492407" name="Picture 1" descr="A graph with lines and a line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8075" cy="2811740"/>
                    </a:xfrm>
                    <a:prstGeom prst="rect">
                      <a:avLst/>
                    </a:prstGeom>
                  </pic:spPr>
                </pic:pic>
              </a:graphicData>
            </a:graphic>
          </wp:inline>
        </w:drawing>
      </w:r>
    </w:p>
    <w:p w14:paraId="3D772FD6" w14:textId="36743918" w:rsidR="2E18D0C5" w:rsidRDefault="2E18D0C5">
      <w:r>
        <w:br w:type="page"/>
      </w:r>
    </w:p>
    <w:p w14:paraId="32D1920A" w14:textId="413C20BF" w:rsidR="009600F5" w:rsidRDefault="009600F5" w:rsidP="00A555D6">
      <w:pPr>
        <w:spacing w:after="160" w:line="360" w:lineRule="auto"/>
        <w:rPr>
          <w:bCs/>
          <w:color w:val="000000" w:themeColor="text1"/>
          <w:sz w:val="22"/>
          <w:szCs w:val="22"/>
        </w:rPr>
      </w:pPr>
      <w:r w:rsidRPr="00CB6DA6">
        <w:rPr>
          <w:bCs/>
          <w:color w:val="000000" w:themeColor="text1"/>
          <w:sz w:val="22"/>
          <w:szCs w:val="22"/>
        </w:rPr>
        <w:lastRenderedPageBreak/>
        <w:t xml:space="preserve">The </w:t>
      </w:r>
      <w:r w:rsidR="00B53C3E">
        <w:rPr>
          <w:bCs/>
          <w:color w:val="000000" w:themeColor="text1"/>
          <w:sz w:val="22"/>
          <w:szCs w:val="22"/>
        </w:rPr>
        <w:t>fourth</w:t>
      </w:r>
      <w:r w:rsidRPr="00CB6DA6">
        <w:rPr>
          <w:bCs/>
          <w:color w:val="000000" w:themeColor="text1"/>
          <w:sz w:val="22"/>
          <w:szCs w:val="22"/>
        </w:rPr>
        <w:t xml:space="preserve"> slide </w:t>
      </w:r>
      <w:r w:rsidR="004777EF" w:rsidRPr="00CB6DA6">
        <w:rPr>
          <w:bCs/>
          <w:color w:val="000000" w:themeColor="text1"/>
          <w:sz w:val="22"/>
          <w:szCs w:val="22"/>
        </w:rPr>
        <w:t>shows</w:t>
      </w:r>
      <w:r w:rsidRPr="00CB6DA6">
        <w:rPr>
          <w:bCs/>
          <w:color w:val="000000" w:themeColor="text1"/>
          <w:sz w:val="22"/>
          <w:szCs w:val="22"/>
        </w:rPr>
        <w:t xml:space="preserve"> </w:t>
      </w:r>
      <w:r w:rsidR="006435E6">
        <w:rPr>
          <w:bCs/>
          <w:color w:val="000000" w:themeColor="text1"/>
          <w:sz w:val="22"/>
          <w:szCs w:val="22"/>
        </w:rPr>
        <w:t xml:space="preserve">how offensive and </w:t>
      </w:r>
      <w:r w:rsidR="00204169">
        <w:rPr>
          <w:bCs/>
          <w:color w:val="000000" w:themeColor="text1"/>
          <w:sz w:val="22"/>
          <w:szCs w:val="22"/>
        </w:rPr>
        <w:t>defensive</w:t>
      </w:r>
      <w:r w:rsidR="006435E6">
        <w:rPr>
          <w:bCs/>
          <w:color w:val="000000" w:themeColor="text1"/>
          <w:sz w:val="22"/>
          <w:szCs w:val="22"/>
        </w:rPr>
        <w:t xml:space="preserve"> performance </w:t>
      </w:r>
      <w:r w:rsidR="00A64ADE">
        <w:rPr>
          <w:bCs/>
          <w:color w:val="000000" w:themeColor="text1"/>
          <w:sz w:val="22"/>
          <w:szCs w:val="22"/>
        </w:rPr>
        <w:t xml:space="preserve">translate to overall performance. </w:t>
      </w:r>
      <w:r w:rsidR="00404A46">
        <w:rPr>
          <w:bCs/>
          <w:color w:val="000000" w:themeColor="text1"/>
          <w:sz w:val="22"/>
          <w:szCs w:val="22"/>
        </w:rPr>
        <w:t>Showing</w:t>
      </w:r>
      <w:r w:rsidR="00A64ADE">
        <w:rPr>
          <w:bCs/>
          <w:color w:val="000000" w:themeColor="text1"/>
          <w:sz w:val="22"/>
          <w:szCs w:val="22"/>
        </w:rPr>
        <w:t xml:space="preserve"> win percentage </w:t>
      </w:r>
      <w:r w:rsidR="00404A46">
        <w:rPr>
          <w:bCs/>
          <w:color w:val="000000" w:themeColor="text1"/>
          <w:sz w:val="22"/>
          <w:szCs w:val="22"/>
        </w:rPr>
        <w:t>across</w:t>
      </w:r>
      <w:r w:rsidR="00204169">
        <w:rPr>
          <w:bCs/>
          <w:color w:val="000000" w:themeColor="text1"/>
          <w:sz w:val="22"/>
          <w:szCs w:val="22"/>
        </w:rPr>
        <w:t xml:space="preserve"> venues over time</w:t>
      </w:r>
      <w:r w:rsidR="00404A46">
        <w:rPr>
          <w:bCs/>
          <w:color w:val="000000" w:themeColor="text1"/>
          <w:sz w:val="22"/>
          <w:szCs w:val="22"/>
        </w:rPr>
        <w:t xml:space="preserve"> highlights </w:t>
      </w:r>
      <w:r w:rsidR="00204169">
        <w:rPr>
          <w:bCs/>
          <w:color w:val="000000" w:themeColor="text1"/>
          <w:sz w:val="22"/>
          <w:szCs w:val="22"/>
        </w:rPr>
        <w:t>away</w:t>
      </w:r>
      <w:r w:rsidR="006435E6">
        <w:rPr>
          <w:bCs/>
          <w:color w:val="000000" w:themeColor="text1"/>
          <w:sz w:val="22"/>
          <w:szCs w:val="22"/>
        </w:rPr>
        <w:t xml:space="preserve"> </w:t>
      </w:r>
      <w:r w:rsidR="00D370DF">
        <w:rPr>
          <w:bCs/>
          <w:color w:val="000000" w:themeColor="text1"/>
          <w:sz w:val="22"/>
          <w:szCs w:val="22"/>
        </w:rPr>
        <w:t xml:space="preserve">win percentage </w:t>
      </w:r>
      <w:r w:rsidR="00204169">
        <w:rPr>
          <w:bCs/>
          <w:color w:val="000000" w:themeColor="text1"/>
          <w:sz w:val="22"/>
          <w:szCs w:val="22"/>
        </w:rPr>
        <w:t xml:space="preserve">almost always </w:t>
      </w:r>
      <w:r w:rsidR="00404A46">
        <w:rPr>
          <w:bCs/>
          <w:color w:val="000000" w:themeColor="text1"/>
          <w:sz w:val="22"/>
          <w:szCs w:val="22"/>
        </w:rPr>
        <w:t>falls</w:t>
      </w:r>
      <w:r w:rsidR="00204169">
        <w:rPr>
          <w:bCs/>
          <w:color w:val="000000" w:themeColor="text1"/>
          <w:sz w:val="22"/>
          <w:szCs w:val="22"/>
        </w:rPr>
        <w:t xml:space="preserve"> short of home win percentage.</w:t>
      </w:r>
      <w:r w:rsidRPr="00CB6DA6">
        <w:rPr>
          <w:bCs/>
          <w:color w:val="000000" w:themeColor="text1"/>
          <w:sz w:val="22"/>
          <w:szCs w:val="22"/>
        </w:rPr>
        <w:t xml:space="preserve"> Forecasting </w:t>
      </w:r>
      <w:r w:rsidR="004777EF">
        <w:rPr>
          <w:bCs/>
          <w:color w:val="000000" w:themeColor="text1"/>
          <w:sz w:val="22"/>
          <w:szCs w:val="22"/>
        </w:rPr>
        <w:t xml:space="preserve">also </w:t>
      </w:r>
      <w:r w:rsidRPr="00CB6DA6">
        <w:rPr>
          <w:bCs/>
          <w:color w:val="000000" w:themeColor="text1"/>
          <w:sz w:val="22"/>
          <w:szCs w:val="22"/>
        </w:rPr>
        <w:t>indicates that this problem is likely to continue into the future, warranting concern from leadership</w:t>
      </w:r>
      <w:r>
        <w:rPr>
          <w:bCs/>
          <w:color w:val="000000" w:themeColor="text1"/>
          <w:sz w:val="22"/>
          <w:szCs w:val="22"/>
        </w:rPr>
        <w:t>.</w:t>
      </w:r>
    </w:p>
    <w:p w14:paraId="2653BC1B" w14:textId="5F2FEA32" w:rsidR="009600F5" w:rsidRDefault="00B53C3E" w:rsidP="00A555D6">
      <w:pPr>
        <w:spacing w:after="160" w:line="360" w:lineRule="auto"/>
        <w:jc w:val="center"/>
        <w:rPr>
          <w:bCs/>
          <w:color w:val="000000" w:themeColor="text1"/>
          <w:sz w:val="22"/>
          <w:szCs w:val="22"/>
        </w:rPr>
      </w:pPr>
      <w:r>
        <w:rPr>
          <w:noProof/>
        </w:rPr>
        <w:drawing>
          <wp:inline distT="0" distB="0" distL="0" distR="0" wp14:anchorId="4AE8AC55" wp14:editId="6FF2DA05">
            <wp:extent cx="6051820" cy="2698750"/>
            <wp:effectExtent l="0" t="0" r="6350" b="6350"/>
            <wp:docPr id="1434742367"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71383" cy="2707474"/>
                    </a:xfrm>
                    <a:prstGeom prst="rect">
                      <a:avLst/>
                    </a:prstGeom>
                  </pic:spPr>
                </pic:pic>
              </a:graphicData>
            </a:graphic>
          </wp:inline>
        </w:drawing>
      </w:r>
    </w:p>
    <w:p w14:paraId="1BC482F2" w14:textId="77777777" w:rsidR="009600F5" w:rsidRDefault="009600F5" w:rsidP="00A555D6">
      <w:pPr>
        <w:spacing w:after="160" w:line="360" w:lineRule="auto"/>
        <w:rPr>
          <w:bCs/>
          <w:color w:val="000000" w:themeColor="text1"/>
          <w:sz w:val="22"/>
          <w:szCs w:val="22"/>
        </w:rPr>
      </w:pPr>
      <w:r>
        <w:rPr>
          <w:bCs/>
          <w:color w:val="000000" w:themeColor="text1"/>
          <w:sz w:val="22"/>
          <w:szCs w:val="22"/>
        </w:rPr>
        <w:br w:type="page"/>
      </w:r>
    </w:p>
    <w:p w14:paraId="2F81FFBA" w14:textId="77777777" w:rsidR="00F6417C" w:rsidRDefault="00CB7475" w:rsidP="00A555D6">
      <w:pPr>
        <w:spacing w:after="160" w:line="360" w:lineRule="auto"/>
        <w:rPr>
          <w:bCs/>
          <w:color w:val="000000" w:themeColor="text1"/>
          <w:sz w:val="22"/>
          <w:szCs w:val="22"/>
        </w:rPr>
      </w:pPr>
      <w:r>
        <w:rPr>
          <w:bCs/>
          <w:color w:val="000000" w:themeColor="text1"/>
          <w:sz w:val="22"/>
          <w:szCs w:val="22"/>
        </w:rPr>
        <w:lastRenderedPageBreak/>
        <w:t xml:space="preserve">The last slide displays </w:t>
      </w:r>
      <w:r w:rsidR="00ED6929">
        <w:rPr>
          <w:bCs/>
          <w:color w:val="000000" w:themeColor="text1"/>
          <w:sz w:val="22"/>
          <w:szCs w:val="22"/>
        </w:rPr>
        <w:t>Arsenal’s</w:t>
      </w:r>
      <w:r w:rsidR="00204169">
        <w:rPr>
          <w:bCs/>
          <w:color w:val="000000" w:themeColor="text1"/>
          <w:sz w:val="22"/>
          <w:szCs w:val="22"/>
        </w:rPr>
        <w:t xml:space="preserve"> </w:t>
      </w:r>
      <w:r>
        <w:rPr>
          <w:bCs/>
          <w:color w:val="000000" w:themeColor="text1"/>
          <w:sz w:val="22"/>
          <w:szCs w:val="22"/>
        </w:rPr>
        <w:t>win percentage over the years, accompanied by graphs displaying total fouls by venue, as well yellow cards and red cards.</w:t>
      </w:r>
    </w:p>
    <w:p w14:paraId="58405654" w14:textId="373CB88C" w:rsidR="00F6417C" w:rsidRDefault="00F6417C" w:rsidP="00A555D6">
      <w:pPr>
        <w:spacing w:after="160" w:line="360" w:lineRule="auto"/>
        <w:jc w:val="center"/>
        <w:rPr>
          <w:bCs/>
          <w:color w:val="000000" w:themeColor="text1"/>
          <w:sz w:val="22"/>
          <w:szCs w:val="22"/>
        </w:rPr>
      </w:pPr>
      <w:r w:rsidRPr="00075B87">
        <w:rPr>
          <w:bCs/>
          <w:noProof/>
          <w:color w:val="000000" w:themeColor="text1"/>
          <w:sz w:val="22"/>
          <w:szCs w:val="22"/>
        </w:rPr>
        <w:drawing>
          <wp:inline distT="0" distB="0" distL="0" distR="0" wp14:anchorId="2F809925" wp14:editId="196AF00B">
            <wp:extent cx="5143500" cy="2298089"/>
            <wp:effectExtent l="0" t="0" r="0" b="6985"/>
            <wp:docPr id="2680634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75289" name="Picture 1" descr="A screenshot of a graph&#10;&#10;Description automatically generated"/>
                    <pic:cNvPicPr/>
                  </pic:nvPicPr>
                  <pic:blipFill>
                    <a:blip r:embed="rId16"/>
                    <a:stretch>
                      <a:fillRect/>
                    </a:stretch>
                  </pic:blipFill>
                  <pic:spPr>
                    <a:xfrm>
                      <a:off x="0" y="0"/>
                      <a:ext cx="5148308" cy="2300237"/>
                    </a:xfrm>
                    <a:prstGeom prst="rect">
                      <a:avLst/>
                    </a:prstGeom>
                  </pic:spPr>
                </pic:pic>
              </a:graphicData>
            </a:graphic>
          </wp:inline>
        </w:drawing>
      </w:r>
    </w:p>
    <w:p w14:paraId="56133808" w14:textId="4D11EB9A" w:rsidR="00911B0F" w:rsidRDefault="00CB7475" w:rsidP="00A555D6">
      <w:pPr>
        <w:spacing w:after="160" w:line="360" w:lineRule="auto"/>
        <w:rPr>
          <w:bCs/>
          <w:color w:val="000000" w:themeColor="text1"/>
          <w:sz w:val="22"/>
          <w:szCs w:val="22"/>
        </w:rPr>
      </w:pPr>
      <w:r>
        <w:rPr>
          <w:bCs/>
          <w:color w:val="000000" w:themeColor="text1"/>
          <w:sz w:val="22"/>
          <w:szCs w:val="22"/>
        </w:rPr>
        <w:t xml:space="preserve"> </w:t>
      </w:r>
      <w:r w:rsidR="00EE7377">
        <w:rPr>
          <w:bCs/>
          <w:color w:val="000000" w:themeColor="text1"/>
          <w:sz w:val="22"/>
          <w:szCs w:val="22"/>
        </w:rPr>
        <w:t>Graphs indicate more severe fouls occur at away games</w:t>
      </w:r>
      <w:r w:rsidR="00A042A2">
        <w:rPr>
          <w:bCs/>
          <w:color w:val="000000" w:themeColor="text1"/>
          <w:sz w:val="22"/>
          <w:szCs w:val="22"/>
        </w:rPr>
        <w:t xml:space="preserve">, </w:t>
      </w:r>
      <w:r w:rsidR="00A56D66">
        <w:rPr>
          <w:bCs/>
          <w:color w:val="000000" w:themeColor="text1"/>
          <w:sz w:val="22"/>
          <w:szCs w:val="22"/>
        </w:rPr>
        <w:t xml:space="preserve">and when you drill down on year, we are able to see the trend continues in 2020, a year that experienced </w:t>
      </w:r>
      <w:r w:rsidR="00F87A5F">
        <w:rPr>
          <w:bCs/>
          <w:color w:val="000000" w:themeColor="text1"/>
          <w:sz w:val="22"/>
          <w:szCs w:val="22"/>
        </w:rPr>
        <w:t>a lower away game win percentage</w:t>
      </w:r>
    </w:p>
    <w:p w14:paraId="78692A16" w14:textId="179A95CA" w:rsidR="002D366D" w:rsidRDefault="000F1DB2" w:rsidP="00A555D6">
      <w:pPr>
        <w:spacing w:after="160" w:line="360" w:lineRule="auto"/>
        <w:jc w:val="center"/>
        <w:rPr>
          <w:bCs/>
          <w:color w:val="000000" w:themeColor="text1"/>
          <w:sz w:val="22"/>
          <w:szCs w:val="22"/>
        </w:rPr>
      </w:pPr>
      <w:r w:rsidRPr="000F1DB2">
        <w:rPr>
          <w:bCs/>
          <w:noProof/>
          <w:color w:val="000000" w:themeColor="text1"/>
          <w:sz w:val="22"/>
          <w:szCs w:val="22"/>
        </w:rPr>
        <w:drawing>
          <wp:inline distT="0" distB="0" distL="0" distR="0" wp14:anchorId="1F7D6299" wp14:editId="5B090683">
            <wp:extent cx="5156200" cy="2292195"/>
            <wp:effectExtent l="0" t="0" r="6350" b="0"/>
            <wp:docPr id="582637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37903" name="Picture 1" descr="A screenshot of a graph&#10;&#10;Description automatically generated"/>
                    <pic:cNvPicPr/>
                  </pic:nvPicPr>
                  <pic:blipFill>
                    <a:blip r:embed="rId21"/>
                    <a:stretch>
                      <a:fillRect/>
                    </a:stretch>
                  </pic:blipFill>
                  <pic:spPr>
                    <a:xfrm>
                      <a:off x="0" y="0"/>
                      <a:ext cx="5176098" cy="2301041"/>
                    </a:xfrm>
                    <a:prstGeom prst="rect">
                      <a:avLst/>
                    </a:prstGeom>
                  </pic:spPr>
                </pic:pic>
              </a:graphicData>
            </a:graphic>
          </wp:inline>
        </w:drawing>
      </w:r>
    </w:p>
    <w:p w14:paraId="51286FCA" w14:textId="77777777" w:rsidR="00F6417C" w:rsidRDefault="00F6417C" w:rsidP="00A555D6">
      <w:pPr>
        <w:spacing w:after="160" w:line="360" w:lineRule="auto"/>
        <w:rPr>
          <w:bCs/>
          <w:color w:val="000000" w:themeColor="text1"/>
          <w:sz w:val="22"/>
          <w:szCs w:val="22"/>
        </w:rPr>
      </w:pPr>
      <w:r>
        <w:rPr>
          <w:bCs/>
          <w:color w:val="000000" w:themeColor="text1"/>
          <w:sz w:val="22"/>
          <w:szCs w:val="22"/>
        </w:rPr>
        <w:br w:type="page"/>
      </w:r>
    </w:p>
    <w:p w14:paraId="679E7EDF" w14:textId="7C6D5429" w:rsidR="000F1DB2" w:rsidRDefault="000F1DB2" w:rsidP="00A555D6">
      <w:pPr>
        <w:spacing w:after="160" w:line="360" w:lineRule="auto"/>
        <w:rPr>
          <w:bCs/>
          <w:color w:val="000000" w:themeColor="text1"/>
          <w:sz w:val="22"/>
          <w:szCs w:val="22"/>
        </w:rPr>
      </w:pPr>
      <w:r>
        <w:rPr>
          <w:bCs/>
          <w:color w:val="000000" w:themeColor="text1"/>
          <w:sz w:val="22"/>
          <w:szCs w:val="22"/>
        </w:rPr>
        <w:lastRenderedPageBreak/>
        <w:t xml:space="preserve">We can also filter to show </w:t>
      </w:r>
      <w:r w:rsidR="00FC4BD5">
        <w:rPr>
          <w:bCs/>
          <w:color w:val="000000" w:themeColor="text1"/>
          <w:sz w:val="22"/>
          <w:szCs w:val="22"/>
        </w:rPr>
        <w:t xml:space="preserve">statistics for when our opponent is Manchester City, since they are our top competition. </w:t>
      </w:r>
    </w:p>
    <w:p w14:paraId="0B52A2ED" w14:textId="0F708EBD" w:rsidR="005849A8" w:rsidRDefault="005849A8" w:rsidP="00A555D6">
      <w:pPr>
        <w:spacing w:after="160" w:line="360" w:lineRule="auto"/>
        <w:rPr>
          <w:bCs/>
          <w:color w:val="000000" w:themeColor="text1"/>
          <w:sz w:val="22"/>
          <w:szCs w:val="22"/>
        </w:rPr>
      </w:pPr>
      <w:r w:rsidRPr="005849A8">
        <w:rPr>
          <w:bCs/>
          <w:noProof/>
          <w:color w:val="000000" w:themeColor="text1"/>
          <w:sz w:val="22"/>
          <w:szCs w:val="22"/>
        </w:rPr>
        <w:drawing>
          <wp:inline distT="0" distB="0" distL="0" distR="0" wp14:anchorId="6C20A4FA" wp14:editId="4C230C5E">
            <wp:extent cx="5943600" cy="2710815"/>
            <wp:effectExtent l="0" t="0" r="0" b="0"/>
            <wp:docPr id="12975200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20002" name="Picture 1" descr="A screenshot of a graph&#10;&#10;Description automatically generated"/>
                    <pic:cNvPicPr/>
                  </pic:nvPicPr>
                  <pic:blipFill>
                    <a:blip r:embed="rId22"/>
                    <a:stretch>
                      <a:fillRect/>
                    </a:stretch>
                  </pic:blipFill>
                  <pic:spPr>
                    <a:xfrm>
                      <a:off x="0" y="0"/>
                      <a:ext cx="5943600" cy="2710815"/>
                    </a:xfrm>
                    <a:prstGeom prst="rect">
                      <a:avLst/>
                    </a:prstGeom>
                  </pic:spPr>
                </pic:pic>
              </a:graphicData>
            </a:graphic>
          </wp:inline>
        </w:drawing>
      </w:r>
    </w:p>
    <w:p w14:paraId="0E857E35" w14:textId="4672EAB4" w:rsidR="005849A8" w:rsidRDefault="005849A8" w:rsidP="00A555D6">
      <w:pPr>
        <w:spacing w:after="160" w:line="360" w:lineRule="auto"/>
        <w:rPr>
          <w:bCs/>
          <w:color w:val="000000" w:themeColor="text1"/>
          <w:sz w:val="22"/>
          <w:szCs w:val="22"/>
        </w:rPr>
      </w:pPr>
      <w:r>
        <w:rPr>
          <w:bCs/>
          <w:color w:val="000000" w:themeColor="text1"/>
          <w:sz w:val="22"/>
          <w:szCs w:val="22"/>
        </w:rPr>
        <w:t>Then we can filter to a year that has low away performance to see how increased fouls translate to poor performance.</w:t>
      </w:r>
    </w:p>
    <w:p w14:paraId="277F6001" w14:textId="196E364A" w:rsidR="005849A8" w:rsidRDefault="00F6417C" w:rsidP="00A555D6">
      <w:pPr>
        <w:spacing w:after="160" w:line="360" w:lineRule="auto"/>
        <w:rPr>
          <w:bCs/>
          <w:color w:val="000000" w:themeColor="text1"/>
          <w:sz w:val="22"/>
          <w:szCs w:val="22"/>
        </w:rPr>
      </w:pPr>
      <w:r w:rsidRPr="00F6417C">
        <w:rPr>
          <w:bCs/>
          <w:noProof/>
          <w:color w:val="000000" w:themeColor="text1"/>
          <w:sz w:val="22"/>
          <w:szCs w:val="22"/>
        </w:rPr>
        <w:drawing>
          <wp:inline distT="0" distB="0" distL="0" distR="0" wp14:anchorId="10B43B1E" wp14:editId="7E09B2C1">
            <wp:extent cx="5943600" cy="2675890"/>
            <wp:effectExtent l="0" t="0" r="0" b="0"/>
            <wp:docPr id="21166829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82950" name="Picture 1" descr="A screenshot of a graph&#10;&#10;Description automatically generated"/>
                    <pic:cNvPicPr/>
                  </pic:nvPicPr>
                  <pic:blipFill>
                    <a:blip r:embed="rId23"/>
                    <a:stretch>
                      <a:fillRect/>
                    </a:stretch>
                  </pic:blipFill>
                  <pic:spPr>
                    <a:xfrm>
                      <a:off x="0" y="0"/>
                      <a:ext cx="5943600" cy="2675890"/>
                    </a:xfrm>
                    <a:prstGeom prst="rect">
                      <a:avLst/>
                    </a:prstGeom>
                  </pic:spPr>
                </pic:pic>
              </a:graphicData>
            </a:graphic>
          </wp:inline>
        </w:drawing>
      </w:r>
    </w:p>
    <w:p w14:paraId="66B826BC" w14:textId="64B70CA9" w:rsidR="00404A46" w:rsidRDefault="00404A46" w:rsidP="00A555D6">
      <w:pPr>
        <w:spacing w:after="160" w:line="360" w:lineRule="auto"/>
        <w:rPr>
          <w:bCs/>
          <w:color w:val="000000" w:themeColor="text1"/>
          <w:sz w:val="22"/>
          <w:szCs w:val="22"/>
        </w:rPr>
      </w:pPr>
      <w:r>
        <w:rPr>
          <w:bCs/>
          <w:color w:val="000000" w:themeColor="text1"/>
          <w:sz w:val="22"/>
          <w:szCs w:val="22"/>
        </w:rPr>
        <w:t xml:space="preserve">These graphs highlight inconsistencies in performance across venues, indicating a need for </w:t>
      </w:r>
      <w:r w:rsidR="005A6663">
        <w:rPr>
          <w:bCs/>
          <w:color w:val="000000" w:themeColor="text1"/>
          <w:sz w:val="22"/>
          <w:szCs w:val="22"/>
        </w:rPr>
        <w:t>programs to enhance players’ mental resilience, so they can remain immune to the hostile away stadiums they compete in.</w:t>
      </w:r>
    </w:p>
    <w:p w14:paraId="6A7A3A5C" w14:textId="77777777" w:rsidR="00B61B37" w:rsidRDefault="00B61B37">
      <w:pPr>
        <w:spacing w:after="160" w:line="259" w:lineRule="auto"/>
        <w:rPr>
          <w:b/>
          <w:color w:val="000000" w:themeColor="text1"/>
          <w:sz w:val="22"/>
          <w:szCs w:val="22"/>
          <w:u w:val="single"/>
        </w:rPr>
      </w:pPr>
      <w:r>
        <w:rPr>
          <w:b/>
          <w:color w:val="000000" w:themeColor="text1"/>
          <w:sz w:val="22"/>
          <w:szCs w:val="22"/>
          <w:u w:val="single"/>
        </w:rPr>
        <w:br w:type="page"/>
      </w:r>
    </w:p>
    <w:p w14:paraId="68B3B6F4" w14:textId="550A961A" w:rsidR="00B07E68" w:rsidRPr="008A53A4" w:rsidRDefault="00B07E68" w:rsidP="2E18D0C5">
      <w:pPr>
        <w:spacing w:after="160" w:line="360" w:lineRule="auto"/>
        <w:rPr>
          <w:b/>
          <w:color w:val="000000" w:themeColor="text1"/>
          <w:sz w:val="22"/>
          <w:szCs w:val="22"/>
          <w:u w:val="single"/>
        </w:rPr>
      </w:pPr>
      <w:r w:rsidRPr="008A53A4">
        <w:rPr>
          <w:b/>
          <w:color w:val="000000" w:themeColor="text1"/>
          <w:sz w:val="22"/>
          <w:szCs w:val="22"/>
          <w:u w:val="single"/>
        </w:rPr>
        <w:lastRenderedPageBreak/>
        <w:t>Reflection</w:t>
      </w:r>
    </w:p>
    <w:p w14:paraId="232C0A0D" w14:textId="77777777" w:rsidR="00FB2231" w:rsidRPr="00FB2231" w:rsidRDefault="00E22CB7" w:rsidP="00A555D6">
      <w:pPr>
        <w:numPr>
          <w:ilvl w:val="0"/>
          <w:numId w:val="21"/>
        </w:numPr>
        <w:shd w:val="clear" w:color="auto" w:fill="FFFFFF"/>
        <w:spacing w:before="100" w:beforeAutospacing="1" w:after="100" w:afterAutospacing="1" w:line="360" w:lineRule="auto"/>
        <w:ind w:left="1095"/>
        <w:rPr>
          <w:color w:val="000000" w:themeColor="text1"/>
          <w:sz w:val="22"/>
          <w:szCs w:val="22"/>
        </w:rPr>
      </w:pPr>
      <w:r w:rsidRPr="00E22CB7">
        <w:rPr>
          <w:color w:val="000000" w:themeColor="text1"/>
          <w:sz w:val="22"/>
          <w:szCs w:val="22"/>
        </w:rPr>
        <w:t>What was the most enjoyable part of the project? And the least enjoyable? </w:t>
      </w:r>
    </w:p>
    <w:p w14:paraId="4869E547" w14:textId="1137C277" w:rsidR="00E22CB7" w:rsidRPr="00FB2231" w:rsidRDefault="00E22CB7" w:rsidP="00A555D6">
      <w:pPr>
        <w:shd w:val="clear" w:color="auto" w:fill="FFFFFF"/>
        <w:spacing w:before="100" w:beforeAutospacing="1" w:after="100" w:afterAutospacing="1" w:line="360" w:lineRule="auto"/>
        <w:rPr>
          <w:color w:val="000000" w:themeColor="text1"/>
          <w:sz w:val="22"/>
          <w:szCs w:val="22"/>
        </w:rPr>
      </w:pPr>
      <w:r w:rsidRPr="00FB2231">
        <w:rPr>
          <w:color w:val="000000" w:themeColor="text1"/>
          <w:sz w:val="22"/>
          <w:szCs w:val="22"/>
        </w:rPr>
        <w:t>The most enjoyable part of the project was the exploratory data analysis. Being able to visualize the data and understand the trends that you couldn’t see before</w:t>
      </w:r>
      <w:r w:rsidR="00B2012C" w:rsidRPr="00FB2231">
        <w:rPr>
          <w:color w:val="000000" w:themeColor="text1"/>
          <w:sz w:val="22"/>
          <w:szCs w:val="22"/>
        </w:rPr>
        <w:t>,</w:t>
      </w:r>
      <w:r w:rsidRPr="00FB2231">
        <w:rPr>
          <w:color w:val="000000" w:themeColor="text1"/>
          <w:sz w:val="22"/>
          <w:szCs w:val="22"/>
        </w:rPr>
        <w:t xml:space="preserve"> ignites your curiosity and creativity. </w:t>
      </w:r>
    </w:p>
    <w:p w14:paraId="2AB3ECE3" w14:textId="77777777" w:rsidR="00FB2231" w:rsidRPr="00FB2231" w:rsidRDefault="00E22CB7" w:rsidP="00A555D6">
      <w:pPr>
        <w:numPr>
          <w:ilvl w:val="0"/>
          <w:numId w:val="21"/>
        </w:numPr>
        <w:shd w:val="clear" w:color="auto" w:fill="FFFFFF"/>
        <w:spacing w:before="100" w:beforeAutospacing="1" w:after="100" w:afterAutospacing="1" w:line="360" w:lineRule="auto"/>
        <w:ind w:left="1095"/>
        <w:rPr>
          <w:color w:val="000000" w:themeColor="text1"/>
          <w:sz w:val="22"/>
          <w:szCs w:val="22"/>
        </w:rPr>
      </w:pPr>
      <w:r w:rsidRPr="00E22CB7">
        <w:rPr>
          <w:color w:val="000000" w:themeColor="text1"/>
          <w:sz w:val="22"/>
          <w:szCs w:val="22"/>
        </w:rPr>
        <w:t>Describe how your project has developed from your initial proposal, through your first submission, to your final product.</w:t>
      </w:r>
    </w:p>
    <w:p w14:paraId="10D5A521" w14:textId="43992793" w:rsidR="00B2012C" w:rsidRPr="00FB2231" w:rsidRDefault="000D52D7" w:rsidP="00A555D6">
      <w:pPr>
        <w:shd w:val="clear" w:color="auto" w:fill="FFFFFF"/>
        <w:spacing w:before="100" w:beforeAutospacing="1" w:after="100" w:afterAutospacing="1" w:line="360" w:lineRule="auto"/>
        <w:rPr>
          <w:color w:val="000000" w:themeColor="text1"/>
          <w:sz w:val="22"/>
          <w:szCs w:val="22"/>
        </w:rPr>
      </w:pPr>
      <w:r w:rsidRPr="00FB2231">
        <w:rPr>
          <w:color w:val="000000" w:themeColor="text1"/>
          <w:sz w:val="22"/>
          <w:szCs w:val="22"/>
        </w:rPr>
        <w:t xml:space="preserve"> Our </w:t>
      </w:r>
      <w:r w:rsidR="005448BC">
        <w:rPr>
          <w:color w:val="000000" w:themeColor="text1"/>
        </w:rPr>
        <w:t xml:space="preserve">first </w:t>
      </w:r>
      <w:r w:rsidRPr="00FB2231">
        <w:rPr>
          <w:color w:val="000000" w:themeColor="text1"/>
          <w:sz w:val="22"/>
          <w:szCs w:val="22"/>
        </w:rPr>
        <w:t xml:space="preserve">proposal focused on the league as a whole, </w:t>
      </w:r>
      <w:r w:rsidR="00727BF4" w:rsidRPr="00FB2231">
        <w:rPr>
          <w:color w:val="000000" w:themeColor="text1"/>
          <w:sz w:val="22"/>
          <w:szCs w:val="22"/>
        </w:rPr>
        <w:t>trying</w:t>
      </w:r>
      <w:r w:rsidRPr="00FB2231">
        <w:rPr>
          <w:color w:val="000000" w:themeColor="text1"/>
          <w:sz w:val="22"/>
          <w:szCs w:val="22"/>
        </w:rPr>
        <w:t xml:space="preserve"> to identify trends and insights that could be applied to all teams. </w:t>
      </w:r>
      <w:r w:rsidR="00EC5882" w:rsidRPr="00FB2231">
        <w:rPr>
          <w:color w:val="000000" w:themeColor="text1"/>
          <w:sz w:val="22"/>
          <w:szCs w:val="22"/>
        </w:rPr>
        <w:t>A</w:t>
      </w:r>
      <w:r w:rsidRPr="00FB2231">
        <w:rPr>
          <w:color w:val="000000" w:themeColor="text1"/>
          <w:sz w:val="22"/>
          <w:szCs w:val="22"/>
        </w:rPr>
        <w:t>s we progressed, we realized it would be more valuable to focus on a single team</w:t>
      </w:r>
      <w:r w:rsidR="00F64EAE" w:rsidRPr="00FB2231">
        <w:rPr>
          <w:color w:val="000000" w:themeColor="text1"/>
          <w:sz w:val="22"/>
          <w:szCs w:val="22"/>
        </w:rPr>
        <w:t xml:space="preserve">, Arsenal, </w:t>
      </w:r>
      <w:r w:rsidRPr="00FB2231">
        <w:rPr>
          <w:color w:val="000000" w:themeColor="text1"/>
          <w:sz w:val="22"/>
          <w:szCs w:val="22"/>
        </w:rPr>
        <w:t xml:space="preserve">and provide detailed insights tailored to their performance. While we still considered some comparisons with their competition, the main </w:t>
      </w:r>
      <w:r w:rsidR="00665F08" w:rsidRPr="00FB2231">
        <w:rPr>
          <w:color w:val="000000" w:themeColor="text1"/>
          <w:sz w:val="22"/>
          <w:szCs w:val="22"/>
        </w:rPr>
        <w:t>idea</w:t>
      </w:r>
      <w:r w:rsidRPr="00FB2231">
        <w:rPr>
          <w:color w:val="000000" w:themeColor="text1"/>
          <w:sz w:val="22"/>
          <w:szCs w:val="22"/>
        </w:rPr>
        <w:t xml:space="preserve"> </w:t>
      </w:r>
      <w:r w:rsidR="004B328A" w:rsidRPr="00FB2231">
        <w:rPr>
          <w:color w:val="000000" w:themeColor="text1"/>
          <w:sz w:val="22"/>
          <w:szCs w:val="22"/>
        </w:rPr>
        <w:t xml:space="preserve">went </w:t>
      </w:r>
      <w:r w:rsidRPr="00FB2231">
        <w:rPr>
          <w:color w:val="000000" w:themeColor="text1"/>
          <w:sz w:val="22"/>
          <w:szCs w:val="22"/>
        </w:rPr>
        <w:t xml:space="preserve">to </w:t>
      </w:r>
      <w:r w:rsidR="004B328A" w:rsidRPr="00FB2231">
        <w:rPr>
          <w:color w:val="000000" w:themeColor="text1"/>
          <w:sz w:val="22"/>
          <w:szCs w:val="22"/>
        </w:rPr>
        <w:t>showing</w:t>
      </w:r>
      <w:r w:rsidRPr="00FB2231">
        <w:rPr>
          <w:color w:val="000000" w:themeColor="text1"/>
          <w:sz w:val="22"/>
          <w:szCs w:val="22"/>
        </w:rPr>
        <w:t xml:space="preserve"> de</w:t>
      </w:r>
      <w:r w:rsidR="004B328A" w:rsidRPr="00FB2231">
        <w:rPr>
          <w:color w:val="000000" w:themeColor="text1"/>
          <w:sz w:val="22"/>
          <w:szCs w:val="22"/>
        </w:rPr>
        <w:t>tailed</w:t>
      </w:r>
      <w:r w:rsidRPr="00FB2231">
        <w:rPr>
          <w:color w:val="000000" w:themeColor="text1"/>
          <w:sz w:val="22"/>
          <w:szCs w:val="22"/>
        </w:rPr>
        <w:t xml:space="preserve"> insights specific to Arsenal's performance.</w:t>
      </w:r>
    </w:p>
    <w:p w14:paraId="7E77382E" w14:textId="2341A151" w:rsidR="00B647B6" w:rsidRPr="00FB2231" w:rsidRDefault="00E22CB7" w:rsidP="00A555D6">
      <w:pPr>
        <w:numPr>
          <w:ilvl w:val="0"/>
          <w:numId w:val="21"/>
        </w:numPr>
        <w:shd w:val="clear" w:color="auto" w:fill="FFFFFF"/>
        <w:spacing w:before="100" w:beforeAutospacing="1" w:after="100" w:afterAutospacing="1" w:line="360" w:lineRule="auto"/>
        <w:ind w:left="1095"/>
        <w:rPr>
          <w:color w:val="000000" w:themeColor="text1"/>
          <w:sz w:val="22"/>
          <w:szCs w:val="22"/>
        </w:rPr>
      </w:pPr>
      <w:r w:rsidRPr="00E22CB7">
        <w:rPr>
          <w:color w:val="000000" w:themeColor="text1"/>
          <w:sz w:val="22"/>
          <w:szCs w:val="22"/>
        </w:rPr>
        <w:t>How have your visualization goals changed?</w:t>
      </w:r>
    </w:p>
    <w:p w14:paraId="5E8AE276" w14:textId="517974F1" w:rsidR="00BB1AC0" w:rsidRPr="00FB2231" w:rsidRDefault="00021C7A" w:rsidP="00A555D6">
      <w:pPr>
        <w:shd w:val="clear" w:color="auto" w:fill="FFFFFF"/>
        <w:spacing w:before="100" w:beforeAutospacing="1" w:after="100" w:afterAutospacing="1" w:line="360" w:lineRule="auto"/>
        <w:rPr>
          <w:color w:val="000000" w:themeColor="text1"/>
          <w:sz w:val="22"/>
          <w:szCs w:val="22"/>
        </w:rPr>
      </w:pPr>
      <w:r w:rsidRPr="00FB2231">
        <w:rPr>
          <w:color w:val="000000" w:themeColor="text1"/>
          <w:sz w:val="22"/>
          <w:szCs w:val="22"/>
        </w:rPr>
        <w:t xml:space="preserve">Our original visualization goals </w:t>
      </w:r>
      <w:r w:rsidR="001E142B" w:rsidRPr="00FB2231">
        <w:rPr>
          <w:color w:val="000000" w:themeColor="text1"/>
          <w:sz w:val="22"/>
          <w:szCs w:val="22"/>
        </w:rPr>
        <w:t>were</w:t>
      </w:r>
      <w:r w:rsidRPr="00FB2231">
        <w:rPr>
          <w:color w:val="000000" w:themeColor="text1"/>
          <w:sz w:val="22"/>
          <w:szCs w:val="22"/>
        </w:rPr>
        <w:t xml:space="preserve"> </w:t>
      </w:r>
      <w:r w:rsidR="005F570D" w:rsidRPr="00FB2231">
        <w:rPr>
          <w:color w:val="000000" w:themeColor="text1"/>
          <w:sz w:val="22"/>
          <w:szCs w:val="22"/>
        </w:rPr>
        <w:t>to</w:t>
      </w:r>
      <w:r w:rsidRPr="00FB2231">
        <w:rPr>
          <w:color w:val="000000" w:themeColor="text1"/>
          <w:sz w:val="22"/>
          <w:szCs w:val="22"/>
        </w:rPr>
        <w:t xml:space="preserve"> focus on team-level performance metrics across the league.</w:t>
      </w:r>
      <w:r w:rsidR="008570CE" w:rsidRPr="00FB2231">
        <w:rPr>
          <w:color w:val="000000" w:themeColor="text1"/>
          <w:sz w:val="22"/>
          <w:szCs w:val="22"/>
        </w:rPr>
        <w:t xml:space="preserve"> Using more categorical </w:t>
      </w:r>
      <w:r w:rsidR="004B64E4" w:rsidRPr="00FB2231">
        <w:rPr>
          <w:color w:val="000000" w:themeColor="text1"/>
          <w:sz w:val="22"/>
          <w:szCs w:val="22"/>
        </w:rPr>
        <w:t>features in</w:t>
      </w:r>
      <w:r w:rsidR="008570CE" w:rsidRPr="00FB2231">
        <w:rPr>
          <w:color w:val="000000" w:themeColor="text1"/>
          <w:sz w:val="22"/>
          <w:szCs w:val="22"/>
        </w:rPr>
        <w:t xml:space="preserve"> our graphs to represent each team, we </w:t>
      </w:r>
      <w:r w:rsidR="004B64E4" w:rsidRPr="00FB2231">
        <w:rPr>
          <w:color w:val="000000" w:themeColor="text1"/>
          <w:sz w:val="22"/>
          <w:szCs w:val="22"/>
        </w:rPr>
        <w:t>couldn’t</w:t>
      </w:r>
      <w:r w:rsidR="00BB61D5" w:rsidRPr="00FB2231">
        <w:rPr>
          <w:color w:val="000000" w:themeColor="text1"/>
          <w:sz w:val="22"/>
          <w:szCs w:val="22"/>
        </w:rPr>
        <w:t xml:space="preserve"> be as detailed or flexible </w:t>
      </w:r>
      <w:r w:rsidR="004B64E4" w:rsidRPr="00FB2231">
        <w:rPr>
          <w:color w:val="000000" w:themeColor="text1"/>
          <w:sz w:val="22"/>
          <w:szCs w:val="22"/>
        </w:rPr>
        <w:t>with our</w:t>
      </w:r>
      <w:r w:rsidR="00BB61D5" w:rsidRPr="00FB2231">
        <w:rPr>
          <w:color w:val="000000" w:themeColor="text1"/>
          <w:sz w:val="22"/>
          <w:szCs w:val="22"/>
        </w:rPr>
        <w:t xml:space="preserve"> numeric graphs. </w:t>
      </w:r>
      <w:r w:rsidR="00827C2E" w:rsidRPr="00FB2231">
        <w:rPr>
          <w:color w:val="000000" w:themeColor="text1"/>
          <w:sz w:val="22"/>
          <w:szCs w:val="22"/>
        </w:rPr>
        <w:t>But</w:t>
      </w:r>
      <w:r w:rsidRPr="00FB2231">
        <w:rPr>
          <w:color w:val="000000" w:themeColor="text1"/>
          <w:sz w:val="22"/>
          <w:szCs w:val="22"/>
        </w:rPr>
        <w:t xml:space="preserve"> w</w:t>
      </w:r>
      <w:r w:rsidR="00BB61D5" w:rsidRPr="00FB2231">
        <w:rPr>
          <w:color w:val="000000" w:themeColor="text1"/>
          <w:sz w:val="22"/>
          <w:szCs w:val="22"/>
        </w:rPr>
        <w:t>h</w:t>
      </w:r>
      <w:r w:rsidRPr="00FB2231">
        <w:rPr>
          <w:color w:val="000000" w:themeColor="text1"/>
          <w:sz w:val="22"/>
          <w:szCs w:val="22"/>
        </w:rPr>
        <w:t>e</w:t>
      </w:r>
      <w:r w:rsidR="00BB61D5" w:rsidRPr="00FB2231">
        <w:rPr>
          <w:color w:val="000000" w:themeColor="text1"/>
          <w:sz w:val="22"/>
          <w:szCs w:val="22"/>
        </w:rPr>
        <w:t>n we</w:t>
      </w:r>
      <w:r w:rsidRPr="00FB2231">
        <w:rPr>
          <w:color w:val="000000" w:themeColor="text1"/>
          <w:sz w:val="22"/>
          <w:szCs w:val="22"/>
        </w:rPr>
        <w:t xml:space="preserve"> </w:t>
      </w:r>
      <w:r w:rsidR="0069491B" w:rsidRPr="00FB2231">
        <w:rPr>
          <w:color w:val="000000" w:themeColor="text1"/>
          <w:sz w:val="22"/>
          <w:szCs w:val="22"/>
        </w:rPr>
        <w:t xml:space="preserve">decided to </w:t>
      </w:r>
      <w:r w:rsidRPr="00FB2231">
        <w:rPr>
          <w:color w:val="000000" w:themeColor="text1"/>
          <w:sz w:val="22"/>
          <w:szCs w:val="22"/>
        </w:rPr>
        <w:t xml:space="preserve">focus </w:t>
      </w:r>
      <w:r w:rsidR="0069491B" w:rsidRPr="00FB2231">
        <w:rPr>
          <w:color w:val="000000" w:themeColor="text1"/>
          <w:sz w:val="22"/>
          <w:szCs w:val="22"/>
        </w:rPr>
        <w:t>our</w:t>
      </w:r>
      <w:r w:rsidRPr="00FB2231">
        <w:rPr>
          <w:color w:val="000000" w:themeColor="text1"/>
          <w:sz w:val="22"/>
          <w:szCs w:val="22"/>
        </w:rPr>
        <w:t xml:space="preserve"> </w:t>
      </w:r>
      <w:r w:rsidR="000F2117" w:rsidRPr="00FB2231">
        <w:rPr>
          <w:color w:val="000000" w:themeColor="text1"/>
          <w:sz w:val="22"/>
          <w:szCs w:val="22"/>
        </w:rPr>
        <w:t>visualization</w:t>
      </w:r>
      <w:r w:rsidR="0069491B" w:rsidRPr="00FB2231">
        <w:rPr>
          <w:color w:val="000000" w:themeColor="text1"/>
          <w:sz w:val="22"/>
          <w:szCs w:val="22"/>
        </w:rPr>
        <w:t>s</w:t>
      </w:r>
      <w:r w:rsidR="001E142B" w:rsidRPr="00FB2231">
        <w:rPr>
          <w:color w:val="000000" w:themeColor="text1"/>
          <w:sz w:val="22"/>
          <w:szCs w:val="22"/>
        </w:rPr>
        <w:t xml:space="preserve"> speci</w:t>
      </w:r>
      <w:r w:rsidR="009D5492" w:rsidRPr="00FB2231">
        <w:rPr>
          <w:color w:val="000000" w:themeColor="text1"/>
          <w:sz w:val="22"/>
          <w:szCs w:val="22"/>
        </w:rPr>
        <w:t>fic to Arsenal,</w:t>
      </w:r>
      <w:r w:rsidR="000F2117" w:rsidRPr="00FB2231">
        <w:rPr>
          <w:color w:val="000000" w:themeColor="text1"/>
          <w:sz w:val="22"/>
          <w:szCs w:val="22"/>
        </w:rPr>
        <w:t xml:space="preserve"> </w:t>
      </w:r>
      <w:r w:rsidR="009D5492" w:rsidRPr="00FB2231">
        <w:rPr>
          <w:color w:val="000000" w:themeColor="text1"/>
          <w:sz w:val="22"/>
          <w:szCs w:val="22"/>
        </w:rPr>
        <w:t xml:space="preserve">it </w:t>
      </w:r>
      <w:r w:rsidRPr="00FB2231">
        <w:rPr>
          <w:color w:val="000000" w:themeColor="text1"/>
          <w:sz w:val="22"/>
          <w:szCs w:val="22"/>
        </w:rPr>
        <w:t xml:space="preserve">allowed us </w:t>
      </w:r>
      <w:r w:rsidR="005F570D" w:rsidRPr="00FB2231">
        <w:rPr>
          <w:color w:val="000000" w:themeColor="text1"/>
          <w:sz w:val="22"/>
          <w:szCs w:val="22"/>
        </w:rPr>
        <w:t>room</w:t>
      </w:r>
      <w:r w:rsidR="00E80B58" w:rsidRPr="00FB2231">
        <w:rPr>
          <w:color w:val="000000" w:themeColor="text1"/>
          <w:sz w:val="22"/>
          <w:szCs w:val="22"/>
        </w:rPr>
        <w:t xml:space="preserve"> to</w:t>
      </w:r>
      <w:r w:rsidRPr="00FB2231">
        <w:rPr>
          <w:color w:val="000000" w:themeColor="text1"/>
          <w:sz w:val="22"/>
          <w:szCs w:val="22"/>
        </w:rPr>
        <w:t xml:space="preserve"> create detail</w:t>
      </w:r>
      <w:r w:rsidR="009D5492" w:rsidRPr="00FB2231">
        <w:rPr>
          <w:color w:val="000000" w:themeColor="text1"/>
          <w:sz w:val="22"/>
          <w:szCs w:val="22"/>
        </w:rPr>
        <w:t>ed</w:t>
      </w:r>
      <w:r w:rsidRPr="00FB2231">
        <w:rPr>
          <w:color w:val="000000" w:themeColor="text1"/>
          <w:sz w:val="22"/>
          <w:szCs w:val="22"/>
        </w:rPr>
        <w:t xml:space="preserve"> interactive dashboards centered around Arsenal’s</w:t>
      </w:r>
      <w:r w:rsidR="000F2117" w:rsidRPr="00FB2231">
        <w:rPr>
          <w:color w:val="000000" w:themeColor="text1"/>
          <w:sz w:val="22"/>
          <w:szCs w:val="22"/>
        </w:rPr>
        <w:t xml:space="preserve"> numeric</w:t>
      </w:r>
      <w:r w:rsidRPr="00FB2231">
        <w:rPr>
          <w:color w:val="000000" w:themeColor="text1"/>
          <w:sz w:val="22"/>
          <w:szCs w:val="22"/>
        </w:rPr>
        <w:t xml:space="preserve"> performance rather than a</w:t>
      </w:r>
      <w:r w:rsidR="000F5DCD" w:rsidRPr="00FB2231">
        <w:rPr>
          <w:color w:val="000000" w:themeColor="text1"/>
          <w:sz w:val="22"/>
          <w:szCs w:val="22"/>
        </w:rPr>
        <w:t xml:space="preserve"> bland</w:t>
      </w:r>
      <w:r w:rsidR="004B64E4" w:rsidRPr="00FB2231">
        <w:rPr>
          <w:color w:val="000000" w:themeColor="text1"/>
          <w:sz w:val="22"/>
          <w:szCs w:val="22"/>
        </w:rPr>
        <w:t xml:space="preserve"> general</w:t>
      </w:r>
      <w:r w:rsidRPr="00FB2231">
        <w:rPr>
          <w:color w:val="000000" w:themeColor="text1"/>
          <w:sz w:val="22"/>
          <w:szCs w:val="22"/>
        </w:rPr>
        <w:t xml:space="preserve"> league comparison</w:t>
      </w:r>
      <w:r w:rsidR="008B0407" w:rsidRPr="00FB2231">
        <w:rPr>
          <w:color w:val="000000" w:themeColor="text1"/>
          <w:sz w:val="22"/>
          <w:szCs w:val="22"/>
        </w:rPr>
        <w:t xml:space="preserve">. </w:t>
      </w:r>
    </w:p>
    <w:p w14:paraId="7B137E63" w14:textId="77777777" w:rsidR="00FB2231" w:rsidRPr="00FB2231" w:rsidRDefault="00E22CB7" w:rsidP="00A555D6">
      <w:pPr>
        <w:numPr>
          <w:ilvl w:val="0"/>
          <w:numId w:val="21"/>
        </w:numPr>
        <w:shd w:val="clear" w:color="auto" w:fill="FFFFFF"/>
        <w:spacing w:before="100" w:beforeAutospacing="1" w:after="100" w:afterAutospacing="1" w:line="360" w:lineRule="auto"/>
        <w:ind w:left="1095"/>
        <w:rPr>
          <w:color w:val="000000" w:themeColor="text1"/>
          <w:sz w:val="22"/>
          <w:szCs w:val="22"/>
        </w:rPr>
      </w:pPr>
      <w:r w:rsidRPr="00E22CB7">
        <w:rPr>
          <w:color w:val="000000" w:themeColor="text1"/>
          <w:sz w:val="22"/>
          <w:szCs w:val="22"/>
        </w:rPr>
        <w:t>How have your technical goals changed?</w:t>
      </w:r>
    </w:p>
    <w:p w14:paraId="660995BE" w14:textId="06F822D8" w:rsidR="00DE1B2B" w:rsidRPr="00FB2231" w:rsidRDefault="002E41BB" w:rsidP="2E18D0C5">
      <w:pPr>
        <w:shd w:val="clear" w:color="auto" w:fill="FFFFFF" w:themeFill="background1"/>
        <w:spacing w:before="100" w:beforeAutospacing="1" w:after="100" w:afterAutospacing="1" w:line="360" w:lineRule="auto"/>
        <w:rPr>
          <w:color w:val="000000" w:themeColor="text1"/>
          <w:sz w:val="22"/>
          <w:szCs w:val="22"/>
        </w:rPr>
      </w:pPr>
      <w:r w:rsidRPr="00FB2231">
        <w:rPr>
          <w:color w:val="000000" w:themeColor="text1"/>
          <w:sz w:val="22"/>
          <w:szCs w:val="22"/>
        </w:rPr>
        <w:t>At first, our technical goals focused on cleaning data and building visualizations for a league-wide approach. As we s</w:t>
      </w:r>
      <w:r w:rsidR="00121E29" w:rsidRPr="00FB2231">
        <w:rPr>
          <w:color w:val="000000" w:themeColor="text1"/>
          <w:sz w:val="22"/>
          <w:szCs w:val="22"/>
        </w:rPr>
        <w:t>witched</w:t>
      </w:r>
      <w:r w:rsidRPr="00FB2231">
        <w:rPr>
          <w:color w:val="000000" w:themeColor="text1"/>
          <w:sz w:val="22"/>
          <w:szCs w:val="22"/>
        </w:rPr>
        <w:t xml:space="preserve"> to focusing on one team, our goals evolved to </w:t>
      </w:r>
      <w:r w:rsidR="0FAA13EF" w:rsidRPr="2E18D0C5">
        <w:rPr>
          <w:color w:val="000000" w:themeColor="text1"/>
          <w:sz w:val="22"/>
          <w:szCs w:val="22"/>
        </w:rPr>
        <w:t>restructure</w:t>
      </w:r>
      <w:r w:rsidRPr="00FB2231">
        <w:rPr>
          <w:color w:val="000000" w:themeColor="text1"/>
          <w:sz w:val="22"/>
          <w:szCs w:val="22"/>
        </w:rPr>
        <w:t xml:space="preserve"> the data to fit this new focus</w:t>
      </w:r>
      <w:r w:rsidR="00121E29" w:rsidRPr="00FB2231">
        <w:rPr>
          <w:color w:val="000000" w:themeColor="text1"/>
          <w:sz w:val="22"/>
          <w:szCs w:val="22"/>
        </w:rPr>
        <w:t>, and</w:t>
      </w:r>
      <w:r w:rsidRPr="00FB2231">
        <w:rPr>
          <w:color w:val="000000" w:themeColor="text1"/>
          <w:sz w:val="22"/>
          <w:szCs w:val="22"/>
        </w:rPr>
        <w:t xml:space="preserve"> creat</w:t>
      </w:r>
      <w:r w:rsidR="00121E29" w:rsidRPr="00FB2231">
        <w:rPr>
          <w:color w:val="000000" w:themeColor="text1"/>
          <w:sz w:val="22"/>
          <w:szCs w:val="22"/>
        </w:rPr>
        <w:t>ing</w:t>
      </w:r>
      <w:r w:rsidRPr="00FB2231">
        <w:rPr>
          <w:color w:val="000000" w:themeColor="text1"/>
          <w:sz w:val="22"/>
          <w:szCs w:val="22"/>
        </w:rPr>
        <w:t xml:space="preserve"> in-depth dashboards and </w:t>
      </w:r>
      <w:r w:rsidR="00121E29" w:rsidRPr="00FB2231">
        <w:rPr>
          <w:color w:val="000000" w:themeColor="text1"/>
          <w:sz w:val="22"/>
          <w:szCs w:val="22"/>
        </w:rPr>
        <w:t xml:space="preserve">specific </w:t>
      </w:r>
      <w:r w:rsidRPr="00FB2231">
        <w:rPr>
          <w:color w:val="000000" w:themeColor="text1"/>
          <w:sz w:val="22"/>
          <w:szCs w:val="22"/>
        </w:rPr>
        <w:t xml:space="preserve">interactive visuals that would </w:t>
      </w:r>
      <w:r w:rsidR="00121E29" w:rsidRPr="00FB2231">
        <w:rPr>
          <w:color w:val="000000" w:themeColor="text1"/>
          <w:sz w:val="22"/>
          <w:szCs w:val="22"/>
        </w:rPr>
        <w:t xml:space="preserve">clearly communicate our findings </w:t>
      </w:r>
      <w:r w:rsidR="0062735E" w:rsidRPr="00FB2231">
        <w:rPr>
          <w:color w:val="000000" w:themeColor="text1"/>
          <w:sz w:val="22"/>
          <w:szCs w:val="22"/>
        </w:rPr>
        <w:t>from</w:t>
      </w:r>
      <w:r w:rsidR="00121E29" w:rsidRPr="00FB2231">
        <w:rPr>
          <w:color w:val="000000" w:themeColor="text1"/>
          <w:sz w:val="22"/>
          <w:szCs w:val="22"/>
        </w:rPr>
        <w:t xml:space="preserve"> the EDA about Arsenal. </w:t>
      </w:r>
    </w:p>
    <w:p w14:paraId="4DD9D32C" w14:textId="32D44BA6" w:rsidR="00B647B6" w:rsidRPr="00FB2231" w:rsidRDefault="00E22CB7" w:rsidP="00A555D6">
      <w:pPr>
        <w:numPr>
          <w:ilvl w:val="0"/>
          <w:numId w:val="21"/>
        </w:numPr>
        <w:shd w:val="clear" w:color="auto" w:fill="FFFFFF"/>
        <w:spacing w:before="100" w:beforeAutospacing="1" w:after="100" w:afterAutospacing="1" w:line="360" w:lineRule="auto"/>
        <w:ind w:left="1095"/>
        <w:rPr>
          <w:color w:val="000000" w:themeColor="text1"/>
          <w:sz w:val="22"/>
          <w:szCs w:val="22"/>
        </w:rPr>
      </w:pPr>
      <w:r w:rsidRPr="00E22CB7">
        <w:rPr>
          <w:color w:val="000000" w:themeColor="text1"/>
          <w:sz w:val="22"/>
          <w:szCs w:val="22"/>
        </w:rPr>
        <w:t>Was there anything you wanted to implement that you couldn't figure out how to do? If so, then what workarounds did you employ, or did you abandon your original idea?</w:t>
      </w:r>
    </w:p>
    <w:p w14:paraId="50C29590" w14:textId="23DEA587" w:rsidR="000C7CF4" w:rsidRPr="00FB2231" w:rsidRDefault="000C7CF4" w:rsidP="00A555D6">
      <w:pPr>
        <w:shd w:val="clear" w:color="auto" w:fill="FFFFFF"/>
        <w:spacing w:before="100" w:beforeAutospacing="1" w:after="100" w:afterAutospacing="1" w:line="360" w:lineRule="auto"/>
        <w:rPr>
          <w:color w:val="000000" w:themeColor="text1"/>
          <w:sz w:val="22"/>
          <w:szCs w:val="22"/>
        </w:rPr>
      </w:pPr>
      <w:r w:rsidRPr="00FB2231">
        <w:rPr>
          <w:color w:val="000000" w:themeColor="text1"/>
          <w:sz w:val="22"/>
          <w:szCs w:val="22"/>
        </w:rPr>
        <w:t>We wanted to create mor</w:t>
      </w:r>
      <w:r w:rsidR="00257790" w:rsidRPr="00FB2231">
        <w:rPr>
          <w:color w:val="000000" w:themeColor="text1"/>
          <w:sz w:val="22"/>
          <w:szCs w:val="22"/>
        </w:rPr>
        <w:t>e</w:t>
      </w:r>
      <w:r w:rsidR="006D71FD" w:rsidRPr="00FB2231">
        <w:rPr>
          <w:color w:val="000000" w:themeColor="text1"/>
          <w:sz w:val="22"/>
          <w:szCs w:val="22"/>
        </w:rPr>
        <w:t xml:space="preserve"> </w:t>
      </w:r>
      <w:r w:rsidRPr="00FB2231">
        <w:rPr>
          <w:color w:val="000000" w:themeColor="text1"/>
          <w:sz w:val="22"/>
          <w:szCs w:val="22"/>
        </w:rPr>
        <w:t xml:space="preserve">visualizations that </w:t>
      </w:r>
      <w:r w:rsidR="006D71FD" w:rsidRPr="00FB2231">
        <w:rPr>
          <w:color w:val="000000" w:themeColor="text1"/>
          <w:sz w:val="22"/>
          <w:szCs w:val="22"/>
        </w:rPr>
        <w:t>included</w:t>
      </w:r>
      <w:r w:rsidRPr="00FB2231">
        <w:rPr>
          <w:color w:val="000000" w:themeColor="text1"/>
          <w:sz w:val="22"/>
          <w:szCs w:val="22"/>
        </w:rPr>
        <w:t xml:space="preserve"> player-level</w:t>
      </w:r>
      <w:r w:rsidR="006D71FD" w:rsidRPr="00FB2231">
        <w:rPr>
          <w:color w:val="000000" w:themeColor="text1"/>
          <w:sz w:val="22"/>
          <w:szCs w:val="22"/>
        </w:rPr>
        <w:t xml:space="preserve"> </w:t>
      </w:r>
      <w:r w:rsidRPr="00FB2231">
        <w:rPr>
          <w:color w:val="000000" w:themeColor="text1"/>
          <w:sz w:val="22"/>
          <w:szCs w:val="22"/>
        </w:rPr>
        <w:t>performance alongside team-level stats, but we couldn’t figure out how to</w:t>
      </w:r>
      <w:r w:rsidR="00257790" w:rsidRPr="00FB2231">
        <w:rPr>
          <w:color w:val="000000" w:themeColor="text1"/>
          <w:sz w:val="22"/>
          <w:szCs w:val="22"/>
        </w:rPr>
        <w:t xml:space="preserve"> join the data</w:t>
      </w:r>
      <w:r w:rsidRPr="00FB2231">
        <w:rPr>
          <w:color w:val="000000" w:themeColor="text1"/>
          <w:sz w:val="22"/>
          <w:szCs w:val="22"/>
        </w:rPr>
        <w:t xml:space="preserve"> due to the complexity of combining multiple </w:t>
      </w:r>
      <w:r w:rsidRPr="00FB2231">
        <w:rPr>
          <w:color w:val="000000" w:themeColor="text1"/>
          <w:sz w:val="22"/>
          <w:szCs w:val="22"/>
        </w:rPr>
        <w:lastRenderedPageBreak/>
        <w:t>datasets</w:t>
      </w:r>
      <w:r w:rsidR="00AE6F26" w:rsidRPr="00FB2231">
        <w:rPr>
          <w:color w:val="000000" w:themeColor="text1"/>
          <w:sz w:val="22"/>
          <w:szCs w:val="22"/>
        </w:rPr>
        <w:t>,</w:t>
      </w:r>
      <w:r w:rsidR="00257790" w:rsidRPr="00FB2231">
        <w:rPr>
          <w:color w:val="000000" w:themeColor="text1"/>
          <w:sz w:val="22"/>
          <w:szCs w:val="22"/>
        </w:rPr>
        <w:t xml:space="preserve"> </w:t>
      </w:r>
      <w:r w:rsidR="00AE6F26" w:rsidRPr="00FB2231">
        <w:rPr>
          <w:color w:val="000000" w:themeColor="text1"/>
          <w:sz w:val="22"/>
          <w:szCs w:val="22"/>
        </w:rPr>
        <w:t>while</w:t>
      </w:r>
      <w:r w:rsidR="00257790" w:rsidRPr="00FB2231">
        <w:rPr>
          <w:color w:val="000000" w:themeColor="text1"/>
          <w:sz w:val="22"/>
          <w:szCs w:val="22"/>
        </w:rPr>
        <w:t xml:space="preserve"> </w:t>
      </w:r>
      <w:r w:rsidR="00AE6F26" w:rsidRPr="00FB2231">
        <w:rPr>
          <w:color w:val="000000" w:themeColor="text1"/>
          <w:sz w:val="22"/>
          <w:szCs w:val="22"/>
        </w:rPr>
        <w:t>making sure</w:t>
      </w:r>
      <w:r w:rsidR="00257790" w:rsidRPr="00FB2231">
        <w:rPr>
          <w:color w:val="000000" w:themeColor="text1"/>
          <w:sz w:val="22"/>
          <w:szCs w:val="22"/>
        </w:rPr>
        <w:t xml:space="preserve"> the data was</w:t>
      </w:r>
      <w:r w:rsidR="00AE6F26" w:rsidRPr="00FB2231">
        <w:rPr>
          <w:color w:val="000000" w:themeColor="text1"/>
          <w:sz w:val="22"/>
          <w:szCs w:val="22"/>
        </w:rPr>
        <w:t xml:space="preserve"> still</w:t>
      </w:r>
      <w:r w:rsidR="00257790" w:rsidRPr="00FB2231">
        <w:rPr>
          <w:color w:val="000000" w:themeColor="text1"/>
          <w:sz w:val="22"/>
          <w:szCs w:val="22"/>
        </w:rPr>
        <w:t xml:space="preserve"> accurate</w:t>
      </w:r>
      <w:r w:rsidRPr="00FB2231">
        <w:rPr>
          <w:color w:val="000000" w:themeColor="text1"/>
          <w:sz w:val="22"/>
          <w:szCs w:val="22"/>
        </w:rPr>
        <w:t xml:space="preserve">. </w:t>
      </w:r>
      <w:r w:rsidR="00BE4317" w:rsidRPr="00FB2231">
        <w:rPr>
          <w:color w:val="000000" w:themeColor="text1"/>
          <w:sz w:val="22"/>
          <w:szCs w:val="22"/>
        </w:rPr>
        <w:t>Because of time constraints, w</w:t>
      </w:r>
      <w:r w:rsidR="00DD4EC4" w:rsidRPr="00FB2231">
        <w:rPr>
          <w:color w:val="000000" w:themeColor="text1"/>
          <w:sz w:val="22"/>
          <w:szCs w:val="22"/>
        </w:rPr>
        <w:t xml:space="preserve">e abandoned the idea. </w:t>
      </w:r>
    </w:p>
    <w:p w14:paraId="681E773C" w14:textId="4DAB63C7" w:rsidR="00B647B6" w:rsidRPr="00FB2231" w:rsidRDefault="00E22CB7" w:rsidP="00A555D6">
      <w:pPr>
        <w:numPr>
          <w:ilvl w:val="0"/>
          <w:numId w:val="21"/>
        </w:numPr>
        <w:shd w:val="clear" w:color="auto" w:fill="FFFFFF"/>
        <w:spacing w:before="100" w:beforeAutospacing="1" w:after="100" w:afterAutospacing="1" w:line="360" w:lineRule="auto"/>
        <w:ind w:left="1095"/>
        <w:rPr>
          <w:color w:val="000000" w:themeColor="text1"/>
          <w:sz w:val="22"/>
          <w:szCs w:val="22"/>
        </w:rPr>
      </w:pPr>
      <w:r w:rsidRPr="00E22CB7">
        <w:rPr>
          <w:color w:val="000000" w:themeColor="text1"/>
          <w:sz w:val="22"/>
          <w:szCs w:val="22"/>
        </w:rPr>
        <w:t>What would you do differently if you were to make the project again from scratch (or any other interactive visualization)?</w:t>
      </w:r>
    </w:p>
    <w:p w14:paraId="6B9016EE" w14:textId="46964EA4" w:rsidR="00342FCF" w:rsidRDefault="008D54CC" w:rsidP="00A555D6">
      <w:pPr>
        <w:spacing w:before="100" w:beforeAutospacing="1" w:after="100" w:afterAutospacing="1" w:line="360" w:lineRule="auto"/>
      </w:pPr>
      <w:r w:rsidRPr="00FB2231">
        <w:rPr>
          <w:sz w:val="22"/>
          <w:szCs w:val="22"/>
        </w:rPr>
        <w:t>If we were starting from scratch, we would focus more on in</w:t>
      </w:r>
      <w:r w:rsidR="00E228F8">
        <w:t>cluding</w:t>
      </w:r>
      <w:r w:rsidRPr="00FB2231">
        <w:rPr>
          <w:sz w:val="22"/>
          <w:szCs w:val="22"/>
        </w:rPr>
        <w:t xml:space="preserve"> player-level data, </w:t>
      </w:r>
      <w:r w:rsidR="00F276B9" w:rsidRPr="00FB2231">
        <w:rPr>
          <w:sz w:val="22"/>
          <w:szCs w:val="22"/>
        </w:rPr>
        <w:t>because</w:t>
      </w:r>
      <w:r w:rsidRPr="00FB2231">
        <w:rPr>
          <w:sz w:val="22"/>
          <w:szCs w:val="22"/>
        </w:rPr>
        <w:t xml:space="preserve"> this would provide deeper insights into Arsenal’s performance. Player </w:t>
      </w:r>
      <w:r w:rsidR="00F276B9" w:rsidRPr="00FB2231">
        <w:rPr>
          <w:sz w:val="22"/>
          <w:szCs w:val="22"/>
        </w:rPr>
        <w:t xml:space="preserve">personnel </w:t>
      </w:r>
      <w:r w:rsidRPr="00FB2231">
        <w:rPr>
          <w:sz w:val="22"/>
          <w:szCs w:val="22"/>
        </w:rPr>
        <w:t xml:space="preserve">is a </w:t>
      </w:r>
      <w:r w:rsidR="00FF3C63">
        <w:t>big</w:t>
      </w:r>
      <w:r w:rsidRPr="00FB2231">
        <w:rPr>
          <w:sz w:val="22"/>
          <w:szCs w:val="22"/>
        </w:rPr>
        <w:t xml:space="preserve"> factor in team success, and </w:t>
      </w:r>
      <w:r w:rsidR="00FF3C63">
        <w:t>providing</w:t>
      </w:r>
      <w:r w:rsidRPr="00FB2231">
        <w:rPr>
          <w:sz w:val="22"/>
          <w:szCs w:val="22"/>
        </w:rPr>
        <w:t xml:space="preserve"> this data</w:t>
      </w:r>
      <w:r w:rsidR="00F276B9" w:rsidRPr="00FB2231">
        <w:rPr>
          <w:sz w:val="22"/>
          <w:szCs w:val="22"/>
        </w:rPr>
        <w:t xml:space="preserve"> about them</w:t>
      </w:r>
      <w:r w:rsidRPr="00FB2231">
        <w:rPr>
          <w:sz w:val="22"/>
          <w:szCs w:val="22"/>
        </w:rPr>
        <w:t xml:space="preserve"> would have strengthened the presentation by </w:t>
      </w:r>
      <w:r w:rsidR="00946BCF">
        <w:t>showing</w:t>
      </w:r>
      <w:r w:rsidRPr="00FB2231">
        <w:rPr>
          <w:sz w:val="22"/>
          <w:szCs w:val="22"/>
        </w:rPr>
        <w:t xml:space="preserve"> individual contributions and their impact on overall team performance.</w:t>
      </w:r>
    </w:p>
    <w:p w14:paraId="5D6236F9" w14:textId="77777777" w:rsidR="00674210" w:rsidRDefault="00674210">
      <w:pPr>
        <w:spacing w:after="160" w:line="259" w:lineRule="auto"/>
        <w:rPr>
          <w:b/>
          <w:color w:val="000000" w:themeColor="text1"/>
          <w:sz w:val="22"/>
          <w:szCs w:val="22"/>
          <w:u w:val="single"/>
        </w:rPr>
      </w:pPr>
      <w:r>
        <w:rPr>
          <w:b/>
          <w:color w:val="000000" w:themeColor="text1"/>
          <w:sz w:val="22"/>
          <w:szCs w:val="22"/>
          <w:u w:val="single"/>
        </w:rPr>
        <w:br w:type="page"/>
      </w:r>
    </w:p>
    <w:p w14:paraId="7F86C633" w14:textId="6BB6C2F6" w:rsidR="00B07E68" w:rsidRPr="00674210" w:rsidRDefault="00B07E68" w:rsidP="00674210">
      <w:r w:rsidRPr="000D3EC7">
        <w:rPr>
          <w:b/>
          <w:color w:val="000000" w:themeColor="text1"/>
          <w:sz w:val="22"/>
          <w:szCs w:val="22"/>
          <w:u w:val="single"/>
        </w:rPr>
        <w:lastRenderedPageBreak/>
        <w:t>Project Management &amp; Team Assessment</w:t>
      </w:r>
    </w:p>
    <w:p w14:paraId="16F71411" w14:textId="77777777" w:rsidR="000D3EC7" w:rsidRPr="000D3EC7" w:rsidRDefault="000D3EC7" w:rsidP="00A555D6">
      <w:pPr>
        <w:tabs>
          <w:tab w:val="num" w:pos="720"/>
        </w:tabs>
        <w:spacing w:line="360" w:lineRule="auto"/>
        <w:rPr>
          <w:b/>
          <w:color w:val="000000" w:themeColor="text1"/>
          <w:sz w:val="22"/>
          <w:szCs w:val="22"/>
          <w:u w:val="single"/>
        </w:rPr>
      </w:pPr>
    </w:p>
    <w:tbl>
      <w:tblPr>
        <w:tblStyle w:val="TableGrid"/>
        <w:tblW w:w="9355" w:type="dxa"/>
        <w:tblLook w:val="04A0" w:firstRow="1" w:lastRow="0" w:firstColumn="1" w:lastColumn="0" w:noHBand="0" w:noVBand="1"/>
      </w:tblPr>
      <w:tblGrid>
        <w:gridCol w:w="1897"/>
        <w:gridCol w:w="1490"/>
        <w:gridCol w:w="1225"/>
        <w:gridCol w:w="1676"/>
        <w:gridCol w:w="3067"/>
      </w:tblGrid>
      <w:tr w:rsidR="00A90C1D" w:rsidRPr="005E6113" w14:paraId="30B3898F" w14:textId="77777777" w:rsidTr="00405D3A">
        <w:trPr>
          <w:trHeight w:val="385"/>
        </w:trPr>
        <w:tc>
          <w:tcPr>
            <w:tcW w:w="1897" w:type="dxa"/>
            <w:noWrap/>
            <w:hideMark/>
          </w:tcPr>
          <w:p w14:paraId="0039B6CF" w14:textId="77777777" w:rsidR="00A90C1D" w:rsidRPr="005E6113" w:rsidRDefault="00A90C1D" w:rsidP="60E58058">
            <w:pPr>
              <w:tabs>
                <w:tab w:val="num" w:pos="720"/>
              </w:tabs>
              <w:rPr>
                <w:b/>
                <w:bCs/>
                <w:color w:val="000000" w:themeColor="text1"/>
              </w:rPr>
            </w:pPr>
            <w:r w:rsidRPr="005E6113">
              <w:rPr>
                <w:b/>
                <w:bCs/>
                <w:color w:val="000000" w:themeColor="text1"/>
              </w:rPr>
              <w:t>Task Description</w:t>
            </w:r>
          </w:p>
        </w:tc>
        <w:tc>
          <w:tcPr>
            <w:tcW w:w="1490" w:type="dxa"/>
            <w:noWrap/>
            <w:hideMark/>
          </w:tcPr>
          <w:p w14:paraId="4126C717" w14:textId="77777777" w:rsidR="00A90C1D" w:rsidRPr="005E6113" w:rsidRDefault="00A90C1D" w:rsidP="60E58058">
            <w:pPr>
              <w:tabs>
                <w:tab w:val="num" w:pos="720"/>
              </w:tabs>
              <w:rPr>
                <w:b/>
                <w:bCs/>
                <w:color w:val="000000" w:themeColor="text1"/>
              </w:rPr>
            </w:pPr>
            <w:r w:rsidRPr="005E6113">
              <w:rPr>
                <w:b/>
                <w:bCs/>
                <w:color w:val="000000" w:themeColor="text1"/>
              </w:rPr>
              <w:t>Estimated Hours</w:t>
            </w:r>
          </w:p>
        </w:tc>
        <w:tc>
          <w:tcPr>
            <w:tcW w:w="1225" w:type="dxa"/>
            <w:noWrap/>
            <w:hideMark/>
          </w:tcPr>
          <w:p w14:paraId="07B0976D" w14:textId="77777777" w:rsidR="00A90C1D" w:rsidRPr="005E6113" w:rsidRDefault="00A90C1D" w:rsidP="60E58058">
            <w:pPr>
              <w:tabs>
                <w:tab w:val="num" w:pos="720"/>
              </w:tabs>
              <w:rPr>
                <w:b/>
                <w:bCs/>
                <w:color w:val="000000" w:themeColor="text1"/>
              </w:rPr>
            </w:pPr>
            <w:r w:rsidRPr="005E6113">
              <w:rPr>
                <w:b/>
                <w:bCs/>
                <w:color w:val="000000" w:themeColor="text1"/>
              </w:rPr>
              <w:t>Actual Hours</w:t>
            </w:r>
          </w:p>
        </w:tc>
        <w:tc>
          <w:tcPr>
            <w:tcW w:w="1676" w:type="dxa"/>
            <w:noWrap/>
            <w:hideMark/>
          </w:tcPr>
          <w:p w14:paraId="546451F9" w14:textId="08BD44BF" w:rsidR="00A90C1D" w:rsidRPr="005E6113" w:rsidRDefault="00A90C1D" w:rsidP="60E58058">
            <w:pPr>
              <w:tabs>
                <w:tab w:val="num" w:pos="720"/>
              </w:tabs>
              <w:rPr>
                <w:b/>
                <w:bCs/>
                <w:color w:val="000000" w:themeColor="text1"/>
              </w:rPr>
            </w:pPr>
            <w:r w:rsidRPr="005E6113">
              <w:rPr>
                <w:b/>
                <w:bCs/>
                <w:color w:val="000000" w:themeColor="text1"/>
              </w:rPr>
              <w:t>Completion Date</w:t>
            </w:r>
          </w:p>
        </w:tc>
        <w:tc>
          <w:tcPr>
            <w:tcW w:w="3067" w:type="dxa"/>
            <w:noWrap/>
            <w:hideMark/>
          </w:tcPr>
          <w:p w14:paraId="27A99B32" w14:textId="77777777" w:rsidR="00A90C1D" w:rsidRPr="005E6113" w:rsidRDefault="00A90C1D" w:rsidP="60E58058">
            <w:pPr>
              <w:tabs>
                <w:tab w:val="num" w:pos="720"/>
              </w:tabs>
              <w:rPr>
                <w:b/>
                <w:bCs/>
                <w:color w:val="000000" w:themeColor="text1"/>
              </w:rPr>
            </w:pPr>
            <w:r w:rsidRPr="005E6113">
              <w:rPr>
                <w:b/>
                <w:bCs/>
                <w:color w:val="000000" w:themeColor="text1"/>
              </w:rPr>
              <w:t>Assigned Team Members &amp; Responsibilities</w:t>
            </w:r>
          </w:p>
        </w:tc>
      </w:tr>
      <w:tr w:rsidR="00A90C1D" w:rsidRPr="005E6113" w14:paraId="37A89895" w14:textId="77777777" w:rsidTr="00AC464A">
        <w:trPr>
          <w:trHeight w:val="827"/>
        </w:trPr>
        <w:tc>
          <w:tcPr>
            <w:tcW w:w="1897" w:type="dxa"/>
            <w:noWrap/>
            <w:hideMark/>
          </w:tcPr>
          <w:p w14:paraId="72B0F5DB" w14:textId="34A30B29" w:rsidR="00A90C1D" w:rsidRPr="005E6113" w:rsidRDefault="00A90C1D" w:rsidP="60E58058">
            <w:pPr>
              <w:tabs>
                <w:tab w:val="num" w:pos="720"/>
              </w:tabs>
              <w:rPr>
                <w:color w:val="000000" w:themeColor="text1"/>
              </w:rPr>
            </w:pPr>
            <w:r w:rsidRPr="005E6113">
              <w:rPr>
                <w:color w:val="000000" w:themeColor="text1"/>
              </w:rPr>
              <w:t xml:space="preserve"> Project Planning</w:t>
            </w:r>
          </w:p>
        </w:tc>
        <w:tc>
          <w:tcPr>
            <w:tcW w:w="1490" w:type="dxa"/>
            <w:noWrap/>
            <w:hideMark/>
          </w:tcPr>
          <w:p w14:paraId="09D4DAA2" w14:textId="104568E5" w:rsidR="00A90C1D" w:rsidRPr="005E6113" w:rsidRDefault="00A90C1D" w:rsidP="60E58058">
            <w:pPr>
              <w:tabs>
                <w:tab w:val="num" w:pos="720"/>
              </w:tabs>
              <w:rPr>
                <w:color w:val="000000" w:themeColor="text1"/>
              </w:rPr>
            </w:pPr>
            <w:r>
              <w:rPr>
                <w:color w:val="000000" w:themeColor="text1"/>
              </w:rPr>
              <w:t>1</w:t>
            </w:r>
          </w:p>
        </w:tc>
        <w:tc>
          <w:tcPr>
            <w:tcW w:w="1225" w:type="dxa"/>
            <w:noWrap/>
            <w:hideMark/>
          </w:tcPr>
          <w:p w14:paraId="45D426EF" w14:textId="1341A07A" w:rsidR="00A90C1D" w:rsidRPr="005E6113" w:rsidRDefault="00A90C1D" w:rsidP="60E58058">
            <w:pPr>
              <w:tabs>
                <w:tab w:val="num" w:pos="720"/>
              </w:tabs>
              <w:rPr>
                <w:color w:val="000000" w:themeColor="text1"/>
              </w:rPr>
            </w:pPr>
            <w:r>
              <w:rPr>
                <w:color w:val="000000" w:themeColor="text1"/>
              </w:rPr>
              <w:t>1</w:t>
            </w:r>
          </w:p>
        </w:tc>
        <w:tc>
          <w:tcPr>
            <w:tcW w:w="1676" w:type="dxa"/>
            <w:noWrap/>
            <w:hideMark/>
          </w:tcPr>
          <w:p w14:paraId="010396B4" w14:textId="77777777" w:rsidR="00A90C1D" w:rsidRPr="005E6113" w:rsidRDefault="00A90C1D" w:rsidP="60E58058">
            <w:pPr>
              <w:tabs>
                <w:tab w:val="num" w:pos="720"/>
              </w:tabs>
              <w:rPr>
                <w:color w:val="000000" w:themeColor="text1"/>
              </w:rPr>
            </w:pPr>
            <w:r w:rsidRPr="005E6113">
              <w:rPr>
                <w:color w:val="000000" w:themeColor="text1"/>
              </w:rPr>
              <w:t>11/17/24</w:t>
            </w:r>
          </w:p>
        </w:tc>
        <w:tc>
          <w:tcPr>
            <w:tcW w:w="3067" w:type="dxa"/>
            <w:noWrap/>
            <w:hideMark/>
          </w:tcPr>
          <w:p w14:paraId="01B92AB8" w14:textId="504017DD" w:rsidR="00A90C1D" w:rsidRPr="005E6113" w:rsidRDefault="00A90C1D" w:rsidP="60E58058">
            <w:pPr>
              <w:tabs>
                <w:tab w:val="num" w:pos="720"/>
              </w:tabs>
              <w:rPr>
                <w:color w:val="000000" w:themeColor="text1"/>
              </w:rPr>
            </w:pPr>
            <w:r w:rsidRPr="005E6113">
              <w:rPr>
                <w:color w:val="000000" w:themeColor="text1"/>
              </w:rPr>
              <w:t xml:space="preserve">Natalie &amp; Greg - Defined project </w:t>
            </w:r>
            <w:r>
              <w:rPr>
                <w:color w:val="000000" w:themeColor="text1"/>
              </w:rPr>
              <w:t>proposal</w:t>
            </w:r>
            <w:r w:rsidRPr="005E6113">
              <w:rPr>
                <w:color w:val="000000" w:themeColor="text1"/>
              </w:rPr>
              <w:t>, goals, and deliverables.</w:t>
            </w:r>
          </w:p>
        </w:tc>
      </w:tr>
      <w:tr w:rsidR="00A90C1D" w:rsidRPr="005E6113" w14:paraId="76A05B54" w14:textId="77777777" w:rsidTr="00AC464A">
        <w:trPr>
          <w:trHeight w:val="692"/>
        </w:trPr>
        <w:tc>
          <w:tcPr>
            <w:tcW w:w="1897" w:type="dxa"/>
            <w:noWrap/>
            <w:hideMark/>
          </w:tcPr>
          <w:p w14:paraId="59F252E5" w14:textId="352212B4" w:rsidR="00A90C1D" w:rsidRPr="005E6113" w:rsidRDefault="00A90C1D" w:rsidP="60E58058">
            <w:pPr>
              <w:tabs>
                <w:tab w:val="num" w:pos="720"/>
              </w:tabs>
              <w:rPr>
                <w:color w:val="000000" w:themeColor="text1"/>
              </w:rPr>
            </w:pPr>
            <w:r w:rsidRPr="005E6113">
              <w:rPr>
                <w:color w:val="000000" w:themeColor="text1"/>
              </w:rPr>
              <w:t>Data Collection</w:t>
            </w:r>
          </w:p>
        </w:tc>
        <w:tc>
          <w:tcPr>
            <w:tcW w:w="1490" w:type="dxa"/>
            <w:noWrap/>
            <w:hideMark/>
          </w:tcPr>
          <w:p w14:paraId="406306B7" w14:textId="5818820C" w:rsidR="00A90C1D" w:rsidRPr="005E6113" w:rsidRDefault="00A90C1D" w:rsidP="60E58058">
            <w:pPr>
              <w:tabs>
                <w:tab w:val="num" w:pos="720"/>
              </w:tabs>
              <w:rPr>
                <w:color w:val="000000" w:themeColor="text1"/>
              </w:rPr>
            </w:pPr>
            <w:r>
              <w:rPr>
                <w:color w:val="000000" w:themeColor="text1"/>
              </w:rPr>
              <w:t>1</w:t>
            </w:r>
          </w:p>
        </w:tc>
        <w:tc>
          <w:tcPr>
            <w:tcW w:w="1225" w:type="dxa"/>
            <w:noWrap/>
            <w:hideMark/>
          </w:tcPr>
          <w:p w14:paraId="3205670F" w14:textId="6C945D2E" w:rsidR="00A90C1D" w:rsidRPr="005E6113" w:rsidRDefault="00A90C1D" w:rsidP="60E58058">
            <w:pPr>
              <w:tabs>
                <w:tab w:val="num" w:pos="720"/>
              </w:tabs>
              <w:rPr>
                <w:color w:val="000000" w:themeColor="text1"/>
              </w:rPr>
            </w:pPr>
            <w:r>
              <w:rPr>
                <w:color w:val="000000" w:themeColor="text1"/>
              </w:rPr>
              <w:t>2</w:t>
            </w:r>
          </w:p>
        </w:tc>
        <w:tc>
          <w:tcPr>
            <w:tcW w:w="1676" w:type="dxa"/>
            <w:noWrap/>
            <w:hideMark/>
          </w:tcPr>
          <w:p w14:paraId="477C349C" w14:textId="77777777" w:rsidR="00A90C1D" w:rsidRPr="005E6113" w:rsidRDefault="00A90C1D" w:rsidP="60E58058">
            <w:pPr>
              <w:tabs>
                <w:tab w:val="num" w:pos="720"/>
              </w:tabs>
              <w:rPr>
                <w:color w:val="000000" w:themeColor="text1"/>
              </w:rPr>
            </w:pPr>
            <w:r w:rsidRPr="005E6113">
              <w:rPr>
                <w:color w:val="000000" w:themeColor="text1"/>
              </w:rPr>
              <w:t>11/20/24</w:t>
            </w:r>
          </w:p>
        </w:tc>
        <w:tc>
          <w:tcPr>
            <w:tcW w:w="3067" w:type="dxa"/>
            <w:noWrap/>
            <w:hideMark/>
          </w:tcPr>
          <w:p w14:paraId="02FB1D51" w14:textId="546AC9E5" w:rsidR="00A90C1D" w:rsidRPr="005E6113" w:rsidRDefault="00A90C1D" w:rsidP="60E58058">
            <w:pPr>
              <w:tabs>
                <w:tab w:val="num" w:pos="720"/>
              </w:tabs>
              <w:rPr>
                <w:color w:val="000000" w:themeColor="text1"/>
              </w:rPr>
            </w:pPr>
            <w:r w:rsidRPr="005E6113">
              <w:rPr>
                <w:color w:val="000000" w:themeColor="text1"/>
              </w:rPr>
              <w:t>Greg - Gathered dataset from Kaggle</w:t>
            </w:r>
          </w:p>
        </w:tc>
      </w:tr>
      <w:tr w:rsidR="00A90C1D" w:rsidRPr="005E6113" w14:paraId="2F570384" w14:textId="77777777" w:rsidTr="00AC464A">
        <w:trPr>
          <w:trHeight w:val="899"/>
        </w:trPr>
        <w:tc>
          <w:tcPr>
            <w:tcW w:w="1897" w:type="dxa"/>
            <w:noWrap/>
            <w:hideMark/>
          </w:tcPr>
          <w:p w14:paraId="00DC9A7C" w14:textId="014C135C" w:rsidR="00A90C1D" w:rsidRPr="005E6113" w:rsidRDefault="00A90C1D" w:rsidP="60E58058">
            <w:pPr>
              <w:tabs>
                <w:tab w:val="num" w:pos="720"/>
              </w:tabs>
              <w:rPr>
                <w:color w:val="000000" w:themeColor="text1"/>
              </w:rPr>
            </w:pPr>
            <w:r>
              <w:rPr>
                <w:color w:val="000000" w:themeColor="text1"/>
              </w:rPr>
              <w:t xml:space="preserve"> </w:t>
            </w:r>
            <w:r w:rsidRPr="005E6113">
              <w:rPr>
                <w:color w:val="000000" w:themeColor="text1"/>
              </w:rPr>
              <w:t>Data Cleaning</w:t>
            </w:r>
          </w:p>
        </w:tc>
        <w:tc>
          <w:tcPr>
            <w:tcW w:w="1490" w:type="dxa"/>
            <w:noWrap/>
            <w:hideMark/>
          </w:tcPr>
          <w:p w14:paraId="2A1F3FEB" w14:textId="1B7CD14F" w:rsidR="00A90C1D" w:rsidRPr="005E6113" w:rsidRDefault="00A90C1D" w:rsidP="60E58058">
            <w:pPr>
              <w:tabs>
                <w:tab w:val="num" w:pos="720"/>
              </w:tabs>
              <w:rPr>
                <w:color w:val="000000" w:themeColor="text1"/>
              </w:rPr>
            </w:pPr>
            <w:r>
              <w:rPr>
                <w:color w:val="000000" w:themeColor="text1"/>
              </w:rPr>
              <w:t>2</w:t>
            </w:r>
          </w:p>
        </w:tc>
        <w:tc>
          <w:tcPr>
            <w:tcW w:w="1225" w:type="dxa"/>
            <w:noWrap/>
            <w:hideMark/>
          </w:tcPr>
          <w:p w14:paraId="0BE3EF0B" w14:textId="4AB82047" w:rsidR="00A90C1D" w:rsidRPr="005E6113" w:rsidRDefault="00A90C1D" w:rsidP="60E58058">
            <w:pPr>
              <w:tabs>
                <w:tab w:val="num" w:pos="720"/>
              </w:tabs>
              <w:rPr>
                <w:color w:val="000000" w:themeColor="text1"/>
              </w:rPr>
            </w:pPr>
            <w:r>
              <w:rPr>
                <w:color w:val="000000" w:themeColor="text1"/>
              </w:rPr>
              <w:t>5</w:t>
            </w:r>
          </w:p>
        </w:tc>
        <w:tc>
          <w:tcPr>
            <w:tcW w:w="1676" w:type="dxa"/>
            <w:noWrap/>
            <w:hideMark/>
          </w:tcPr>
          <w:p w14:paraId="0223DAF8" w14:textId="77777777" w:rsidR="00A90C1D" w:rsidRPr="005E6113" w:rsidRDefault="00A90C1D" w:rsidP="60E58058">
            <w:pPr>
              <w:tabs>
                <w:tab w:val="num" w:pos="720"/>
              </w:tabs>
              <w:rPr>
                <w:color w:val="000000" w:themeColor="text1"/>
              </w:rPr>
            </w:pPr>
            <w:r w:rsidRPr="005E6113">
              <w:rPr>
                <w:color w:val="000000" w:themeColor="text1"/>
              </w:rPr>
              <w:t>12/1/24</w:t>
            </w:r>
          </w:p>
        </w:tc>
        <w:tc>
          <w:tcPr>
            <w:tcW w:w="3067" w:type="dxa"/>
            <w:noWrap/>
            <w:hideMark/>
          </w:tcPr>
          <w:p w14:paraId="349410D8" w14:textId="5C8EFA2F" w:rsidR="00A90C1D" w:rsidRPr="005E6113" w:rsidRDefault="00A90C1D" w:rsidP="60E58058">
            <w:pPr>
              <w:tabs>
                <w:tab w:val="num" w:pos="720"/>
              </w:tabs>
              <w:rPr>
                <w:color w:val="000000" w:themeColor="text1"/>
              </w:rPr>
            </w:pPr>
            <w:r w:rsidRPr="005E6113">
              <w:rPr>
                <w:color w:val="000000" w:themeColor="text1"/>
              </w:rPr>
              <w:t>Natalie - Preprocessed and cleaned the data using Python and Excel.</w:t>
            </w:r>
          </w:p>
        </w:tc>
      </w:tr>
      <w:tr w:rsidR="00A90C1D" w:rsidRPr="005E6113" w14:paraId="3F67C16E" w14:textId="77777777" w:rsidTr="00AC464A">
        <w:trPr>
          <w:trHeight w:val="1061"/>
        </w:trPr>
        <w:tc>
          <w:tcPr>
            <w:tcW w:w="1897" w:type="dxa"/>
            <w:noWrap/>
            <w:hideMark/>
          </w:tcPr>
          <w:p w14:paraId="382EAFA7" w14:textId="176C78F7" w:rsidR="00A90C1D" w:rsidRPr="005E6113" w:rsidRDefault="00A90C1D" w:rsidP="60E58058">
            <w:pPr>
              <w:tabs>
                <w:tab w:val="num" w:pos="720"/>
              </w:tabs>
              <w:rPr>
                <w:color w:val="000000" w:themeColor="text1"/>
              </w:rPr>
            </w:pPr>
            <w:r w:rsidRPr="005E6113">
              <w:rPr>
                <w:color w:val="000000" w:themeColor="text1"/>
              </w:rPr>
              <w:t>Data Exploration &amp; Analysis</w:t>
            </w:r>
          </w:p>
        </w:tc>
        <w:tc>
          <w:tcPr>
            <w:tcW w:w="1490" w:type="dxa"/>
            <w:noWrap/>
            <w:hideMark/>
          </w:tcPr>
          <w:p w14:paraId="72156531" w14:textId="158CC6E4" w:rsidR="00A90C1D" w:rsidRPr="005E6113" w:rsidRDefault="00A90C1D" w:rsidP="60E58058">
            <w:pPr>
              <w:tabs>
                <w:tab w:val="num" w:pos="720"/>
              </w:tabs>
              <w:rPr>
                <w:color w:val="000000" w:themeColor="text1"/>
              </w:rPr>
            </w:pPr>
            <w:r>
              <w:rPr>
                <w:color w:val="000000" w:themeColor="text1"/>
              </w:rPr>
              <w:t>2</w:t>
            </w:r>
          </w:p>
        </w:tc>
        <w:tc>
          <w:tcPr>
            <w:tcW w:w="1225" w:type="dxa"/>
            <w:noWrap/>
            <w:hideMark/>
          </w:tcPr>
          <w:p w14:paraId="39D80C9A" w14:textId="07B3D0E0" w:rsidR="00A90C1D" w:rsidRPr="005E6113" w:rsidRDefault="00A90C1D" w:rsidP="60E58058">
            <w:pPr>
              <w:tabs>
                <w:tab w:val="num" w:pos="720"/>
              </w:tabs>
              <w:rPr>
                <w:color w:val="000000" w:themeColor="text1"/>
              </w:rPr>
            </w:pPr>
            <w:r>
              <w:rPr>
                <w:color w:val="000000" w:themeColor="text1"/>
              </w:rPr>
              <w:t>3</w:t>
            </w:r>
          </w:p>
        </w:tc>
        <w:tc>
          <w:tcPr>
            <w:tcW w:w="1676" w:type="dxa"/>
            <w:noWrap/>
            <w:hideMark/>
          </w:tcPr>
          <w:p w14:paraId="290F1649" w14:textId="77777777" w:rsidR="00A90C1D" w:rsidRPr="005E6113" w:rsidRDefault="00A90C1D" w:rsidP="60E58058">
            <w:pPr>
              <w:tabs>
                <w:tab w:val="num" w:pos="720"/>
              </w:tabs>
              <w:rPr>
                <w:color w:val="000000" w:themeColor="text1"/>
              </w:rPr>
            </w:pPr>
            <w:r w:rsidRPr="005E6113">
              <w:rPr>
                <w:color w:val="000000" w:themeColor="text1"/>
              </w:rPr>
              <w:t>12/5/24</w:t>
            </w:r>
          </w:p>
        </w:tc>
        <w:tc>
          <w:tcPr>
            <w:tcW w:w="3067" w:type="dxa"/>
            <w:noWrap/>
            <w:hideMark/>
          </w:tcPr>
          <w:p w14:paraId="42D6A43E" w14:textId="261DBB7B" w:rsidR="00A90C1D" w:rsidRPr="005E6113" w:rsidRDefault="00A90C1D" w:rsidP="60E58058">
            <w:pPr>
              <w:tabs>
                <w:tab w:val="num" w:pos="720"/>
              </w:tabs>
              <w:rPr>
                <w:color w:val="000000" w:themeColor="text1"/>
              </w:rPr>
            </w:pPr>
            <w:r w:rsidRPr="005E6113">
              <w:rPr>
                <w:color w:val="000000" w:themeColor="text1"/>
              </w:rPr>
              <w:t>Greg - Performed exploratory data analysis and created insights</w:t>
            </w:r>
            <w:r>
              <w:rPr>
                <w:color w:val="000000" w:themeColor="text1"/>
              </w:rPr>
              <w:t xml:space="preserve"> using Python and tableau.</w:t>
            </w:r>
          </w:p>
        </w:tc>
      </w:tr>
      <w:tr w:rsidR="00C7698D" w:rsidRPr="005E6113" w14:paraId="0CBA9784" w14:textId="77777777" w:rsidTr="00AC464A">
        <w:trPr>
          <w:trHeight w:val="620"/>
        </w:trPr>
        <w:tc>
          <w:tcPr>
            <w:tcW w:w="1897" w:type="dxa"/>
            <w:noWrap/>
          </w:tcPr>
          <w:p w14:paraId="05E3DCDB" w14:textId="1735FF10" w:rsidR="00C7698D" w:rsidRPr="005E6113" w:rsidRDefault="00C7698D" w:rsidP="60E58058">
            <w:pPr>
              <w:tabs>
                <w:tab w:val="num" w:pos="720"/>
              </w:tabs>
              <w:rPr>
                <w:color w:val="000000" w:themeColor="text1"/>
              </w:rPr>
            </w:pPr>
            <w:r>
              <w:rPr>
                <w:color w:val="000000" w:themeColor="text1"/>
              </w:rPr>
              <w:t>Data Restructuring</w:t>
            </w:r>
          </w:p>
        </w:tc>
        <w:tc>
          <w:tcPr>
            <w:tcW w:w="1490" w:type="dxa"/>
            <w:noWrap/>
          </w:tcPr>
          <w:p w14:paraId="119C6FEA" w14:textId="2B3FBB9B" w:rsidR="00C7698D" w:rsidRDefault="000208F1" w:rsidP="60E58058">
            <w:pPr>
              <w:tabs>
                <w:tab w:val="num" w:pos="720"/>
              </w:tabs>
              <w:rPr>
                <w:color w:val="000000" w:themeColor="text1"/>
              </w:rPr>
            </w:pPr>
            <w:r>
              <w:rPr>
                <w:color w:val="000000" w:themeColor="text1"/>
              </w:rPr>
              <w:t>2</w:t>
            </w:r>
          </w:p>
        </w:tc>
        <w:tc>
          <w:tcPr>
            <w:tcW w:w="1225" w:type="dxa"/>
            <w:noWrap/>
          </w:tcPr>
          <w:p w14:paraId="397E19E2" w14:textId="470CE2C7" w:rsidR="00C7698D" w:rsidRDefault="000208F1" w:rsidP="60E58058">
            <w:pPr>
              <w:tabs>
                <w:tab w:val="num" w:pos="720"/>
              </w:tabs>
              <w:rPr>
                <w:color w:val="000000" w:themeColor="text1"/>
              </w:rPr>
            </w:pPr>
            <w:r>
              <w:rPr>
                <w:color w:val="000000" w:themeColor="text1"/>
              </w:rPr>
              <w:t>2</w:t>
            </w:r>
          </w:p>
        </w:tc>
        <w:tc>
          <w:tcPr>
            <w:tcW w:w="1676" w:type="dxa"/>
            <w:noWrap/>
          </w:tcPr>
          <w:p w14:paraId="35B3BD95" w14:textId="50392B47" w:rsidR="00C7698D" w:rsidRPr="005E6113" w:rsidRDefault="000208F1" w:rsidP="60E58058">
            <w:pPr>
              <w:tabs>
                <w:tab w:val="num" w:pos="720"/>
              </w:tabs>
              <w:rPr>
                <w:color w:val="000000" w:themeColor="text1"/>
              </w:rPr>
            </w:pPr>
            <w:r>
              <w:rPr>
                <w:color w:val="000000" w:themeColor="text1"/>
              </w:rPr>
              <w:t>12/7/24</w:t>
            </w:r>
          </w:p>
        </w:tc>
        <w:tc>
          <w:tcPr>
            <w:tcW w:w="3067" w:type="dxa"/>
            <w:noWrap/>
          </w:tcPr>
          <w:p w14:paraId="4B7CC5BC" w14:textId="44C27E9F" w:rsidR="00C7698D" w:rsidRPr="005E6113" w:rsidRDefault="0019762A" w:rsidP="60E58058">
            <w:pPr>
              <w:tabs>
                <w:tab w:val="num" w:pos="720"/>
              </w:tabs>
              <w:rPr>
                <w:color w:val="000000" w:themeColor="text1"/>
              </w:rPr>
            </w:pPr>
            <w:r>
              <w:rPr>
                <w:color w:val="000000" w:themeColor="text1"/>
              </w:rPr>
              <w:t xml:space="preserve">Natalie – Restructured </w:t>
            </w:r>
            <w:r w:rsidR="008F00D3">
              <w:rPr>
                <w:color w:val="000000" w:themeColor="text1"/>
              </w:rPr>
              <w:t xml:space="preserve">data to fit new goal. </w:t>
            </w:r>
            <w:r>
              <w:rPr>
                <w:color w:val="000000" w:themeColor="text1"/>
              </w:rPr>
              <w:t xml:space="preserve"> </w:t>
            </w:r>
          </w:p>
        </w:tc>
      </w:tr>
      <w:tr w:rsidR="00A90C1D" w:rsidRPr="005E6113" w14:paraId="1D3FBBBC" w14:textId="77777777" w:rsidTr="00AC464A">
        <w:trPr>
          <w:trHeight w:val="1178"/>
        </w:trPr>
        <w:tc>
          <w:tcPr>
            <w:tcW w:w="1897" w:type="dxa"/>
            <w:noWrap/>
            <w:hideMark/>
          </w:tcPr>
          <w:p w14:paraId="0A7469D0" w14:textId="633A43A4" w:rsidR="00A90C1D" w:rsidRPr="005E6113" w:rsidRDefault="00A90C1D" w:rsidP="60E58058">
            <w:pPr>
              <w:tabs>
                <w:tab w:val="num" w:pos="720"/>
              </w:tabs>
              <w:rPr>
                <w:color w:val="000000" w:themeColor="text1"/>
              </w:rPr>
            </w:pPr>
            <w:r w:rsidRPr="005E6113">
              <w:rPr>
                <w:color w:val="000000" w:themeColor="text1"/>
              </w:rPr>
              <w:t>Visualization Development</w:t>
            </w:r>
          </w:p>
        </w:tc>
        <w:tc>
          <w:tcPr>
            <w:tcW w:w="1490" w:type="dxa"/>
            <w:noWrap/>
            <w:hideMark/>
          </w:tcPr>
          <w:p w14:paraId="2F0C03AA" w14:textId="14D4B829" w:rsidR="00A90C1D" w:rsidRPr="005E6113" w:rsidRDefault="00A90C1D" w:rsidP="60E58058">
            <w:pPr>
              <w:tabs>
                <w:tab w:val="num" w:pos="720"/>
              </w:tabs>
              <w:rPr>
                <w:color w:val="000000" w:themeColor="text1"/>
              </w:rPr>
            </w:pPr>
            <w:r>
              <w:rPr>
                <w:color w:val="000000" w:themeColor="text1"/>
              </w:rPr>
              <w:t>3</w:t>
            </w:r>
          </w:p>
        </w:tc>
        <w:tc>
          <w:tcPr>
            <w:tcW w:w="1225" w:type="dxa"/>
            <w:noWrap/>
            <w:hideMark/>
          </w:tcPr>
          <w:p w14:paraId="7AF565F3" w14:textId="7EC4E939" w:rsidR="00A90C1D" w:rsidRPr="005E6113" w:rsidRDefault="00A90C1D" w:rsidP="60E58058">
            <w:pPr>
              <w:tabs>
                <w:tab w:val="num" w:pos="720"/>
              </w:tabs>
              <w:rPr>
                <w:color w:val="000000" w:themeColor="text1"/>
              </w:rPr>
            </w:pPr>
            <w:r>
              <w:rPr>
                <w:color w:val="000000" w:themeColor="text1"/>
              </w:rPr>
              <w:t>5</w:t>
            </w:r>
          </w:p>
        </w:tc>
        <w:tc>
          <w:tcPr>
            <w:tcW w:w="1676" w:type="dxa"/>
            <w:noWrap/>
            <w:hideMark/>
          </w:tcPr>
          <w:p w14:paraId="60518EC8" w14:textId="690B49D1" w:rsidR="00A90C1D" w:rsidRPr="005E6113" w:rsidRDefault="00A90C1D" w:rsidP="60E58058">
            <w:pPr>
              <w:tabs>
                <w:tab w:val="num" w:pos="720"/>
              </w:tabs>
              <w:rPr>
                <w:color w:val="000000" w:themeColor="text1"/>
              </w:rPr>
            </w:pPr>
            <w:r w:rsidRPr="005E6113">
              <w:rPr>
                <w:color w:val="000000" w:themeColor="text1"/>
              </w:rPr>
              <w:t>12/</w:t>
            </w:r>
            <w:r w:rsidR="000208F1">
              <w:rPr>
                <w:color w:val="000000" w:themeColor="text1"/>
              </w:rPr>
              <w:t>9</w:t>
            </w:r>
            <w:r w:rsidRPr="005E6113">
              <w:rPr>
                <w:color w:val="000000" w:themeColor="text1"/>
              </w:rPr>
              <w:t>/24</w:t>
            </w:r>
          </w:p>
        </w:tc>
        <w:tc>
          <w:tcPr>
            <w:tcW w:w="3067" w:type="dxa"/>
            <w:noWrap/>
            <w:hideMark/>
          </w:tcPr>
          <w:p w14:paraId="33DF6C05" w14:textId="4FF5FA78" w:rsidR="00A90C1D" w:rsidRPr="005E6113" w:rsidRDefault="00A90C1D" w:rsidP="60E58058">
            <w:pPr>
              <w:tabs>
                <w:tab w:val="num" w:pos="720"/>
              </w:tabs>
              <w:rPr>
                <w:color w:val="000000" w:themeColor="text1"/>
              </w:rPr>
            </w:pPr>
            <w:r w:rsidRPr="005E6113">
              <w:rPr>
                <w:color w:val="000000" w:themeColor="text1"/>
              </w:rPr>
              <w:t xml:space="preserve">Natalie </w:t>
            </w:r>
            <w:r>
              <w:rPr>
                <w:color w:val="000000" w:themeColor="text1"/>
              </w:rPr>
              <w:t>&amp; Greg</w:t>
            </w:r>
            <w:r w:rsidRPr="005E6113">
              <w:rPr>
                <w:color w:val="000000" w:themeColor="text1"/>
              </w:rPr>
              <w:t>- Designed and created interactive Tableau dashboards.</w:t>
            </w:r>
            <w:r>
              <w:rPr>
                <w:color w:val="000000" w:themeColor="text1"/>
              </w:rPr>
              <w:t xml:space="preserve"> Allocating certain graphs to each other. </w:t>
            </w:r>
          </w:p>
        </w:tc>
      </w:tr>
      <w:tr w:rsidR="00A90C1D" w:rsidRPr="005E6113" w14:paraId="3BEBD4CB" w14:textId="77777777" w:rsidTr="00AC464A">
        <w:trPr>
          <w:trHeight w:val="890"/>
        </w:trPr>
        <w:tc>
          <w:tcPr>
            <w:tcW w:w="1897" w:type="dxa"/>
            <w:noWrap/>
            <w:hideMark/>
          </w:tcPr>
          <w:p w14:paraId="3111CC73" w14:textId="67A489E3" w:rsidR="00A90C1D" w:rsidRPr="005E6113" w:rsidRDefault="00A90C1D" w:rsidP="60E58058">
            <w:pPr>
              <w:tabs>
                <w:tab w:val="num" w:pos="720"/>
              </w:tabs>
              <w:rPr>
                <w:color w:val="000000" w:themeColor="text1"/>
              </w:rPr>
            </w:pPr>
            <w:r w:rsidRPr="005E6113">
              <w:rPr>
                <w:color w:val="000000" w:themeColor="text1"/>
              </w:rPr>
              <w:t>Report Writing</w:t>
            </w:r>
          </w:p>
        </w:tc>
        <w:tc>
          <w:tcPr>
            <w:tcW w:w="1490" w:type="dxa"/>
            <w:noWrap/>
            <w:hideMark/>
          </w:tcPr>
          <w:p w14:paraId="12DD379D" w14:textId="32445A93" w:rsidR="00A90C1D" w:rsidRPr="005E6113" w:rsidRDefault="00A90C1D" w:rsidP="60E58058">
            <w:pPr>
              <w:tabs>
                <w:tab w:val="num" w:pos="720"/>
              </w:tabs>
              <w:rPr>
                <w:color w:val="000000" w:themeColor="text1"/>
              </w:rPr>
            </w:pPr>
            <w:r>
              <w:rPr>
                <w:color w:val="000000" w:themeColor="text1"/>
              </w:rPr>
              <w:t>2</w:t>
            </w:r>
          </w:p>
        </w:tc>
        <w:tc>
          <w:tcPr>
            <w:tcW w:w="1225" w:type="dxa"/>
            <w:noWrap/>
            <w:hideMark/>
          </w:tcPr>
          <w:p w14:paraId="4BAB41B9" w14:textId="33F1D4FD" w:rsidR="00A90C1D" w:rsidRPr="005E6113" w:rsidRDefault="00A90C1D" w:rsidP="60E58058">
            <w:pPr>
              <w:tabs>
                <w:tab w:val="num" w:pos="720"/>
              </w:tabs>
              <w:rPr>
                <w:color w:val="000000" w:themeColor="text1"/>
              </w:rPr>
            </w:pPr>
            <w:r>
              <w:rPr>
                <w:color w:val="000000" w:themeColor="text1"/>
              </w:rPr>
              <w:t>3</w:t>
            </w:r>
          </w:p>
        </w:tc>
        <w:tc>
          <w:tcPr>
            <w:tcW w:w="1676" w:type="dxa"/>
            <w:noWrap/>
            <w:hideMark/>
          </w:tcPr>
          <w:p w14:paraId="5855B3E8" w14:textId="1FE21800" w:rsidR="00A90C1D" w:rsidRPr="005E6113" w:rsidRDefault="00A90C1D" w:rsidP="60E58058">
            <w:pPr>
              <w:tabs>
                <w:tab w:val="num" w:pos="720"/>
              </w:tabs>
              <w:rPr>
                <w:color w:val="000000" w:themeColor="text1"/>
              </w:rPr>
            </w:pPr>
            <w:r w:rsidRPr="005E6113">
              <w:rPr>
                <w:color w:val="000000" w:themeColor="text1"/>
              </w:rPr>
              <w:t>12/1</w:t>
            </w:r>
            <w:r w:rsidR="000208F1">
              <w:rPr>
                <w:color w:val="000000" w:themeColor="text1"/>
              </w:rPr>
              <w:t>0</w:t>
            </w:r>
            <w:r w:rsidRPr="005E6113">
              <w:rPr>
                <w:color w:val="000000" w:themeColor="text1"/>
              </w:rPr>
              <w:t>/24</w:t>
            </w:r>
          </w:p>
        </w:tc>
        <w:tc>
          <w:tcPr>
            <w:tcW w:w="3067" w:type="dxa"/>
            <w:noWrap/>
            <w:hideMark/>
          </w:tcPr>
          <w:p w14:paraId="6AE3B035" w14:textId="4EE48B8D" w:rsidR="00A90C1D" w:rsidRPr="005E6113" w:rsidRDefault="00A90C1D" w:rsidP="60E58058">
            <w:pPr>
              <w:tabs>
                <w:tab w:val="num" w:pos="720"/>
              </w:tabs>
              <w:rPr>
                <w:color w:val="000000" w:themeColor="text1"/>
              </w:rPr>
            </w:pPr>
            <w:r w:rsidRPr="005E6113">
              <w:rPr>
                <w:color w:val="000000" w:themeColor="text1"/>
              </w:rPr>
              <w:t xml:space="preserve">Greg </w:t>
            </w:r>
            <w:r>
              <w:rPr>
                <w:color w:val="000000" w:themeColor="text1"/>
              </w:rPr>
              <w:t>&amp; Natalie</w:t>
            </w:r>
            <w:r w:rsidRPr="005E6113">
              <w:rPr>
                <w:color w:val="000000" w:themeColor="text1"/>
              </w:rPr>
              <w:t xml:space="preserve">- </w:t>
            </w:r>
            <w:r w:rsidR="00C22704">
              <w:rPr>
                <w:color w:val="000000" w:themeColor="text1"/>
              </w:rPr>
              <w:t>W</w:t>
            </w:r>
            <w:r>
              <w:rPr>
                <w:color w:val="000000" w:themeColor="text1"/>
              </w:rPr>
              <w:t>orked on</w:t>
            </w:r>
            <w:r w:rsidRPr="005E6113">
              <w:rPr>
                <w:color w:val="000000" w:themeColor="text1"/>
              </w:rPr>
              <w:t xml:space="preserve"> report.</w:t>
            </w:r>
            <w:r>
              <w:rPr>
                <w:color w:val="000000" w:themeColor="text1"/>
              </w:rPr>
              <w:t xml:space="preserve"> </w:t>
            </w:r>
            <w:r w:rsidR="00907D78">
              <w:rPr>
                <w:color w:val="000000" w:themeColor="text1"/>
              </w:rPr>
              <w:t>We s</w:t>
            </w:r>
            <w:r>
              <w:rPr>
                <w:color w:val="000000" w:themeColor="text1"/>
              </w:rPr>
              <w:t xml:space="preserve">plit up report by sections. </w:t>
            </w:r>
          </w:p>
        </w:tc>
      </w:tr>
      <w:tr w:rsidR="00A90C1D" w:rsidRPr="005E6113" w14:paraId="6F2FFF2D" w14:textId="77777777" w:rsidTr="00AC464A">
        <w:trPr>
          <w:trHeight w:val="1115"/>
        </w:trPr>
        <w:tc>
          <w:tcPr>
            <w:tcW w:w="1897" w:type="dxa"/>
            <w:noWrap/>
            <w:hideMark/>
          </w:tcPr>
          <w:p w14:paraId="614F4D2E" w14:textId="1F24E71E" w:rsidR="00A90C1D" w:rsidRPr="005E6113" w:rsidRDefault="00A90C1D" w:rsidP="60E58058">
            <w:pPr>
              <w:tabs>
                <w:tab w:val="num" w:pos="720"/>
              </w:tabs>
              <w:rPr>
                <w:color w:val="000000" w:themeColor="text1"/>
              </w:rPr>
            </w:pPr>
            <w:r>
              <w:rPr>
                <w:color w:val="000000" w:themeColor="text1"/>
              </w:rPr>
              <w:t>F</w:t>
            </w:r>
            <w:r w:rsidRPr="005E6113">
              <w:rPr>
                <w:color w:val="000000" w:themeColor="text1"/>
              </w:rPr>
              <w:t>inal Review</w:t>
            </w:r>
          </w:p>
        </w:tc>
        <w:tc>
          <w:tcPr>
            <w:tcW w:w="1490" w:type="dxa"/>
            <w:noWrap/>
            <w:hideMark/>
          </w:tcPr>
          <w:p w14:paraId="3A50CAF5" w14:textId="002D04C1" w:rsidR="00A90C1D" w:rsidRPr="005E6113" w:rsidRDefault="00A90C1D" w:rsidP="60E58058">
            <w:pPr>
              <w:tabs>
                <w:tab w:val="num" w:pos="720"/>
              </w:tabs>
              <w:rPr>
                <w:color w:val="000000" w:themeColor="text1"/>
              </w:rPr>
            </w:pPr>
            <w:r>
              <w:rPr>
                <w:color w:val="000000" w:themeColor="text1"/>
              </w:rPr>
              <w:t>1</w:t>
            </w:r>
          </w:p>
        </w:tc>
        <w:tc>
          <w:tcPr>
            <w:tcW w:w="1225" w:type="dxa"/>
            <w:noWrap/>
            <w:hideMark/>
          </w:tcPr>
          <w:p w14:paraId="4886EC66" w14:textId="00A72ADD" w:rsidR="00A90C1D" w:rsidRPr="005E6113" w:rsidRDefault="00A90C1D" w:rsidP="60E58058">
            <w:pPr>
              <w:tabs>
                <w:tab w:val="num" w:pos="720"/>
              </w:tabs>
              <w:rPr>
                <w:color w:val="000000" w:themeColor="text1"/>
              </w:rPr>
            </w:pPr>
            <w:r>
              <w:rPr>
                <w:color w:val="000000" w:themeColor="text1"/>
              </w:rPr>
              <w:t>1</w:t>
            </w:r>
          </w:p>
        </w:tc>
        <w:tc>
          <w:tcPr>
            <w:tcW w:w="1676" w:type="dxa"/>
            <w:noWrap/>
            <w:hideMark/>
          </w:tcPr>
          <w:p w14:paraId="44931DDF" w14:textId="09EC80C9" w:rsidR="00A90C1D" w:rsidRPr="005E6113" w:rsidRDefault="00A90C1D" w:rsidP="60E58058">
            <w:pPr>
              <w:tabs>
                <w:tab w:val="num" w:pos="720"/>
              </w:tabs>
              <w:rPr>
                <w:color w:val="000000" w:themeColor="text1"/>
              </w:rPr>
            </w:pPr>
            <w:r w:rsidRPr="005E6113">
              <w:rPr>
                <w:color w:val="000000" w:themeColor="text1"/>
              </w:rPr>
              <w:t>12/1</w:t>
            </w:r>
            <w:r w:rsidR="000208F1">
              <w:rPr>
                <w:color w:val="000000" w:themeColor="text1"/>
              </w:rPr>
              <w:t>1</w:t>
            </w:r>
            <w:r w:rsidRPr="005E6113">
              <w:rPr>
                <w:color w:val="000000" w:themeColor="text1"/>
              </w:rPr>
              <w:t>/24</w:t>
            </w:r>
          </w:p>
        </w:tc>
        <w:tc>
          <w:tcPr>
            <w:tcW w:w="3067" w:type="dxa"/>
            <w:noWrap/>
            <w:hideMark/>
          </w:tcPr>
          <w:p w14:paraId="5AEDC874" w14:textId="4DA061C9" w:rsidR="00A90C1D" w:rsidRPr="005E6113" w:rsidRDefault="00A90C1D" w:rsidP="60E58058">
            <w:pPr>
              <w:tabs>
                <w:tab w:val="num" w:pos="720"/>
              </w:tabs>
              <w:rPr>
                <w:color w:val="000000" w:themeColor="text1"/>
              </w:rPr>
            </w:pPr>
            <w:r w:rsidRPr="005E6113">
              <w:rPr>
                <w:color w:val="000000" w:themeColor="text1"/>
              </w:rPr>
              <w:t>Natalie &amp; Greg - Reviewed dashb</w:t>
            </w:r>
            <w:r>
              <w:rPr>
                <w:color w:val="000000" w:themeColor="text1"/>
              </w:rPr>
              <w:t>oards and story</w:t>
            </w:r>
            <w:r w:rsidRPr="005E6113">
              <w:rPr>
                <w:color w:val="000000" w:themeColor="text1"/>
              </w:rPr>
              <w:t xml:space="preserve"> accuracy</w:t>
            </w:r>
            <w:r>
              <w:rPr>
                <w:color w:val="000000" w:themeColor="text1"/>
              </w:rPr>
              <w:t xml:space="preserve"> and presentability. Practiced the presentation too. </w:t>
            </w:r>
          </w:p>
        </w:tc>
      </w:tr>
      <w:tr w:rsidR="00A90C1D" w:rsidRPr="005E6113" w14:paraId="2858CBFE" w14:textId="77777777" w:rsidTr="00405D3A">
        <w:trPr>
          <w:trHeight w:val="611"/>
        </w:trPr>
        <w:tc>
          <w:tcPr>
            <w:tcW w:w="1897" w:type="dxa"/>
            <w:noWrap/>
            <w:hideMark/>
          </w:tcPr>
          <w:p w14:paraId="1F5D56EA" w14:textId="77777777" w:rsidR="00A90C1D" w:rsidRPr="005E6113" w:rsidRDefault="00A90C1D" w:rsidP="60E58058">
            <w:pPr>
              <w:tabs>
                <w:tab w:val="num" w:pos="720"/>
              </w:tabs>
              <w:rPr>
                <w:color w:val="000000" w:themeColor="text1"/>
              </w:rPr>
            </w:pPr>
            <w:r w:rsidRPr="005E6113">
              <w:rPr>
                <w:color w:val="000000" w:themeColor="text1"/>
              </w:rPr>
              <w:t>Total</w:t>
            </w:r>
          </w:p>
        </w:tc>
        <w:tc>
          <w:tcPr>
            <w:tcW w:w="1490" w:type="dxa"/>
            <w:noWrap/>
            <w:hideMark/>
          </w:tcPr>
          <w:p w14:paraId="5ADC0255" w14:textId="746B5C8B" w:rsidR="00A90C1D" w:rsidRPr="005E6113" w:rsidRDefault="00A90C1D" w:rsidP="60E58058">
            <w:pPr>
              <w:tabs>
                <w:tab w:val="num" w:pos="720"/>
              </w:tabs>
              <w:rPr>
                <w:color w:val="000000" w:themeColor="text1"/>
              </w:rPr>
            </w:pPr>
            <w:r>
              <w:rPr>
                <w:color w:val="000000" w:themeColor="text1"/>
              </w:rPr>
              <w:t>1</w:t>
            </w:r>
            <w:r w:rsidR="00C15678">
              <w:rPr>
                <w:color w:val="000000" w:themeColor="text1"/>
              </w:rPr>
              <w:t>4</w:t>
            </w:r>
          </w:p>
        </w:tc>
        <w:tc>
          <w:tcPr>
            <w:tcW w:w="1225" w:type="dxa"/>
            <w:noWrap/>
            <w:hideMark/>
          </w:tcPr>
          <w:p w14:paraId="455260FA" w14:textId="4C5756CE" w:rsidR="00A90C1D" w:rsidRPr="005E6113" w:rsidRDefault="00A90C1D" w:rsidP="60E58058">
            <w:pPr>
              <w:tabs>
                <w:tab w:val="num" w:pos="720"/>
              </w:tabs>
              <w:rPr>
                <w:color w:val="000000" w:themeColor="text1"/>
              </w:rPr>
            </w:pPr>
            <w:r>
              <w:rPr>
                <w:color w:val="000000" w:themeColor="text1"/>
              </w:rPr>
              <w:t>2</w:t>
            </w:r>
            <w:r w:rsidR="00C15678">
              <w:rPr>
                <w:color w:val="000000" w:themeColor="text1"/>
              </w:rPr>
              <w:t>2</w:t>
            </w:r>
          </w:p>
        </w:tc>
        <w:tc>
          <w:tcPr>
            <w:tcW w:w="1676" w:type="dxa"/>
            <w:noWrap/>
            <w:hideMark/>
          </w:tcPr>
          <w:p w14:paraId="5405879E" w14:textId="77777777" w:rsidR="00A90C1D" w:rsidRPr="005E6113" w:rsidRDefault="00A90C1D" w:rsidP="60E58058">
            <w:pPr>
              <w:tabs>
                <w:tab w:val="num" w:pos="720"/>
              </w:tabs>
              <w:rPr>
                <w:color w:val="000000" w:themeColor="text1"/>
              </w:rPr>
            </w:pPr>
          </w:p>
        </w:tc>
        <w:tc>
          <w:tcPr>
            <w:tcW w:w="3067" w:type="dxa"/>
            <w:noWrap/>
            <w:hideMark/>
          </w:tcPr>
          <w:p w14:paraId="73308B31" w14:textId="77777777" w:rsidR="00A90C1D" w:rsidRPr="005E6113" w:rsidRDefault="00A90C1D" w:rsidP="60E58058">
            <w:pPr>
              <w:tabs>
                <w:tab w:val="num" w:pos="720"/>
              </w:tabs>
              <w:rPr>
                <w:color w:val="000000" w:themeColor="text1"/>
              </w:rPr>
            </w:pPr>
          </w:p>
        </w:tc>
      </w:tr>
    </w:tbl>
    <w:p w14:paraId="7651F800" w14:textId="77777777" w:rsidR="00B07E68" w:rsidRPr="00376109" w:rsidRDefault="00B07E68" w:rsidP="60E58058">
      <w:pPr>
        <w:tabs>
          <w:tab w:val="num" w:pos="720"/>
        </w:tabs>
        <w:rPr>
          <w:color w:val="000000" w:themeColor="text1"/>
          <w:sz w:val="22"/>
          <w:szCs w:val="22"/>
        </w:rPr>
      </w:pPr>
    </w:p>
    <w:sectPr w:rsidR="00B07E68" w:rsidRPr="003761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11D0"/>
    <w:multiLevelType w:val="hybridMultilevel"/>
    <w:tmpl w:val="B352D252"/>
    <w:lvl w:ilvl="0" w:tplc="B4CEF8C8">
      <w:start w:val="1"/>
      <w:numFmt w:val="upperLetter"/>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 w15:restartNumberingAfterBreak="0">
    <w:nsid w:val="04B0748F"/>
    <w:multiLevelType w:val="hybridMultilevel"/>
    <w:tmpl w:val="E206A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A11F7"/>
    <w:multiLevelType w:val="multilevel"/>
    <w:tmpl w:val="CCBE3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30B4B"/>
    <w:multiLevelType w:val="hybridMultilevel"/>
    <w:tmpl w:val="D0026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1226ED"/>
    <w:multiLevelType w:val="multilevel"/>
    <w:tmpl w:val="FBF2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4E743"/>
    <w:multiLevelType w:val="hybridMultilevel"/>
    <w:tmpl w:val="FFFFFFFF"/>
    <w:lvl w:ilvl="0" w:tplc="24BEFE2A">
      <w:start w:val="1"/>
      <w:numFmt w:val="bullet"/>
      <w:lvlText w:val=""/>
      <w:lvlJc w:val="left"/>
      <w:pPr>
        <w:ind w:left="2160" w:hanging="360"/>
      </w:pPr>
      <w:rPr>
        <w:rFonts w:ascii="Symbol" w:hAnsi="Symbol" w:hint="default"/>
      </w:rPr>
    </w:lvl>
    <w:lvl w:ilvl="1" w:tplc="1F181EAE">
      <w:start w:val="1"/>
      <w:numFmt w:val="bullet"/>
      <w:lvlText w:val="o"/>
      <w:lvlJc w:val="left"/>
      <w:pPr>
        <w:ind w:left="2880" w:hanging="360"/>
      </w:pPr>
      <w:rPr>
        <w:rFonts w:ascii="Courier New" w:hAnsi="Courier New" w:hint="default"/>
      </w:rPr>
    </w:lvl>
    <w:lvl w:ilvl="2" w:tplc="4DBA3074">
      <w:start w:val="1"/>
      <w:numFmt w:val="bullet"/>
      <w:lvlText w:val=""/>
      <w:lvlJc w:val="left"/>
      <w:pPr>
        <w:ind w:left="3600" w:hanging="360"/>
      </w:pPr>
      <w:rPr>
        <w:rFonts w:ascii="Wingdings" w:hAnsi="Wingdings" w:hint="default"/>
      </w:rPr>
    </w:lvl>
    <w:lvl w:ilvl="3" w:tplc="3C44584C">
      <w:start w:val="1"/>
      <w:numFmt w:val="bullet"/>
      <w:lvlText w:val=""/>
      <w:lvlJc w:val="left"/>
      <w:pPr>
        <w:ind w:left="4320" w:hanging="360"/>
      </w:pPr>
      <w:rPr>
        <w:rFonts w:ascii="Symbol" w:hAnsi="Symbol" w:hint="default"/>
      </w:rPr>
    </w:lvl>
    <w:lvl w:ilvl="4" w:tplc="F0F46394">
      <w:start w:val="1"/>
      <w:numFmt w:val="bullet"/>
      <w:lvlText w:val="o"/>
      <w:lvlJc w:val="left"/>
      <w:pPr>
        <w:ind w:left="5040" w:hanging="360"/>
      </w:pPr>
      <w:rPr>
        <w:rFonts w:ascii="Courier New" w:hAnsi="Courier New" w:hint="default"/>
      </w:rPr>
    </w:lvl>
    <w:lvl w:ilvl="5" w:tplc="B56EE4FC">
      <w:start w:val="1"/>
      <w:numFmt w:val="bullet"/>
      <w:lvlText w:val=""/>
      <w:lvlJc w:val="left"/>
      <w:pPr>
        <w:ind w:left="5760" w:hanging="360"/>
      </w:pPr>
      <w:rPr>
        <w:rFonts w:ascii="Wingdings" w:hAnsi="Wingdings" w:hint="default"/>
      </w:rPr>
    </w:lvl>
    <w:lvl w:ilvl="6" w:tplc="4582DB78">
      <w:start w:val="1"/>
      <w:numFmt w:val="bullet"/>
      <w:lvlText w:val=""/>
      <w:lvlJc w:val="left"/>
      <w:pPr>
        <w:ind w:left="6480" w:hanging="360"/>
      </w:pPr>
      <w:rPr>
        <w:rFonts w:ascii="Symbol" w:hAnsi="Symbol" w:hint="default"/>
      </w:rPr>
    </w:lvl>
    <w:lvl w:ilvl="7" w:tplc="4CE2E662">
      <w:start w:val="1"/>
      <w:numFmt w:val="bullet"/>
      <w:lvlText w:val="o"/>
      <w:lvlJc w:val="left"/>
      <w:pPr>
        <w:ind w:left="7200" w:hanging="360"/>
      </w:pPr>
      <w:rPr>
        <w:rFonts w:ascii="Courier New" w:hAnsi="Courier New" w:hint="default"/>
      </w:rPr>
    </w:lvl>
    <w:lvl w:ilvl="8" w:tplc="D4545016">
      <w:start w:val="1"/>
      <w:numFmt w:val="bullet"/>
      <w:lvlText w:val=""/>
      <w:lvlJc w:val="left"/>
      <w:pPr>
        <w:ind w:left="7920" w:hanging="360"/>
      </w:pPr>
      <w:rPr>
        <w:rFonts w:ascii="Wingdings" w:hAnsi="Wingdings" w:hint="default"/>
      </w:rPr>
    </w:lvl>
  </w:abstractNum>
  <w:abstractNum w:abstractNumId="6" w15:restartNumberingAfterBreak="0">
    <w:nsid w:val="10E12DD5"/>
    <w:multiLevelType w:val="multilevel"/>
    <w:tmpl w:val="F6D86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487D79"/>
    <w:multiLevelType w:val="hybridMultilevel"/>
    <w:tmpl w:val="83027552"/>
    <w:lvl w:ilvl="0" w:tplc="9C74B96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0B543B"/>
    <w:multiLevelType w:val="multilevel"/>
    <w:tmpl w:val="41E200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B42CD6"/>
    <w:multiLevelType w:val="hybridMultilevel"/>
    <w:tmpl w:val="7284B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4273AA"/>
    <w:multiLevelType w:val="hybridMultilevel"/>
    <w:tmpl w:val="5CAA5E88"/>
    <w:lvl w:ilvl="0" w:tplc="69D48B6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D04A98"/>
    <w:multiLevelType w:val="multilevel"/>
    <w:tmpl w:val="DD64F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8E05C3"/>
    <w:multiLevelType w:val="multilevel"/>
    <w:tmpl w:val="61383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CA529C"/>
    <w:multiLevelType w:val="hybridMultilevel"/>
    <w:tmpl w:val="03D44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866B54"/>
    <w:multiLevelType w:val="multilevel"/>
    <w:tmpl w:val="6A54A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130D2E"/>
    <w:multiLevelType w:val="multilevel"/>
    <w:tmpl w:val="A51E0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2A5C2D"/>
    <w:multiLevelType w:val="hybridMultilevel"/>
    <w:tmpl w:val="D0CCDBCA"/>
    <w:lvl w:ilvl="0" w:tplc="6A048E68">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15FE706"/>
    <w:multiLevelType w:val="hybridMultilevel"/>
    <w:tmpl w:val="FFFFFFFF"/>
    <w:lvl w:ilvl="0" w:tplc="D51AE294">
      <w:start w:val="1"/>
      <w:numFmt w:val="bullet"/>
      <w:lvlText w:val=""/>
      <w:lvlJc w:val="left"/>
      <w:pPr>
        <w:ind w:left="720" w:hanging="360"/>
      </w:pPr>
      <w:rPr>
        <w:rFonts w:ascii="Symbol" w:hAnsi="Symbol" w:hint="default"/>
      </w:rPr>
    </w:lvl>
    <w:lvl w:ilvl="1" w:tplc="D954FC40">
      <w:start w:val="1"/>
      <w:numFmt w:val="bullet"/>
      <w:lvlText w:val="o"/>
      <w:lvlJc w:val="left"/>
      <w:pPr>
        <w:ind w:left="1440" w:hanging="360"/>
      </w:pPr>
      <w:rPr>
        <w:rFonts w:ascii="Courier New" w:hAnsi="Courier New" w:hint="default"/>
      </w:rPr>
    </w:lvl>
    <w:lvl w:ilvl="2" w:tplc="D3DE8830">
      <w:start w:val="1"/>
      <w:numFmt w:val="bullet"/>
      <w:lvlText w:val=""/>
      <w:lvlJc w:val="left"/>
      <w:pPr>
        <w:ind w:left="2160" w:hanging="360"/>
      </w:pPr>
      <w:rPr>
        <w:rFonts w:ascii="Wingdings" w:hAnsi="Wingdings" w:hint="default"/>
      </w:rPr>
    </w:lvl>
    <w:lvl w:ilvl="3" w:tplc="42A05260">
      <w:start w:val="1"/>
      <w:numFmt w:val="bullet"/>
      <w:lvlText w:val=""/>
      <w:lvlJc w:val="left"/>
      <w:pPr>
        <w:ind w:left="2880" w:hanging="360"/>
      </w:pPr>
      <w:rPr>
        <w:rFonts w:ascii="Symbol" w:hAnsi="Symbol" w:hint="default"/>
      </w:rPr>
    </w:lvl>
    <w:lvl w:ilvl="4" w:tplc="8550F36E">
      <w:start w:val="1"/>
      <w:numFmt w:val="bullet"/>
      <w:lvlText w:val="o"/>
      <w:lvlJc w:val="left"/>
      <w:pPr>
        <w:ind w:left="3600" w:hanging="360"/>
      </w:pPr>
      <w:rPr>
        <w:rFonts w:ascii="Courier New" w:hAnsi="Courier New" w:hint="default"/>
      </w:rPr>
    </w:lvl>
    <w:lvl w:ilvl="5" w:tplc="6B04E244">
      <w:start w:val="1"/>
      <w:numFmt w:val="bullet"/>
      <w:lvlText w:val=""/>
      <w:lvlJc w:val="left"/>
      <w:pPr>
        <w:ind w:left="4320" w:hanging="360"/>
      </w:pPr>
      <w:rPr>
        <w:rFonts w:ascii="Wingdings" w:hAnsi="Wingdings" w:hint="default"/>
      </w:rPr>
    </w:lvl>
    <w:lvl w:ilvl="6" w:tplc="CA34DDA0">
      <w:start w:val="1"/>
      <w:numFmt w:val="bullet"/>
      <w:lvlText w:val=""/>
      <w:lvlJc w:val="left"/>
      <w:pPr>
        <w:ind w:left="5040" w:hanging="360"/>
      </w:pPr>
      <w:rPr>
        <w:rFonts w:ascii="Symbol" w:hAnsi="Symbol" w:hint="default"/>
      </w:rPr>
    </w:lvl>
    <w:lvl w:ilvl="7" w:tplc="FFC242E0">
      <w:start w:val="1"/>
      <w:numFmt w:val="bullet"/>
      <w:lvlText w:val="o"/>
      <w:lvlJc w:val="left"/>
      <w:pPr>
        <w:ind w:left="5760" w:hanging="360"/>
      </w:pPr>
      <w:rPr>
        <w:rFonts w:ascii="Courier New" w:hAnsi="Courier New" w:hint="default"/>
      </w:rPr>
    </w:lvl>
    <w:lvl w:ilvl="8" w:tplc="1892EC76">
      <w:start w:val="1"/>
      <w:numFmt w:val="bullet"/>
      <w:lvlText w:val=""/>
      <w:lvlJc w:val="left"/>
      <w:pPr>
        <w:ind w:left="6480" w:hanging="360"/>
      </w:pPr>
      <w:rPr>
        <w:rFonts w:ascii="Wingdings" w:hAnsi="Wingdings" w:hint="default"/>
      </w:rPr>
    </w:lvl>
  </w:abstractNum>
  <w:abstractNum w:abstractNumId="18" w15:restartNumberingAfterBreak="0">
    <w:nsid w:val="33493C94"/>
    <w:multiLevelType w:val="multilevel"/>
    <w:tmpl w:val="69A42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935A02"/>
    <w:multiLevelType w:val="hybridMultilevel"/>
    <w:tmpl w:val="FFFFFFFF"/>
    <w:lvl w:ilvl="0" w:tplc="47225476">
      <w:start w:val="1"/>
      <w:numFmt w:val="bullet"/>
      <w:lvlText w:val=""/>
      <w:lvlJc w:val="left"/>
      <w:pPr>
        <w:ind w:left="720" w:hanging="360"/>
      </w:pPr>
      <w:rPr>
        <w:rFonts w:ascii="Symbol" w:hAnsi="Symbol" w:hint="default"/>
      </w:rPr>
    </w:lvl>
    <w:lvl w:ilvl="1" w:tplc="B254F4CC">
      <w:start w:val="1"/>
      <w:numFmt w:val="bullet"/>
      <w:lvlText w:val="o"/>
      <w:lvlJc w:val="left"/>
      <w:pPr>
        <w:ind w:left="1440" w:hanging="360"/>
      </w:pPr>
      <w:rPr>
        <w:rFonts w:ascii="Courier New" w:hAnsi="Courier New" w:hint="default"/>
      </w:rPr>
    </w:lvl>
    <w:lvl w:ilvl="2" w:tplc="0024C9F4">
      <w:start w:val="1"/>
      <w:numFmt w:val="bullet"/>
      <w:lvlText w:val=""/>
      <w:lvlJc w:val="left"/>
      <w:pPr>
        <w:ind w:left="2160" w:hanging="360"/>
      </w:pPr>
      <w:rPr>
        <w:rFonts w:ascii="Wingdings" w:hAnsi="Wingdings" w:hint="default"/>
      </w:rPr>
    </w:lvl>
    <w:lvl w:ilvl="3" w:tplc="0C289A98">
      <w:start w:val="1"/>
      <w:numFmt w:val="bullet"/>
      <w:lvlText w:val=""/>
      <w:lvlJc w:val="left"/>
      <w:pPr>
        <w:ind w:left="2880" w:hanging="360"/>
      </w:pPr>
      <w:rPr>
        <w:rFonts w:ascii="Symbol" w:hAnsi="Symbol" w:hint="default"/>
      </w:rPr>
    </w:lvl>
    <w:lvl w:ilvl="4" w:tplc="27C282DC">
      <w:start w:val="1"/>
      <w:numFmt w:val="bullet"/>
      <w:lvlText w:val="o"/>
      <w:lvlJc w:val="left"/>
      <w:pPr>
        <w:ind w:left="3600" w:hanging="360"/>
      </w:pPr>
      <w:rPr>
        <w:rFonts w:ascii="Courier New" w:hAnsi="Courier New" w:hint="default"/>
      </w:rPr>
    </w:lvl>
    <w:lvl w:ilvl="5" w:tplc="A5B0F4A4">
      <w:start w:val="1"/>
      <w:numFmt w:val="bullet"/>
      <w:lvlText w:val=""/>
      <w:lvlJc w:val="left"/>
      <w:pPr>
        <w:ind w:left="4320" w:hanging="360"/>
      </w:pPr>
      <w:rPr>
        <w:rFonts w:ascii="Wingdings" w:hAnsi="Wingdings" w:hint="default"/>
      </w:rPr>
    </w:lvl>
    <w:lvl w:ilvl="6" w:tplc="F340909C">
      <w:start w:val="1"/>
      <w:numFmt w:val="bullet"/>
      <w:lvlText w:val=""/>
      <w:lvlJc w:val="left"/>
      <w:pPr>
        <w:ind w:left="5040" w:hanging="360"/>
      </w:pPr>
      <w:rPr>
        <w:rFonts w:ascii="Symbol" w:hAnsi="Symbol" w:hint="default"/>
      </w:rPr>
    </w:lvl>
    <w:lvl w:ilvl="7" w:tplc="3B429CCC">
      <w:start w:val="1"/>
      <w:numFmt w:val="bullet"/>
      <w:lvlText w:val="o"/>
      <w:lvlJc w:val="left"/>
      <w:pPr>
        <w:ind w:left="5760" w:hanging="360"/>
      </w:pPr>
      <w:rPr>
        <w:rFonts w:ascii="Courier New" w:hAnsi="Courier New" w:hint="default"/>
      </w:rPr>
    </w:lvl>
    <w:lvl w:ilvl="8" w:tplc="D48CB430">
      <w:start w:val="1"/>
      <w:numFmt w:val="bullet"/>
      <w:lvlText w:val=""/>
      <w:lvlJc w:val="left"/>
      <w:pPr>
        <w:ind w:left="6480" w:hanging="360"/>
      </w:pPr>
      <w:rPr>
        <w:rFonts w:ascii="Wingdings" w:hAnsi="Wingdings" w:hint="default"/>
      </w:rPr>
    </w:lvl>
  </w:abstractNum>
  <w:abstractNum w:abstractNumId="20" w15:restartNumberingAfterBreak="0">
    <w:nsid w:val="349D30A9"/>
    <w:multiLevelType w:val="hybridMultilevel"/>
    <w:tmpl w:val="6826FF20"/>
    <w:lvl w:ilvl="0" w:tplc="8CAC10CA">
      <w:start w:val="1"/>
      <w:numFmt w:val="upperLetter"/>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21" w15:restartNumberingAfterBreak="0">
    <w:nsid w:val="3DDD68DC"/>
    <w:multiLevelType w:val="hybridMultilevel"/>
    <w:tmpl w:val="FFFFFFFF"/>
    <w:lvl w:ilvl="0" w:tplc="783E7C28">
      <w:start w:val="1"/>
      <w:numFmt w:val="decimal"/>
      <w:lvlText w:val="%1."/>
      <w:lvlJc w:val="left"/>
      <w:pPr>
        <w:ind w:left="720" w:hanging="360"/>
      </w:pPr>
    </w:lvl>
    <w:lvl w:ilvl="1" w:tplc="AE8E1A14">
      <w:start w:val="1"/>
      <w:numFmt w:val="lowerLetter"/>
      <w:lvlText w:val="%2."/>
      <w:lvlJc w:val="left"/>
      <w:pPr>
        <w:ind w:left="1440" w:hanging="360"/>
      </w:pPr>
    </w:lvl>
    <w:lvl w:ilvl="2" w:tplc="F8543304">
      <w:start w:val="1"/>
      <w:numFmt w:val="lowerRoman"/>
      <w:lvlText w:val="%3."/>
      <w:lvlJc w:val="right"/>
      <w:pPr>
        <w:ind w:left="2160" w:hanging="180"/>
      </w:pPr>
    </w:lvl>
    <w:lvl w:ilvl="3" w:tplc="85546FE6">
      <w:start w:val="1"/>
      <w:numFmt w:val="decimal"/>
      <w:lvlText w:val="%4."/>
      <w:lvlJc w:val="left"/>
      <w:pPr>
        <w:ind w:left="2880" w:hanging="360"/>
      </w:pPr>
    </w:lvl>
    <w:lvl w:ilvl="4" w:tplc="5EDA4F1E">
      <w:start w:val="1"/>
      <w:numFmt w:val="lowerLetter"/>
      <w:lvlText w:val="%5."/>
      <w:lvlJc w:val="left"/>
      <w:pPr>
        <w:ind w:left="3600" w:hanging="360"/>
      </w:pPr>
    </w:lvl>
    <w:lvl w:ilvl="5" w:tplc="88582900">
      <w:start w:val="1"/>
      <w:numFmt w:val="lowerRoman"/>
      <w:lvlText w:val="%6."/>
      <w:lvlJc w:val="right"/>
      <w:pPr>
        <w:ind w:left="4320" w:hanging="180"/>
      </w:pPr>
    </w:lvl>
    <w:lvl w:ilvl="6" w:tplc="3D5ECA34">
      <w:start w:val="1"/>
      <w:numFmt w:val="decimal"/>
      <w:lvlText w:val="%7."/>
      <w:lvlJc w:val="left"/>
      <w:pPr>
        <w:ind w:left="5040" w:hanging="360"/>
      </w:pPr>
    </w:lvl>
    <w:lvl w:ilvl="7" w:tplc="E830FDAA">
      <w:start w:val="1"/>
      <w:numFmt w:val="lowerLetter"/>
      <w:lvlText w:val="%8."/>
      <w:lvlJc w:val="left"/>
      <w:pPr>
        <w:ind w:left="5760" w:hanging="360"/>
      </w:pPr>
    </w:lvl>
    <w:lvl w:ilvl="8" w:tplc="0148A514">
      <w:start w:val="1"/>
      <w:numFmt w:val="lowerRoman"/>
      <w:lvlText w:val="%9."/>
      <w:lvlJc w:val="right"/>
      <w:pPr>
        <w:ind w:left="6480" w:hanging="180"/>
      </w:pPr>
    </w:lvl>
  </w:abstractNum>
  <w:abstractNum w:abstractNumId="22" w15:restartNumberingAfterBreak="0">
    <w:nsid w:val="3FD3317A"/>
    <w:multiLevelType w:val="multilevel"/>
    <w:tmpl w:val="9C3AC4C2"/>
    <w:lvl w:ilvl="0">
      <w:start w:val="1"/>
      <w:numFmt w:val="bullet"/>
      <w:lvlText w:val=""/>
      <w:lvlJc w:val="left"/>
      <w:pPr>
        <w:tabs>
          <w:tab w:val="num" w:pos="705"/>
        </w:tabs>
        <w:ind w:left="705" w:hanging="360"/>
      </w:pPr>
      <w:rPr>
        <w:rFonts w:ascii="Symbol" w:hAnsi="Symbol" w:hint="default"/>
        <w:sz w:val="20"/>
      </w:rPr>
    </w:lvl>
    <w:lvl w:ilvl="1" w:tentative="1">
      <w:start w:val="1"/>
      <w:numFmt w:val="bullet"/>
      <w:lvlText w:val="o"/>
      <w:lvlJc w:val="left"/>
      <w:pPr>
        <w:tabs>
          <w:tab w:val="num" w:pos="1425"/>
        </w:tabs>
        <w:ind w:left="1425" w:hanging="360"/>
      </w:pPr>
      <w:rPr>
        <w:rFonts w:ascii="Courier New" w:hAnsi="Courier New" w:hint="default"/>
        <w:sz w:val="20"/>
      </w:rPr>
    </w:lvl>
    <w:lvl w:ilvl="2" w:tentative="1">
      <w:start w:val="1"/>
      <w:numFmt w:val="bullet"/>
      <w:lvlText w:val=""/>
      <w:lvlJc w:val="left"/>
      <w:pPr>
        <w:tabs>
          <w:tab w:val="num" w:pos="2145"/>
        </w:tabs>
        <w:ind w:left="2145" w:hanging="360"/>
      </w:pPr>
      <w:rPr>
        <w:rFonts w:ascii="Wingdings" w:hAnsi="Wingdings" w:hint="default"/>
        <w:sz w:val="20"/>
      </w:rPr>
    </w:lvl>
    <w:lvl w:ilvl="3" w:tentative="1">
      <w:start w:val="1"/>
      <w:numFmt w:val="bullet"/>
      <w:lvlText w:val=""/>
      <w:lvlJc w:val="left"/>
      <w:pPr>
        <w:tabs>
          <w:tab w:val="num" w:pos="2865"/>
        </w:tabs>
        <w:ind w:left="2865" w:hanging="360"/>
      </w:pPr>
      <w:rPr>
        <w:rFonts w:ascii="Wingdings" w:hAnsi="Wingdings" w:hint="default"/>
        <w:sz w:val="20"/>
      </w:rPr>
    </w:lvl>
    <w:lvl w:ilvl="4" w:tentative="1">
      <w:start w:val="1"/>
      <w:numFmt w:val="bullet"/>
      <w:lvlText w:val=""/>
      <w:lvlJc w:val="left"/>
      <w:pPr>
        <w:tabs>
          <w:tab w:val="num" w:pos="3585"/>
        </w:tabs>
        <w:ind w:left="3585" w:hanging="360"/>
      </w:pPr>
      <w:rPr>
        <w:rFonts w:ascii="Wingdings" w:hAnsi="Wingdings" w:hint="default"/>
        <w:sz w:val="20"/>
      </w:rPr>
    </w:lvl>
    <w:lvl w:ilvl="5" w:tentative="1">
      <w:start w:val="1"/>
      <w:numFmt w:val="bullet"/>
      <w:lvlText w:val=""/>
      <w:lvlJc w:val="left"/>
      <w:pPr>
        <w:tabs>
          <w:tab w:val="num" w:pos="4305"/>
        </w:tabs>
        <w:ind w:left="4305" w:hanging="360"/>
      </w:pPr>
      <w:rPr>
        <w:rFonts w:ascii="Wingdings" w:hAnsi="Wingdings" w:hint="default"/>
        <w:sz w:val="20"/>
      </w:rPr>
    </w:lvl>
    <w:lvl w:ilvl="6" w:tentative="1">
      <w:start w:val="1"/>
      <w:numFmt w:val="bullet"/>
      <w:lvlText w:val=""/>
      <w:lvlJc w:val="left"/>
      <w:pPr>
        <w:tabs>
          <w:tab w:val="num" w:pos="5025"/>
        </w:tabs>
        <w:ind w:left="5025" w:hanging="360"/>
      </w:pPr>
      <w:rPr>
        <w:rFonts w:ascii="Wingdings" w:hAnsi="Wingdings" w:hint="default"/>
        <w:sz w:val="20"/>
      </w:rPr>
    </w:lvl>
    <w:lvl w:ilvl="7" w:tentative="1">
      <w:start w:val="1"/>
      <w:numFmt w:val="bullet"/>
      <w:lvlText w:val=""/>
      <w:lvlJc w:val="left"/>
      <w:pPr>
        <w:tabs>
          <w:tab w:val="num" w:pos="5745"/>
        </w:tabs>
        <w:ind w:left="5745" w:hanging="360"/>
      </w:pPr>
      <w:rPr>
        <w:rFonts w:ascii="Wingdings" w:hAnsi="Wingdings" w:hint="default"/>
        <w:sz w:val="20"/>
      </w:rPr>
    </w:lvl>
    <w:lvl w:ilvl="8" w:tentative="1">
      <w:start w:val="1"/>
      <w:numFmt w:val="bullet"/>
      <w:lvlText w:val=""/>
      <w:lvlJc w:val="left"/>
      <w:pPr>
        <w:tabs>
          <w:tab w:val="num" w:pos="6465"/>
        </w:tabs>
        <w:ind w:left="6465" w:hanging="360"/>
      </w:pPr>
      <w:rPr>
        <w:rFonts w:ascii="Wingdings" w:hAnsi="Wingdings" w:hint="default"/>
        <w:sz w:val="20"/>
      </w:rPr>
    </w:lvl>
  </w:abstractNum>
  <w:abstractNum w:abstractNumId="23" w15:restartNumberingAfterBreak="0">
    <w:nsid w:val="468A0237"/>
    <w:multiLevelType w:val="hybridMultilevel"/>
    <w:tmpl w:val="FFFFFFFF"/>
    <w:lvl w:ilvl="0" w:tplc="A732C948">
      <w:start w:val="1"/>
      <w:numFmt w:val="bullet"/>
      <w:lvlText w:val=""/>
      <w:lvlJc w:val="left"/>
      <w:pPr>
        <w:ind w:left="1440" w:hanging="360"/>
      </w:pPr>
      <w:rPr>
        <w:rFonts w:ascii="Symbol" w:hAnsi="Symbol" w:hint="default"/>
      </w:rPr>
    </w:lvl>
    <w:lvl w:ilvl="1" w:tplc="884ADDEE">
      <w:start w:val="1"/>
      <w:numFmt w:val="bullet"/>
      <w:lvlText w:val="o"/>
      <w:lvlJc w:val="left"/>
      <w:pPr>
        <w:ind w:left="2160" w:hanging="360"/>
      </w:pPr>
      <w:rPr>
        <w:rFonts w:ascii="Courier New" w:hAnsi="Courier New" w:hint="default"/>
      </w:rPr>
    </w:lvl>
    <w:lvl w:ilvl="2" w:tplc="79FA00DA">
      <w:start w:val="1"/>
      <w:numFmt w:val="bullet"/>
      <w:lvlText w:val=""/>
      <w:lvlJc w:val="left"/>
      <w:pPr>
        <w:ind w:left="2880" w:hanging="360"/>
      </w:pPr>
      <w:rPr>
        <w:rFonts w:ascii="Wingdings" w:hAnsi="Wingdings" w:hint="default"/>
      </w:rPr>
    </w:lvl>
    <w:lvl w:ilvl="3" w:tplc="F8E8866C">
      <w:start w:val="1"/>
      <w:numFmt w:val="bullet"/>
      <w:lvlText w:val=""/>
      <w:lvlJc w:val="left"/>
      <w:pPr>
        <w:ind w:left="3600" w:hanging="360"/>
      </w:pPr>
      <w:rPr>
        <w:rFonts w:ascii="Symbol" w:hAnsi="Symbol" w:hint="default"/>
      </w:rPr>
    </w:lvl>
    <w:lvl w:ilvl="4" w:tplc="46B4ED98">
      <w:start w:val="1"/>
      <w:numFmt w:val="bullet"/>
      <w:lvlText w:val="o"/>
      <w:lvlJc w:val="left"/>
      <w:pPr>
        <w:ind w:left="4320" w:hanging="360"/>
      </w:pPr>
      <w:rPr>
        <w:rFonts w:ascii="Courier New" w:hAnsi="Courier New" w:hint="default"/>
      </w:rPr>
    </w:lvl>
    <w:lvl w:ilvl="5" w:tplc="81146EE8">
      <w:start w:val="1"/>
      <w:numFmt w:val="bullet"/>
      <w:lvlText w:val=""/>
      <w:lvlJc w:val="left"/>
      <w:pPr>
        <w:ind w:left="5040" w:hanging="360"/>
      </w:pPr>
      <w:rPr>
        <w:rFonts w:ascii="Wingdings" w:hAnsi="Wingdings" w:hint="default"/>
      </w:rPr>
    </w:lvl>
    <w:lvl w:ilvl="6" w:tplc="1AFEDDF2">
      <w:start w:val="1"/>
      <w:numFmt w:val="bullet"/>
      <w:lvlText w:val=""/>
      <w:lvlJc w:val="left"/>
      <w:pPr>
        <w:ind w:left="5760" w:hanging="360"/>
      </w:pPr>
      <w:rPr>
        <w:rFonts w:ascii="Symbol" w:hAnsi="Symbol" w:hint="default"/>
      </w:rPr>
    </w:lvl>
    <w:lvl w:ilvl="7" w:tplc="14A8CAC8">
      <w:start w:val="1"/>
      <w:numFmt w:val="bullet"/>
      <w:lvlText w:val="o"/>
      <w:lvlJc w:val="left"/>
      <w:pPr>
        <w:ind w:left="6480" w:hanging="360"/>
      </w:pPr>
      <w:rPr>
        <w:rFonts w:ascii="Courier New" w:hAnsi="Courier New" w:hint="default"/>
      </w:rPr>
    </w:lvl>
    <w:lvl w:ilvl="8" w:tplc="19BA42D6">
      <w:start w:val="1"/>
      <w:numFmt w:val="bullet"/>
      <w:lvlText w:val=""/>
      <w:lvlJc w:val="left"/>
      <w:pPr>
        <w:ind w:left="7200" w:hanging="360"/>
      </w:pPr>
      <w:rPr>
        <w:rFonts w:ascii="Wingdings" w:hAnsi="Wingdings" w:hint="default"/>
      </w:rPr>
    </w:lvl>
  </w:abstractNum>
  <w:abstractNum w:abstractNumId="24" w15:restartNumberingAfterBreak="0">
    <w:nsid w:val="47B81934"/>
    <w:multiLevelType w:val="multilevel"/>
    <w:tmpl w:val="069E1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B12F23"/>
    <w:multiLevelType w:val="multilevel"/>
    <w:tmpl w:val="0B18E5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497222"/>
    <w:multiLevelType w:val="multilevel"/>
    <w:tmpl w:val="A5CAC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247224"/>
    <w:multiLevelType w:val="hybridMultilevel"/>
    <w:tmpl w:val="FFFFFFFF"/>
    <w:lvl w:ilvl="0" w:tplc="541ADFD6">
      <w:start w:val="1"/>
      <w:numFmt w:val="bullet"/>
      <w:lvlText w:val=""/>
      <w:lvlJc w:val="left"/>
      <w:pPr>
        <w:ind w:left="1080" w:hanging="360"/>
      </w:pPr>
      <w:rPr>
        <w:rFonts w:ascii="Symbol" w:hAnsi="Symbol" w:hint="default"/>
      </w:rPr>
    </w:lvl>
    <w:lvl w:ilvl="1" w:tplc="D174C7EC">
      <w:start w:val="1"/>
      <w:numFmt w:val="bullet"/>
      <w:lvlText w:val="o"/>
      <w:lvlJc w:val="left"/>
      <w:pPr>
        <w:ind w:left="1800" w:hanging="360"/>
      </w:pPr>
      <w:rPr>
        <w:rFonts w:ascii="Courier New" w:hAnsi="Courier New" w:hint="default"/>
      </w:rPr>
    </w:lvl>
    <w:lvl w:ilvl="2" w:tplc="459022E8">
      <w:start w:val="1"/>
      <w:numFmt w:val="bullet"/>
      <w:lvlText w:val=""/>
      <w:lvlJc w:val="left"/>
      <w:pPr>
        <w:ind w:left="2520" w:hanging="360"/>
      </w:pPr>
      <w:rPr>
        <w:rFonts w:ascii="Wingdings" w:hAnsi="Wingdings" w:hint="default"/>
      </w:rPr>
    </w:lvl>
    <w:lvl w:ilvl="3" w:tplc="7C0E9F40">
      <w:start w:val="1"/>
      <w:numFmt w:val="bullet"/>
      <w:lvlText w:val=""/>
      <w:lvlJc w:val="left"/>
      <w:pPr>
        <w:ind w:left="3240" w:hanging="360"/>
      </w:pPr>
      <w:rPr>
        <w:rFonts w:ascii="Symbol" w:hAnsi="Symbol" w:hint="default"/>
      </w:rPr>
    </w:lvl>
    <w:lvl w:ilvl="4" w:tplc="D1BE23F4">
      <w:start w:val="1"/>
      <w:numFmt w:val="bullet"/>
      <w:lvlText w:val="o"/>
      <w:lvlJc w:val="left"/>
      <w:pPr>
        <w:ind w:left="3960" w:hanging="360"/>
      </w:pPr>
      <w:rPr>
        <w:rFonts w:ascii="Courier New" w:hAnsi="Courier New" w:hint="default"/>
      </w:rPr>
    </w:lvl>
    <w:lvl w:ilvl="5" w:tplc="D23C0890">
      <w:start w:val="1"/>
      <w:numFmt w:val="bullet"/>
      <w:lvlText w:val=""/>
      <w:lvlJc w:val="left"/>
      <w:pPr>
        <w:ind w:left="4680" w:hanging="360"/>
      </w:pPr>
      <w:rPr>
        <w:rFonts w:ascii="Wingdings" w:hAnsi="Wingdings" w:hint="default"/>
      </w:rPr>
    </w:lvl>
    <w:lvl w:ilvl="6" w:tplc="EA58E7B4">
      <w:start w:val="1"/>
      <w:numFmt w:val="bullet"/>
      <w:lvlText w:val=""/>
      <w:lvlJc w:val="left"/>
      <w:pPr>
        <w:ind w:left="5400" w:hanging="360"/>
      </w:pPr>
      <w:rPr>
        <w:rFonts w:ascii="Symbol" w:hAnsi="Symbol" w:hint="default"/>
      </w:rPr>
    </w:lvl>
    <w:lvl w:ilvl="7" w:tplc="649C3FF4">
      <w:start w:val="1"/>
      <w:numFmt w:val="bullet"/>
      <w:lvlText w:val="o"/>
      <w:lvlJc w:val="left"/>
      <w:pPr>
        <w:ind w:left="6120" w:hanging="360"/>
      </w:pPr>
      <w:rPr>
        <w:rFonts w:ascii="Courier New" w:hAnsi="Courier New" w:hint="default"/>
      </w:rPr>
    </w:lvl>
    <w:lvl w:ilvl="8" w:tplc="CAAEFF4E">
      <w:start w:val="1"/>
      <w:numFmt w:val="bullet"/>
      <w:lvlText w:val=""/>
      <w:lvlJc w:val="left"/>
      <w:pPr>
        <w:ind w:left="6840" w:hanging="360"/>
      </w:pPr>
      <w:rPr>
        <w:rFonts w:ascii="Wingdings" w:hAnsi="Wingdings" w:hint="default"/>
      </w:rPr>
    </w:lvl>
  </w:abstractNum>
  <w:abstractNum w:abstractNumId="28" w15:restartNumberingAfterBreak="0">
    <w:nsid w:val="5DD5503B"/>
    <w:multiLevelType w:val="hybridMultilevel"/>
    <w:tmpl w:val="FFFFFFFF"/>
    <w:lvl w:ilvl="0" w:tplc="1FD6CA18">
      <w:start w:val="1"/>
      <w:numFmt w:val="bullet"/>
      <w:lvlText w:val=""/>
      <w:lvlJc w:val="left"/>
      <w:pPr>
        <w:ind w:left="720" w:hanging="360"/>
      </w:pPr>
      <w:rPr>
        <w:rFonts w:ascii="Symbol" w:hAnsi="Symbol" w:hint="default"/>
      </w:rPr>
    </w:lvl>
    <w:lvl w:ilvl="1" w:tplc="9BB05268">
      <w:start w:val="1"/>
      <w:numFmt w:val="bullet"/>
      <w:lvlText w:val="o"/>
      <w:lvlJc w:val="left"/>
      <w:pPr>
        <w:ind w:left="1440" w:hanging="360"/>
      </w:pPr>
      <w:rPr>
        <w:rFonts w:ascii="Courier New" w:hAnsi="Courier New" w:hint="default"/>
      </w:rPr>
    </w:lvl>
    <w:lvl w:ilvl="2" w:tplc="F6BC4E5E">
      <w:start w:val="1"/>
      <w:numFmt w:val="bullet"/>
      <w:lvlText w:val=""/>
      <w:lvlJc w:val="left"/>
      <w:pPr>
        <w:ind w:left="2160" w:hanging="360"/>
      </w:pPr>
      <w:rPr>
        <w:rFonts w:ascii="Wingdings" w:hAnsi="Wingdings" w:hint="default"/>
      </w:rPr>
    </w:lvl>
    <w:lvl w:ilvl="3" w:tplc="EF5C4302">
      <w:start w:val="1"/>
      <w:numFmt w:val="bullet"/>
      <w:lvlText w:val=""/>
      <w:lvlJc w:val="left"/>
      <w:pPr>
        <w:ind w:left="2880" w:hanging="360"/>
      </w:pPr>
      <w:rPr>
        <w:rFonts w:ascii="Symbol" w:hAnsi="Symbol" w:hint="default"/>
      </w:rPr>
    </w:lvl>
    <w:lvl w:ilvl="4" w:tplc="273481B2">
      <w:start w:val="1"/>
      <w:numFmt w:val="bullet"/>
      <w:lvlText w:val="o"/>
      <w:lvlJc w:val="left"/>
      <w:pPr>
        <w:ind w:left="3600" w:hanging="360"/>
      </w:pPr>
      <w:rPr>
        <w:rFonts w:ascii="Courier New" w:hAnsi="Courier New" w:hint="default"/>
      </w:rPr>
    </w:lvl>
    <w:lvl w:ilvl="5" w:tplc="2D42A192">
      <w:start w:val="1"/>
      <w:numFmt w:val="bullet"/>
      <w:lvlText w:val=""/>
      <w:lvlJc w:val="left"/>
      <w:pPr>
        <w:ind w:left="4320" w:hanging="360"/>
      </w:pPr>
      <w:rPr>
        <w:rFonts w:ascii="Wingdings" w:hAnsi="Wingdings" w:hint="default"/>
      </w:rPr>
    </w:lvl>
    <w:lvl w:ilvl="6" w:tplc="06A44576">
      <w:start w:val="1"/>
      <w:numFmt w:val="bullet"/>
      <w:lvlText w:val=""/>
      <w:lvlJc w:val="left"/>
      <w:pPr>
        <w:ind w:left="5040" w:hanging="360"/>
      </w:pPr>
      <w:rPr>
        <w:rFonts w:ascii="Symbol" w:hAnsi="Symbol" w:hint="default"/>
      </w:rPr>
    </w:lvl>
    <w:lvl w:ilvl="7" w:tplc="502AC704">
      <w:start w:val="1"/>
      <w:numFmt w:val="bullet"/>
      <w:lvlText w:val="o"/>
      <w:lvlJc w:val="left"/>
      <w:pPr>
        <w:ind w:left="5760" w:hanging="360"/>
      </w:pPr>
      <w:rPr>
        <w:rFonts w:ascii="Courier New" w:hAnsi="Courier New" w:hint="default"/>
      </w:rPr>
    </w:lvl>
    <w:lvl w:ilvl="8" w:tplc="7138F642">
      <w:start w:val="1"/>
      <w:numFmt w:val="bullet"/>
      <w:lvlText w:val=""/>
      <w:lvlJc w:val="left"/>
      <w:pPr>
        <w:ind w:left="6480" w:hanging="360"/>
      </w:pPr>
      <w:rPr>
        <w:rFonts w:ascii="Wingdings" w:hAnsi="Wingdings" w:hint="default"/>
      </w:rPr>
    </w:lvl>
  </w:abstractNum>
  <w:abstractNum w:abstractNumId="29" w15:restartNumberingAfterBreak="0">
    <w:nsid w:val="60527060"/>
    <w:multiLevelType w:val="hybridMultilevel"/>
    <w:tmpl w:val="053043B2"/>
    <w:lvl w:ilvl="0" w:tplc="51B6159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1596BC7"/>
    <w:multiLevelType w:val="hybridMultilevel"/>
    <w:tmpl w:val="2D98A47A"/>
    <w:lvl w:ilvl="0" w:tplc="0D78109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8D43BF"/>
    <w:multiLevelType w:val="multilevel"/>
    <w:tmpl w:val="72E68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C47C44"/>
    <w:multiLevelType w:val="hybridMultilevel"/>
    <w:tmpl w:val="4FF02AD0"/>
    <w:lvl w:ilvl="0" w:tplc="24DECD80">
      <w:start w:val="1"/>
      <w:numFmt w:val="decimal"/>
      <w:lvlText w:val="%1)"/>
      <w:lvlJc w:val="left"/>
      <w:pPr>
        <w:ind w:left="360" w:hanging="360"/>
      </w:pPr>
      <w:rPr>
        <w:rFonts w:ascii="Aptos" w:eastAsia="Aptos" w:hAnsi="Aptos" w:cs="Aptos" w:hint="default"/>
        <w:b w:val="0"/>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5D1F55D"/>
    <w:multiLevelType w:val="hybridMultilevel"/>
    <w:tmpl w:val="FFFFFFFF"/>
    <w:lvl w:ilvl="0" w:tplc="AB4E6224">
      <w:start w:val="1"/>
      <w:numFmt w:val="decimal"/>
      <w:lvlText w:val="%1."/>
      <w:lvlJc w:val="left"/>
      <w:pPr>
        <w:ind w:left="1080" w:hanging="360"/>
      </w:pPr>
    </w:lvl>
    <w:lvl w:ilvl="1" w:tplc="7A9646F4">
      <w:start w:val="1"/>
      <w:numFmt w:val="lowerLetter"/>
      <w:lvlText w:val="%2."/>
      <w:lvlJc w:val="left"/>
      <w:pPr>
        <w:ind w:left="1800" w:hanging="360"/>
      </w:pPr>
    </w:lvl>
    <w:lvl w:ilvl="2" w:tplc="57DAAB66">
      <w:start w:val="1"/>
      <w:numFmt w:val="lowerRoman"/>
      <w:lvlText w:val="%3."/>
      <w:lvlJc w:val="right"/>
      <w:pPr>
        <w:ind w:left="2520" w:hanging="180"/>
      </w:pPr>
    </w:lvl>
    <w:lvl w:ilvl="3" w:tplc="DBEECB6A">
      <w:start w:val="1"/>
      <w:numFmt w:val="decimal"/>
      <w:lvlText w:val="%4."/>
      <w:lvlJc w:val="left"/>
      <w:pPr>
        <w:ind w:left="3240" w:hanging="360"/>
      </w:pPr>
    </w:lvl>
    <w:lvl w:ilvl="4" w:tplc="5C1049A0">
      <w:start w:val="1"/>
      <w:numFmt w:val="lowerLetter"/>
      <w:lvlText w:val="%5."/>
      <w:lvlJc w:val="left"/>
      <w:pPr>
        <w:ind w:left="3960" w:hanging="360"/>
      </w:pPr>
    </w:lvl>
    <w:lvl w:ilvl="5" w:tplc="F732EE64">
      <w:start w:val="1"/>
      <w:numFmt w:val="lowerRoman"/>
      <w:lvlText w:val="%6."/>
      <w:lvlJc w:val="right"/>
      <w:pPr>
        <w:ind w:left="4680" w:hanging="180"/>
      </w:pPr>
    </w:lvl>
    <w:lvl w:ilvl="6" w:tplc="17903FB2">
      <w:start w:val="1"/>
      <w:numFmt w:val="decimal"/>
      <w:lvlText w:val="%7."/>
      <w:lvlJc w:val="left"/>
      <w:pPr>
        <w:ind w:left="5400" w:hanging="360"/>
      </w:pPr>
    </w:lvl>
    <w:lvl w:ilvl="7" w:tplc="24C8542E">
      <w:start w:val="1"/>
      <w:numFmt w:val="lowerLetter"/>
      <w:lvlText w:val="%8."/>
      <w:lvlJc w:val="left"/>
      <w:pPr>
        <w:ind w:left="6120" w:hanging="360"/>
      </w:pPr>
    </w:lvl>
    <w:lvl w:ilvl="8" w:tplc="01D8FE42">
      <w:start w:val="1"/>
      <w:numFmt w:val="lowerRoman"/>
      <w:lvlText w:val="%9."/>
      <w:lvlJc w:val="right"/>
      <w:pPr>
        <w:ind w:left="6840" w:hanging="180"/>
      </w:pPr>
    </w:lvl>
  </w:abstractNum>
  <w:abstractNum w:abstractNumId="34" w15:restartNumberingAfterBreak="0">
    <w:nsid w:val="6A4764DD"/>
    <w:multiLevelType w:val="multilevel"/>
    <w:tmpl w:val="91364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B027F3"/>
    <w:multiLevelType w:val="hybridMultilevel"/>
    <w:tmpl w:val="FFFFFFFF"/>
    <w:lvl w:ilvl="0" w:tplc="B15EDA12">
      <w:start w:val="1"/>
      <w:numFmt w:val="decimal"/>
      <w:lvlText w:val="%1)"/>
      <w:lvlJc w:val="left"/>
      <w:pPr>
        <w:ind w:left="360" w:hanging="360"/>
      </w:pPr>
    </w:lvl>
    <w:lvl w:ilvl="1" w:tplc="79CC016C">
      <w:start w:val="1"/>
      <w:numFmt w:val="lowerLetter"/>
      <w:lvlText w:val="%2."/>
      <w:lvlJc w:val="left"/>
      <w:pPr>
        <w:ind w:left="1080" w:hanging="360"/>
      </w:pPr>
    </w:lvl>
    <w:lvl w:ilvl="2" w:tplc="C88C3D4E">
      <w:start w:val="1"/>
      <w:numFmt w:val="lowerRoman"/>
      <w:lvlText w:val="%3."/>
      <w:lvlJc w:val="right"/>
      <w:pPr>
        <w:ind w:left="1800" w:hanging="180"/>
      </w:pPr>
    </w:lvl>
    <w:lvl w:ilvl="3" w:tplc="278C903C">
      <w:start w:val="1"/>
      <w:numFmt w:val="decimal"/>
      <w:lvlText w:val="%4."/>
      <w:lvlJc w:val="left"/>
      <w:pPr>
        <w:ind w:left="2520" w:hanging="360"/>
      </w:pPr>
    </w:lvl>
    <w:lvl w:ilvl="4" w:tplc="BE9CEBF8">
      <w:start w:val="1"/>
      <w:numFmt w:val="lowerLetter"/>
      <w:lvlText w:val="%5."/>
      <w:lvlJc w:val="left"/>
      <w:pPr>
        <w:ind w:left="3240" w:hanging="360"/>
      </w:pPr>
    </w:lvl>
    <w:lvl w:ilvl="5" w:tplc="30769072">
      <w:start w:val="1"/>
      <w:numFmt w:val="lowerRoman"/>
      <w:lvlText w:val="%6."/>
      <w:lvlJc w:val="right"/>
      <w:pPr>
        <w:ind w:left="3960" w:hanging="180"/>
      </w:pPr>
    </w:lvl>
    <w:lvl w:ilvl="6" w:tplc="EBAE1FC4">
      <w:start w:val="1"/>
      <w:numFmt w:val="decimal"/>
      <w:lvlText w:val="%7."/>
      <w:lvlJc w:val="left"/>
      <w:pPr>
        <w:ind w:left="4680" w:hanging="360"/>
      </w:pPr>
    </w:lvl>
    <w:lvl w:ilvl="7" w:tplc="1A7E95D4">
      <w:start w:val="1"/>
      <w:numFmt w:val="lowerLetter"/>
      <w:lvlText w:val="%8."/>
      <w:lvlJc w:val="left"/>
      <w:pPr>
        <w:ind w:left="5400" w:hanging="360"/>
      </w:pPr>
    </w:lvl>
    <w:lvl w:ilvl="8" w:tplc="52B45864">
      <w:start w:val="1"/>
      <w:numFmt w:val="lowerRoman"/>
      <w:lvlText w:val="%9."/>
      <w:lvlJc w:val="right"/>
      <w:pPr>
        <w:ind w:left="6120" w:hanging="180"/>
      </w:pPr>
    </w:lvl>
  </w:abstractNum>
  <w:abstractNum w:abstractNumId="36" w15:restartNumberingAfterBreak="0">
    <w:nsid w:val="75255358"/>
    <w:multiLevelType w:val="multilevel"/>
    <w:tmpl w:val="3564B81E"/>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117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BA2934"/>
    <w:multiLevelType w:val="multilevel"/>
    <w:tmpl w:val="E2A21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8FB6D0"/>
    <w:multiLevelType w:val="hybridMultilevel"/>
    <w:tmpl w:val="FFFFFFFF"/>
    <w:lvl w:ilvl="0" w:tplc="93E2C3DE">
      <w:start w:val="1"/>
      <w:numFmt w:val="bullet"/>
      <w:lvlText w:val=""/>
      <w:lvlJc w:val="left"/>
      <w:pPr>
        <w:ind w:left="1080" w:hanging="360"/>
      </w:pPr>
      <w:rPr>
        <w:rFonts w:ascii="Symbol" w:hAnsi="Symbol" w:hint="default"/>
      </w:rPr>
    </w:lvl>
    <w:lvl w:ilvl="1" w:tplc="CAC8DFFA">
      <w:start w:val="1"/>
      <w:numFmt w:val="bullet"/>
      <w:lvlText w:val="o"/>
      <w:lvlJc w:val="left"/>
      <w:pPr>
        <w:ind w:left="1800" w:hanging="360"/>
      </w:pPr>
      <w:rPr>
        <w:rFonts w:ascii="Courier New" w:hAnsi="Courier New" w:hint="default"/>
      </w:rPr>
    </w:lvl>
    <w:lvl w:ilvl="2" w:tplc="2006FF4A">
      <w:start w:val="1"/>
      <w:numFmt w:val="bullet"/>
      <w:lvlText w:val=""/>
      <w:lvlJc w:val="left"/>
      <w:pPr>
        <w:ind w:left="2520" w:hanging="360"/>
      </w:pPr>
      <w:rPr>
        <w:rFonts w:ascii="Wingdings" w:hAnsi="Wingdings" w:hint="default"/>
      </w:rPr>
    </w:lvl>
    <w:lvl w:ilvl="3" w:tplc="53A2CB06">
      <w:start w:val="1"/>
      <w:numFmt w:val="bullet"/>
      <w:lvlText w:val=""/>
      <w:lvlJc w:val="left"/>
      <w:pPr>
        <w:ind w:left="3240" w:hanging="360"/>
      </w:pPr>
      <w:rPr>
        <w:rFonts w:ascii="Symbol" w:hAnsi="Symbol" w:hint="default"/>
      </w:rPr>
    </w:lvl>
    <w:lvl w:ilvl="4" w:tplc="3E2EFBC0">
      <w:start w:val="1"/>
      <w:numFmt w:val="bullet"/>
      <w:lvlText w:val="o"/>
      <w:lvlJc w:val="left"/>
      <w:pPr>
        <w:ind w:left="3960" w:hanging="360"/>
      </w:pPr>
      <w:rPr>
        <w:rFonts w:ascii="Courier New" w:hAnsi="Courier New" w:hint="default"/>
      </w:rPr>
    </w:lvl>
    <w:lvl w:ilvl="5" w:tplc="8FEA871E">
      <w:start w:val="1"/>
      <w:numFmt w:val="bullet"/>
      <w:lvlText w:val=""/>
      <w:lvlJc w:val="left"/>
      <w:pPr>
        <w:ind w:left="4680" w:hanging="360"/>
      </w:pPr>
      <w:rPr>
        <w:rFonts w:ascii="Wingdings" w:hAnsi="Wingdings" w:hint="default"/>
      </w:rPr>
    </w:lvl>
    <w:lvl w:ilvl="6" w:tplc="22346F8A">
      <w:start w:val="1"/>
      <w:numFmt w:val="bullet"/>
      <w:lvlText w:val=""/>
      <w:lvlJc w:val="left"/>
      <w:pPr>
        <w:ind w:left="5400" w:hanging="360"/>
      </w:pPr>
      <w:rPr>
        <w:rFonts w:ascii="Symbol" w:hAnsi="Symbol" w:hint="default"/>
      </w:rPr>
    </w:lvl>
    <w:lvl w:ilvl="7" w:tplc="850EFFA8">
      <w:start w:val="1"/>
      <w:numFmt w:val="bullet"/>
      <w:lvlText w:val="o"/>
      <w:lvlJc w:val="left"/>
      <w:pPr>
        <w:ind w:left="6120" w:hanging="360"/>
      </w:pPr>
      <w:rPr>
        <w:rFonts w:ascii="Courier New" w:hAnsi="Courier New" w:hint="default"/>
      </w:rPr>
    </w:lvl>
    <w:lvl w:ilvl="8" w:tplc="6240D10C">
      <w:start w:val="1"/>
      <w:numFmt w:val="bullet"/>
      <w:lvlText w:val=""/>
      <w:lvlJc w:val="left"/>
      <w:pPr>
        <w:ind w:left="6840" w:hanging="360"/>
      </w:pPr>
      <w:rPr>
        <w:rFonts w:ascii="Wingdings" w:hAnsi="Wingdings" w:hint="default"/>
      </w:rPr>
    </w:lvl>
  </w:abstractNum>
  <w:num w:numId="1" w16cid:durableId="1496457654">
    <w:abstractNumId w:val="6"/>
  </w:num>
  <w:num w:numId="2" w16cid:durableId="645008113">
    <w:abstractNumId w:val="2"/>
  </w:num>
  <w:num w:numId="3" w16cid:durableId="1804500510">
    <w:abstractNumId w:val="37"/>
  </w:num>
  <w:num w:numId="4" w16cid:durableId="1715539983">
    <w:abstractNumId w:val="14"/>
  </w:num>
  <w:num w:numId="5" w16cid:durableId="349064958">
    <w:abstractNumId w:val="18"/>
  </w:num>
  <w:num w:numId="6" w16cid:durableId="1453548153">
    <w:abstractNumId w:val="12"/>
  </w:num>
  <w:num w:numId="7" w16cid:durableId="2067221186">
    <w:abstractNumId w:val="28"/>
  </w:num>
  <w:num w:numId="8" w16cid:durableId="340819629">
    <w:abstractNumId w:val="17"/>
  </w:num>
  <w:num w:numId="9" w16cid:durableId="1788506702">
    <w:abstractNumId w:val="38"/>
  </w:num>
  <w:num w:numId="10" w16cid:durableId="866481234">
    <w:abstractNumId w:val="27"/>
  </w:num>
  <w:num w:numId="11" w16cid:durableId="1163014282">
    <w:abstractNumId w:val="5"/>
  </w:num>
  <w:num w:numId="12" w16cid:durableId="1705253038">
    <w:abstractNumId w:val="19"/>
  </w:num>
  <w:num w:numId="13" w16cid:durableId="543639397">
    <w:abstractNumId w:val="33"/>
  </w:num>
  <w:num w:numId="14" w16cid:durableId="1810856811">
    <w:abstractNumId w:val="21"/>
  </w:num>
  <w:num w:numId="15" w16cid:durableId="521212311">
    <w:abstractNumId w:val="35"/>
  </w:num>
  <w:num w:numId="16" w16cid:durableId="1153721262">
    <w:abstractNumId w:val="23"/>
  </w:num>
  <w:num w:numId="17" w16cid:durableId="983893795">
    <w:abstractNumId w:val="30"/>
  </w:num>
  <w:num w:numId="18" w16cid:durableId="1385712649">
    <w:abstractNumId w:val="16"/>
  </w:num>
  <w:num w:numId="19" w16cid:durableId="224268455">
    <w:abstractNumId w:val="32"/>
  </w:num>
  <w:num w:numId="20" w16cid:durableId="1655835818">
    <w:abstractNumId w:val="3"/>
  </w:num>
  <w:num w:numId="21" w16cid:durableId="1065957138">
    <w:abstractNumId w:val="36"/>
  </w:num>
  <w:num w:numId="22" w16cid:durableId="1233420191">
    <w:abstractNumId w:val="7"/>
  </w:num>
  <w:num w:numId="23" w16cid:durableId="1682514363">
    <w:abstractNumId w:val="10"/>
  </w:num>
  <w:num w:numId="24" w16cid:durableId="925261254">
    <w:abstractNumId w:val="20"/>
  </w:num>
  <w:num w:numId="25" w16cid:durableId="1249726476">
    <w:abstractNumId w:val="29"/>
  </w:num>
  <w:num w:numId="26" w16cid:durableId="323975201">
    <w:abstractNumId w:val="0"/>
  </w:num>
  <w:num w:numId="27" w16cid:durableId="1174295959">
    <w:abstractNumId w:val="4"/>
  </w:num>
  <w:num w:numId="28" w16cid:durableId="1363628027">
    <w:abstractNumId w:val="15"/>
  </w:num>
  <w:num w:numId="29" w16cid:durableId="2102950980">
    <w:abstractNumId w:val="22"/>
  </w:num>
  <w:num w:numId="30" w16cid:durableId="383910192">
    <w:abstractNumId w:val="8"/>
  </w:num>
  <w:num w:numId="31" w16cid:durableId="561912126">
    <w:abstractNumId w:val="13"/>
  </w:num>
  <w:num w:numId="32" w16cid:durableId="424107033">
    <w:abstractNumId w:val="1"/>
  </w:num>
  <w:num w:numId="33" w16cid:durableId="1612860001">
    <w:abstractNumId w:val="9"/>
  </w:num>
  <w:num w:numId="34" w16cid:durableId="1005403016">
    <w:abstractNumId w:val="24"/>
  </w:num>
  <w:num w:numId="35" w16cid:durableId="438916971">
    <w:abstractNumId w:val="11"/>
  </w:num>
  <w:num w:numId="36" w16cid:durableId="1264797515">
    <w:abstractNumId w:val="34"/>
  </w:num>
  <w:num w:numId="37" w16cid:durableId="227767068">
    <w:abstractNumId w:val="25"/>
  </w:num>
  <w:num w:numId="38" w16cid:durableId="1331131018">
    <w:abstractNumId w:val="26"/>
  </w:num>
  <w:num w:numId="39" w16cid:durableId="17750503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CE6"/>
    <w:rsid w:val="000038C0"/>
    <w:rsid w:val="00003C25"/>
    <w:rsid w:val="00004356"/>
    <w:rsid w:val="00004AA9"/>
    <w:rsid w:val="00006614"/>
    <w:rsid w:val="000121E2"/>
    <w:rsid w:val="000143AB"/>
    <w:rsid w:val="00014DA6"/>
    <w:rsid w:val="00015D7F"/>
    <w:rsid w:val="0001749A"/>
    <w:rsid w:val="000208F1"/>
    <w:rsid w:val="00020B46"/>
    <w:rsid w:val="00021C7A"/>
    <w:rsid w:val="000238E5"/>
    <w:rsid w:val="00024D75"/>
    <w:rsid w:val="00033C14"/>
    <w:rsid w:val="000341E1"/>
    <w:rsid w:val="00037A97"/>
    <w:rsid w:val="00040155"/>
    <w:rsid w:val="0004061D"/>
    <w:rsid w:val="000406D1"/>
    <w:rsid w:val="00040F33"/>
    <w:rsid w:val="0004223E"/>
    <w:rsid w:val="00044A5F"/>
    <w:rsid w:val="0004626D"/>
    <w:rsid w:val="00046B14"/>
    <w:rsid w:val="00047D36"/>
    <w:rsid w:val="00053871"/>
    <w:rsid w:val="0005558D"/>
    <w:rsid w:val="000603B1"/>
    <w:rsid w:val="00061E39"/>
    <w:rsid w:val="00062B9B"/>
    <w:rsid w:val="00063463"/>
    <w:rsid w:val="00063BED"/>
    <w:rsid w:val="000641F0"/>
    <w:rsid w:val="0006484D"/>
    <w:rsid w:val="00066B7D"/>
    <w:rsid w:val="0007091D"/>
    <w:rsid w:val="000722E6"/>
    <w:rsid w:val="00072470"/>
    <w:rsid w:val="00072EE2"/>
    <w:rsid w:val="00075599"/>
    <w:rsid w:val="00075B87"/>
    <w:rsid w:val="000774D1"/>
    <w:rsid w:val="00080D72"/>
    <w:rsid w:val="00082CAD"/>
    <w:rsid w:val="00082FA2"/>
    <w:rsid w:val="000833C3"/>
    <w:rsid w:val="0008359A"/>
    <w:rsid w:val="00083BE8"/>
    <w:rsid w:val="000868A2"/>
    <w:rsid w:val="00087C73"/>
    <w:rsid w:val="000908CD"/>
    <w:rsid w:val="00096EFE"/>
    <w:rsid w:val="0009765E"/>
    <w:rsid w:val="000A23B3"/>
    <w:rsid w:val="000A245D"/>
    <w:rsid w:val="000A66FA"/>
    <w:rsid w:val="000A6A0A"/>
    <w:rsid w:val="000A7411"/>
    <w:rsid w:val="000B2D93"/>
    <w:rsid w:val="000B2DF7"/>
    <w:rsid w:val="000B39FD"/>
    <w:rsid w:val="000B4486"/>
    <w:rsid w:val="000B4926"/>
    <w:rsid w:val="000B4CD6"/>
    <w:rsid w:val="000B4EC7"/>
    <w:rsid w:val="000B7B25"/>
    <w:rsid w:val="000C0689"/>
    <w:rsid w:val="000C0DFD"/>
    <w:rsid w:val="000C3BD8"/>
    <w:rsid w:val="000C5777"/>
    <w:rsid w:val="000C6742"/>
    <w:rsid w:val="000C6DCA"/>
    <w:rsid w:val="000C7CF4"/>
    <w:rsid w:val="000D14EF"/>
    <w:rsid w:val="000D2B51"/>
    <w:rsid w:val="000D3096"/>
    <w:rsid w:val="000D3EC7"/>
    <w:rsid w:val="000D52D7"/>
    <w:rsid w:val="000D58AB"/>
    <w:rsid w:val="000D730A"/>
    <w:rsid w:val="000E58FC"/>
    <w:rsid w:val="000E5AA8"/>
    <w:rsid w:val="000F0BD3"/>
    <w:rsid w:val="000F1DB2"/>
    <w:rsid w:val="000F2117"/>
    <w:rsid w:val="000F2376"/>
    <w:rsid w:val="000F2903"/>
    <w:rsid w:val="000F4472"/>
    <w:rsid w:val="000F57E5"/>
    <w:rsid w:val="000F5DCD"/>
    <w:rsid w:val="00100617"/>
    <w:rsid w:val="00100DBA"/>
    <w:rsid w:val="00102C81"/>
    <w:rsid w:val="00103D7F"/>
    <w:rsid w:val="001059CF"/>
    <w:rsid w:val="00111750"/>
    <w:rsid w:val="00111CF8"/>
    <w:rsid w:val="00112FD6"/>
    <w:rsid w:val="00113061"/>
    <w:rsid w:val="001133BD"/>
    <w:rsid w:val="0011497B"/>
    <w:rsid w:val="0011570F"/>
    <w:rsid w:val="00121E29"/>
    <w:rsid w:val="001238B1"/>
    <w:rsid w:val="001246F4"/>
    <w:rsid w:val="001259CD"/>
    <w:rsid w:val="00125C8E"/>
    <w:rsid w:val="00126283"/>
    <w:rsid w:val="00133D3F"/>
    <w:rsid w:val="00134772"/>
    <w:rsid w:val="00135304"/>
    <w:rsid w:val="00136C90"/>
    <w:rsid w:val="00140722"/>
    <w:rsid w:val="00141DC0"/>
    <w:rsid w:val="001421BE"/>
    <w:rsid w:val="00142A97"/>
    <w:rsid w:val="00143312"/>
    <w:rsid w:val="00143B5A"/>
    <w:rsid w:val="001446FF"/>
    <w:rsid w:val="00144A3A"/>
    <w:rsid w:val="001451F8"/>
    <w:rsid w:val="001518E0"/>
    <w:rsid w:val="00151A1D"/>
    <w:rsid w:val="0015203E"/>
    <w:rsid w:val="00154B1B"/>
    <w:rsid w:val="00157893"/>
    <w:rsid w:val="001615EE"/>
    <w:rsid w:val="00161A11"/>
    <w:rsid w:val="00163345"/>
    <w:rsid w:val="00164310"/>
    <w:rsid w:val="001648F6"/>
    <w:rsid w:val="00165858"/>
    <w:rsid w:val="001661EE"/>
    <w:rsid w:val="0016726A"/>
    <w:rsid w:val="00167678"/>
    <w:rsid w:val="001679F3"/>
    <w:rsid w:val="00170D6A"/>
    <w:rsid w:val="00171121"/>
    <w:rsid w:val="001722AE"/>
    <w:rsid w:val="001731FC"/>
    <w:rsid w:val="0017365F"/>
    <w:rsid w:val="00174295"/>
    <w:rsid w:val="00175CF6"/>
    <w:rsid w:val="00176D62"/>
    <w:rsid w:val="00177E0B"/>
    <w:rsid w:val="00177E0D"/>
    <w:rsid w:val="00181F11"/>
    <w:rsid w:val="00183B60"/>
    <w:rsid w:val="00184373"/>
    <w:rsid w:val="00187361"/>
    <w:rsid w:val="001906AB"/>
    <w:rsid w:val="001909C6"/>
    <w:rsid w:val="00191914"/>
    <w:rsid w:val="00191D69"/>
    <w:rsid w:val="00195364"/>
    <w:rsid w:val="0019762A"/>
    <w:rsid w:val="001A06C5"/>
    <w:rsid w:val="001A158D"/>
    <w:rsid w:val="001A1BF8"/>
    <w:rsid w:val="001A22A0"/>
    <w:rsid w:val="001A2762"/>
    <w:rsid w:val="001A2B00"/>
    <w:rsid w:val="001B1358"/>
    <w:rsid w:val="001B3616"/>
    <w:rsid w:val="001B5BAA"/>
    <w:rsid w:val="001B6282"/>
    <w:rsid w:val="001C2C45"/>
    <w:rsid w:val="001C3051"/>
    <w:rsid w:val="001C3722"/>
    <w:rsid w:val="001C467B"/>
    <w:rsid w:val="001C5C7E"/>
    <w:rsid w:val="001C69FC"/>
    <w:rsid w:val="001C7EAB"/>
    <w:rsid w:val="001D2589"/>
    <w:rsid w:val="001D2BC9"/>
    <w:rsid w:val="001D2DC4"/>
    <w:rsid w:val="001E142B"/>
    <w:rsid w:val="001E3544"/>
    <w:rsid w:val="001E58F0"/>
    <w:rsid w:val="001E5A83"/>
    <w:rsid w:val="001E6239"/>
    <w:rsid w:val="001F0240"/>
    <w:rsid w:val="001F18DB"/>
    <w:rsid w:val="001F20EB"/>
    <w:rsid w:val="001F2E60"/>
    <w:rsid w:val="001F4B13"/>
    <w:rsid w:val="001F7C8B"/>
    <w:rsid w:val="00200781"/>
    <w:rsid w:val="00200C47"/>
    <w:rsid w:val="00204169"/>
    <w:rsid w:val="002067ED"/>
    <w:rsid w:val="00210139"/>
    <w:rsid w:val="00212526"/>
    <w:rsid w:val="00214033"/>
    <w:rsid w:val="0021799F"/>
    <w:rsid w:val="00217B51"/>
    <w:rsid w:val="00222933"/>
    <w:rsid w:val="002266B6"/>
    <w:rsid w:val="0022781D"/>
    <w:rsid w:val="00227F33"/>
    <w:rsid w:val="00230BF6"/>
    <w:rsid w:val="00230F02"/>
    <w:rsid w:val="0023174D"/>
    <w:rsid w:val="0023590B"/>
    <w:rsid w:val="00236D92"/>
    <w:rsid w:val="002377F7"/>
    <w:rsid w:val="00240DD1"/>
    <w:rsid w:val="00243BF2"/>
    <w:rsid w:val="00244CBC"/>
    <w:rsid w:val="00245152"/>
    <w:rsid w:val="002462BD"/>
    <w:rsid w:val="0024715C"/>
    <w:rsid w:val="0024736C"/>
    <w:rsid w:val="0024779E"/>
    <w:rsid w:val="00247A4D"/>
    <w:rsid w:val="00247B45"/>
    <w:rsid w:val="00250D31"/>
    <w:rsid w:val="00253645"/>
    <w:rsid w:val="00255660"/>
    <w:rsid w:val="00255A1D"/>
    <w:rsid w:val="00255D6C"/>
    <w:rsid w:val="002569C8"/>
    <w:rsid w:val="00257790"/>
    <w:rsid w:val="00257B53"/>
    <w:rsid w:val="00260668"/>
    <w:rsid w:val="00262282"/>
    <w:rsid w:val="0026230D"/>
    <w:rsid w:val="002626FC"/>
    <w:rsid w:val="00262CD0"/>
    <w:rsid w:val="00265062"/>
    <w:rsid w:val="00265334"/>
    <w:rsid w:val="002659A2"/>
    <w:rsid w:val="00266574"/>
    <w:rsid w:val="00266CA1"/>
    <w:rsid w:val="002675E3"/>
    <w:rsid w:val="00271F64"/>
    <w:rsid w:val="00273AA3"/>
    <w:rsid w:val="00274AE5"/>
    <w:rsid w:val="00276DB7"/>
    <w:rsid w:val="00277468"/>
    <w:rsid w:val="00280320"/>
    <w:rsid w:val="002853F8"/>
    <w:rsid w:val="0028676C"/>
    <w:rsid w:val="002868D4"/>
    <w:rsid w:val="00290900"/>
    <w:rsid w:val="00292BA3"/>
    <w:rsid w:val="0029311D"/>
    <w:rsid w:val="00293B70"/>
    <w:rsid w:val="00297F3D"/>
    <w:rsid w:val="002A2635"/>
    <w:rsid w:val="002A5FBE"/>
    <w:rsid w:val="002A638F"/>
    <w:rsid w:val="002A7395"/>
    <w:rsid w:val="002B0056"/>
    <w:rsid w:val="002B12FC"/>
    <w:rsid w:val="002B1877"/>
    <w:rsid w:val="002B1D71"/>
    <w:rsid w:val="002B3F0B"/>
    <w:rsid w:val="002B3FFA"/>
    <w:rsid w:val="002B5AB1"/>
    <w:rsid w:val="002B7B7C"/>
    <w:rsid w:val="002C158F"/>
    <w:rsid w:val="002C2F49"/>
    <w:rsid w:val="002C31DA"/>
    <w:rsid w:val="002D038D"/>
    <w:rsid w:val="002D0D02"/>
    <w:rsid w:val="002D1100"/>
    <w:rsid w:val="002D217B"/>
    <w:rsid w:val="002D366D"/>
    <w:rsid w:val="002D3A5B"/>
    <w:rsid w:val="002D3AC0"/>
    <w:rsid w:val="002D5838"/>
    <w:rsid w:val="002D7C44"/>
    <w:rsid w:val="002E4041"/>
    <w:rsid w:val="002E406B"/>
    <w:rsid w:val="002E41BB"/>
    <w:rsid w:val="002E6575"/>
    <w:rsid w:val="002E7B9F"/>
    <w:rsid w:val="002F37F8"/>
    <w:rsid w:val="002F66E3"/>
    <w:rsid w:val="002F7B4C"/>
    <w:rsid w:val="00300619"/>
    <w:rsid w:val="00301A99"/>
    <w:rsid w:val="0030669E"/>
    <w:rsid w:val="00307DBE"/>
    <w:rsid w:val="00312A06"/>
    <w:rsid w:val="00314205"/>
    <w:rsid w:val="00314689"/>
    <w:rsid w:val="0031635C"/>
    <w:rsid w:val="0032096B"/>
    <w:rsid w:val="003213AC"/>
    <w:rsid w:val="00322D0F"/>
    <w:rsid w:val="00323148"/>
    <w:rsid w:val="00323D50"/>
    <w:rsid w:val="00324C24"/>
    <w:rsid w:val="00327EA6"/>
    <w:rsid w:val="003318CE"/>
    <w:rsid w:val="00333D69"/>
    <w:rsid w:val="003340AE"/>
    <w:rsid w:val="00336852"/>
    <w:rsid w:val="003379C2"/>
    <w:rsid w:val="0034197D"/>
    <w:rsid w:val="00341C7C"/>
    <w:rsid w:val="00342FCF"/>
    <w:rsid w:val="00343DE6"/>
    <w:rsid w:val="00344435"/>
    <w:rsid w:val="003449EC"/>
    <w:rsid w:val="00346588"/>
    <w:rsid w:val="00353140"/>
    <w:rsid w:val="00353DF4"/>
    <w:rsid w:val="0035501C"/>
    <w:rsid w:val="003560B5"/>
    <w:rsid w:val="0035678A"/>
    <w:rsid w:val="00357240"/>
    <w:rsid w:val="0035755F"/>
    <w:rsid w:val="00361C22"/>
    <w:rsid w:val="00363B1F"/>
    <w:rsid w:val="00364D34"/>
    <w:rsid w:val="003656ED"/>
    <w:rsid w:val="00365F3A"/>
    <w:rsid w:val="00371E9E"/>
    <w:rsid w:val="00375496"/>
    <w:rsid w:val="00376109"/>
    <w:rsid w:val="003762AD"/>
    <w:rsid w:val="003766CE"/>
    <w:rsid w:val="0037707D"/>
    <w:rsid w:val="00377409"/>
    <w:rsid w:val="003821BE"/>
    <w:rsid w:val="00384420"/>
    <w:rsid w:val="00385B7A"/>
    <w:rsid w:val="003878BB"/>
    <w:rsid w:val="00390A4C"/>
    <w:rsid w:val="00392FF2"/>
    <w:rsid w:val="00395B87"/>
    <w:rsid w:val="003970A5"/>
    <w:rsid w:val="003A4779"/>
    <w:rsid w:val="003A6AFD"/>
    <w:rsid w:val="003A7B1A"/>
    <w:rsid w:val="003B4368"/>
    <w:rsid w:val="003B4A75"/>
    <w:rsid w:val="003B61BE"/>
    <w:rsid w:val="003B6EF6"/>
    <w:rsid w:val="003B728D"/>
    <w:rsid w:val="003C0F6C"/>
    <w:rsid w:val="003C387E"/>
    <w:rsid w:val="003C50BB"/>
    <w:rsid w:val="003D6CC5"/>
    <w:rsid w:val="003E02AF"/>
    <w:rsid w:val="003E06E0"/>
    <w:rsid w:val="003E1381"/>
    <w:rsid w:val="003E172F"/>
    <w:rsid w:val="003E3165"/>
    <w:rsid w:val="003E3175"/>
    <w:rsid w:val="003E5C85"/>
    <w:rsid w:val="003E6BA9"/>
    <w:rsid w:val="003F023D"/>
    <w:rsid w:val="003F19E4"/>
    <w:rsid w:val="003F25B3"/>
    <w:rsid w:val="003F2E87"/>
    <w:rsid w:val="003F376F"/>
    <w:rsid w:val="003F3952"/>
    <w:rsid w:val="003F429C"/>
    <w:rsid w:val="003F44C4"/>
    <w:rsid w:val="00400757"/>
    <w:rsid w:val="00400E15"/>
    <w:rsid w:val="00401C68"/>
    <w:rsid w:val="00403C6D"/>
    <w:rsid w:val="00404885"/>
    <w:rsid w:val="00404A46"/>
    <w:rsid w:val="00405D3A"/>
    <w:rsid w:val="004116A8"/>
    <w:rsid w:val="00412F49"/>
    <w:rsid w:val="00413587"/>
    <w:rsid w:val="004152AA"/>
    <w:rsid w:val="00415E6E"/>
    <w:rsid w:val="0041734B"/>
    <w:rsid w:val="004210A8"/>
    <w:rsid w:val="00421780"/>
    <w:rsid w:val="0042292E"/>
    <w:rsid w:val="00422B9F"/>
    <w:rsid w:val="00423854"/>
    <w:rsid w:val="00424221"/>
    <w:rsid w:val="00426A77"/>
    <w:rsid w:val="00427D68"/>
    <w:rsid w:val="00431F6A"/>
    <w:rsid w:val="004332E4"/>
    <w:rsid w:val="00435092"/>
    <w:rsid w:val="004353EC"/>
    <w:rsid w:val="00435998"/>
    <w:rsid w:val="00437E9C"/>
    <w:rsid w:val="0044091A"/>
    <w:rsid w:val="00440DCF"/>
    <w:rsid w:val="004417CA"/>
    <w:rsid w:val="0044576D"/>
    <w:rsid w:val="004458BE"/>
    <w:rsid w:val="00446597"/>
    <w:rsid w:val="00450444"/>
    <w:rsid w:val="0045046C"/>
    <w:rsid w:val="004505B5"/>
    <w:rsid w:val="00454B51"/>
    <w:rsid w:val="00454D3B"/>
    <w:rsid w:val="0045585B"/>
    <w:rsid w:val="0045742C"/>
    <w:rsid w:val="00457BA3"/>
    <w:rsid w:val="00460A28"/>
    <w:rsid w:val="004617D3"/>
    <w:rsid w:val="0046202A"/>
    <w:rsid w:val="00463EB4"/>
    <w:rsid w:val="00465330"/>
    <w:rsid w:val="00465E86"/>
    <w:rsid w:val="0046644F"/>
    <w:rsid w:val="0046672E"/>
    <w:rsid w:val="00467BD0"/>
    <w:rsid w:val="00467EF5"/>
    <w:rsid w:val="00471953"/>
    <w:rsid w:val="004722B6"/>
    <w:rsid w:val="00473B16"/>
    <w:rsid w:val="00473B4E"/>
    <w:rsid w:val="004744D6"/>
    <w:rsid w:val="00475004"/>
    <w:rsid w:val="00476B6A"/>
    <w:rsid w:val="004777EF"/>
    <w:rsid w:val="00480683"/>
    <w:rsid w:val="0048153D"/>
    <w:rsid w:val="00481B07"/>
    <w:rsid w:val="004833FB"/>
    <w:rsid w:val="00483AB7"/>
    <w:rsid w:val="00483F93"/>
    <w:rsid w:val="00493B75"/>
    <w:rsid w:val="00494C12"/>
    <w:rsid w:val="00495797"/>
    <w:rsid w:val="004963A3"/>
    <w:rsid w:val="0049644E"/>
    <w:rsid w:val="00496E54"/>
    <w:rsid w:val="00497A48"/>
    <w:rsid w:val="004A07D2"/>
    <w:rsid w:val="004A0BC2"/>
    <w:rsid w:val="004A158D"/>
    <w:rsid w:val="004A2942"/>
    <w:rsid w:val="004A4874"/>
    <w:rsid w:val="004A77C8"/>
    <w:rsid w:val="004A7BC1"/>
    <w:rsid w:val="004B00C3"/>
    <w:rsid w:val="004B0A29"/>
    <w:rsid w:val="004B167C"/>
    <w:rsid w:val="004B28BA"/>
    <w:rsid w:val="004B2A97"/>
    <w:rsid w:val="004B328A"/>
    <w:rsid w:val="004B53F2"/>
    <w:rsid w:val="004B5B5F"/>
    <w:rsid w:val="004B5E42"/>
    <w:rsid w:val="004B64E4"/>
    <w:rsid w:val="004B6CD2"/>
    <w:rsid w:val="004B7F44"/>
    <w:rsid w:val="004C0396"/>
    <w:rsid w:val="004C17B3"/>
    <w:rsid w:val="004C3DE5"/>
    <w:rsid w:val="004C4183"/>
    <w:rsid w:val="004C4E6B"/>
    <w:rsid w:val="004D020D"/>
    <w:rsid w:val="004D5C08"/>
    <w:rsid w:val="004D6019"/>
    <w:rsid w:val="004D6908"/>
    <w:rsid w:val="004D71D4"/>
    <w:rsid w:val="004E0568"/>
    <w:rsid w:val="004E1EC5"/>
    <w:rsid w:val="004E3E29"/>
    <w:rsid w:val="004E4A78"/>
    <w:rsid w:val="004E67D0"/>
    <w:rsid w:val="004F21FB"/>
    <w:rsid w:val="004F3E77"/>
    <w:rsid w:val="004F4BD9"/>
    <w:rsid w:val="00500973"/>
    <w:rsid w:val="00505411"/>
    <w:rsid w:val="00506266"/>
    <w:rsid w:val="00507F8C"/>
    <w:rsid w:val="00510EDB"/>
    <w:rsid w:val="0051259C"/>
    <w:rsid w:val="0051381E"/>
    <w:rsid w:val="00514679"/>
    <w:rsid w:val="00515108"/>
    <w:rsid w:val="0051659C"/>
    <w:rsid w:val="00520E44"/>
    <w:rsid w:val="00521A42"/>
    <w:rsid w:val="0052406F"/>
    <w:rsid w:val="00525958"/>
    <w:rsid w:val="005324F1"/>
    <w:rsid w:val="00532A93"/>
    <w:rsid w:val="005353ED"/>
    <w:rsid w:val="00537798"/>
    <w:rsid w:val="005448BC"/>
    <w:rsid w:val="00545AEA"/>
    <w:rsid w:val="00550222"/>
    <w:rsid w:val="0055072E"/>
    <w:rsid w:val="00553784"/>
    <w:rsid w:val="00553C3B"/>
    <w:rsid w:val="00555C3D"/>
    <w:rsid w:val="00557528"/>
    <w:rsid w:val="00560A51"/>
    <w:rsid w:val="0056308E"/>
    <w:rsid w:val="00563A8F"/>
    <w:rsid w:val="00564520"/>
    <w:rsid w:val="005652F1"/>
    <w:rsid w:val="00566E2F"/>
    <w:rsid w:val="00574751"/>
    <w:rsid w:val="00575E88"/>
    <w:rsid w:val="00576B58"/>
    <w:rsid w:val="00580CCB"/>
    <w:rsid w:val="00581EE8"/>
    <w:rsid w:val="00583DE2"/>
    <w:rsid w:val="00583ED5"/>
    <w:rsid w:val="00584944"/>
    <w:rsid w:val="005849A8"/>
    <w:rsid w:val="00585C46"/>
    <w:rsid w:val="00585FB9"/>
    <w:rsid w:val="00587C79"/>
    <w:rsid w:val="005906A5"/>
    <w:rsid w:val="00591BAF"/>
    <w:rsid w:val="00592A34"/>
    <w:rsid w:val="00593225"/>
    <w:rsid w:val="005932ED"/>
    <w:rsid w:val="00595EA6"/>
    <w:rsid w:val="00597AA8"/>
    <w:rsid w:val="005A3AF4"/>
    <w:rsid w:val="005A4CE5"/>
    <w:rsid w:val="005A4EFF"/>
    <w:rsid w:val="005A6663"/>
    <w:rsid w:val="005B2EBD"/>
    <w:rsid w:val="005B434E"/>
    <w:rsid w:val="005C26E4"/>
    <w:rsid w:val="005C4C98"/>
    <w:rsid w:val="005C4FE0"/>
    <w:rsid w:val="005C788A"/>
    <w:rsid w:val="005D1432"/>
    <w:rsid w:val="005D1F94"/>
    <w:rsid w:val="005D2456"/>
    <w:rsid w:val="005D2E39"/>
    <w:rsid w:val="005D463F"/>
    <w:rsid w:val="005D48C8"/>
    <w:rsid w:val="005D7516"/>
    <w:rsid w:val="005E00C8"/>
    <w:rsid w:val="005E0DA6"/>
    <w:rsid w:val="005E158D"/>
    <w:rsid w:val="005E1E7F"/>
    <w:rsid w:val="005E2210"/>
    <w:rsid w:val="005E337B"/>
    <w:rsid w:val="005E3B63"/>
    <w:rsid w:val="005E5883"/>
    <w:rsid w:val="005E6113"/>
    <w:rsid w:val="005E7C0A"/>
    <w:rsid w:val="005F0FCA"/>
    <w:rsid w:val="005F2B50"/>
    <w:rsid w:val="005F570D"/>
    <w:rsid w:val="005F61A7"/>
    <w:rsid w:val="005F6D52"/>
    <w:rsid w:val="005F74A4"/>
    <w:rsid w:val="005F7AEB"/>
    <w:rsid w:val="00601578"/>
    <w:rsid w:val="00603D04"/>
    <w:rsid w:val="00606FBE"/>
    <w:rsid w:val="0061016C"/>
    <w:rsid w:val="00610441"/>
    <w:rsid w:val="006113FF"/>
    <w:rsid w:val="006126A4"/>
    <w:rsid w:val="00615215"/>
    <w:rsid w:val="00615C2B"/>
    <w:rsid w:val="006202B9"/>
    <w:rsid w:val="006227F5"/>
    <w:rsid w:val="00623C87"/>
    <w:rsid w:val="006248A3"/>
    <w:rsid w:val="00625137"/>
    <w:rsid w:val="0062735E"/>
    <w:rsid w:val="00631AF3"/>
    <w:rsid w:val="00637FCB"/>
    <w:rsid w:val="006435E6"/>
    <w:rsid w:val="00644C77"/>
    <w:rsid w:val="0064674E"/>
    <w:rsid w:val="00647BB8"/>
    <w:rsid w:val="006523C8"/>
    <w:rsid w:val="0065619D"/>
    <w:rsid w:val="00660349"/>
    <w:rsid w:val="00662C54"/>
    <w:rsid w:val="00663AA1"/>
    <w:rsid w:val="00665F08"/>
    <w:rsid w:val="006666CA"/>
    <w:rsid w:val="0066767D"/>
    <w:rsid w:val="00672E59"/>
    <w:rsid w:val="00673E2B"/>
    <w:rsid w:val="00673FD0"/>
    <w:rsid w:val="00674210"/>
    <w:rsid w:val="0067587D"/>
    <w:rsid w:val="00677D7C"/>
    <w:rsid w:val="006801E7"/>
    <w:rsid w:val="0068052B"/>
    <w:rsid w:val="00682F70"/>
    <w:rsid w:val="00684B31"/>
    <w:rsid w:val="00685265"/>
    <w:rsid w:val="00690E88"/>
    <w:rsid w:val="006910E6"/>
    <w:rsid w:val="00693D08"/>
    <w:rsid w:val="006943A3"/>
    <w:rsid w:val="0069491B"/>
    <w:rsid w:val="0069542A"/>
    <w:rsid w:val="006A6D7E"/>
    <w:rsid w:val="006A7663"/>
    <w:rsid w:val="006A7F1F"/>
    <w:rsid w:val="006B0ED9"/>
    <w:rsid w:val="006B1122"/>
    <w:rsid w:val="006B1C55"/>
    <w:rsid w:val="006B2171"/>
    <w:rsid w:val="006B42D1"/>
    <w:rsid w:val="006B6849"/>
    <w:rsid w:val="006B6B53"/>
    <w:rsid w:val="006B79DE"/>
    <w:rsid w:val="006C066A"/>
    <w:rsid w:val="006C23A1"/>
    <w:rsid w:val="006C569D"/>
    <w:rsid w:val="006C5A1C"/>
    <w:rsid w:val="006C5F0B"/>
    <w:rsid w:val="006C6731"/>
    <w:rsid w:val="006C7F93"/>
    <w:rsid w:val="006D025F"/>
    <w:rsid w:val="006D167F"/>
    <w:rsid w:val="006D1E00"/>
    <w:rsid w:val="006D209B"/>
    <w:rsid w:val="006D712E"/>
    <w:rsid w:val="006D71FD"/>
    <w:rsid w:val="006E34AE"/>
    <w:rsid w:val="006E3501"/>
    <w:rsid w:val="006E4868"/>
    <w:rsid w:val="006E4A08"/>
    <w:rsid w:val="006F1A3C"/>
    <w:rsid w:val="006F2627"/>
    <w:rsid w:val="006F31B5"/>
    <w:rsid w:val="006F439B"/>
    <w:rsid w:val="006F4887"/>
    <w:rsid w:val="006F56E5"/>
    <w:rsid w:val="006F6695"/>
    <w:rsid w:val="006F7486"/>
    <w:rsid w:val="00700A5D"/>
    <w:rsid w:val="00700BCB"/>
    <w:rsid w:val="00701436"/>
    <w:rsid w:val="0070243F"/>
    <w:rsid w:val="00704197"/>
    <w:rsid w:val="007058D8"/>
    <w:rsid w:val="00707992"/>
    <w:rsid w:val="007102D1"/>
    <w:rsid w:val="00710367"/>
    <w:rsid w:val="00711FE4"/>
    <w:rsid w:val="007123F7"/>
    <w:rsid w:val="00713BF3"/>
    <w:rsid w:val="00713E9A"/>
    <w:rsid w:val="00714379"/>
    <w:rsid w:val="00715908"/>
    <w:rsid w:val="00722E1B"/>
    <w:rsid w:val="0072589F"/>
    <w:rsid w:val="00727BF4"/>
    <w:rsid w:val="00732E87"/>
    <w:rsid w:val="0073318F"/>
    <w:rsid w:val="007352F9"/>
    <w:rsid w:val="00735916"/>
    <w:rsid w:val="007403B3"/>
    <w:rsid w:val="007412F4"/>
    <w:rsid w:val="007418BD"/>
    <w:rsid w:val="00742481"/>
    <w:rsid w:val="007434D4"/>
    <w:rsid w:val="00744AA6"/>
    <w:rsid w:val="00747145"/>
    <w:rsid w:val="0074785A"/>
    <w:rsid w:val="0074786A"/>
    <w:rsid w:val="007478F9"/>
    <w:rsid w:val="007514D8"/>
    <w:rsid w:val="00751916"/>
    <w:rsid w:val="00756C17"/>
    <w:rsid w:val="00756CE8"/>
    <w:rsid w:val="007574FA"/>
    <w:rsid w:val="00760CEE"/>
    <w:rsid w:val="00761E1F"/>
    <w:rsid w:val="00761E30"/>
    <w:rsid w:val="00762B05"/>
    <w:rsid w:val="00762FE9"/>
    <w:rsid w:val="00763228"/>
    <w:rsid w:val="007634CA"/>
    <w:rsid w:val="00764091"/>
    <w:rsid w:val="00766CEB"/>
    <w:rsid w:val="00770D78"/>
    <w:rsid w:val="007710E1"/>
    <w:rsid w:val="007719EA"/>
    <w:rsid w:val="00774505"/>
    <w:rsid w:val="007834FA"/>
    <w:rsid w:val="00784F8C"/>
    <w:rsid w:val="00786578"/>
    <w:rsid w:val="00787FFA"/>
    <w:rsid w:val="007906AE"/>
    <w:rsid w:val="00791F8D"/>
    <w:rsid w:val="007920D1"/>
    <w:rsid w:val="0079260B"/>
    <w:rsid w:val="00794565"/>
    <w:rsid w:val="00796255"/>
    <w:rsid w:val="007A001A"/>
    <w:rsid w:val="007A04D2"/>
    <w:rsid w:val="007A120C"/>
    <w:rsid w:val="007A14DC"/>
    <w:rsid w:val="007A32BB"/>
    <w:rsid w:val="007A4874"/>
    <w:rsid w:val="007B2646"/>
    <w:rsid w:val="007B395E"/>
    <w:rsid w:val="007B548F"/>
    <w:rsid w:val="007B56A3"/>
    <w:rsid w:val="007B7ED8"/>
    <w:rsid w:val="007C0537"/>
    <w:rsid w:val="007C138A"/>
    <w:rsid w:val="007C1E94"/>
    <w:rsid w:val="007C3687"/>
    <w:rsid w:val="007D32BE"/>
    <w:rsid w:val="007D46DC"/>
    <w:rsid w:val="007D597E"/>
    <w:rsid w:val="007D6940"/>
    <w:rsid w:val="007E0C6C"/>
    <w:rsid w:val="007E2ACF"/>
    <w:rsid w:val="007E2B1E"/>
    <w:rsid w:val="007E361C"/>
    <w:rsid w:val="007E451C"/>
    <w:rsid w:val="007E4DAB"/>
    <w:rsid w:val="007E6A7B"/>
    <w:rsid w:val="007E6C7C"/>
    <w:rsid w:val="007F1DE3"/>
    <w:rsid w:val="007F3C24"/>
    <w:rsid w:val="007F3E3F"/>
    <w:rsid w:val="007F3F27"/>
    <w:rsid w:val="007F42AD"/>
    <w:rsid w:val="007F4ADE"/>
    <w:rsid w:val="007F632E"/>
    <w:rsid w:val="007F6488"/>
    <w:rsid w:val="00800005"/>
    <w:rsid w:val="00800AC7"/>
    <w:rsid w:val="00801D34"/>
    <w:rsid w:val="00802961"/>
    <w:rsid w:val="00802E84"/>
    <w:rsid w:val="008035E4"/>
    <w:rsid w:val="00803CFB"/>
    <w:rsid w:val="00804E1F"/>
    <w:rsid w:val="008054E8"/>
    <w:rsid w:val="00811E42"/>
    <w:rsid w:val="008121A8"/>
    <w:rsid w:val="0081298B"/>
    <w:rsid w:val="0081309B"/>
    <w:rsid w:val="008136E3"/>
    <w:rsid w:val="00814CA2"/>
    <w:rsid w:val="0082640C"/>
    <w:rsid w:val="00827C2E"/>
    <w:rsid w:val="008301FC"/>
    <w:rsid w:val="00831A35"/>
    <w:rsid w:val="00833403"/>
    <w:rsid w:val="008343D6"/>
    <w:rsid w:val="00835E45"/>
    <w:rsid w:val="00840E7A"/>
    <w:rsid w:val="008426D0"/>
    <w:rsid w:val="0084394F"/>
    <w:rsid w:val="00843A5B"/>
    <w:rsid w:val="00846357"/>
    <w:rsid w:val="00847D1C"/>
    <w:rsid w:val="008517A4"/>
    <w:rsid w:val="008530E0"/>
    <w:rsid w:val="00853233"/>
    <w:rsid w:val="008535F4"/>
    <w:rsid w:val="008544BC"/>
    <w:rsid w:val="008570CE"/>
    <w:rsid w:val="008650D0"/>
    <w:rsid w:val="008658AD"/>
    <w:rsid w:val="00865D3E"/>
    <w:rsid w:val="00865FC9"/>
    <w:rsid w:val="0086617C"/>
    <w:rsid w:val="00867271"/>
    <w:rsid w:val="00867453"/>
    <w:rsid w:val="00874A1D"/>
    <w:rsid w:val="0087557D"/>
    <w:rsid w:val="00880216"/>
    <w:rsid w:val="00880462"/>
    <w:rsid w:val="00881A11"/>
    <w:rsid w:val="00884D57"/>
    <w:rsid w:val="00884F07"/>
    <w:rsid w:val="00890967"/>
    <w:rsid w:val="00890AD6"/>
    <w:rsid w:val="008925D0"/>
    <w:rsid w:val="00892CA0"/>
    <w:rsid w:val="00892EA8"/>
    <w:rsid w:val="0089336D"/>
    <w:rsid w:val="008942EA"/>
    <w:rsid w:val="00897840"/>
    <w:rsid w:val="00897D70"/>
    <w:rsid w:val="008A0710"/>
    <w:rsid w:val="008A07F9"/>
    <w:rsid w:val="008A12FB"/>
    <w:rsid w:val="008A2AD2"/>
    <w:rsid w:val="008A3367"/>
    <w:rsid w:val="008A3CE0"/>
    <w:rsid w:val="008A53A4"/>
    <w:rsid w:val="008A6FFA"/>
    <w:rsid w:val="008B0407"/>
    <w:rsid w:val="008B2B57"/>
    <w:rsid w:val="008B5D83"/>
    <w:rsid w:val="008B6268"/>
    <w:rsid w:val="008B6596"/>
    <w:rsid w:val="008B6B34"/>
    <w:rsid w:val="008C193A"/>
    <w:rsid w:val="008C1EE0"/>
    <w:rsid w:val="008C3EA6"/>
    <w:rsid w:val="008C47FC"/>
    <w:rsid w:val="008C7A74"/>
    <w:rsid w:val="008D15AC"/>
    <w:rsid w:val="008D3F8B"/>
    <w:rsid w:val="008D4102"/>
    <w:rsid w:val="008D4F9D"/>
    <w:rsid w:val="008D54CC"/>
    <w:rsid w:val="008D748A"/>
    <w:rsid w:val="008D75A9"/>
    <w:rsid w:val="008E57A2"/>
    <w:rsid w:val="008E5AD7"/>
    <w:rsid w:val="008E7D50"/>
    <w:rsid w:val="008F00D3"/>
    <w:rsid w:val="008F1AC3"/>
    <w:rsid w:val="008F2A7A"/>
    <w:rsid w:val="008F2B80"/>
    <w:rsid w:val="008F369D"/>
    <w:rsid w:val="008F7B4A"/>
    <w:rsid w:val="008F7D71"/>
    <w:rsid w:val="00902E0A"/>
    <w:rsid w:val="00903B2E"/>
    <w:rsid w:val="0090463D"/>
    <w:rsid w:val="0090683C"/>
    <w:rsid w:val="00907D78"/>
    <w:rsid w:val="009103A7"/>
    <w:rsid w:val="00910612"/>
    <w:rsid w:val="00910F38"/>
    <w:rsid w:val="00911B0F"/>
    <w:rsid w:val="009142C7"/>
    <w:rsid w:val="00914D7F"/>
    <w:rsid w:val="0091552D"/>
    <w:rsid w:val="00915E9B"/>
    <w:rsid w:val="00916DEA"/>
    <w:rsid w:val="00920B3D"/>
    <w:rsid w:val="00922F27"/>
    <w:rsid w:val="00923708"/>
    <w:rsid w:val="00923CD1"/>
    <w:rsid w:val="00924CDA"/>
    <w:rsid w:val="00926E23"/>
    <w:rsid w:val="00927451"/>
    <w:rsid w:val="009326A5"/>
    <w:rsid w:val="00932755"/>
    <w:rsid w:val="00934C0C"/>
    <w:rsid w:val="00935931"/>
    <w:rsid w:val="0093786E"/>
    <w:rsid w:val="00941260"/>
    <w:rsid w:val="009429E1"/>
    <w:rsid w:val="00942DE3"/>
    <w:rsid w:val="00945E4C"/>
    <w:rsid w:val="00946BCF"/>
    <w:rsid w:val="00946DAE"/>
    <w:rsid w:val="00947A93"/>
    <w:rsid w:val="00950B6B"/>
    <w:rsid w:val="00950D7B"/>
    <w:rsid w:val="009514CA"/>
    <w:rsid w:val="00952DD5"/>
    <w:rsid w:val="009562FC"/>
    <w:rsid w:val="00956A2C"/>
    <w:rsid w:val="009600F5"/>
    <w:rsid w:val="00961504"/>
    <w:rsid w:val="009625A2"/>
    <w:rsid w:val="00963A58"/>
    <w:rsid w:val="00964C04"/>
    <w:rsid w:val="009651E7"/>
    <w:rsid w:val="00965A4C"/>
    <w:rsid w:val="00965F92"/>
    <w:rsid w:val="00966EB5"/>
    <w:rsid w:val="00967131"/>
    <w:rsid w:val="00967190"/>
    <w:rsid w:val="00970345"/>
    <w:rsid w:val="00970A97"/>
    <w:rsid w:val="009733A4"/>
    <w:rsid w:val="0097449E"/>
    <w:rsid w:val="009754EE"/>
    <w:rsid w:val="0097688B"/>
    <w:rsid w:val="00976CE6"/>
    <w:rsid w:val="00977B7F"/>
    <w:rsid w:val="009806A5"/>
    <w:rsid w:val="00980CE5"/>
    <w:rsid w:val="00981BEC"/>
    <w:rsid w:val="00983B87"/>
    <w:rsid w:val="00984D61"/>
    <w:rsid w:val="009920FB"/>
    <w:rsid w:val="009A1B09"/>
    <w:rsid w:val="009A300B"/>
    <w:rsid w:val="009A7F5F"/>
    <w:rsid w:val="009B06CD"/>
    <w:rsid w:val="009C2474"/>
    <w:rsid w:val="009C2834"/>
    <w:rsid w:val="009C38E6"/>
    <w:rsid w:val="009C4D84"/>
    <w:rsid w:val="009C53C3"/>
    <w:rsid w:val="009C5638"/>
    <w:rsid w:val="009D1BE9"/>
    <w:rsid w:val="009D4616"/>
    <w:rsid w:val="009D5492"/>
    <w:rsid w:val="009D5C31"/>
    <w:rsid w:val="009D6444"/>
    <w:rsid w:val="009D7685"/>
    <w:rsid w:val="009D7AD1"/>
    <w:rsid w:val="009E293D"/>
    <w:rsid w:val="009E334D"/>
    <w:rsid w:val="009E37C8"/>
    <w:rsid w:val="009E4039"/>
    <w:rsid w:val="009E697B"/>
    <w:rsid w:val="009E6E9C"/>
    <w:rsid w:val="009E7C5C"/>
    <w:rsid w:val="009F1AB6"/>
    <w:rsid w:val="009F2F82"/>
    <w:rsid w:val="009F39FC"/>
    <w:rsid w:val="009F48F4"/>
    <w:rsid w:val="009F72FF"/>
    <w:rsid w:val="009F7D14"/>
    <w:rsid w:val="009F7D89"/>
    <w:rsid w:val="00A00637"/>
    <w:rsid w:val="00A009A9"/>
    <w:rsid w:val="00A00C9F"/>
    <w:rsid w:val="00A00D16"/>
    <w:rsid w:val="00A0344D"/>
    <w:rsid w:val="00A0357A"/>
    <w:rsid w:val="00A042A2"/>
    <w:rsid w:val="00A043FF"/>
    <w:rsid w:val="00A06968"/>
    <w:rsid w:val="00A06976"/>
    <w:rsid w:val="00A10B6A"/>
    <w:rsid w:val="00A12CAC"/>
    <w:rsid w:val="00A13809"/>
    <w:rsid w:val="00A138B3"/>
    <w:rsid w:val="00A13C27"/>
    <w:rsid w:val="00A16E0B"/>
    <w:rsid w:val="00A174C1"/>
    <w:rsid w:val="00A2273A"/>
    <w:rsid w:val="00A22DD5"/>
    <w:rsid w:val="00A22FDC"/>
    <w:rsid w:val="00A24D51"/>
    <w:rsid w:val="00A2696D"/>
    <w:rsid w:val="00A26E49"/>
    <w:rsid w:val="00A27A2D"/>
    <w:rsid w:val="00A30A68"/>
    <w:rsid w:val="00A30E59"/>
    <w:rsid w:val="00A321FA"/>
    <w:rsid w:val="00A34414"/>
    <w:rsid w:val="00A355D3"/>
    <w:rsid w:val="00A37601"/>
    <w:rsid w:val="00A40FFC"/>
    <w:rsid w:val="00A41F83"/>
    <w:rsid w:val="00A44B5B"/>
    <w:rsid w:val="00A461FA"/>
    <w:rsid w:val="00A5249E"/>
    <w:rsid w:val="00A53E17"/>
    <w:rsid w:val="00A555D6"/>
    <w:rsid w:val="00A558FB"/>
    <w:rsid w:val="00A56D66"/>
    <w:rsid w:val="00A6046E"/>
    <w:rsid w:val="00A61854"/>
    <w:rsid w:val="00A64ADE"/>
    <w:rsid w:val="00A66C4A"/>
    <w:rsid w:val="00A71575"/>
    <w:rsid w:val="00A71CDD"/>
    <w:rsid w:val="00A74BDC"/>
    <w:rsid w:val="00A75BDE"/>
    <w:rsid w:val="00A7679B"/>
    <w:rsid w:val="00A776D6"/>
    <w:rsid w:val="00A77FE3"/>
    <w:rsid w:val="00A8087F"/>
    <w:rsid w:val="00A82511"/>
    <w:rsid w:val="00A83917"/>
    <w:rsid w:val="00A84C48"/>
    <w:rsid w:val="00A90C1D"/>
    <w:rsid w:val="00A91155"/>
    <w:rsid w:val="00A91376"/>
    <w:rsid w:val="00A9410A"/>
    <w:rsid w:val="00A94C70"/>
    <w:rsid w:val="00A94E5E"/>
    <w:rsid w:val="00A95AAC"/>
    <w:rsid w:val="00A95CF9"/>
    <w:rsid w:val="00AA0038"/>
    <w:rsid w:val="00AA011F"/>
    <w:rsid w:val="00AA0E54"/>
    <w:rsid w:val="00AA5905"/>
    <w:rsid w:val="00AA6C40"/>
    <w:rsid w:val="00AA73B3"/>
    <w:rsid w:val="00AB026A"/>
    <w:rsid w:val="00AB436C"/>
    <w:rsid w:val="00AB5497"/>
    <w:rsid w:val="00AB5940"/>
    <w:rsid w:val="00AB655A"/>
    <w:rsid w:val="00AB6BFC"/>
    <w:rsid w:val="00AC0442"/>
    <w:rsid w:val="00AC17C9"/>
    <w:rsid w:val="00AC273D"/>
    <w:rsid w:val="00AC464A"/>
    <w:rsid w:val="00AC5838"/>
    <w:rsid w:val="00AD3284"/>
    <w:rsid w:val="00AD3BE3"/>
    <w:rsid w:val="00AD778D"/>
    <w:rsid w:val="00AE2320"/>
    <w:rsid w:val="00AE2366"/>
    <w:rsid w:val="00AE23C8"/>
    <w:rsid w:val="00AE4644"/>
    <w:rsid w:val="00AE4717"/>
    <w:rsid w:val="00AE4C3C"/>
    <w:rsid w:val="00AE60F9"/>
    <w:rsid w:val="00AE6B89"/>
    <w:rsid w:val="00AE6F26"/>
    <w:rsid w:val="00AF1471"/>
    <w:rsid w:val="00AF4558"/>
    <w:rsid w:val="00AF4E0C"/>
    <w:rsid w:val="00AF7031"/>
    <w:rsid w:val="00B00347"/>
    <w:rsid w:val="00B0470A"/>
    <w:rsid w:val="00B05134"/>
    <w:rsid w:val="00B05E2B"/>
    <w:rsid w:val="00B074DC"/>
    <w:rsid w:val="00B0754F"/>
    <w:rsid w:val="00B07E68"/>
    <w:rsid w:val="00B11526"/>
    <w:rsid w:val="00B14486"/>
    <w:rsid w:val="00B16540"/>
    <w:rsid w:val="00B173FB"/>
    <w:rsid w:val="00B2012C"/>
    <w:rsid w:val="00B204CB"/>
    <w:rsid w:val="00B21688"/>
    <w:rsid w:val="00B22234"/>
    <w:rsid w:val="00B32A59"/>
    <w:rsid w:val="00B3469C"/>
    <w:rsid w:val="00B42A5B"/>
    <w:rsid w:val="00B4455D"/>
    <w:rsid w:val="00B44864"/>
    <w:rsid w:val="00B44AC7"/>
    <w:rsid w:val="00B4569B"/>
    <w:rsid w:val="00B46A15"/>
    <w:rsid w:val="00B47646"/>
    <w:rsid w:val="00B527AD"/>
    <w:rsid w:val="00B53C3E"/>
    <w:rsid w:val="00B57279"/>
    <w:rsid w:val="00B60CBE"/>
    <w:rsid w:val="00B61B37"/>
    <w:rsid w:val="00B61F17"/>
    <w:rsid w:val="00B632CE"/>
    <w:rsid w:val="00B647B6"/>
    <w:rsid w:val="00B66654"/>
    <w:rsid w:val="00B66D77"/>
    <w:rsid w:val="00B77A4B"/>
    <w:rsid w:val="00B814B7"/>
    <w:rsid w:val="00B85CD0"/>
    <w:rsid w:val="00B8622F"/>
    <w:rsid w:val="00B870C1"/>
    <w:rsid w:val="00B916DF"/>
    <w:rsid w:val="00B92C9F"/>
    <w:rsid w:val="00B942F9"/>
    <w:rsid w:val="00B945DF"/>
    <w:rsid w:val="00B9695F"/>
    <w:rsid w:val="00BA11DC"/>
    <w:rsid w:val="00BA1706"/>
    <w:rsid w:val="00BA392C"/>
    <w:rsid w:val="00BA3B34"/>
    <w:rsid w:val="00BA44A2"/>
    <w:rsid w:val="00BA5044"/>
    <w:rsid w:val="00BA6448"/>
    <w:rsid w:val="00BB0EE0"/>
    <w:rsid w:val="00BB1AC0"/>
    <w:rsid w:val="00BB2F80"/>
    <w:rsid w:val="00BB310A"/>
    <w:rsid w:val="00BB3375"/>
    <w:rsid w:val="00BB387A"/>
    <w:rsid w:val="00BB3CF8"/>
    <w:rsid w:val="00BB3EA7"/>
    <w:rsid w:val="00BB42F5"/>
    <w:rsid w:val="00BB61D5"/>
    <w:rsid w:val="00BC07FA"/>
    <w:rsid w:val="00BC0DAA"/>
    <w:rsid w:val="00BC28DE"/>
    <w:rsid w:val="00BC3625"/>
    <w:rsid w:val="00BC3FBE"/>
    <w:rsid w:val="00BC4A3A"/>
    <w:rsid w:val="00BC4C66"/>
    <w:rsid w:val="00BC51C1"/>
    <w:rsid w:val="00BC6DDA"/>
    <w:rsid w:val="00BD3796"/>
    <w:rsid w:val="00BD48DE"/>
    <w:rsid w:val="00BD544C"/>
    <w:rsid w:val="00BD5E96"/>
    <w:rsid w:val="00BD60D3"/>
    <w:rsid w:val="00BD62A2"/>
    <w:rsid w:val="00BD64C5"/>
    <w:rsid w:val="00BD70C1"/>
    <w:rsid w:val="00BE02EF"/>
    <w:rsid w:val="00BE1EFA"/>
    <w:rsid w:val="00BE4317"/>
    <w:rsid w:val="00BE45F0"/>
    <w:rsid w:val="00BE5E7F"/>
    <w:rsid w:val="00BE7977"/>
    <w:rsid w:val="00BF19D4"/>
    <w:rsid w:val="00BF2AC6"/>
    <w:rsid w:val="00BF4BBF"/>
    <w:rsid w:val="00BF657B"/>
    <w:rsid w:val="00C00D3E"/>
    <w:rsid w:val="00C016A8"/>
    <w:rsid w:val="00C0259E"/>
    <w:rsid w:val="00C03A00"/>
    <w:rsid w:val="00C040F6"/>
    <w:rsid w:val="00C0583D"/>
    <w:rsid w:val="00C05A44"/>
    <w:rsid w:val="00C05D2C"/>
    <w:rsid w:val="00C1054B"/>
    <w:rsid w:val="00C1083F"/>
    <w:rsid w:val="00C15678"/>
    <w:rsid w:val="00C17AD1"/>
    <w:rsid w:val="00C17EF5"/>
    <w:rsid w:val="00C22704"/>
    <w:rsid w:val="00C23D42"/>
    <w:rsid w:val="00C25D8F"/>
    <w:rsid w:val="00C27721"/>
    <w:rsid w:val="00C33BFA"/>
    <w:rsid w:val="00C33C60"/>
    <w:rsid w:val="00C355EC"/>
    <w:rsid w:val="00C35786"/>
    <w:rsid w:val="00C36A4A"/>
    <w:rsid w:val="00C37523"/>
    <w:rsid w:val="00C40EC6"/>
    <w:rsid w:val="00C42C5D"/>
    <w:rsid w:val="00C4466B"/>
    <w:rsid w:val="00C459DE"/>
    <w:rsid w:val="00C46327"/>
    <w:rsid w:val="00C47C01"/>
    <w:rsid w:val="00C534EC"/>
    <w:rsid w:val="00C53F73"/>
    <w:rsid w:val="00C54A02"/>
    <w:rsid w:val="00C5653E"/>
    <w:rsid w:val="00C56D2B"/>
    <w:rsid w:val="00C56E22"/>
    <w:rsid w:val="00C56E9A"/>
    <w:rsid w:val="00C5798C"/>
    <w:rsid w:val="00C6147E"/>
    <w:rsid w:val="00C62357"/>
    <w:rsid w:val="00C6262B"/>
    <w:rsid w:val="00C62E98"/>
    <w:rsid w:val="00C630D2"/>
    <w:rsid w:val="00C65302"/>
    <w:rsid w:val="00C7083D"/>
    <w:rsid w:val="00C713CF"/>
    <w:rsid w:val="00C7203B"/>
    <w:rsid w:val="00C72A58"/>
    <w:rsid w:val="00C73318"/>
    <w:rsid w:val="00C7336B"/>
    <w:rsid w:val="00C735A0"/>
    <w:rsid w:val="00C7698D"/>
    <w:rsid w:val="00C773DD"/>
    <w:rsid w:val="00C824F3"/>
    <w:rsid w:val="00C824FE"/>
    <w:rsid w:val="00C8368D"/>
    <w:rsid w:val="00C841C1"/>
    <w:rsid w:val="00C84A5D"/>
    <w:rsid w:val="00C84E6D"/>
    <w:rsid w:val="00C87E06"/>
    <w:rsid w:val="00C90DB2"/>
    <w:rsid w:val="00C91400"/>
    <w:rsid w:val="00C94995"/>
    <w:rsid w:val="00C95EB4"/>
    <w:rsid w:val="00CA168A"/>
    <w:rsid w:val="00CA1CAA"/>
    <w:rsid w:val="00CA3E81"/>
    <w:rsid w:val="00CA4218"/>
    <w:rsid w:val="00CA4F91"/>
    <w:rsid w:val="00CA501D"/>
    <w:rsid w:val="00CA552C"/>
    <w:rsid w:val="00CA61DF"/>
    <w:rsid w:val="00CA63D5"/>
    <w:rsid w:val="00CA70F4"/>
    <w:rsid w:val="00CB31D7"/>
    <w:rsid w:val="00CB6361"/>
    <w:rsid w:val="00CB6DA6"/>
    <w:rsid w:val="00CB7475"/>
    <w:rsid w:val="00CB7F7A"/>
    <w:rsid w:val="00CC1776"/>
    <w:rsid w:val="00CC7791"/>
    <w:rsid w:val="00CC9FB5"/>
    <w:rsid w:val="00CD09EF"/>
    <w:rsid w:val="00CD13B0"/>
    <w:rsid w:val="00CD1E06"/>
    <w:rsid w:val="00CD24A5"/>
    <w:rsid w:val="00CD368C"/>
    <w:rsid w:val="00CD4DE8"/>
    <w:rsid w:val="00CD5E0C"/>
    <w:rsid w:val="00CD71D3"/>
    <w:rsid w:val="00CE1191"/>
    <w:rsid w:val="00CE4FF5"/>
    <w:rsid w:val="00CE5491"/>
    <w:rsid w:val="00CF4564"/>
    <w:rsid w:val="00CF4AE7"/>
    <w:rsid w:val="00CF52C1"/>
    <w:rsid w:val="00D02C60"/>
    <w:rsid w:val="00D0428D"/>
    <w:rsid w:val="00D0468B"/>
    <w:rsid w:val="00D04A7F"/>
    <w:rsid w:val="00D05A95"/>
    <w:rsid w:val="00D0634D"/>
    <w:rsid w:val="00D06925"/>
    <w:rsid w:val="00D07B44"/>
    <w:rsid w:val="00D07D99"/>
    <w:rsid w:val="00D07FE9"/>
    <w:rsid w:val="00D109C2"/>
    <w:rsid w:val="00D11A22"/>
    <w:rsid w:val="00D11E2D"/>
    <w:rsid w:val="00D12A24"/>
    <w:rsid w:val="00D14DBA"/>
    <w:rsid w:val="00D15583"/>
    <w:rsid w:val="00D17449"/>
    <w:rsid w:val="00D19E33"/>
    <w:rsid w:val="00D225E6"/>
    <w:rsid w:val="00D2643F"/>
    <w:rsid w:val="00D2718B"/>
    <w:rsid w:val="00D31076"/>
    <w:rsid w:val="00D35FC2"/>
    <w:rsid w:val="00D367F7"/>
    <w:rsid w:val="00D370DF"/>
    <w:rsid w:val="00D377EE"/>
    <w:rsid w:val="00D406D6"/>
    <w:rsid w:val="00D40F60"/>
    <w:rsid w:val="00D43067"/>
    <w:rsid w:val="00D43940"/>
    <w:rsid w:val="00D43BDC"/>
    <w:rsid w:val="00D44207"/>
    <w:rsid w:val="00D4520E"/>
    <w:rsid w:val="00D45A97"/>
    <w:rsid w:val="00D47B1F"/>
    <w:rsid w:val="00D50FDA"/>
    <w:rsid w:val="00D53FBC"/>
    <w:rsid w:val="00D549B1"/>
    <w:rsid w:val="00D54B39"/>
    <w:rsid w:val="00D566E6"/>
    <w:rsid w:val="00D576DF"/>
    <w:rsid w:val="00D60790"/>
    <w:rsid w:val="00D62B6F"/>
    <w:rsid w:val="00D7043D"/>
    <w:rsid w:val="00D706EB"/>
    <w:rsid w:val="00D72E85"/>
    <w:rsid w:val="00D7371B"/>
    <w:rsid w:val="00D75A02"/>
    <w:rsid w:val="00D76501"/>
    <w:rsid w:val="00D77C45"/>
    <w:rsid w:val="00D80E42"/>
    <w:rsid w:val="00D81F10"/>
    <w:rsid w:val="00D843BE"/>
    <w:rsid w:val="00D87C30"/>
    <w:rsid w:val="00D90379"/>
    <w:rsid w:val="00D90D52"/>
    <w:rsid w:val="00D91CEB"/>
    <w:rsid w:val="00D91EE8"/>
    <w:rsid w:val="00D96960"/>
    <w:rsid w:val="00D97E38"/>
    <w:rsid w:val="00DA026B"/>
    <w:rsid w:val="00DA507D"/>
    <w:rsid w:val="00DA51F9"/>
    <w:rsid w:val="00DA5E69"/>
    <w:rsid w:val="00DB2BA4"/>
    <w:rsid w:val="00DB2C56"/>
    <w:rsid w:val="00DB3F43"/>
    <w:rsid w:val="00DC07EF"/>
    <w:rsid w:val="00DC1E8E"/>
    <w:rsid w:val="00DC3740"/>
    <w:rsid w:val="00DC451D"/>
    <w:rsid w:val="00DC4927"/>
    <w:rsid w:val="00DC7AE3"/>
    <w:rsid w:val="00DD0255"/>
    <w:rsid w:val="00DD19AE"/>
    <w:rsid w:val="00DD4EC4"/>
    <w:rsid w:val="00DD780C"/>
    <w:rsid w:val="00DE1B2B"/>
    <w:rsid w:val="00DE221E"/>
    <w:rsid w:val="00DE35D3"/>
    <w:rsid w:val="00DE64FF"/>
    <w:rsid w:val="00DE68E1"/>
    <w:rsid w:val="00DF0F6C"/>
    <w:rsid w:val="00DF344B"/>
    <w:rsid w:val="00DF4702"/>
    <w:rsid w:val="00DF5933"/>
    <w:rsid w:val="00E00E73"/>
    <w:rsid w:val="00E01FA3"/>
    <w:rsid w:val="00E02A9B"/>
    <w:rsid w:val="00E03221"/>
    <w:rsid w:val="00E03FD5"/>
    <w:rsid w:val="00E05D1C"/>
    <w:rsid w:val="00E05D98"/>
    <w:rsid w:val="00E060EF"/>
    <w:rsid w:val="00E066E9"/>
    <w:rsid w:val="00E07771"/>
    <w:rsid w:val="00E10085"/>
    <w:rsid w:val="00E103F1"/>
    <w:rsid w:val="00E10ED0"/>
    <w:rsid w:val="00E11CFE"/>
    <w:rsid w:val="00E1485D"/>
    <w:rsid w:val="00E14D14"/>
    <w:rsid w:val="00E155FC"/>
    <w:rsid w:val="00E15ADC"/>
    <w:rsid w:val="00E17EF0"/>
    <w:rsid w:val="00E2014E"/>
    <w:rsid w:val="00E223F8"/>
    <w:rsid w:val="00E228F8"/>
    <w:rsid w:val="00E22CB7"/>
    <w:rsid w:val="00E23BAA"/>
    <w:rsid w:val="00E26942"/>
    <w:rsid w:val="00E26D2C"/>
    <w:rsid w:val="00E32BF5"/>
    <w:rsid w:val="00E35528"/>
    <w:rsid w:val="00E35DA0"/>
    <w:rsid w:val="00E36766"/>
    <w:rsid w:val="00E378E3"/>
    <w:rsid w:val="00E405C9"/>
    <w:rsid w:val="00E40FCC"/>
    <w:rsid w:val="00E42619"/>
    <w:rsid w:val="00E42F80"/>
    <w:rsid w:val="00E430A1"/>
    <w:rsid w:val="00E4555B"/>
    <w:rsid w:val="00E45CD0"/>
    <w:rsid w:val="00E46666"/>
    <w:rsid w:val="00E468AD"/>
    <w:rsid w:val="00E47DC0"/>
    <w:rsid w:val="00E5188F"/>
    <w:rsid w:val="00E577E1"/>
    <w:rsid w:val="00E5C33C"/>
    <w:rsid w:val="00E631A0"/>
    <w:rsid w:val="00E634FF"/>
    <w:rsid w:val="00E64B6D"/>
    <w:rsid w:val="00E64E49"/>
    <w:rsid w:val="00E6726B"/>
    <w:rsid w:val="00E702D8"/>
    <w:rsid w:val="00E712A8"/>
    <w:rsid w:val="00E72480"/>
    <w:rsid w:val="00E725B2"/>
    <w:rsid w:val="00E74C03"/>
    <w:rsid w:val="00E773D7"/>
    <w:rsid w:val="00E77E5C"/>
    <w:rsid w:val="00E80B58"/>
    <w:rsid w:val="00E812D1"/>
    <w:rsid w:val="00E83CFA"/>
    <w:rsid w:val="00E84668"/>
    <w:rsid w:val="00E86B65"/>
    <w:rsid w:val="00E90BAC"/>
    <w:rsid w:val="00E917A1"/>
    <w:rsid w:val="00E924CD"/>
    <w:rsid w:val="00E92A24"/>
    <w:rsid w:val="00E9318D"/>
    <w:rsid w:val="00E93472"/>
    <w:rsid w:val="00E936F3"/>
    <w:rsid w:val="00E936FD"/>
    <w:rsid w:val="00E97053"/>
    <w:rsid w:val="00EA24A7"/>
    <w:rsid w:val="00EA49D5"/>
    <w:rsid w:val="00EA5279"/>
    <w:rsid w:val="00EA57F6"/>
    <w:rsid w:val="00EA58C8"/>
    <w:rsid w:val="00EA5FBA"/>
    <w:rsid w:val="00EA6C71"/>
    <w:rsid w:val="00EB21F1"/>
    <w:rsid w:val="00EB3237"/>
    <w:rsid w:val="00EB3A85"/>
    <w:rsid w:val="00EB6B1F"/>
    <w:rsid w:val="00EB6CB2"/>
    <w:rsid w:val="00EB7673"/>
    <w:rsid w:val="00EC2C5C"/>
    <w:rsid w:val="00EC35D8"/>
    <w:rsid w:val="00EC4FC2"/>
    <w:rsid w:val="00EC570F"/>
    <w:rsid w:val="00EC5882"/>
    <w:rsid w:val="00EC65BC"/>
    <w:rsid w:val="00EC734D"/>
    <w:rsid w:val="00EC7DC3"/>
    <w:rsid w:val="00ED0772"/>
    <w:rsid w:val="00ED2186"/>
    <w:rsid w:val="00ED3A8C"/>
    <w:rsid w:val="00ED5307"/>
    <w:rsid w:val="00ED5B28"/>
    <w:rsid w:val="00ED6929"/>
    <w:rsid w:val="00EE00EE"/>
    <w:rsid w:val="00EE07B1"/>
    <w:rsid w:val="00EE199B"/>
    <w:rsid w:val="00EE21D7"/>
    <w:rsid w:val="00EE46F0"/>
    <w:rsid w:val="00EE6BCD"/>
    <w:rsid w:val="00EE7377"/>
    <w:rsid w:val="00EF0EA6"/>
    <w:rsid w:val="00EF0F14"/>
    <w:rsid w:val="00EF1912"/>
    <w:rsid w:val="00EF1948"/>
    <w:rsid w:val="00EF46E4"/>
    <w:rsid w:val="00EF5336"/>
    <w:rsid w:val="00EF5DEE"/>
    <w:rsid w:val="00F02E88"/>
    <w:rsid w:val="00F03546"/>
    <w:rsid w:val="00F03FDD"/>
    <w:rsid w:val="00F06F2A"/>
    <w:rsid w:val="00F07561"/>
    <w:rsid w:val="00F07A53"/>
    <w:rsid w:val="00F110B3"/>
    <w:rsid w:val="00F1201B"/>
    <w:rsid w:val="00F13227"/>
    <w:rsid w:val="00F137A7"/>
    <w:rsid w:val="00F14D5C"/>
    <w:rsid w:val="00F15903"/>
    <w:rsid w:val="00F20235"/>
    <w:rsid w:val="00F266E7"/>
    <w:rsid w:val="00F276B9"/>
    <w:rsid w:val="00F30716"/>
    <w:rsid w:val="00F32497"/>
    <w:rsid w:val="00F32A6C"/>
    <w:rsid w:val="00F337D0"/>
    <w:rsid w:val="00F33A60"/>
    <w:rsid w:val="00F34282"/>
    <w:rsid w:val="00F34869"/>
    <w:rsid w:val="00F40ED9"/>
    <w:rsid w:val="00F43525"/>
    <w:rsid w:val="00F43BB8"/>
    <w:rsid w:val="00F43DF0"/>
    <w:rsid w:val="00F44857"/>
    <w:rsid w:val="00F47FA5"/>
    <w:rsid w:val="00F51ED7"/>
    <w:rsid w:val="00F5209B"/>
    <w:rsid w:val="00F526B7"/>
    <w:rsid w:val="00F549CF"/>
    <w:rsid w:val="00F55703"/>
    <w:rsid w:val="00F564D8"/>
    <w:rsid w:val="00F56752"/>
    <w:rsid w:val="00F57571"/>
    <w:rsid w:val="00F57CA8"/>
    <w:rsid w:val="00F621CA"/>
    <w:rsid w:val="00F63548"/>
    <w:rsid w:val="00F6417C"/>
    <w:rsid w:val="00F64EAE"/>
    <w:rsid w:val="00F702E9"/>
    <w:rsid w:val="00F70CA4"/>
    <w:rsid w:val="00F70D05"/>
    <w:rsid w:val="00F72710"/>
    <w:rsid w:val="00F74C5D"/>
    <w:rsid w:val="00F750EB"/>
    <w:rsid w:val="00F75702"/>
    <w:rsid w:val="00F7799E"/>
    <w:rsid w:val="00F77D8A"/>
    <w:rsid w:val="00F821A4"/>
    <w:rsid w:val="00F82EA0"/>
    <w:rsid w:val="00F839A7"/>
    <w:rsid w:val="00F83D6A"/>
    <w:rsid w:val="00F84164"/>
    <w:rsid w:val="00F85DE5"/>
    <w:rsid w:val="00F87A5F"/>
    <w:rsid w:val="00F91584"/>
    <w:rsid w:val="00F920EB"/>
    <w:rsid w:val="00F93661"/>
    <w:rsid w:val="00F93F42"/>
    <w:rsid w:val="00F93F9E"/>
    <w:rsid w:val="00F93FEA"/>
    <w:rsid w:val="00F9473F"/>
    <w:rsid w:val="00F95BDF"/>
    <w:rsid w:val="00F96DD9"/>
    <w:rsid w:val="00FA13A2"/>
    <w:rsid w:val="00FA1FB1"/>
    <w:rsid w:val="00FA28AE"/>
    <w:rsid w:val="00FA298A"/>
    <w:rsid w:val="00FA699A"/>
    <w:rsid w:val="00FA7219"/>
    <w:rsid w:val="00FA7FFE"/>
    <w:rsid w:val="00FB2231"/>
    <w:rsid w:val="00FB281F"/>
    <w:rsid w:val="00FB4BC6"/>
    <w:rsid w:val="00FB4D1B"/>
    <w:rsid w:val="00FB5E2E"/>
    <w:rsid w:val="00FB62E0"/>
    <w:rsid w:val="00FB6303"/>
    <w:rsid w:val="00FC1841"/>
    <w:rsid w:val="00FC25E8"/>
    <w:rsid w:val="00FC4BD5"/>
    <w:rsid w:val="00FC55BF"/>
    <w:rsid w:val="00FC6933"/>
    <w:rsid w:val="00FD33E5"/>
    <w:rsid w:val="00FD44A6"/>
    <w:rsid w:val="00FD478A"/>
    <w:rsid w:val="00FD4CCD"/>
    <w:rsid w:val="00FD4D78"/>
    <w:rsid w:val="00FD687B"/>
    <w:rsid w:val="00FE0CF1"/>
    <w:rsid w:val="00FE231E"/>
    <w:rsid w:val="00FE71B9"/>
    <w:rsid w:val="00FF127D"/>
    <w:rsid w:val="00FF26A8"/>
    <w:rsid w:val="00FF3C63"/>
    <w:rsid w:val="00FF4415"/>
    <w:rsid w:val="00FF4EC4"/>
    <w:rsid w:val="00FF5995"/>
    <w:rsid w:val="00FF7F34"/>
    <w:rsid w:val="010573C1"/>
    <w:rsid w:val="014B9C6E"/>
    <w:rsid w:val="01723092"/>
    <w:rsid w:val="028B17D9"/>
    <w:rsid w:val="02ADB781"/>
    <w:rsid w:val="02B5EFFA"/>
    <w:rsid w:val="03320963"/>
    <w:rsid w:val="03A66CCB"/>
    <w:rsid w:val="03F3248B"/>
    <w:rsid w:val="048EBE72"/>
    <w:rsid w:val="04BCD6D1"/>
    <w:rsid w:val="04C16FFE"/>
    <w:rsid w:val="051461C5"/>
    <w:rsid w:val="05334D41"/>
    <w:rsid w:val="05875BC8"/>
    <w:rsid w:val="05A311E6"/>
    <w:rsid w:val="05BEE597"/>
    <w:rsid w:val="06188B92"/>
    <w:rsid w:val="0632552B"/>
    <w:rsid w:val="06B21A15"/>
    <w:rsid w:val="0710485D"/>
    <w:rsid w:val="071080C4"/>
    <w:rsid w:val="075D3942"/>
    <w:rsid w:val="075EA995"/>
    <w:rsid w:val="076D4820"/>
    <w:rsid w:val="07A9BFD1"/>
    <w:rsid w:val="0809EA69"/>
    <w:rsid w:val="0819363E"/>
    <w:rsid w:val="08997D1D"/>
    <w:rsid w:val="09018AC0"/>
    <w:rsid w:val="09463388"/>
    <w:rsid w:val="097BD837"/>
    <w:rsid w:val="099E104A"/>
    <w:rsid w:val="0A2FAA44"/>
    <w:rsid w:val="0A83A227"/>
    <w:rsid w:val="0ABB2B17"/>
    <w:rsid w:val="0B3C3D01"/>
    <w:rsid w:val="0B7B596A"/>
    <w:rsid w:val="0B91E66E"/>
    <w:rsid w:val="0B9BC2F5"/>
    <w:rsid w:val="0BB89358"/>
    <w:rsid w:val="0BDDF2D8"/>
    <w:rsid w:val="0BE5A88B"/>
    <w:rsid w:val="0C05F466"/>
    <w:rsid w:val="0C1736EC"/>
    <w:rsid w:val="0CA07062"/>
    <w:rsid w:val="0CCDDF94"/>
    <w:rsid w:val="0CD1E26C"/>
    <w:rsid w:val="0D100DAC"/>
    <w:rsid w:val="0D339B3B"/>
    <w:rsid w:val="0E009D11"/>
    <w:rsid w:val="0E00C1F3"/>
    <w:rsid w:val="0E9461FB"/>
    <w:rsid w:val="0E9853CC"/>
    <w:rsid w:val="0EFFFA20"/>
    <w:rsid w:val="0F2D94B5"/>
    <w:rsid w:val="0F3BC165"/>
    <w:rsid w:val="0F547B13"/>
    <w:rsid w:val="0F812391"/>
    <w:rsid w:val="0FAA13EF"/>
    <w:rsid w:val="0FB80865"/>
    <w:rsid w:val="0FCC3E44"/>
    <w:rsid w:val="104B5BCC"/>
    <w:rsid w:val="106A6249"/>
    <w:rsid w:val="1070EBC2"/>
    <w:rsid w:val="10A28774"/>
    <w:rsid w:val="10B4636D"/>
    <w:rsid w:val="10C6FFB9"/>
    <w:rsid w:val="1139F978"/>
    <w:rsid w:val="1146B192"/>
    <w:rsid w:val="116FD00F"/>
    <w:rsid w:val="11A9A04B"/>
    <w:rsid w:val="11ADA4E7"/>
    <w:rsid w:val="11BD19A1"/>
    <w:rsid w:val="11D63CDA"/>
    <w:rsid w:val="1243893E"/>
    <w:rsid w:val="1256A8EE"/>
    <w:rsid w:val="126E1E76"/>
    <w:rsid w:val="134E04AB"/>
    <w:rsid w:val="138E9379"/>
    <w:rsid w:val="13C83A96"/>
    <w:rsid w:val="13CDC625"/>
    <w:rsid w:val="145AA638"/>
    <w:rsid w:val="147228B6"/>
    <w:rsid w:val="14E0A009"/>
    <w:rsid w:val="15022D1C"/>
    <w:rsid w:val="151AA4C9"/>
    <w:rsid w:val="1525C699"/>
    <w:rsid w:val="15723890"/>
    <w:rsid w:val="157A2754"/>
    <w:rsid w:val="15A893C8"/>
    <w:rsid w:val="15C2F51E"/>
    <w:rsid w:val="1624A03E"/>
    <w:rsid w:val="168F2C88"/>
    <w:rsid w:val="16DFE9F3"/>
    <w:rsid w:val="1706C856"/>
    <w:rsid w:val="1756DE6C"/>
    <w:rsid w:val="175C4A70"/>
    <w:rsid w:val="178C66AC"/>
    <w:rsid w:val="17FC5EF1"/>
    <w:rsid w:val="180BC925"/>
    <w:rsid w:val="18DA99E0"/>
    <w:rsid w:val="1952981E"/>
    <w:rsid w:val="1AB9EF61"/>
    <w:rsid w:val="1B64B1BB"/>
    <w:rsid w:val="1B7BF76A"/>
    <w:rsid w:val="1B97B4FA"/>
    <w:rsid w:val="1BB0F806"/>
    <w:rsid w:val="1BCDECF0"/>
    <w:rsid w:val="1BDAC19A"/>
    <w:rsid w:val="1BDE3401"/>
    <w:rsid w:val="1C0E8402"/>
    <w:rsid w:val="1C579582"/>
    <w:rsid w:val="1C778C20"/>
    <w:rsid w:val="1C88D3A6"/>
    <w:rsid w:val="1CB7887E"/>
    <w:rsid w:val="1CD0A463"/>
    <w:rsid w:val="1CF9FE64"/>
    <w:rsid w:val="1D105200"/>
    <w:rsid w:val="1D8A87FF"/>
    <w:rsid w:val="1DACDC28"/>
    <w:rsid w:val="1E06D06B"/>
    <w:rsid w:val="1E610EDA"/>
    <w:rsid w:val="1ECD9FFC"/>
    <w:rsid w:val="1ED49A9A"/>
    <w:rsid w:val="1EEA5453"/>
    <w:rsid w:val="1EFB8320"/>
    <w:rsid w:val="1EFCEA91"/>
    <w:rsid w:val="1F81E8A7"/>
    <w:rsid w:val="1F93321E"/>
    <w:rsid w:val="1FBB8DD6"/>
    <w:rsid w:val="1FCAF925"/>
    <w:rsid w:val="2010C4A0"/>
    <w:rsid w:val="20718F67"/>
    <w:rsid w:val="20887E72"/>
    <w:rsid w:val="209BA8A8"/>
    <w:rsid w:val="20A575EE"/>
    <w:rsid w:val="20D58590"/>
    <w:rsid w:val="20EE4277"/>
    <w:rsid w:val="210F3B6F"/>
    <w:rsid w:val="21EA745D"/>
    <w:rsid w:val="222D0AF9"/>
    <w:rsid w:val="22402A9B"/>
    <w:rsid w:val="224B5ACD"/>
    <w:rsid w:val="22792B68"/>
    <w:rsid w:val="22AD8A58"/>
    <w:rsid w:val="22BA58DB"/>
    <w:rsid w:val="233EF47E"/>
    <w:rsid w:val="237B8E90"/>
    <w:rsid w:val="23AFF0DA"/>
    <w:rsid w:val="23C09566"/>
    <w:rsid w:val="23E86624"/>
    <w:rsid w:val="23F194A6"/>
    <w:rsid w:val="240557CE"/>
    <w:rsid w:val="2407A318"/>
    <w:rsid w:val="241DBFC1"/>
    <w:rsid w:val="24750589"/>
    <w:rsid w:val="247686F6"/>
    <w:rsid w:val="250AD451"/>
    <w:rsid w:val="250DF5E3"/>
    <w:rsid w:val="252AD46F"/>
    <w:rsid w:val="2535C705"/>
    <w:rsid w:val="25627B5A"/>
    <w:rsid w:val="25686FA9"/>
    <w:rsid w:val="25C14677"/>
    <w:rsid w:val="25E8B3DD"/>
    <w:rsid w:val="262B8680"/>
    <w:rsid w:val="2670D146"/>
    <w:rsid w:val="26B48BF3"/>
    <w:rsid w:val="272D7F3B"/>
    <w:rsid w:val="27AEF359"/>
    <w:rsid w:val="27B59AEF"/>
    <w:rsid w:val="27C15E3C"/>
    <w:rsid w:val="2872760B"/>
    <w:rsid w:val="28791CF9"/>
    <w:rsid w:val="288B9A0E"/>
    <w:rsid w:val="28B7C0E6"/>
    <w:rsid w:val="28BE91D4"/>
    <w:rsid w:val="292C25BF"/>
    <w:rsid w:val="29766610"/>
    <w:rsid w:val="29A3A224"/>
    <w:rsid w:val="29B0B2DF"/>
    <w:rsid w:val="29DAC6F4"/>
    <w:rsid w:val="2A0108AB"/>
    <w:rsid w:val="2A17C462"/>
    <w:rsid w:val="2A5EED51"/>
    <w:rsid w:val="2ABD9843"/>
    <w:rsid w:val="2AD3F13B"/>
    <w:rsid w:val="2AD6D660"/>
    <w:rsid w:val="2B216AAD"/>
    <w:rsid w:val="2B622CD2"/>
    <w:rsid w:val="2B67970C"/>
    <w:rsid w:val="2CAE013A"/>
    <w:rsid w:val="2D15FC52"/>
    <w:rsid w:val="2D63976C"/>
    <w:rsid w:val="2D6AA6E2"/>
    <w:rsid w:val="2DC6C39D"/>
    <w:rsid w:val="2E18D0C5"/>
    <w:rsid w:val="2E3745F9"/>
    <w:rsid w:val="2E714B23"/>
    <w:rsid w:val="2F94E882"/>
    <w:rsid w:val="2F98484B"/>
    <w:rsid w:val="2FA06A63"/>
    <w:rsid w:val="2FCF1360"/>
    <w:rsid w:val="2FF2EE49"/>
    <w:rsid w:val="308B817B"/>
    <w:rsid w:val="30B173D8"/>
    <w:rsid w:val="3102AB2E"/>
    <w:rsid w:val="312EC8E8"/>
    <w:rsid w:val="328A4BC3"/>
    <w:rsid w:val="32B375F5"/>
    <w:rsid w:val="32D235DD"/>
    <w:rsid w:val="3307B7F8"/>
    <w:rsid w:val="335562DA"/>
    <w:rsid w:val="336BD8F7"/>
    <w:rsid w:val="33C698E9"/>
    <w:rsid w:val="33C6F7AB"/>
    <w:rsid w:val="3400AA8F"/>
    <w:rsid w:val="34D0F9DF"/>
    <w:rsid w:val="34D5E071"/>
    <w:rsid w:val="34DC1D5F"/>
    <w:rsid w:val="360305CE"/>
    <w:rsid w:val="36180BAB"/>
    <w:rsid w:val="361FAD65"/>
    <w:rsid w:val="36435B11"/>
    <w:rsid w:val="36D05095"/>
    <w:rsid w:val="36E99FEF"/>
    <w:rsid w:val="3704D9A5"/>
    <w:rsid w:val="37620B00"/>
    <w:rsid w:val="38375F8F"/>
    <w:rsid w:val="388E8252"/>
    <w:rsid w:val="38B37275"/>
    <w:rsid w:val="38D7FAA8"/>
    <w:rsid w:val="39532DD8"/>
    <w:rsid w:val="39F0FBC3"/>
    <w:rsid w:val="39F98D00"/>
    <w:rsid w:val="3A29EAB9"/>
    <w:rsid w:val="3A71C69B"/>
    <w:rsid w:val="3A8DB920"/>
    <w:rsid w:val="3B40E1CB"/>
    <w:rsid w:val="3B4EAE87"/>
    <w:rsid w:val="3BB2C836"/>
    <w:rsid w:val="3C0D7C37"/>
    <w:rsid w:val="3C18188B"/>
    <w:rsid w:val="3C21E804"/>
    <w:rsid w:val="3CD2FC40"/>
    <w:rsid w:val="3D976AB1"/>
    <w:rsid w:val="3DA0C25D"/>
    <w:rsid w:val="3DC77C88"/>
    <w:rsid w:val="3DE80583"/>
    <w:rsid w:val="3E0B7897"/>
    <w:rsid w:val="3E358375"/>
    <w:rsid w:val="3E5ECA24"/>
    <w:rsid w:val="3E885091"/>
    <w:rsid w:val="3EAD0C79"/>
    <w:rsid w:val="3EAD1F6D"/>
    <w:rsid w:val="3EBD7D2C"/>
    <w:rsid w:val="3EF8A08C"/>
    <w:rsid w:val="3F4DEC0A"/>
    <w:rsid w:val="3FAAC909"/>
    <w:rsid w:val="3FB9555F"/>
    <w:rsid w:val="3FDCA86C"/>
    <w:rsid w:val="40022CDA"/>
    <w:rsid w:val="40A12773"/>
    <w:rsid w:val="40A9A7C6"/>
    <w:rsid w:val="41375915"/>
    <w:rsid w:val="41B6C7AE"/>
    <w:rsid w:val="41BC1F7F"/>
    <w:rsid w:val="41CF732A"/>
    <w:rsid w:val="4212F5BA"/>
    <w:rsid w:val="421BC4A2"/>
    <w:rsid w:val="4250F200"/>
    <w:rsid w:val="42E7AC08"/>
    <w:rsid w:val="432598B1"/>
    <w:rsid w:val="4326E85E"/>
    <w:rsid w:val="43991306"/>
    <w:rsid w:val="43F5D77C"/>
    <w:rsid w:val="43FD9C28"/>
    <w:rsid w:val="44354866"/>
    <w:rsid w:val="4441235E"/>
    <w:rsid w:val="44B3B20A"/>
    <w:rsid w:val="44C06D1D"/>
    <w:rsid w:val="44D41456"/>
    <w:rsid w:val="45390854"/>
    <w:rsid w:val="459F65C6"/>
    <w:rsid w:val="45FA8FDF"/>
    <w:rsid w:val="46EACEF6"/>
    <w:rsid w:val="470689B1"/>
    <w:rsid w:val="47A3ED73"/>
    <w:rsid w:val="47B33874"/>
    <w:rsid w:val="480F1BE9"/>
    <w:rsid w:val="4882ED75"/>
    <w:rsid w:val="48DFC332"/>
    <w:rsid w:val="48EB2AC8"/>
    <w:rsid w:val="48FCAC27"/>
    <w:rsid w:val="4901140A"/>
    <w:rsid w:val="4913E5BE"/>
    <w:rsid w:val="491E4A5D"/>
    <w:rsid w:val="492940A3"/>
    <w:rsid w:val="494168A6"/>
    <w:rsid w:val="4952A8C9"/>
    <w:rsid w:val="49532F9D"/>
    <w:rsid w:val="49A24EA7"/>
    <w:rsid w:val="49A7FF29"/>
    <w:rsid w:val="49E2987D"/>
    <w:rsid w:val="4A06FF63"/>
    <w:rsid w:val="4B2487E6"/>
    <w:rsid w:val="4B27E5A0"/>
    <w:rsid w:val="4B7366D1"/>
    <w:rsid w:val="4B76C0F3"/>
    <w:rsid w:val="4B800FEB"/>
    <w:rsid w:val="4BA29880"/>
    <w:rsid w:val="4C35F03E"/>
    <w:rsid w:val="4C5DD7B2"/>
    <w:rsid w:val="4CA0837D"/>
    <w:rsid w:val="4CE322C2"/>
    <w:rsid w:val="4D009EDB"/>
    <w:rsid w:val="4D46F9BE"/>
    <w:rsid w:val="4DB9A403"/>
    <w:rsid w:val="4DE601A2"/>
    <w:rsid w:val="4E1B25BE"/>
    <w:rsid w:val="4E62DE69"/>
    <w:rsid w:val="4EF30EE5"/>
    <w:rsid w:val="4F2B523B"/>
    <w:rsid w:val="4F3463AF"/>
    <w:rsid w:val="4F5E0C32"/>
    <w:rsid w:val="5025702A"/>
    <w:rsid w:val="503FBBDF"/>
    <w:rsid w:val="50D1D400"/>
    <w:rsid w:val="5105713B"/>
    <w:rsid w:val="51235A97"/>
    <w:rsid w:val="515282BB"/>
    <w:rsid w:val="5158ED21"/>
    <w:rsid w:val="521D3DA9"/>
    <w:rsid w:val="5238F1F8"/>
    <w:rsid w:val="52407993"/>
    <w:rsid w:val="529FC4FF"/>
    <w:rsid w:val="52B01002"/>
    <w:rsid w:val="52E9A7F8"/>
    <w:rsid w:val="52F03A45"/>
    <w:rsid w:val="52FCBFE1"/>
    <w:rsid w:val="53095DF2"/>
    <w:rsid w:val="535388B7"/>
    <w:rsid w:val="53A59C61"/>
    <w:rsid w:val="53ED4203"/>
    <w:rsid w:val="54168CC1"/>
    <w:rsid w:val="54B8BF3F"/>
    <w:rsid w:val="54C650AD"/>
    <w:rsid w:val="550456D9"/>
    <w:rsid w:val="56292FCF"/>
    <w:rsid w:val="5634B01F"/>
    <w:rsid w:val="563BFDCC"/>
    <w:rsid w:val="566C8F98"/>
    <w:rsid w:val="566FACCB"/>
    <w:rsid w:val="569883F8"/>
    <w:rsid w:val="56E68D19"/>
    <w:rsid w:val="56EA4B67"/>
    <w:rsid w:val="573CF14E"/>
    <w:rsid w:val="5740B19F"/>
    <w:rsid w:val="57A0FB6C"/>
    <w:rsid w:val="57B04FE9"/>
    <w:rsid w:val="58127CA4"/>
    <w:rsid w:val="58984E1E"/>
    <w:rsid w:val="589A064F"/>
    <w:rsid w:val="58F0A596"/>
    <w:rsid w:val="58F6F1DD"/>
    <w:rsid w:val="591BA5D8"/>
    <w:rsid w:val="592600ED"/>
    <w:rsid w:val="592913BE"/>
    <w:rsid w:val="592A5CDB"/>
    <w:rsid w:val="593E0AFE"/>
    <w:rsid w:val="59D3E91C"/>
    <w:rsid w:val="5A115D50"/>
    <w:rsid w:val="5A7A3BBC"/>
    <w:rsid w:val="5A8DFA74"/>
    <w:rsid w:val="5AA2903A"/>
    <w:rsid w:val="5ADB109F"/>
    <w:rsid w:val="5AED16CF"/>
    <w:rsid w:val="5B2E08CA"/>
    <w:rsid w:val="5B5BB9B3"/>
    <w:rsid w:val="5BC32A16"/>
    <w:rsid w:val="5BD846B2"/>
    <w:rsid w:val="5BDAEC53"/>
    <w:rsid w:val="5BE77756"/>
    <w:rsid w:val="5C020C96"/>
    <w:rsid w:val="5C0FD76F"/>
    <w:rsid w:val="5C111CBA"/>
    <w:rsid w:val="5C21DA9B"/>
    <w:rsid w:val="5CAEF302"/>
    <w:rsid w:val="5CB2E756"/>
    <w:rsid w:val="5CE6546C"/>
    <w:rsid w:val="5D2C15E9"/>
    <w:rsid w:val="5D62D534"/>
    <w:rsid w:val="5E101E72"/>
    <w:rsid w:val="5E2506EF"/>
    <w:rsid w:val="5E2889EA"/>
    <w:rsid w:val="5F1EAFAC"/>
    <w:rsid w:val="5F243B2B"/>
    <w:rsid w:val="5F2ED8C7"/>
    <w:rsid w:val="5F56E87B"/>
    <w:rsid w:val="5F89E8C7"/>
    <w:rsid w:val="5FA5B757"/>
    <w:rsid w:val="604322C8"/>
    <w:rsid w:val="6058CA2C"/>
    <w:rsid w:val="606470D8"/>
    <w:rsid w:val="606F80C2"/>
    <w:rsid w:val="60E58058"/>
    <w:rsid w:val="6109B8EA"/>
    <w:rsid w:val="6134BC5F"/>
    <w:rsid w:val="6196C1B0"/>
    <w:rsid w:val="61EAAF24"/>
    <w:rsid w:val="6208D49F"/>
    <w:rsid w:val="623CB3B4"/>
    <w:rsid w:val="62535840"/>
    <w:rsid w:val="6288254B"/>
    <w:rsid w:val="630B515E"/>
    <w:rsid w:val="644F1470"/>
    <w:rsid w:val="647E2EE6"/>
    <w:rsid w:val="648008E8"/>
    <w:rsid w:val="64869871"/>
    <w:rsid w:val="648B68A4"/>
    <w:rsid w:val="64B79B6D"/>
    <w:rsid w:val="656ABDD9"/>
    <w:rsid w:val="657009A6"/>
    <w:rsid w:val="65B184A2"/>
    <w:rsid w:val="65B993F3"/>
    <w:rsid w:val="664EE53C"/>
    <w:rsid w:val="669BCBAC"/>
    <w:rsid w:val="66FC4329"/>
    <w:rsid w:val="671C6822"/>
    <w:rsid w:val="6743BE35"/>
    <w:rsid w:val="677C55FB"/>
    <w:rsid w:val="679B42D5"/>
    <w:rsid w:val="67BC10FA"/>
    <w:rsid w:val="6835722D"/>
    <w:rsid w:val="68AABF50"/>
    <w:rsid w:val="68B60869"/>
    <w:rsid w:val="68D2F2F3"/>
    <w:rsid w:val="68EB2C6A"/>
    <w:rsid w:val="69189D9F"/>
    <w:rsid w:val="6933032E"/>
    <w:rsid w:val="696D0C0B"/>
    <w:rsid w:val="69EB90B1"/>
    <w:rsid w:val="69F0C781"/>
    <w:rsid w:val="6A6B13F9"/>
    <w:rsid w:val="6AB72B52"/>
    <w:rsid w:val="6B20DD4F"/>
    <w:rsid w:val="6B213C07"/>
    <w:rsid w:val="6B551782"/>
    <w:rsid w:val="6B60129C"/>
    <w:rsid w:val="6B654C96"/>
    <w:rsid w:val="6B66E448"/>
    <w:rsid w:val="6BB048A4"/>
    <w:rsid w:val="6CC6CA8E"/>
    <w:rsid w:val="6CEAF68D"/>
    <w:rsid w:val="6D704BDA"/>
    <w:rsid w:val="6D72DED0"/>
    <w:rsid w:val="6D733486"/>
    <w:rsid w:val="6D7E74E6"/>
    <w:rsid w:val="6D8F5CE7"/>
    <w:rsid w:val="6D908B70"/>
    <w:rsid w:val="6DB5F7E9"/>
    <w:rsid w:val="6DD8BD1F"/>
    <w:rsid w:val="6DDFAC06"/>
    <w:rsid w:val="6DF69A37"/>
    <w:rsid w:val="6DFDBE47"/>
    <w:rsid w:val="6E03D6ED"/>
    <w:rsid w:val="6E1590E6"/>
    <w:rsid w:val="6E1F4B9D"/>
    <w:rsid w:val="6E27D2DF"/>
    <w:rsid w:val="6E69B2CE"/>
    <w:rsid w:val="6F247CFF"/>
    <w:rsid w:val="6F6B1E9D"/>
    <w:rsid w:val="6FAA64AA"/>
    <w:rsid w:val="701020E7"/>
    <w:rsid w:val="70270B27"/>
    <w:rsid w:val="707DC2BD"/>
    <w:rsid w:val="70B3787A"/>
    <w:rsid w:val="71612FDD"/>
    <w:rsid w:val="71938367"/>
    <w:rsid w:val="7208B8FE"/>
    <w:rsid w:val="7268B130"/>
    <w:rsid w:val="72AC55C8"/>
    <w:rsid w:val="72E9F534"/>
    <w:rsid w:val="732E51D4"/>
    <w:rsid w:val="735D587F"/>
    <w:rsid w:val="73626F93"/>
    <w:rsid w:val="73A594A2"/>
    <w:rsid w:val="742018CD"/>
    <w:rsid w:val="7420597D"/>
    <w:rsid w:val="7485804C"/>
    <w:rsid w:val="74865ADF"/>
    <w:rsid w:val="74A713C3"/>
    <w:rsid w:val="74AEA924"/>
    <w:rsid w:val="74BAEFB4"/>
    <w:rsid w:val="74CE1B98"/>
    <w:rsid w:val="750EE224"/>
    <w:rsid w:val="7528FB85"/>
    <w:rsid w:val="75C7EA0E"/>
    <w:rsid w:val="75FB7416"/>
    <w:rsid w:val="76172760"/>
    <w:rsid w:val="761AF586"/>
    <w:rsid w:val="761DC65D"/>
    <w:rsid w:val="765FCE59"/>
    <w:rsid w:val="7661808A"/>
    <w:rsid w:val="77373005"/>
    <w:rsid w:val="7759492E"/>
    <w:rsid w:val="77712E10"/>
    <w:rsid w:val="778FD954"/>
    <w:rsid w:val="77D6E6EB"/>
    <w:rsid w:val="7813025F"/>
    <w:rsid w:val="781BAF09"/>
    <w:rsid w:val="787EDD34"/>
    <w:rsid w:val="78ADE1E2"/>
    <w:rsid w:val="78BC01AF"/>
    <w:rsid w:val="78D9C08E"/>
    <w:rsid w:val="79539881"/>
    <w:rsid w:val="795B3BFD"/>
    <w:rsid w:val="796E3A4A"/>
    <w:rsid w:val="79766A80"/>
    <w:rsid w:val="7A22F9CE"/>
    <w:rsid w:val="7B5340FE"/>
    <w:rsid w:val="7B5A549C"/>
    <w:rsid w:val="7B612C28"/>
    <w:rsid w:val="7B908573"/>
    <w:rsid w:val="7BF4EA7C"/>
    <w:rsid w:val="7C1FFCA9"/>
    <w:rsid w:val="7D01D11C"/>
    <w:rsid w:val="7D3C38BA"/>
    <w:rsid w:val="7D62ABB2"/>
    <w:rsid w:val="7D762F2E"/>
    <w:rsid w:val="7D8B5604"/>
    <w:rsid w:val="7DE8DA31"/>
    <w:rsid w:val="7E079366"/>
    <w:rsid w:val="7E127FAF"/>
    <w:rsid w:val="7E33054E"/>
    <w:rsid w:val="7EC22818"/>
    <w:rsid w:val="7EC92158"/>
    <w:rsid w:val="7F8B70E0"/>
    <w:rsid w:val="7FB413CE"/>
    <w:rsid w:val="7FD08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8A80A"/>
  <w15:chartTrackingRefBased/>
  <w15:docId w15:val="{FD05AA9A-D035-42D0-A741-EB9F3EA7C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D50"/>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976C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C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6C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76C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C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CE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CE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CE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CE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C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C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6C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76C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C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CE6"/>
    <w:rPr>
      <w:rFonts w:ascii="Times New Roman" w:eastAsiaTheme="majorEastAsia" w:hAnsi="Times New Roman" w:cstheme="majorBidi"/>
      <w:i/>
      <w:iCs/>
      <w:color w:val="595959" w:themeColor="text1" w:themeTint="A6"/>
      <w:kern w:val="0"/>
      <w:sz w:val="24"/>
      <w:szCs w:val="24"/>
      <w14:ligatures w14:val="none"/>
    </w:rPr>
  </w:style>
  <w:style w:type="character" w:customStyle="1" w:styleId="Heading7Char">
    <w:name w:val="Heading 7 Char"/>
    <w:basedOn w:val="DefaultParagraphFont"/>
    <w:link w:val="Heading7"/>
    <w:uiPriority w:val="9"/>
    <w:semiHidden/>
    <w:rsid w:val="00976CE6"/>
    <w:rPr>
      <w:rFonts w:ascii="Times New Roman" w:eastAsiaTheme="majorEastAsia" w:hAnsi="Times New Roman" w:cstheme="majorBidi"/>
      <w:color w:val="595959" w:themeColor="text1" w:themeTint="A6"/>
      <w:kern w:val="0"/>
      <w:sz w:val="24"/>
      <w:szCs w:val="24"/>
      <w14:ligatures w14:val="none"/>
    </w:rPr>
  </w:style>
  <w:style w:type="character" w:customStyle="1" w:styleId="Heading8Char">
    <w:name w:val="Heading 8 Char"/>
    <w:basedOn w:val="DefaultParagraphFont"/>
    <w:link w:val="Heading8"/>
    <w:uiPriority w:val="9"/>
    <w:semiHidden/>
    <w:rsid w:val="00976CE6"/>
    <w:rPr>
      <w:rFonts w:ascii="Times New Roman" w:eastAsiaTheme="majorEastAsia" w:hAnsi="Times New Roman" w:cstheme="majorBidi"/>
      <w:i/>
      <w:iCs/>
      <w:color w:val="272727" w:themeColor="text1" w:themeTint="D8"/>
      <w:kern w:val="0"/>
      <w:sz w:val="24"/>
      <w:szCs w:val="24"/>
      <w14:ligatures w14:val="none"/>
    </w:rPr>
  </w:style>
  <w:style w:type="character" w:customStyle="1" w:styleId="Heading9Char">
    <w:name w:val="Heading 9 Char"/>
    <w:basedOn w:val="DefaultParagraphFont"/>
    <w:link w:val="Heading9"/>
    <w:uiPriority w:val="9"/>
    <w:semiHidden/>
    <w:rsid w:val="00976CE6"/>
    <w:rPr>
      <w:rFonts w:ascii="Times New Roman" w:eastAsiaTheme="majorEastAsia" w:hAnsi="Times New Roman" w:cstheme="majorBidi"/>
      <w:color w:val="272727" w:themeColor="text1" w:themeTint="D8"/>
      <w:kern w:val="0"/>
      <w:sz w:val="24"/>
      <w:szCs w:val="24"/>
      <w14:ligatures w14:val="none"/>
    </w:rPr>
  </w:style>
  <w:style w:type="paragraph" w:styleId="Title">
    <w:name w:val="Title"/>
    <w:basedOn w:val="Normal"/>
    <w:next w:val="Normal"/>
    <w:link w:val="TitleChar"/>
    <w:uiPriority w:val="10"/>
    <w:qFormat/>
    <w:rsid w:val="00976CE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CE6"/>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976C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C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CE6"/>
    <w:pPr>
      <w:spacing w:before="160"/>
      <w:jc w:val="center"/>
    </w:pPr>
    <w:rPr>
      <w:i/>
      <w:iCs/>
      <w:color w:val="404040" w:themeColor="text1" w:themeTint="BF"/>
    </w:rPr>
  </w:style>
  <w:style w:type="character" w:customStyle="1" w:styleId="QuoteChar">
    <w:name w:val="Quote Char"/>
    <w:basedOn w:val="DefaultParagraphFont"/>
    <w:link w:val="Quote"/>
    <w:uiPriority w:val="29"/>
    <w:rsid w:val="00976CE6"/>
    <w:rPr>
      <w:i/>
      <w:iCs/>
      <w:color w:val="404040" w:themeColor="text1" w:themeTint="BF"/>
    </w:rPr>
  </w:style>
  <w:style w:type="paragraph" w:styleId="ListParagraph">
    <w:name w:val="List Paragraph"/>
    <w:basedOn w:val="Normal"/>
    <w:uiPriority w:val="34"/>
    <w:qFormat/>
    <w:rsid w:val="00976CE6"/>
    <w:pPr>
      <w:ind w:left="720"/>
      <w:contextualSpacing/>
    </w:pPr>
  </w:style>
  <w:style w:type="character" w:styleId="IntenseEmphasis">
    <w:name w:val="Intense Emphasis"/>
    <w:basedOn w:val="DefaultParagraphFont"/>
    <w:uiPriority w:val="21"/>
    <w:qFormat/>
    <w:rsid w:val="00976CE6"/>
    <w:rPr>
      <w:i/>
      <w:iCs/>
      <w:color w:val="0F4761" w:themeColor="accent1" w:themeShade="BF"/>
    </w:rPr>
  </w:style>
  <w:style w:type="paragraph" w:styleId="IntenseQuote">
    <w:name w:val="Intense Quote"/>
    <w:basedOn w:val="Normal"/>
    <w:next w:val="Normal"/>
    <w:link w:val="IntenseQuoteChar"/>
    <w:uiPriority w:val="30"/>
    <w:qFormat/>
    <w:rsid w:val="00976C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CE6"/>
    <w:rPr>
      <w:i/>
      <w:iCs/>
      <w:color w:val="0F4761" w:themeColor="accent1" w:themeShade="BF"/>
    </w:rPr>
  </w:style>
  <w:style w:type="character" w:styleId="IntenseReference">
    <w:name w:val="Intense Reference"/>
    <w:basedOn w:val="DefaultParagraphFont"/>
    <w:uiPriority w:val="32"/>
    <w:qFormat/>
    <w:rsid w:val="00976CE6"/>
    <w:rPr>
      <w:b/>
      <w:bCs/>
      <w:smallCaps/>
      <w:color w:val="0F4761" w:themeColor="accent1" w:themeShade="BF"/>
      <w:spacing w:val="5"/>
    </w:rPr>
  </w:style>
  <w:style w:type="character" w:styleId="Hyperlink">
    <w:name w:val="Hyperlink"/>
    <w:basedOn w:val="DefaultParagraphFont"/>
    <w:uiPriority w:val="99"/>
    <w:unhideWhenUsed/>
    <w:rsid w:val="00910F38"/>
    <w:rPr>
      <w:color w:val="467886" w:themeColor="hyperlink"/>
      <w:u w:val="single"/>
    </w:rPr>
  </w:style>
  <w:style w:type="character" w:styleId="UnresolvedMention">
    <w:name w:val="Unresolved Mention"/>
    <w:basedOn w:val="DefaultParagraphFont"/>
    <w:uiPriority w:val="99"/>
    <w:semiHidden/>
    <w:unhideWhenUsed/>
    <w:rsid w:val="00910F38"/>
    <w:rPr>
      <w:color w:val="605E5C"/>
      <w:shd w:val="clear" w:color="auto" w:fill="E1DFDD"/>
    </w:rPr>
  </w:style>
  <w:style w:type="character" w:styleId="FollowedHyperlink">
    <w:name w:val="FollowedHyperlink"/>
    <w:basedOn w:val="DefaultParagraphFont"/>
    <w:uiPriority w:val="99"/>
    <w:semiHidden/>
    <w:unhideWhenUsed/>
    <w:rsid w:val="0032096B"/>
    <w:rPr>
      <w:color w:val="96607D" w:themeColor="followedHyperlink"/>
      <w:u w:val="single"/>
    </w:rPr>
  </w:style>
  <w:style w:type="table" w:styleId="TableGrid">
    <w:name w:val="Table Grid"/>
    <w:basedOn w:val="TableNormal"/>
    <w:uiPriority w:val="39"/>
    <w:rsid w:val="000D14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B07E68"/>
    <w:rPr>
      <w:rFonts w:ascii="Consolas" w:hAnsi="Consolas" w:cs="Consolas"/>
      <w:sz w:val="21"/>
      <w:szCs w:val="21"/>
    </w:rPr>
  </w:style>
  <w:style w:type="character" w:customStyle="1" w:styleId="PlainTextChar">
    <w:name w:val="Plain Text Char"/>
    <w:basedOn w:val="DefaultParagraphFont"/>
    <w:link w:val="PlainText"/>
    <w:uiPriority w:val="99"/>
    <w:rsid w:val="00B07E68"/>
    <w:rPr>
      <w:rFonts w:ascii="Consolas" w:eastAsia="Times New Roman" w:hAnsi="Consolas" w:cs="Consolas"/>
      <w:kern w:val="0"/>
      <w:sz w:val="21"/>
      <w:szCs w:val="21"/>
      <w14:ligatures w14:val="none"/>
    </w:rPr>
  </w:style>
  <w:style w:type="paragraph" w:styleId="NormalWeb">
    <w:name w:val="Normal (Web)"/>
    <w:basedOn w:val="Normal"/>
    <w:uiPriority w:val="99"/>
    <w:semiHidden/>
    <w:unhideWhenUsed/>
    <w:rsid w:val="00B07E68"/>
  </w:style>
  <w:style w:type="character" w:customStyle="1" w:styleId="overflow-hidden">
    <w:name w:val="overflow-hidden"/>
    <w:basedOn w:val="DefaultParagraphFont"/>
    <w:rsid w:val="008D54CC"/>
  </w:style>
  <w:style w:type="character" w:styleId="Emphasis">
    <w:name w:val="Emphasis"/>
    <w:basedOn w:val="DefaultParagraphFont"/>
    <w:uiPriority w:val="20"/>
    <w:qFormat/>
    <w:rsid w:val="00353DF4"/>
    <w:rPr>
      <w:i/>
      <w:iCs/>
    </w:rPr>
  </w:style>
  <w:style w:type="character" w:styleId="CommentReference">
    <w:name w:val="annotation reference"/>
    <w:basedOn w:val="DefaultParagraphFont"/>
    <w:uiPriority w:val="99"/>
    <w:semiHidden/>
    <w:unhideWhenUsed/>
    <w:rsid w:val="00A13C27"/>
    <w:rPr>
      <w:sz w:val="16"/>
      <w:szCs w:val="16"/>
    </w:rPr>
  </w:style>
  <w:style w:type="paragraph" w:styleId="CommentText">
    <w:name w:val="annotation text"/>
    <w:basedOn w:val="Normal"/>
    <w:link w:val="CommentTextChar"/>
    <w:uiPriority w:val="99"/>
    <w:semiHidden/>
    <w:unhideWhenUsed/>
    <w:rsid w:val="00A13C27"/>
    <w:rPr>
      <w:sz w:val="20"/>
      <w:szCs w:val="20"/>
    </w:rPr>
  </w:style>
  <w:style w:type="character" w:customStyle="1" w:styleId="CommentTextChar">
    <w:name w:val="Comment Text Char"/>
    <w:basedOn w:val="DefaultParagraphFont"/>
    <w:link w:val="CommentText"/>
    <w:uiPriority w:val="99"/>
    <w:semiHidden/>
    <w:rsid w:val="00A13C27"/>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A13C27"/>
    <w:rPr>
      <w:b/>
      <w:bCs/>
    </w:rPr>
  </w:style>
  <w:style w:type="character" w:customStyle="1" w:styleId="CommentSubjectChar">
    <w:name w:val="Comment Subject Char"/>
    <w:basedOn w:val="CommentTextChar"/>
    <w:link w:val="CommentSubject"/>
    <w:uiPriority w:val="99"/>
    <w:semiHidden/>
    <w:rsid w:val="00A13C27"/>
    <w:rPr>
      <w:rFonts w:ascii="Times New Roman" w:eastAsia="Times New Roman" w:hAnsi="Times New Roman" w:cs="Times New Roman"/>
      <w:b/>
      <w:bCs/>
      <w:kern w:val="0"/>
      <w:sz w:val="20"/>
      <w:szCs w:val="20"/>
      <w14:ligatures w14:val="none"/>
    </w:rPr>
  </w:style>
  <w:style w:type="character" w:styleId="Strong">
    <w:name w:val="Strong"/>
    <w:basedOn w:val="DefaultParagraphFont"/>
    <w:uiPriority w:val="22"/>
    <w:qFormat/>
    <w:rsid w:val="002D7C44"/>
    <w:rPr>
      <w:b/>
      <w:bCs/>
    </w:rPr>
  </w:style>
  <w:style w:type="character" w:styleId="HTMLCode">
    <w:name w:val="HTML Code"/>
    <w:basedOn w:val="DefaultParagraphFont"/>
    <w:uiPriority w:val="99"/>
    <w:semiHidden/>
    <w:unhideWhenUsed/>
    <w:rsid w:val="00323D5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388">
      <w:bodyDiv w:val="1"/>
      <w:marLeft w:val="0"/>
      <w:marRight w:val="0"/>
      <w:marTop w:val="0"/>
      <w:marBottom w:val="0"/>
      <w:divBdr>
        <w:top w:val="none" w:sz="0" w:space="0" w:color="auto"/>
        <w:left w:val="none" w:sz="0" w:space="0" w:color="auto"/>
        <w:bottom w:val="none" w:sz="0" w:space="0" w:color="auto"/>
        <w:right w:val="none" w:sz="0" w:space="0" w:color="auto"/>
      </w:divBdr>
    </w:div>
    <w:div w:id="11103971">
      <w:bodyDiv w:val="1"/>
      <w:marLeft w:val="0"/>
      <w:marRight w:val="0"/>
      <w:marTop w:val="0"/>
      <w:marBottom w:val="0"/>
      <w:divBdr>
        <w:top w:val="none" w:sz="0" w:space="0" w:color="auto"/>
        <w:left w:val="none" w:sz="0" w:space="0" w:color="auto"/>
        <w:bottom w:val="none" w:sz="0" w:space="0" w:color="auto"/>
        <w:right w:val="none" w:sz="0" w:space="0" w:color="auto"/>
      </w:divBdr>
    </w:div>
    <w:div w:id="106508555">
      <w:bodyDiv w:val="1"/>
      <w:marLeft w:val="0"/>
      <w:marRight w:val="0"/>
      <w:marTop w:val="0"/>
      <w:marBottom w:val="0"/>
      <w:divBdr>
        <w:top w:val="none" w:sz="0" w:space="0" w:color="auto"/>
        <w:left w:val="none" w:sz="0" w:space="0" w:color="auto"/>
        <w:bottom w:val="none" w:sz="0" w:space="0" w:color="auto"/>
        <w:right w:val="none" w:sz="0" w:space="0" w:color="auto"/>
      </w:divBdr>
    </w:div>
    <w:div w:id="116604177">
      <w:bodyDiv w:val="1"/>
      <w:marLeft w:val="0"/>
      <w:marRight w:val="0"/>
      <w:marTop w:val="0"/>
      <w:marBottom w:val="0"/>
      <w:divBdr>
        <w:top w:val="none" w:sz="0" w:space="0" w:color="auto"/>
        <w:left w:val="none" w:sz="0" w:space="0" w:color="auto"/>
        <w:bottom w:val="none" w:sz="0" w:space="0" w:color="auto"/>
        <w:right w:val="none" w:sz="0" w:space="0" w:color="auto"/>
      </w:divBdr>
    </w:div>
    <w:div w:id="149374215">
      <w:bodyDiv w:val="1"/>
      <w:marLeft w:val="0"/>
      <w:marRight w:val="0"/>
      <w:marTop w:val="0"/>
      <w:marBottom w:val="0"/>
      <w:divBdr>
        <w:top w:val="none" w:sz="0" w:space="0" w:color="auto"/>
        <w:left w:val="none" w:sz="0" w:space="0" w:color="auto"/>
        <w:bottom w:val="none" w:sz="0" w:space="0" w:color="auto"/>
        <w:right w:val="none" w:sz="0" w:space="0" w:color="auto"/>
      </w:divBdr>
    </w:div>
    <w:div w:id="251396215">
      <w:bodyDiv w:val="1"/>
      <w:marLeft w:val="0"/>
      <w:marRight w:val="0"/>
      <w:marTop w:val="0"/>
      <w:marBottom w:val="0"/>
      <w:divBdr>
        <w:top w:val="none" w:sz="0" w:space="0" w:color="auto"/>
        <w:left w:val="none" w:sz="0" w:space="0" w:color="auto"/>
        <w:bottom w:val="none" w:sz="0" w:space="0" w:color="auto"/>
        <w:right w:val="none" w:sz="0" w:space="0" w:color="auto"/>
      </w:divBdr>
      <w:divsChild>
        <w:div w:id="784007365">
          <w:marLeft w:val="0"/>
          <w:marRight w:val="0"/>
          <w:marTop w:val="0"/>
          <w:marBottom w:val="0"/>
          <w:divBdr>
            <w:top w:val="none" w:sz="0" w:space="0" w:color="auto"/>
            <w:left w:val="none" w:sz="0" w:space="0" w:color="auto"/>
            <w:bottom w:val="none" w:sz="0" w:space="0" w:color="auto"/>
            <w:right w:val="none" w:sz="0" w:space="0" w:color="auto"/>
          </w:divBdr>
          <w:divsChild>
            <w:div w:id="1671252765">
              <w:marLeft w:val="0"/>
              <w:marRight w:val="0"/>
              <w:marTop w:val="0"/>
              <w:marBottom w:val="0"/>
              <w:divBdr>
                <w:top w:val="none" w:sz="0" w:space="0" w:color="auto"/>
                <w:left w:val="none" w:sz="0" w:space="0" w:color="auto"/>
                <w:bottom w:val="none" w:sz="0" w:space="0" w:color="auto"/>
                <w:right w:val="none" w:sz="0" w:space="0" w:color="auto"/>
              </w:divBdr>
              <w:divsChild>
                <w:div w:id="1249003030">
                  <w:marLeft w:val="0"/>
                  <w:marRight w:val="0"/>
                  <w:marTop w:val="0"/>
                  <w:marBottom w:val="0"/>
                  <w:divBdr>
                    <w:top w:val="none" w:sz="0" w:space="0" w:color="auto"/>
                    <w:left w:val="none" w:sz="0" w:space="0" w:color="auto"/>
                    <w:bottom w:val="none" w:sz="0" w:space="0" w:color="auto"/>
                    <w:right w:val="none" w:sz="0" w:space="0" w:color="auto"/>
                  </w:divBdr>
                  <w:divsChild>
                    <w:div w:id="188817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967261">
          <w:marLeft w:val="0"/>
          <w:marRight w:val="0"/>
          <w:marTop w:val="0"/>
          <w:marBottom w:val="0"/>
          <w:divBdr>
            <w:top w:val="none" w:sz="0" w:space="0" w:color="auto"/>
            <w:left w:val="none" w:sz="0" w:space="0" w:color="auto"/>
            <w:bottom w:val="none" w:sz="0" w:space="0" w:color="auto"/>
            <w:right w:val="none" w:sz="0" w:space="0" w:color="auto"/>
          </w:divBdr>
          <w:divsChild>
            <w:div w:id="364213986">
              <w:marLeft w:val="0"/>
              <w:marRight w:val="0"/>
              <w:marTop w:val="0"/>
              <w:marBottom w:val="0"/>
              <w:divBdr>
                <w:top w:val="none" w:sz="0" w:space="0" w:color="auto"/>
                <w:left w:val="none" w:sz="0" w:space="0" w:color="auto"/>
                <w:bottom w:val="none" w:sz="0" w:space="0" w:color="auto"/>
                <w:right w:val="none" w:sz="0" w:space="0" w:color="auto"/>
              </w:divBdr>
              <w:divsChild>
                <w:div w:id="1492913463">
                  <w:marLeft w:val="0"/>
                  <w:marRight w:val="0"/>
                  <w:marTop w:val="0"/>
                  <w:marBottom w:val="0"/>
                  <w:divBdr>
                    <w:top w:val="none" w:sz="0" w:space="0" w:color="auto"/>
                    <w:left w:val="none" w:sz="0" w:space="0" w:color="auto"/>
                    <w:bottom w:val="none" w:sz="0" w:space="0" w:color="auto"/>
                    <w:right w:val="none" w:sz="0" w:space="0" w:color="auto"/>
                  </w:divBdr>
                  <w:divsChild>
                    <w:div w:id="15283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795588">
      <w:bodyDiv w:val="1"/>
      <w:marLeft w:val="0"/>
      <w:marRight w:val="0"/>
      <w:marTop w:val="0"/>
      <w:marBottom w:val="0"/>
      <w:divBdr>
        <w:top w:val="none" w:sz="0" w:space="0" w:color="auto"/>
        <w:left w:val="none" w:sz="0" w:space="0" w:color="auto"/>
        <w:bottom w:val="none" w:sz="0" w:space="0" w:color="auto"/>
        <w:right w:val="none" w:sz="0" w:space="0" w:color="auto"/>
      </w:divBdr>
    </w:div>
    <w:div w:id="437798530">
      <w:bodyDiv w:val="1"/>
      <w:marLeft w:val="0"/>
      <w:marRight w:val="0"/>
      <w:marTop w:val="0"/>
      <w:marBottom w:val="0"/>
      <w:divBdr>
        <w:top w:val="none" w:sz="0" w:space="0" w:color="auto"/>
        <w:left w:val="none" w:sz="0" w:space="0" w:color="auto"/>
        <w:bottom w:val="none" w:sz="0" w:space="0" w:color="auto"/>
        <w:right w:val="none" w:sz="0" w:space="0" w:color="auto"/>
      </w:divBdr>
      <w:divsChild>
        <w:div w:id="178744238">
          <w:marLeft w:val="0"/>
          <w:marRight w:val="0"/>
          <w:marTop w:val="0"/>
          <w:marBottom w:val="0"/>
          <w:divBdr>
            <w:top w:val="none" w:sz="0" w:space="0" w:color="auto"/>
            <w:left w:val="none" w:sz="0" w:space="0" w:color="auto"/>
            <w:bottom w:val="none" w:sz="0" w:space="0" w:color="auto"/>
            <w:right w:val="none" w:sz="0" w:space="0" w:color="auto"/>
          </w:divBdr>
          <w:divsChild>
            <w:div w:id="591473667">
              <w:marLeft w:val="0"/>
              <w:marRight w:val="0"/>
              <w:marTop w:val="0"/>
              <w:marBottom w:val="0"/>
              <w:divBdr>
                <w:top w:val="none" w:sz="0" w:space="0" w:color="auto"/>
                <w:left w:val="none" w:sz="0" w:space="0" w:color="auto"/>
                <w:bottom w:val="none" w:sz="0" w:space="0" w:color="auto"/>
                <w:right w:val="none" w:sz="0" w:space="0" w:color="auto"/>
              </w:divBdr>
            </w:div>
          </w:divsChild>
        </w:div>
        <w:div w:id="1204518224">
          <w:marLeft w:val="0"/>
          <w:marRight w:val="0"/>
          <w:marTop w:val="0"/>
          <w:marBottom w:val="0"/>
          <w:divBdr>
            <w:top w:val="none" w:sz="0" w:space="0" w:color="auto"/>
            <w:left w:val="none" w:sz="0" w:space="0" w:color="auto"/>
            <w:bottom w:val="none" w:sz="0" w:space="0" w:color="auto"/>
            <w:right w:val="none" w:sz="0" w:space="0" w:color="auto"/>
          </w:divBdr>
          <w:divsChild>
            <w:div w:id="537938778">
              <w:marLeft w:val="0"/>
              <w:marRight w:val="0"/>
              <w:marTop w:val="0"/>
              <w:marBottom w:val="0"/>
              <w:divBdr>
                <w:top w:val="none" w:sz="0" w:space="0" w:color="auto"/>
                <w:left w:val="none" w:sz="0" w:space="0" w:color="auto"/>
                <w:bottom w:val="none" w:sz="0" w:space="0" w:color="auto"/>
                <w:right w:val="none" w:sz="0" w:space="0" w:color="auto"/>
              </w:divBdr>
              <w:divsChild>
                <w:div w:id="175482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345331">
      <w:bodyDiv w:val="1"/>
      <w:marLeft w:val="0"/>
      <w:marRight w:val="0"/>
      <w:marTop w:val="0"/>
      <w:marBottom w:val="0"/>
      <w:divBdr>
        <w:top w:val="none" w:sz="0" w:space="0" w:color="auto"/>
        <w:left w:val="none" w:sz="0" w:space="0" w:color="auto"/>
        <w:bottom w:val="none" w:sz="0" w:space="0" w:color="auto"/>
        <w:right w:val="none" w:sz="0" w:space="0" w:color="auto"/>
      </w:divBdr>
      <w:divsChild>
        <w:div w:id="1664309915">
          <w:marLeft w:val="0"/>
          <w:marRight w:val="0"/>
          <w:marTop w:val="0"/>
          <w:marBottom w:val="0"/>
          <w:divBdr>
            <w:top w:val="none" w:sz="0" w:space="0" w:color="auto"/>
            <w:left w:val="none" w:sz="0" w:space="0" w:color="auto"/>
            <w:bottom w:val="none" w:sz="0" w:space="0" w:color="auto"/>
            <w:right w:val="none" w:sz="0" w:space="0" w:color="auto"/>
          </w:divBdr>
          <w:divsChild>
            <w:div w:id="1263805308">
              <w:marLeft w:val="0"/>
              <w:marRight w:val="0"/>
              <w:marTop w:val="0"/>
              <w:marBottom w:val="0"/>
              <w:divBdr>
                <w:top w:val="none" w:sz="0" w:space="0" w:color="auto"/>
                <w:left w:val="none" w:sz="0" w:space="0" w:color="auto"/>
                <w:bottom w:val="none" w:sz="0" w:space="0" w:color="auto"/>
                <w:right w:val="none" w:sz="0" w:space="0" w:color="auto"/>
              </w:divBdr>
              <w:divsChild>
                <w:div w:id="1274435765">
                  <w:marLeft w:val="0"/>
                  <w:marRight w:val="0"/>
                  <w:marTop w:val="0"/>
                  <w:marBottom w:val="0"/>
                  <w:divBdr>
                    <w:top w:val="none" w:sz="0" w:space="0" w:color="auto"/>
                    <w:left w:val="none" w:sz="0" w:space="0" w:color="auto"/>
                    <w:bottom w:val="none" w:sz="0" w:space="0" w:color="auto"/>
                    <w:right w:val="none" w:sz="0" w:space="0" w:color="auto"/>
                  </w:divBdr>
                  <w:divsChild>
                    <w:div w:id="175146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207382">
          <w:marLeft w:val="0"/>
          <w:marRight w:val="0"/>
          <w:marTop w:val="0"/>
          <w:marBottom w:val="0"/>
          <w:divBdr>
            <w:top w:val="none" w:sz="0" w:space="0" w:color="auto"/>
            <w:left w:val="none" w:sz="0" w:space="0" w:color="auto"/>
            <w:bottom w:val="none" w:sz="0" w:space="0" w:color="auto"/>
            <w:right w:val="none" w:sz="0" w:space="0" w:color="auto"/>
          </w:divBdr>
          <w:divsChild>
            <w:div w:id="578756753">
              <w:marLeft w:val="0"/>
              <w:marRight w:val="0"/>
              <w:marTop w:val="0"/>
              <w:marBottom w:val="0"/>
              <w:divBdr>
                <w:top w:val="none" w:sz="0" w:space="0" w:color="auto"/>
                <w:left w:val="none" w:sz="0" w:space="0" w:color="auto"/>
                <w:bottom w:val="none" w:sz="0" w:space="0" w:color="auto"/>
                <w:right w:val="none" w:sz="0" w:space="0" w:color="auto"/>
              </w:divBdr>
              <w:divsChild>
                <w:div w:id="978417877">
                  <w:marLeft w:val="0"/>
                  <w:marRight w:val="0"/>
                  <w:marTop w:val="0"/>
                  <w:marBottom w:val="0"/>
                  <w:divBdr>
                    <w:top w:val="none" w:sz="0" w:space="0" w:color="auto"/>
                    <w:left w:val="none" w:sz="0" w:space="0" w:color="auto"/>
                    <w:bottom w:val="none" w:sz="0" w:space="0" w:color="auto"/>
                    <w:right w:val="none" w:sz="0" w:space="0" w:color="auto"/>
                  </w:divBdr>
                  <w:divsChild>
                    <w:div w:id="5955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170210">
      <w:bodyDiv w:val="1"/>
      <w:marLeft w:val="0"/>
      <w:marRight w:val="0"/>
      <w:marTop w:val="0"/>
      <w:marBottom w:val="0"/>
      <w:divBdr>
        <w:top w:val="none" w:sz="0" w:space="0" w:color="auto"/>
        <w:left w:val="none" w:sz="0" w:space="0" w:color="auto"/>
        <w:bottom w:val="none" w:sz="0" w:space="0" w:color="auto"/>
        <w:right w:val="none" w:sz="0" w:space="0" w:color="auto"/>
      </w:divBdr>
    </w:div>
    <w:div w:id="777485306">
      <w:bodyDiv w:val="1"/>
      <w:marLeft w:val="0"/>
      <w:marRight w:val="0"/>
      <w:marTop w:val="0"/>
      <w:marBottom w:val="0"/>
      <w:divBdr>
        <w:top w:val="none" w:sz="0" w:space="0" w:color="auto"/>
        <w:left w:val="none" w:sz="0" w:space="0" w:color="auto"/>
        <w:bottom w:val="none" w:sz="0" w:space="0" w:color="auto"/>
        <w:right w:val="none" w:sz="0" w:space="0" w:color="auto"/>
      </w:divBdr>
    </w:div>
    <w:div w:id="787940951">
      <w:bodyDiv w:val="1"/>
      <w:marLeft w:val="0"/>
      <w:marRight w:val="0"/>
      <w:marTop w:val="0"/>
      <w:marBottom w:val="0"/>
      <w:divBdr>
        <w:top w:val="none" w:sz="0" w:space="0" w:color="auto"/>
        <w:left w:val="none" w:sz="0" w:space="0" w:color="auto"/>
        <w:bottom w:val="none" w:sz="0" w:space="0" w:color="auto"/>
        <w:right w:val="none" w:sz="0" w:space="0" w:color="auto"/>
      </w:divBdr>
    </w:div>
    <w:div w:id="904484977">
      <w:bodyDiv w:val="1"/>
      <w:marLeft w:val="0"/>
      <w:marRight w:val="0"/>
      <w:marTop w:val="0"/>
      <w:marBottom w:val="0"/>
      <w:divBdr>
        <w:top w:val="none" w:sz="0" w:space="0" w:color="auto"/>
        <w:left w:val="none" w:sz="0" w:space="0" w:color="auto"/>
        <w:bottom w:val="none" w:sz="0" w:space="0" w:color="auto"/>
        <w:right w:val="none" w:sz="0" w:space="0" w:color="auto"/>
      </w:divBdr>
    </w:div>
    <w:div w:id="911619565">
      <w:bodyDiv w:val="1"/>
      <w:marLeft w:val="0"/>
      <w:marRight w:val="0"/>
      <w:marTop w:val="0"/>
      <w:marBottom w:val="0"/>
      <w:divBdr>
        <w:top w:val="none" w:sz="0" w:space="0" w:color="auto"/>
        <w:left w:val="none" w:sz="0" w:space="0" w:color="auto"/>
        <w:bottom w:val="none" w:sz="0" w:space="0" w:color="auto"/>
        <w:right w:val="none" w:sz="0" w:space="0" w:color="auto"/>
      </w:divBdr>
    </w:div>
    <w:div w:id="918638216">
      <w:bodyDiv w:val="1"/>
      <w:marLeft w:val="0"/>
      <w:marRight w:val="0"/>
      <w:marTop w:val="0"/>
      <w:marBottom w:val="0"/>
      <w:divBdr>
        <w:top w:val="none" w:sz="0" w:space="0" w:color="auto"/>
        <w:left w:val="none" w:sz="0" w:space="0" w:color="auto"/>
        <w:bottom w:val="none" w:sz="0" w:space="0" w:color="auto"/>
        <w:right w:val="none" w:sz="0" w:space="0" w:color="auto"/>
      </w:divBdr>
    </w:div>
    <w:div w:id="918910082">
      <w:bodyDiv w:val="1"/>
      <w:marLeft w:val="0"/>
      <w:marRight w:val="0"/>
      <w:marTop w:val="0"/>
      <w:marBottom w:val="0"/>
      <w:divBdr>
        <w:top w:val="none" w:sz="0" w:space="0" w:color="auto"/>
        <w:left w:val="none" w:sz="0" w:space="0" w:color="auto"/>
        <w:bottom w:val="none" w:sz="0" w:space="0" w:color="auto"/>
        <w:right w:val="none" w:sz="0" w:space="0" w:color="auto"/>
      </w:divBdr>
      <w:divsChild>
        <w:div w:id="884610064">
          <w:marLeft w:val="0"/>
          <w:marRight w:val="0"/>
          <w:marTop w:val="0"/>
          <w:marBottom w:val="0"/>
          <w:divBdr>
            <w:top w:val="none" w:sz="0" w:space="0" w:color="auto"/>
            <w:left w:val="none" w:sz="0" w:space="0" w:color="auto"/>
            <w:bottom w:val="none" w:sz="0" w:space="0" w:color="auto"/>
            <w:right w:val="none" w:sz="0" w:space="0" w:color="auto"/>
          </w:divBdr>
          <w:divsChild>
            <w:div w:id="1081558896">
              <w:marLeft w:val="0"/>
              <w:marRight w:val="0"/>
              <w:marTop w:val="0"/>
              <w:marBottom w:val="0"/>
              <w:divBdr>
                <w:top w:val="none" w:sz="0" w:space="0" w:color="auto"/>
                <w:left w:val="none" w:sz="0" w:space="0" w:color="auto"/>
                <w:bottom w:val="none" w:sz="0" w:space="0" w:color="auto"/>
                <w:right w:val="none" w:sz="0" w:space="0" w:color="auto"/>
              </w:divBdr>
              <w:divsChild>
                <w:div w:id="862088782">
                  <w:marLeft w:val="0"/>
                  <w:marRight w:val="0"/>
                  <w:marTop w:val="0"/>
                  <w:marBottom w:val="0"/>
                  <w:divBdr>
                    <w:top w:val="none" w:sz="0" w:space="0" w:color="auto"/>
                    <w:left w:val="none" w:sz="0" w:space="0" w:color="auto"/>
                    <w:bottom w:val="none" w:sz="0" w:space="0" w:color="auto"/>
                    <w:right w:val="none" w:sz="0" w:space="0" w:color="auto"/>
                  </w:divBdr>
                  <w:divsChild>
                    <w:div w:id="1534541439">
                      <w:marLeft w:val="0"/>
                      <w:marRight w:val="0"/>
                      <w:marTop w:val="0"/>
                      <w:marBottom w:val="0"/>
                      <w:divBdr>
                        <w:top w:val="none" w:sz="0" w:space="0" w:color="auto"/>
                        <w:left w:val="none" w:sz="0" w:space="0" w:color="auto"/>
                        <w:bottom w:val="none" w:sz="0" w:space="0" w:color="auto"/>
                        <w:right w:val="none" w:sz="0" w:space="0" w:color="auto"/>
                      </w:divBdr>
                      <w:divsChild>
                        <w:div w:id="165632128">
                          <w:marLeft w:val="0"/>
                          <w:marRight w:val="0"/>
                          <w:marTop w:val="0"/>
                          <w:marBottom w:val="0"/>
                          <w:divBdr>
                            <w:top w:val="none" w:sz="0" w:space="0" w:color="auto"/>
                            <w:left w:val="none" w:sz="0" w:space="0" w:color="auto"/>
                            <w:bottom w:val="none" w:sz="0" w:space="0" w:color="auto"/>
                            <w:right w:val="none" w:sz="0" w:space="0" w:color="auto"/>
                          </w:divBdr>
                          <w:divsChild>
                            <w:div w:id="87296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5956839">
      <w:bodyDiv w:val="1"/>
      <w:marLeft w:val="0"/>
      <w:marRight w:val="0"/>
      <w:marTop w:val="0"/>
      <w:marBottom w:val="0"/>
      <w:divBdr>
        <w:top w:val="none" w:sz="0" w:space="0" w:color="auto"/>
        <w:left w:val="none" w:sz="0" w:space="0" w:color="auto"/>
        <w:bottom w:val="none" w:sz="0" w:space="0" w:color="auto"/>
        <w:right w:val="none" w:sz="0" w:space="0" w:color="auto"/>
      </w:divBdr>
    </w:div>
    <w:div w:id="1120612990">
      <w:bodyDiv w:val="1"/>
      <w:marLeft w:val="0"/>
      <w:marRight w:val="0"/>
      <w:marTop w:val="0"/>
      <w:marBottom w:val="0"/>
      <w:divBdr>
        <w:top w:val="none" w:sz="0" w:space="0" w:color="auto"/>
        <w:left w:val="none" w:sz="0" w:space="0" w:color="auto"/>
        <w:bottom w:val="none" w:sz="0" w:space="0" w:color="auto"/>
        <w:right w:val="none" w:sz="0" w:space="0" w:color="auto"/>
      </w:divBdr>
    </w:div>
    <w:div w:id="1311060326">
      <w:bodyDiv w:val="1"/>
      <w:marLeft w:val="0"/>
      <w:marRight w:val="0"/>
      <w:marTop w:val="0"/>
      <w:marBottom w:val="0"/>
      <w:divBdr>
        <w:top w:val="none" w:sz="0" w:space="0" w:color="auto"/>
        <w:left w:val="none" w:sz="0" w:space="0" w:color="auto"/>
        <w:bottom w:val="none" w:sz="0" w:space="0" w:color="auto"/>
        <w:right w:val="none" w:sz="0" w:space="0" w:color="auto"/>
      </w:divBdr>
    </w:div>
    <w:div w:id="1454708387">
      <w:bodyDiv w:val="1"/>
      <w:marLeft w:val="0"/>
      <w:marRight w:val="0"/>
      <w:marTop w:val="0"/>
      <w:marBottom w:val="0"/>
      <w:divBdr>
        <w:top w:val="none" w:sz="0" w:space="0" w:color="auto"/>
        <w:left w:val="none" w:sz="0" w:space="0" w:color="auto"/>
        <w:bottom w:val="none" w:sz="0" w:space="0" w:color="auto"/>
        <w:right w:val="none" w:sz="0" w:space="0" w:color="auto"/>
      </w:divBdr>
    </w:div>
    <w:div w:id="1506093948">
      <w:bodyDiv w:val="1"/>
      <w:marLeft w:val="0"/>
      <w:marRight w:val="0"/>
      <w:marTop w:val="0"/>
      <w:marBottom w:val="0"/>
      <w:divBdr>
        <w:top w:val="none" w:sz="0" w:space="0" w:color="auto"/>
        <w:left w:val="none" w:sz="0" w:space="0" w:color="auto"/>
        <w:bottom w:val="none" w:sz="0" w:space="0" w:color="auto"/>
        <w:right w:val="none" w:sz="0" w:space="0" w:color="auto"/>
      </w:divBdr>
    </w:div>
    <w:div w:id="1782336560">
      <w:bodyDiv w:val="1"/>
      <w:marLeft w:val="0"/>
      <w:marRight w:val="0"/>
      <w:marTop w:val="0"/>
      <w:marBottom w:val="0"/>
      <w:divBdr>
        <w:top w:val="none" w:sz="0" w:space="0" w:color="auto"/>
        <w:left w:val="none" w:sz="0" w:space="0" w:color="auto"/>
        <w:bottom w:val="none" w:sz="0" w:space="0" w:color="auto"/>
        <w:right w:val="none" w:sz="0" w:space="0" w:color="auto"/>
      </w:divBdr>
      <w:divsChild>
        <w:div w:id="1082725323">
          <w:marLeft w:val="0"/>
          <w:marRight w:val="0"/>
          <w:marTop w:val="0"/>
          <w:marBottom w:val="0"/>
          <w:divBdr>
            <w:top w:val="none" w:sz="0" w:space="0" w:color="auto"/>
            <w:left w:val="none" w:sz="0" w:space="0" w:color="auto"/>
            <w:bottom w:val="none" w:sz="0" w:space="0" w:color="auto"/>
            <w:right w:val="none" w:sz="0" w:space="0" w:color="auto"/>
          </w:divBdr>
          <w:divsChild>
            <w:div w:id="1655648748">
              <w:marLeft w:val="0"/>
              <w:marRight w:val="0"/>
              <w:marTop w:val="0"/>
              <w:marBottom w:val="0"/>
              <w:divBdr>
                <w:top w:val="none" w:sz="0" w:space="0" w:color="auto"/>
                <w:left w:val="none" w:sz="0" w:space="0" w:color="auto"/>
                <w:bottom w:val="none" w:sz="0" w:space="0" w:color="auto"/>
                <w:right w:val="none" w:sz="0" w:space="0" w:color="auto"/>
              </w:divBdr>
              <w:divsChild>
                <w:div w:id="66243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03732">
          <w:marLeft w:val="0"/>
          <w:marRight w:val="0"/>
          <w:marTop w:val="0"/>
          <w:marBottom w:val="0"/>
          <w:divBdr>
            <w:top w:val="none" w:sz="0" w:space="0" w:color="auto"/>
            <w:left w:val="none" w:sz="0" w:space="0" w:color="auto"/>
            <w:bottom w:val="none" w:sz="0" w:space="0" w:color="auto"/>
            <w:right w:val="none" w:sz="0" w:space="0" w:color="auto"/>
          </w:divBdr>
          <w:divsChild>
            <w:div w:id="193681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2453">
      <w:bodyDiv w:val="1"/>
      <w:marLeft w:val="0"/>
      <w:marRight w:val="0"/>
      <w:marTop w:val="0"/>
      <w:marBottom w:val="0"/>
      <w:divBdr>
        <w:top w:val="none" w:sz="0" w:space="0" w:color="auto"/>
        <w:left w:val="none" w:sz="0" w:space="0" w:color="auto"/>
        <w:bottom w:val="none" w:sz="0" w:space="0" w:color="auto"/>
        <w:right w:val="none" w:sz="0" w:space="0" w:color="auto"/>
      </w:divBdr>
    </w:div>
    <w:div w:id="1874222967">
      <w:bodyDiv w:val="1"/>
      <w:marLeft w:val="0"/>
      <w:marRight w:val="0"/>
      <w:marTop w:val="0"/>
      <w:marBottom w:val="0"/>
      <w:divBdr>
        <w:top w:val="none" w:sz="0" w:space="0" w:color="auto"/>
        <w:left w:val="none" w:sz="0" w:space="0" w:color="auto"/>
        <w:bottom w:val="none" w:sz="0" w:space="0" w:color="auto"/>
        <w:right w:val="none" w:sz="0" w:space="0" w:color="auto"/>
      </w:divBdr>
    </w:div>
    <w:div w:id="1879389727">
      <w:bodyDiv w:val="1"/>
      <w:marLeft w:val="0"/>
      <w:marRight w:val="0"/>
      <w:marTop w:val="0"/>
      <w:marBottom w:val="0"/>
      <w:divBdr>
        <w:top w:val="none" w:sz="0" w:space="0" w:color="auto"/>
        <w:left w:val="none" w:sz="0" w:space="0" w:color="auto"/>
        <w:bottom w:val="none" w:sz="0" w:space="0" w:color="auto"/>
        <w:right w:val="none" w:sz="0" w:space="0" w:color="auto"/>
      </w:divBdr>
    </w:div>
    <w:div w:id="1910310207">
      <w:bodyDiv w:val="1"/>
      <w:marLeft w:val="0"/>
      <w:marRight w:val="0"/>
      <w:marTop w:val="0"/>
      <w:marBottom w:val="0"/>
      <w:divBdr>
        <w:top w:val="none" w:sz="0" w:space="0" w:color="auto"/>
        <w:left w:val="none" w:sz="0" w:space="0" w:color="auto"/>
        <w:bottom w:val="none" w:sz="0" w:space="0" w:color="auto"/>
        <w:right w:val="none" w:sz="0" w:space="0" w:color="auto"/>
      </w:divBdr>
    </w:div>
    <w:div w:id="1933508618">
      <w:bodyDiv w:val="1"/>
      <w:marLeft w:val="0"/>
      <w:marRight w:val="0"/>
      <w:marTop w:val="0"/>
      <w:marBottom w:val="0"/>
      <w:divBdr>
        <w:top w:val="none" w:sz="0" w:space="0" w:color="auto"/>
        <w:left w:val="none" w:sz="0" w:space="0" w:color="auto"/>
        <w:bottom w:val="none" w:sz="0" w:space="0" w:color="auto"/>
        <w:right w:val="none" w:sz="0" w:space="0" w:color="auto"/>
      </w:divBdr>
    </w:div>
    <w:div w:id="1964653507">
      <w:bodyDiv w:val="1"/>
      <w:marLeft w:val="0"/>
      <w:marRight w:val="0"/>
      <w:marTop w:val="0"/>
      <w:marBottom w:val="0"/>
      <w:divBdr>
        <w:top w:val="none" w:sz="0" w:space="0" w:color="auto"/>
        <w:left w:val="none" w:sz="0" w:space="0" w:color="auto"/>
        <w:bottom w:val="none" w:sz="0" w:space="0" w:color="auto"/>
        <w:right w:val="none" w:sz="0" w:space="0" w:color="auto"/>
      </w:divBdr>
    </w:div>
    <w:div w:id="1973368174">
      <w:bodyDiv w:val="1"/>
      <w:marLeft w:val="0"/>
      <w:marRight w:val="0"/>
      <w:marTop w:val="0"/>
      <w:marBottom w:val="0"/>
      <w:divBdr>
        <w:top w:val="none" w:sz="0" w:space="0" w:color="auto"/>
        <w:left w:val="none" w:sz="0" w:space="0" w:color="auto"/>
        <w:bottom w:val="none" w:sz="0" w:space="0" w:color="auto"/>
        <w:right w:val="none" w:sz="0" w:space="0" w:color="auto"/>
      </w:divBdr>
    </w:div>
    <w:div w:id="2032875945">
      <w:bodyDiv w:val="1"/>
      <w:marLeft w:val="0"/>
      <w:marRight w:val="0"/>
      <w:marTop w:val="0"/>
      <w:marBottom w:val="0"/>
      <w:divBdr>
        <w:top w:val="none" w:sz="0" w:space="0" w:color="auto"/>
        <w:left w:val="none" w:sz="0" w:space="0" w:color="auto"/>
        <w:bottom w:val="none" w:sz="0" w:space="0" w:color="auto"/>
        <w:right w:val="none" w:sz="0" w:space="0" w:color="auto"/>
      </w:divBdr>
    </w:div>
    <w:div w:id="2090929986">
      <w:bodyDiv w:val="1"/>
      <w:marLeft w:val="0"/>
      <w:marRight w:val="0"/>
      <w:marTop w:val="0"/>
      <w:marBottom w:val="0"/>
      <w:divBdr>
        <w:top w:val="none" w:sz="0" w:space="0" w:color="auto"/>
        <w:left w:val="none" w:sz="0" w:space="0" w:color="auto"/>
        <w:bottom w:val="none" w:sz="0" w:space="0" w:color="auto"/>
        <w:right w:val="none" w:sz="0" w:space="0" w:color="auto"/>
      </w:divBdr>
    </w:div>
    <w:div w:id="2103336543">
      <w:bodyDiv w:val="1"/>
      <w:marLeft w:val="0"/>
      <w:marRight w:val="0"/>
      <w:marTop w:val="0"/>
      <w:marBottom w:val="0"/>
      <w:divBdr>
        <w:top w:val="none" w:sz="0" w:space="0" w:color="auto"/>
        <w:left w:val="none" w:sz="0" w:space="0" w:color="auto"/>
        <w:bottom w:val="none" w:sz="0" w:space="0" w:color="auto"/>
        <w:right w:val="none" w:sz="0" w:space="0" w:color="auto"/>
      </w:divBdr>
    </w:div>
    <w:div w:id="2141915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hub.io/core/english-premier-leagu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atahub.io/core/english-premier-leagu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https://public.tableau.com/app/profile/natalie.brown6374/viz/BAIS3140_FINAL_COMPLETE/EPL?publish=yes"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1drv.ms/x/c/9e295151de28b11a/EeZWmJ0AeuVEsXXNaAKXvcsBaU-OB7oip2Xu8OmQa4Nghw?e=XleeWp"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18</Pages>
  <Words>2189</Words>
  <Characters>12483</Characters>
  <Application>Microsoft Office Word</Application>
  <DocSecurity>0</DocSecurity>
  <Lines>104</Lines>
  <Paragraphs>29</Paragraphs>
  <ScaleCrop>false</ScaleCrop>
  <Company/>
  <LinksUpToDate>false</LinksUpToDate>
  <CharactersWithSpaces>14643</CharactersWithSpaces>
  <SharedDoc>false</SharedDoc>
  <HLinks>
    <vt:vector size="24" baseType="variant">
      <vt:variant>
        <vt:i4>4522069</vt:i4>
      </vt:variant>
      <vt:variant>
        <vt:i4>9</vt:i4>
      </vt:variant>
      <vt:variant>
        <vt:i4>0</vt:i4>
      </vt:variant>
      <vt:variant>
        <vt:i4>5</vt:i4>
      </vt:variant>
      <vt:variant>
        <vt:lpwstr>https://1drv.ms/x/c/9e295151de28b11a/EeZWmJ0AeuVEsXXNaAKXvcsBaU-OB7oip2Xu8OmQa4Nghw?e=XleeWp</vt:lpwstr>
      </vt:variant>
      <vt:variant>
        <vt:lpwstr/>
      </vt:variant>
      <vt:variant>
        <vt:i4>983042</vt:i4>
      </vt:variant>
      <vt:variant>
        <vt:i4>6</vt:i4>
      </vt:variant>
      <vt:variant>
        <vt:i4>0</vt:i4>
      </vt:variant>
      <vt:variant>
        <vt:i4>5</vt:i4>
      </vt:variant>
      <vt:variant>
        <vt:lpwstr>https://datahub.io/core/english-premier-league</vt:lpwstr>
      </vt:variant>
      <vt:variant>
        <vt:lpwstr>season-2122</vt:lpwstr>
      </vt:variant>
      <vt:variant>
        <vt:i4>983042</vt:i4>
      </vt:variant>
      <vt:variant>
        <vt:i4>3</vt:i4>
      </vt:variant>
      <vt:variant>
        <vt:i4>0</vt:i4>
      </vt:variant>
      <vt:variant>
        <vt:i4>5</vt:i4>
      </vt:variant>
      <vt:variant>
        <vt:lpwstr>https://datahub.io/core/english-premier-league</vt:lpwstr>
      </vt:variant>
      <vt:variant>
        <vt:lpwstr>season-2122</vt:lpwstr>
      </vt:variant>
      <vt:variant>
        <vt:i4>1114118</vt:i4>
      </vt:variant>
      <vt:variant>
        <vt:i4>0</vt:i4>
      </vt:variant>
      <vt:variant>
        <vt:i4>0</vt:i4>
      </vt:variant>
      <vt:variant>
        <vt:i4>5</vt:i4>
      </vt:variant>
      <vt:variant>
        <vt:lpwstr>https://public.tableau.com/app/profile/natalie.brown6374/viz/BAIS3140_FINAL_COMPLETE/EPL?publish=yes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Natalie</dc:creator>
  <cp:keywords/>
  <dc:description/>
  <cp:lastModifiedBy>Fagan, Greg C</cp:lastModifiedBy>
  <cp:revision>28</cp:revision>
  <dcterms:created xsi:type="dcterms:W3CDTF">2024-12-13T05:07:00Z</dcterms:created>
  <dcterms:modified xsi:type="dcterms:W3CDTF">2025-01-23T00:43:00Z</dcterms:modified>
</cp:coreProperties>
</file>