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2F169" w14:textId="16E40637" w:rsidR="002C18A5" w:rsidRPr="002C18A5" w:rsidRDefault="002C18A5" w:rsidP="002C18A5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EAP</w:t>
      </w:r>
    </w:p>
    <w:p w14:paraId="58F1950D" w14:textId="06B6580C" w:rsidR="002C18A5" w:rsidRPr="004E61C5" w:rsidRDefault="002C18A5" w:rsidP="002C18A5">
      <w:pPr>
        <w:rPr>
          <w:b/>
          <w:bCs/>
        </w:rPr>
      </w:pPr>
      <w:r w:rsidRPr="004E61C5">
        <w:rPr>
          <w:b/>
          <w:bCs/>
        </w:rPr>
        <w:t>Iniciação do Projeto</w:t>
      </w:r>
    </w:p>
    <w:p w14:paraId="46F00923" w14:textId="77777777" w:rsidR="002C18A5" w:rsidRDefault="002C18A5" w:rsidP="002C18A5">
      <w:pPr>
        <w:ind w:left="708"/>
      </w:pPr>
      <w:r>
        <w:t xml:space="preserve">1.1 Definição do Escopo </w:t>
      </w:r>
    </w:p>
    <w:p w14:paraId="019B4F66" w14:textId="77777777" w:rsidR="002C18A5" w:rsidRDefault="002C18A5" w:rsidP="002C18A5">
      <w:pPr>
        <w:ind w:left="708"/>
      </w:pPr>
      <w:r>
        <w:t xml:space="preserve">1.2 Identificação das Partes Interessadas </w:t>
      </w:r>
    </w:p>
    <w:p w14:paraId="3E419AB3" w14:textId="77777777" w:rsidR="002C18A5" w:rsidRDefault="002C18A5" w:rsidP="002C18A5">
      <w:pPr>
        <w:ind w:left="708"/>
      </w:pPr>
      <w:r>
        <w:t xml:space="preserve">1.3 Análise de Viabilidade Financeira </w:t>
      </w:r>
    </w:p>
    <w:p w14:paraId="75D8AA07" w14:textId="77777777" w:rsidR="002C18A5" w:rsidRDefault="002C18A5" w:rsidP="002C18A5">
      <w:pPr>
        <w:ind w:left="708"/>
      </w:pPr>
      <w:r>
        <w:t xml:space="preserve">1.4 Autorização do Projeto </w:t>
      </w:r>
    </w:p>
    <w:p w14:paraId="13FFD485" w14:textId="77777777" w:rsidR="002C18A5" w:rsidRDefault="002C18A5" w:rsidP="002C18A5"/>
    <w:p w14:paraId="58889D19" w14:textId="77777777" w:rsidR="002C18A5" w:rsidRPr="004E61C5" w:rsidRDefault="002C18A5" w:rsidP="002C18A5">
      <w:pPr>
        <w:rPr>
          <w:b/>
          <w:bCs/>
        </w:rPr>
      </w:pPr>
      <w:r w:rsidRPr="004E61C5">
        <w:rPr>
          <w:b/>
          <w:bCs/>
        </w:rPr>
        <w:t>Planejamento</w:t>
      </w:r>
    </w:p>
    <w:p w14:paraId="0BFFBD6C" w14:textId="77777777" w:rsidR="002C18A5" w:rsidRDefault="002C18A5" w:rsidP="002C18A5">
      <w:pPr>
        <w:ind w:left="708"/>
      </w:pPr>
      <w:r>
        <w:t xml:space="preserve">2.1 Levantamento de Requisitos </w:t>
      </w:r>
    </w:p>
    <w:p w14:paraId="6D129CF1" w14:textId="77777777" w:rsidR="002C18A5" w:rsidRDefault="002C18A5" w:rsidP="002C18A5">
      <w:pPr>
        <w:ind w:left="708"/>
      </w:pPr>
      <w:r>
        <w:t xml:space="preserve">2.1.1 Identificação das Funcionalidades Necessárias </w:t>
      </w:r>
    </w:p>
    <w:p w14:paraId="7E1BB90A" w14:textId="77777777" w:rsidR="002C18A5" w:rsidRDefault="002C18A5" w:rsidP="002C18A5">
      <w:pPr>
        <w:ind w:left="708"/>
      </w:pPr>
      <w:r>
        <w:t xml:space="preserve">2.1.2 Definição dos Requisitos do Sistema </w:t>
      </w:r>
    </w:p>
    <w:p w14:paraId="0896BFA1" w14:textId="77777777" w:rsidR="002C18A5" w:rsidRDefault="002C18A5" w:rsidP="002C18A5">
      <w:pPr>
        <w:ind w:left="708"/>
      </w:pPr>
      <w:r>
        <w:t xml:space="preserve">2.2 Estratégia de Integração com Plataformas de E-commerce </w:t>
      </w:r>
    </w:p>
    <w:p w14:paraId="1A4234DE" w14:textId="77777777" w:rsidR="002C18A5" w:rsidRDefault="002C18A5" w:rsidP="002C18A5">
      <w:pPr>
        <w:ind w:left="708"/>
      </w:pPr>
      <w:r>
        <w:t xml:space="preserve">2.3 Definição da Arquitetura do Software </w:t>
      </w:r>
    </w:p>
    <w:p w14:paraId="78F2F705" w14:textId="77777777" w:rsidR="002C18A5" w:rsidRDefault="002C18A5" w:rsidP="002C18A5">
      <w:pPr>
        <w:ind w:left="708"/>
      </w:pPr>
      <w:r>
        <w:t xml:space="preserve">2.4 Elaboração do Cronograma do Projeto  </w:t>
      </w:r>
    </w:p>
    <w:p w14:paraId="1BFB7ADF" w14:textId="77777777" w:rsidR="002C18A5" w:rsidRDefault="002C18A5" w:rsidP="002C18A5">
      <w:pPr>
        <w:ind w:left="708"/>
      </w:pPr>
      <w:r>
        <w:t xml:space="preserve">2.5 Alocação de Recursos Humanos e Materiais </w:t>
      </w:r>
    </w:p>
    <w:p w14:paraId="19A580D3" w14:textId="77777777" w:rsidR="002C18A5" w:rsidRDefault="002C18A5" w:rsidP="002C18A5">
      <w:pPr>
        <w:ind w:left="708"/>
      </w:pPr>
      <w:r>
        <w:t xml:space="preserve">2.6 Análise de Riscos </w:t>
      </w:r>
    </w:p>
    <w:p w14:paraId="7D4BE0E3" w14:textId="77777777" w:rsidR="002C18A5" w:rsidRDefault="002C18A5" w:rsidP="002C18A5">
      <w:pPr>
        <w:tabs>
          <w:tab w:val="left" w:pos="5280"/>
        </w:tabs>
        <w:ind w:left="708"/>
      </w:pPr>
      <w:r>
        <w:t xml:space="preserve">2.6.1 Identificação de Riscos </w:t>
      </w:r>
      <w:r>
        <w:tab/>
      </w:r>
    </w:p>
    <w:p w14:paraId="62FF542E" w14:textId="77777777" w:rsidR="002C18A5" w:rsidRDefault="002C18A5" w:rsidP="002C18A5">
      <w:pPr>
        <w:ind w:left="708"/>
      </w:pPr>
      <w:r>
        <w:t xml:space="preserve">2.6.2 Avaliação de Impacto </w:t>
      </w:r>
    </w:p>
    <w:p w14:paraId="784D6251" w14:textId="77777777" w:rsidR="002C18A5" w:rsidRDefault="002C18A5" w:rsidP="002C18A5">
      <w:pPr>
        <w:ind w:left="708"/>
      </w:pPr>
      <w:r>
        <w:t xml:space="preserve">2.6.3 Plano de Mitigação </w:t>
      </w:r>
    </w:p>
    <w:p w14:paraId="4BC1B60F" w14:textId="77777777" w:rsidR="002C18A5" w:rsidRDefault="002C18A5" w:rsidP="002C18A5"/>
    <w:p w14:paraId="6172485F" w14:textId="77777777" w:rsidR="002C18A5" w:rsidRPr="004E61C5" w:rsidRDefault="002C18A5" w:rsidP="002C18A5">
      <w:pPr>
        <w:rPr>
          <w:b/>
          <w:bCs/>
        </w:rPr>
      </w:pPr>
      <w:r w:rsidRPr="004E61C5">
        <w:rPr>
          <w:b/>
          <w:bCs/>
        </w:rPr>
        <w:t>Execução</w:t>
      </w:r>
    </w:p>
    <w:p w14:paraId="784F4611" w14:textId="77777777" w:rsidR="002C18A5" w:rsidRDefault="002C18A5" w:rsidP="002C18A5">
      <w:pPr>
        <w:ind w:left="708"/>
      </w:pPr>
      <w:r>
        <w:t>3.1 Desenvolvimento do Software</w:t>
      </w:r>
    </w:p>
    <w:p w14:paraId="143FE70D" w14:textId="77777777" w:rsidR="002C18A5" w:rsidRDefault="002C18A5" w:rsidP="002C18A5">
      <w:pPr>
        <w:ind w:left="708"/>
      </w:pPr>
      <w:r>
        <w:t>3.1.1 Interface de Usuário</w:t>
      </w:r>
    </w:p>
    <w:p w14:paraId="728F8E59" w14:textId="77777777" w:rsidR="002C18A5" w:rsidRDefault="002C18A5" w:rsidP="002C18A5">
      <w:pPr>
        <w:ind w:left="708"/>
      </w:pPr>
      <w:r>
        <w:t>3.1.2 Back-</w:t>
      </w:r>
      <w:proofErr w:type="spellStart"/>
      <w:r>
        <w:t>end</w:t>
      </w:r>
      <w:proofErr w:type="spellEnd"/>
    </w:p>
    <w:p w14:paraId="0854E81E" w14:textId="77777777" w:rsidR="002C18A5" w:rsidRDefault="002C18A5" w:rsidP="002C18A5">
      <w:pPr>
        <w:ind w:left="708"/>
      </w:pPr>
      <w:r>
        <w:t>3.1.3 Integração com Plataformas de E-commerce</w:t>
      </w:r>
    </w:p>
    <w:p w14:paraId="3C597D12" w14:textId="77777777" w:rsidR="002C18A5" w:rsidRDefault="002C18A5" w:rsidP="002C18A5">
      <w:pPr>
        <w:ind w:left="708"/>
      </w:pPr>
      <w:r>
        <w:t>3.2 Testes de Funcionalidade</w:t>
      </w:r>
    </w:p>
    <w:p w14:paraId="502001E4" w14:textId="77777777" w:rsidR="002C18A5" w:rsidRDefault="002C18A5" w:rsidP="002C18A5">
      <w:pPr>
        <w:ind w:left="708"/>
      </w:pPr>
      <w:r>
        <w:t>3.2.1 Testes Unitários</w:t>
      </w:r>
    </w:p>
    <w:p w14:paraId="76F5664F" w14:textId="77777777" w:rsidR="002C18A5" w:rsidRDefault="002C18A5" w:rsidP="002C18A5">
      <w:pPr>
        <w:ind w:left="708"/>
      </w:pPr>
      <w:r>
        <w:t>3.2.2 Testes de Integração</w:t>
      </w:r>
    </w:p>
    <w:p w14:paraId="3F62E6C6" w14:textId="77777777" w:rsidR="002C18A5" w:rsidRDefault="002C18A5" w:rsidP="002C18A5">
      <w:pPr>
        <w:ind w:left="708"/>
      </w:pPr>
      <w:r>
        <w:t>3.2.3 Testes de Aceitação</w:t>
      </w:r>
    </w:p>
    <w:p w14:paraId="503C205B" w14:textId="77777777" w:rsidR="002C18A5" w:rsidRDefault="002C18A5" w:rsidP="002C18A5">
      <w:pPr>
        <w:ind w:left="708"/>
      </w:pPr>
      <w:r>
        <w:t>3.3 Treinamento de Usuários</w:t>
      </w:r>
    </w:p>
    <w:p w14:paraId="2DB22883" w14:textId="77777777" w:rsidR="002C18A5" w:rsidRDefault="002C18A5" w:rsidP="002C18A5">
      <w:pPr>
        <w:ind w:left="708"/>
      </w:pPr>
      <w:r>
        <w:lastRenderedPageBreak/>
        <w:t>3.4 Instalação e Configuração do Software</w:t>
      </w:r>
    </w:p>
    <w:p w14:paraId="26C9012F" w14:textId="77777777" w:rsidR="002C18A5" w:rsidRDefault="002C18A5" w:rsidP="002C18A5"/>
    <w:p w14:paraId="083F2884" w14:textId="77777777" w:rsidR="002C18A5" w:rsidRPr="004E61C5" w:rsidRDefault="002C18A5" w:rsidP="002C18A5">
      <w:pPr>
        <w:rPr>
          <w:b/>
          <w:bCs/>
        </w:rPr>
      </w:pPr>
      <w:r w:rsidRPr="004E61C5">
        <w:rPr>
          <w:b/>
          <w:bCs/>
        </w:rPr>
        <w:t>Monitoramento e Controle</w:t>
      </w:r>
    </w:p>
    <w:p w14:paraId="7A020B85" w14:textId="77777777" w:rsidR="002C18A5" w:rsidRDefault="002C18A5" w:rsidP="002C18A5">
      <w:pPr>
        <w:ind w:left="708"/>
      </w:pPr>
      <w:r>
        <w:t>4.1 Acompanhamento do Progresso do Projeto</w:t>
      </w:r>
    </w:p>
    <w:p w14:paraId="3B80D6AB" w14:textId="77777777" w:rsidR="002C18A5" w:rsidRDefault="002C18A5" w:rsidP="002C18A5">
      <w:pPr>
        <w:ind w:left="708"/>
      </w:pPr>
      <w:r>
        <w:t>4.2 Controle de Qualidade</w:t>
      </w:r>
    </w:p>
    <w:p w14:paraId="58B82095" w14:textId="77777777" w:rsidR="002C18A5" w:rsidRDefault="002C18A5" w:rsidP="002C18A5">
      <w:pPr>
        <w:ind w:left="708"/>
      </w:pPr>
      <w:r>
        <w:t>4.2.1 Verificação da Conformidade com os Requisitos</w:t>
      </w:r>
    </w:p>
    <w:p w14:paraId="2AC6D264" w14:textId="77777777" w:rsidR="002C18A5" w:rsidRDefault="002C18A5" w:rsidP="002C18A5">
      <w:pPr>
        <w:ind w:left="708"/>
      </w:pPr>
      <w:r>
        <w:t>4.2.2 Correção de Defeitos</w:t>
      </w:r>
    </w:p>
    <w:p w14:paraId="28820D23" w14:textId="77777777" w:rsidR="002C18A5" w:rsidRDefault="002C18A5" w:rsidP="002C18A5">
      <w:pPr>
        <w:ind w:left="708"/>
      </w:pPr>
      <w:r>
        <w:t>4.3 Gerenciamento de Mudanças</w:t>
      </w:r>
    </w:p>
    <w:p w14:paraId="203EC425" w14:textId="77777777" w:rsidR="002C18A5" w:rsidRDefault="002C18A5" w:rsidP="002C18A5">
      <w:pPr>
        <w:ind w:left="708"/>
      </w:pPr>
      <w:r>
        <w:t>4.3.1 Avaliação de Impacto das Mudanças</w:t>
      </w:r>
    </w:p>
    <w:p w14:paraId="22F77D69" w14:textId="77777777" w:rsidR="002C18A5" w:rsidRDefault="002C18A5" w:rsidP="002C18A5">
      <w:pPr>
        <w:ind w:left="708"/>
      </w:pPr>
      <w:r>
        <w:t>4.3.2 Implementação de Mudanças Aprovadas</w:t>
      </w:r>
    </w:p>
    <w:p w14:paraId="0B92E0F1" w14:textId="77777777" w:rsidR="002C18A5" w:rsidRDefault="002C18A5" w:rsidP="002C18A5"/>
    <w:p w14:paraId="1CCC2F15" w14:textId="77777777" w:rsidR="002C18A5" w:rsidRPr="004E61C5" w:rsidRDefault="002C18A5" w:rsidP="002C18A5">
      <w:pPr>
        <w:rPr>
          <w:b/>
          <w:bCs/>
        </w:rPr>
      </w:pPr>
      <w:r w:rsidRPr="004E61C5">
        <w:rPr>
          <w:b/>
          <w:bCs/>
        </w:rPr>
        <w:t>Encerramento do Projeto</w:t>
      </w:r>
    </w:p>
    <w:p w14:paraId="6036EE93" w14:textId="77777777" w:rsidR="002C18A5" w:rsidRDefault="002C18A5" w:rsidP="002C18A5">
      <w:pPr>
        <w:ind w:left="708"/>
      </w:pPr>
      <w:r>
        <w:t>5.1 Entrega do Software de Controle de Estoque</w:t>
      </w:r>
    </w:p>
    <w:p w14:paraId="366B7537" w14:textId="77777777" w:rsidR="002C18A5" w:rsidRDefault="002C18A5" w:rsidP="002C18A5">
      <w:pPr>
        <w:ind w:left="708"/>
      </w:pPr>
      <w:r>
        <w:t>5.2 Documentação do Projeto</w:t>
      </w:r>
    </w:p>
    <w:p w14:paraId="537C8377" w14:textId="77777777" w:rsidR="002C18A5" w:rsidRDefault="002C18A5" w:rsidP="002C18A5">
      <w:pPr>
        <w:ind w:left="708"/>
      </w:pPr>
      <w:r>
        <w:t>5.2.1 Relatório Final do Projeto</w:t>
      </w:r>
    </w:p>
    <w:p w14:paraId="6ACC46D1" w14:textId="77777777" w:rsidR="002C18A5" w:rsidRDefault="002C18A5" w:rsidP="002C18A5">
      <w:pPr>
        <w:ind w:left="708"/>
      </w:pPr>
      <w:r>
        <w:t>5.2.2 Manual do Usuário</w:t>
      </w:r>
    </w:p>
    <w:p w14:paraId="39C5B0EB" w14:textId="77777777" w:rsidR="002C18A5" w:rsidRDefault="002C18A5" w:rsidP="002C18A5">
      <w:pPr>
        <w:ind w:left="708"/>
      </w:pPr>
      <w:r>
        <w:t>5.3 Avaliação do Projeto</w:t>
      </w:r>
    </w:p>
    <w:p w14:paraId="7020FDE9" w14:textId="77777777" w:rsidR="002C18A5" w:rsidRDefault="002C18A5" w:rsidP="002C18A5">
      <w:pPr>
        <w:ind w:left="708"/>
      </w:pPr>
      <w:r>
        <w:t>5.3.1 Análise do Desempenho em Relação aos Objetivos</w:t>
      </w:r>
    </w:p>
    <w:p w14:paraId="3CB9CBFB" w14:textId="77777777" w:rsidR="002C18A5" w:rsidRDefault="002C18A5" w:rsidP="002C18A5">
      <w:pPr>
        <w:ind w:left="708"/>
      </w:pPr>
      <w:r>
        <w:t>5.3.2 Lições Aprendidas</w:t>
      </w:r>
    </w:p>
    <w:p w14:paraId="3ED32B3C" w14:textId="77777777" w:rsidR="002C18A5" w:rsidRDefault="002C18A5" w:rsidP="002C18A5">
      <w:pPr>
        <w:ind w:left="708"/>
      </w:pPr>
      <w:r>
        <w:t>5.4 Encerramento Administrativo</w:t>
      </w:r>
    </w:p>
    <w:p w14:paraId="462E6879" w14:textId="77777777" w:rsidR="002C18A5" w:rsidRDefault="002C18A5" w:rsidP="002C18A5">
      <w:pPr>
        <w:ind w:left="708"/>
      </w:pPr>
      <w:r>
        <w:t>5.4.1 Liberação de Recursos</w:t>
      </w:r>
    </w:p>
    <w:p w14:paraId="7D6AD553" w14:textId="77777777" w:rsidR="002C18A5" w:rsidRDefault="002C18A5" w:rsidP="002C18A5">
      <w:pPr>
        <w:ind w:left="708"/>
      </w:pPr>
      <w:r>
        <w:t>5.4.2 Arquivamento da Documentação</w:t>
      </w:r>
    </w:p>
    <w:p w14:paraId="6951A3FE" w14:textId="77777777" w:rsidR="002C18A5" w:rsidRDefault="002C18A5"/>
    <w:sectPr w:rsidR="002C1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A5"/>
    <w:rsid w:val="002C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E0CD"/>
  <w15:chartTrackingRefBased/>
  <w15:docId w15:val="{C5FD0011-9444-4869-A14D-80184D22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2024-04-24T00:01:00Z</dcterms:created>
  <dcterms:modified xsi:type="dcterms:W3CDTF">2024-04-24T00:01:00Z</dcterms:modified>
</cp:coreProperties>
</file>