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6" w:type="dxa"/>
        <w:tblInd w:w="-1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5"/>
        <w:gridCol w:w="5915"/>
        <w:gridCol w:w="605"/>
        <w:gridCol w:w="20"/>
        <w:gridCol w:w="583"/>
        <w:gridCol w:w="20"/>
        <w:gridCol w:w="578"/>
        <w:gridCol w:w="600"/>
      </w:tblGrid>
      <w:tr w:rsidR="00CC7F50" w:rsidTr="00D97EB9">
        <w:trPr>
          <w:trHeight w:hRule="exact" w:val="1290"/>
        </w:trPr>
        <w:tc>
          <w:tcPr>
            <w:tcW w:w="2855" w:type="dxa"/>
          </w:tcPr>
          <w:p w:rsidR="000A165C" w:rsidRDefault="007F6E60" w:rsidP="00642193">
            <w:pPr>
              <w:jc w:val="center"/>
            </w:pPr>
            <w:r w:rsidRPr="00CE423D">
              <w:rPr>
                <w:noProof/>
                <w:lang w:val="en-CA" w:eastAsia="en-CA"/>
              </w:rPr>
              <w:drawing>
                <wp:inline distT="0" distB="0" distL="0" distR="0">
                  <wp:extent cx="12287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1" w:type="dxa"/>
            <w:gridSpan w:val="7"/>
            <w:vAlign w:val="center"/>
          </w:tcPr>
          <w:p w:rsidR="000A30E7" w:rsidRPr="00B84417" w:rsidRDefault="000A30E7" w:rsidP="000D489F">
            <w:pPr>
              <w:spacing w:before="60" w:after="60"/>
              <w:rPr>
                <w:rFonts w:ascii="Arial" w:hAnsi="Arial" w:cs="Arial"/>
                <w:smallCaps/>
                <w:sz w:val="40"/>
                <w:szCs w:val="40"/>
              </w:rPr>
            </w:pPr>
            <w:r w:rsidRPr="00B84417">
              <w:rPr>
                <w:rFonts w:ascii="Arial" w:hAnsi="Arial" w:cs="Arial"/>
                <w:smallCaps/>
                <w:sz w:val="40"/>
                <w:szCs w:val="40"/>
              </w:rPr>
              <w:t>HDR BRACHYTHERAPY PROGRAM</w:t>
            </w:r>
          </w:p>
          <w:p w:rsidR="000A165C" w:rsidRPr="00D97EB9" w:rsidRDefault="000A30E7" w:rsidP="000D489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4417">
              <w:rPr>
                <w:rFonts w:ascii="Arial" w:hAnsi="Arial" w:cs="Arial"/>
                <w:smallCaps/>
                <w:sz w:val="40"/>
                <w:szCs w:val="40"/>
              </w:rPr>
              <w:t>TREATMENT Q.A. CHECKLIST</w:t>
            </w:r>
          </w:p>
        </w:tc>
      </w:tr>
      <w:tr w:rsidR="00CC7F50" w:rsidTr="00D23645">
        <w:trPr>
          <w:trHeight w:hRule="exact" w:val="340"/>
        </w:trPr>
        <w:tc>
          <w:tcPr>
            <w:tcW w:w="2855" w:type="dxa"/>
            <w:shd w:val="clear" w:color="auto" w:fill="CCCCCC"/>
            <w:vAlign w:val="center"/>
          </w:tcPr>
          <w:p w:rsidR="00055BBF" w:rsidRPr="0043087C" w:rsidRDefault="00055BBF" w:rsidP="009B5568">
            <w:pPr>
              <w:rPr>
                <w:rFonts w:ascii="Arial" w:hAnsi="Arial" w:cs="Arial"/>
                <w:sz w:val="18"/>
              </w:rPr>
            </w:pPr>
            <w:r w:rsidRPr="0043087C">
              <w:rPr>
                <w:rFonts w:ascii="Arial" w:hAnsi="Arial" w:cs="Arial"/>
                <w:sz w:val="18"/>
              </w:rPr>
              <w:t>Patient Name</w:t>
            </w:r>
          </w:p>
        </w:tc>
        <w:tc>
          <w:tcPr>
            <w:tcW w:w="8321" w:type="dxa"/>
            <w:gridSpan w:val="7"/>
            <w:vAlign w:val="center"/>
          </w:tcPr>
          <w:p w:rsidR="00055BBF" w:rsidRPr="0043087C" w:rsidRDefault="003B23AA" w:rsidP="00A92CFF">
            <w:pPr>
              <w:rPr>
                <w:rFonts w:ascii="Arial" w:hAnsi="Arial" w:cs="Arial"/>
                <w:sz w:val="18"/>
                <w:szCs w:val="20"/>
              </w:rPr>
            </w:pPr>
            <w:bookmarkStart w:id="0" w:name="T0001_283_0_0_0_00000"/>
            <w:r>
              <w:rPr>
                <w:rFonts w:ascii="Arial" w:hAnsi="Arial" w:cs="Arial"/>
                <w:sz w:val="18"/>
                <w:szCs w:val="20"/>
              </w:rPr>
              <w:t>&lt;Full Name&gt;</w:t>
            </w:r>
            <w:bookmarkEnd w:id="0"/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CC7F50" w:rsidTr="00D23645">
        <w:trPr>
          <w:trHeight w:hRule="exact" w:val="340"/>
        </w:trPr>
        <w:tc>
          <w:tcPr>
            <w:tcW w:w="2855" w:type="dxa"/>
            <w:shd w:val="clear" w:color="auto" w:fill="CCCCCC"/>
            <w:vAlign w:val="center"/>
          </w:tcPr>
          <w:p w:rsidR="00055BBF" w:rsidRPr="0043087C" w:rsidRDefault="00055BBF" w:rsidP="009B5568">
            <w:pPr>
              <w:rPr>
                <w:rFonts w:ascii="Arial" w:hAnsi="Arial" w:cs="Arial"/>
                <w:sz w:val="18"/>
              </w:rPr>
            </w:pPr>
            <w:bookmarkStart w:id="1" w:name="T0002_343_0_0_0_00000" w:colFirst="1" w:colLast="1"/>
            <w:r w:rsidRPr="0043087C">
              <w:rPr>
                <w:rFonts w:ascii="Arial" w:hAnsi="Arial" w:cs="Arial"/>
                <w:sz w:val="18"/>
              </w:rPr>
              <w:t>Patient ID1 (CR Number)</w:t>
            </w:r>
          </w:p>
        </w:tc>
        <w:tc>
          <w:tcPr>
            <w:tcW w:w="8321" w:type="dxa"/>
            <w:gridSpan w:val="7"/>
            <w:vAlign w:val="center"/>
          </w:tcPr>
          <w:p w:rsidR="00055BBF" w:rsidRPr="0043087C" w:rsidRDefault="003B23AA" w:rsidP="00A92CF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&lt;Patient Id 1&gt; </w:t>
            </w:r>
          </w:p>
        </w:tc>
      </w:tr>
      <w:tr w:rsidR="00CC7F50" w:rsidTr="00D23645">
        <w:trPr>
          <w:trHeight w:hRule="exact" w:val="340"/>
        </w:trPr>
        <w:tc>
          <w:tcPr>
            <w:tcW w:w="2855" w:type="dxa"/>
            <w:shd w:val="clear" w:color="auto" w:fill="CCCCCC"/>
            <w:vAlign w:val="center"/>
          </w:tcPr>
          <w:p w:rsidR="00055BBF" w:rsidRPr="0043087C" w:rsidRDefault="00055BBF" w:rsidP="009B5568">
            <w:pPr>
              <w:rPr>
                <w:rFonts w:ascii="Arial" w:hAnsi="Arial" w:cs="Arial"/>
                <w:sz w:val="18"/>
              </w:rPr>
            </w:pPr>
            <w:bookmarkStart w:id="2" w:name="T0003_99_0_0_0_00000" w:colFirst="1" w:colLast="1"/>
            <w:bookmarkEnd w:id="1"/>
            <w:r w:rsidRPr="0043087C">
              <w:rPr>
                <w:rFonts w:ascii="Arial" w:hAnsi="Arial" w:cs="Arial"/>
                <w:sz w:val="18"/>
              </w:rPr>
              <w:t>Date of Birth</w:t>
            </w:r>
          </w:p>
        </w:tc>
        <w:tc>
          <w:tcPr>
            <w:tcW w:w="8321" w:type="dxa"/>
            <w:gridSpan w:val="7"/>
            <w:vAlign w:val="center"/>
          </w:tcPr>
          <w:p w:rsidR="00055BBF" w:rsidRPr="0043087C" w:rsidRDefault="003B23AA" w:rsidP="00A92CF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&lt;Date of Birth&gt; </w:t>
            </w:r>
          </w:p>
        </w:tc>
      </w:tr>
      <w:bookmarkEnd w:id="2"/>
      <w:tr w:rsidR="001E6AD6" w:rsidTr="00D23645">
        <w:trPr>
          <w:trHeight w:hRule="exact" w:val="113"/>
        </w:trPr>
        <w:tc>
          <w:tcPr>
            <w:tcW w:w="11176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E6AD6" w:rsidRPr="00831AF1" w:rsidRDefault="001E6AD6" w:rsidP="001E6A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1E6AD6" w:rsidRPr="002F5180" w:rsidTr="00D23645">
        <w:trPr>
          <w:trHeight w:hRule="exact" w:val="340"/>
        </w:trPr>
        <w:tc>
          <w:tcPr>
            <w:tcW w:w="11176" w:type="dxa"/>
            <w:gridSpan w:val="8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E6AD6" w:rsidRPr="002F5180" w:rsidRDefault="00570F75" w:rsidP="00570F75">
            <w:pPr>
              <w:tabs>
                <w:tab w:val="left" w:pos="2864"/>
              </w:tabs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>Treatment Site</w:t>
            </w: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ab/>
              <w:t xml:space="preserve">: </w:t>
            </w:r>
            <w:bookmarkStart w:id="3" w:name="Text5"/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instrText xml:space="preserve"> FORMTEXT </w:instrTex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separate"/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end"/>
            </w:r>
            <w:bookmarkEnd w:id="3"/>
          </w:p>
        </w:tc>
      </w:tr>
      <w:tr w:rsidR="00101140" w:rsidRPr="002F5180" w:rsidTr="00D23645">
        <w:trPr>
          <w:trHeight w:hRule="exact" w:val="340"/>
        </w:trPr>
        <w:tc>
          <w:tcPr>
            <w:tcW w:w="11176" w:type="dxa"/>
            <w:gridSpan w:val="8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01140" w:rsidRPr="002F5180" w:rsidRDefault="00101140" w:rsidP="00101140">
            <w:pPr>
              <w:tabs>
                <w:tab w:val="left" w:pos="2864"/>
              </w:tabs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sz w:val="18"/>
                <w:szCs w:val="16"/>
              </w:rPr>
              <w:t>Total Dose / Number of Fractions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tab/>
              <w:t xml:space="preserve">: </w:t>
            </w:r>
            <w:bookmarkStart w:id="4" w:name="Text6"/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instrText xml:space="preserve"> FORMTEXT </w:instrTex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separate"/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end"/>
            </w:r>
            <w:bookmarkEnd w:id="4"/>
            <w:r w:rsidRPr="002F5180">
              <w:rPr>
                <w:rFonts w:ascii="Arial" w:hAnsi="Arial" w:cs="Arial"/>
                <w:b/>
                <w:sz w:val="18"/>
                <w:szCs w:val="16"/>
              </w:rPr>
              <w:t xml:space="preserve"> cGy / </w:t>
            </w:r>
            <w:bookmarkStart w:id="5" w:name="Text7"/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instrText xml:space="preserve"> FORMTEXT </w:instrTex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separate"/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noProof/>
                <w:sz w:val="18"/>
                <w:szCs w:val="16"/>
              </w:rPr>
              <w:t> 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fldChar w:fldCharType="end"/>
            </w:r>
            <w:bookmarkEnd w:id="5"/>
          </w:p>
        </w:tc>
      </w:tr>
      <w:tr w:rsidR="00101140" w:rsidRPr="002F5180" w:rsidTr="00D23645">
        <w:trPr>
          <w:trHeight w:hRule="exact" w:val="340"/>
        </w:trPr>
        <w:tc>
          <w:tcPr>
            <w:tcW w:w="11176" w:type="dxa"/>
            <w:gridSpan w:val="8"/>
            <w:tcBorders>
              <w:bottom w:val="single" w:sz="8" w:space="0" w:color="auto"/>
            </w:tcBorders>
            <w:shd w:val="clear" w:color="auto" w:fill="FF99CC"/>
            <w:vAlign w:val="center"/>
          </w:tcPr>
          <w:p w:rsidR="00101140" w:rsidRPr="002F5180" w:rsidRDefault="002F5180" w:rsidP="001C6C4F">
            <w:pPr>
              <w:tabs>
                <w:tab w:val="left" w:pos="2872"/>
              </w:tabs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sz w:val="18"/>
                <w:szCs w:val="16"/>
              </w:rPr>
              <w:t>Date of the treatment</w:t>
            </w:r>
            <w:r w:rsidRPr="002F5180">
              <w:rPr>
                <w:rFonts w:ascii="Arial" w:hAnsi="Arial" w:cs="Arial"/>
                <w:b/>
                <w:sz w:val="18"/>
                <w:szCs w:val="16"/>
              </w:rPr>
              <w:tab/>
              <w:t xml:space="preserve">: </w:t>
            </w:r>
            <w:bookmarkStart w:id="6" w:name="T0001_358_0_0_0_00000"/>
            <w:r w:rsidR="001C6C4F">
              <w:rPr>
                <w:rFonts w:ascii="Arial" w:hAnsi="Arial" w:cs="Arial"/>
                <w:b/>
                <w:color w:val="000080"/>
                <w:sz w:val="18"/>
                <w:szCs w:val="16"/>
              </w:rPr>
              <w:t>&lt;Date of Service&gt;</w:t>
            </w:r>
            <w:bookmarkEnd w:id="6"/>
            <w:r w:rsidR="001C6C4F">
              <w:rPr>
                <w:rFonts w:ascii="Arial" w:hAnsi="Arial" w:cs="Arial"/>
                <w:b/>
                <w:color w:val="000080"/>
                <w:sz w:val="18"/>
                <w:szCs w:val="16"/>
              </w:rPr>
              <w:t xml:space="preserve"> </w:t>
            </w:r>
          </w:p>
        </w:tc>
      </w:tr>
      <w:tr w:rsidR="002F5180" w:rsidRPr="002F5180" w:rsidTr="00D23645">
        <w:trPr>
          <w:trHeight w:hRule="exact" w:val="340"/>
        </w:trPr>
        <w:tc>
          <w:tcPr>
            <w:tcW w:w="11176" w:type="dxa"/>
            <w:gridSpan w:val="8"/>
            <w:shd w:val="clear" w:color="auto" w:fill="FFCC99"/>
            <w:vAlign w:val="center"/>
          </w:tcPr>
          <w:p w:rsidR="002F5180" w:rsidRPr="002F5180" w:rsidRDefault="002F5180" w:rsidP="002C70DE">
            <w:pPr>
              <w:tabs>
                <w:tab w:val="left" w:pos="2872"/>
              </w:tabs>
              <w:rPr>
                <w:rFonts w:ascii="Arial" w:hAnsi="Arial" w:cs="Arial"/>
                <w:b/>
                <w:color w:val="00008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>Treatment Fraction Number</w:t>
            </w: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ab/>
              <w:t>:</w:t>
            </w:r>
            <w:r w:rsidRPr="002F5180">
              <w:rPr>
                <w:rFonts w:ascii="Arial" w:hAnsi="Arial" w:cs="Arial"/>
                <w:b/>
                <w:color w:val="000080"/>
                <w:sz w:val="18"/>
                <w:szCs w:val="16"/>
              </w:rPr>
              <w:t xml:space="preserve"> </w:t>
            </w:r>
            <w:bookmarkStart w:id="7" w:name="Dropdown2"/>
            <w:r w:rsidRPr="002F5180">
              <w:rPr>
                <w:rFonts w:ascii="Arial" w:hAnsi="Arial" w:cs="Arial"/>
                <w:b/>
                <w:color w:val="000080"/>
                <w:sz w:val="18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  <w:listEntry w:val="10"/>
                    <w:listEntry w:val="12"/>
                  </w:ddList>
                </w:ffData>
              </w:fldChar>
            </w:r>
            <w:r w:rsidRPr="002F5180">
              <w:rPr>
                <w:rFonts w:ascii="Arial" w:hAnsi="Arial" w:cs="Arial"/>
                <w:b/>
                <w:color w:val="000080"/>
                <w:sz w:val="18"/>
                <w:szCs w:val="16"/>
              </w:rPr>
              <w:instrText xml:space="preserve"> FORMDROPDOWN </w:instrText>
            </w:r>
            <w:r w:rsidR="00595C61">
              <w:rPr>
                <w:rFonts w:ascii="Arial" w:hAnsi="Arial" w:cs="Arial"/>
                <w:b/>
                <w:color w:val="000080"/>
                <w:sz w:val="18"/>
                <w:szCs w:val="16"/>
              </w:rPr>
            </w:r>
            <w:r w:rsidR="00595C61">
              <w:rPr>
                <w:rFonts w:ascii="Arial" w:hAnsi="Arial" w:cs="Arial"/>
                <w:b/>
                <w:color w:val="000080"/>
                <w:sz w:val="18"/>
                <w:szCs w:val="16"/>
              </w:rPr>
              <w:fldChar w:fldCharType="separate"/>
            </w:r>
            <w:r w:rsidRPr="002F5180">
              <w:rPr>
                <w:rFonts w:ascii="Arial" w:hAnsi="Arial" w:cs="Arial"/>
                <w:b/>
                <w:color w:val="000080"/>
                <w:sz w:val="18"/>
                <w:szCs w:val="16"/>
              </w:rPr>
              <w:fldChar w:fldCharType="end"/>
            </w:r>
            <w:bookmarkEnd w:id="7"/>
          </w:p>
        </w:tc>
      </w:tr>
      <w:tr w:rsidR="00E72B4B" w:rsidRPr="002F5180" w:rsidTr="00E72B4B">
        <w:trPr>
          <w:trHeight w:hRule="exact" w:val="340"/>
        </w:trPr>
        <w:tc>
          <w:tcPr>
            <w:tcW w:w="8770" w:type="dxa"/>
            <w:gridSpan w:val="2"/>
            <w:shd w:val="clear" w:color="auto" w:fill="CCCCCC"/>
            <w:vAlign w:val="center"/>
          </w:tcPr>
          <w:p w:rsidR="00E72B4B" w:rsidRPr="002F5180" w:rsidRDefault="00E72B4B" w:rsidP="002F5180">
            <w:pPr>
              <w:tabs>
                <w:tab w:val="left" w:pos="2362"/>
              </w:tabs>
              <w:rPr>
                <w:rFonts w:ascii="Arial" w:hAnsi="Arial" w:cs="Arial"/>
                <w:b/>
                <w:color w:val="00008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sz w:val="18"/>
                <w:szCs w:val="16"/>
              </w:rPr>
              <w:t>Before Treatment</w:t>
            </w: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605" w:type="dxa"/>
            <w:shd w:val="clear" w:color="auto" w:fill="99CCFF"/>
            <w:vAlign w:val="center"/>
          </w:tcPr>
          <w:p w:rsidR="00E72B4B" w:rsidRPr="002F5180" w:rsidRDefault="00E72B4B" w:rsidP="00ED62FF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>P</w:t>
            </w:r>
          </w:p>
        </w:tc>
        <w:tc>
          <w:tcPr>
            <w:tcW w:w="603" w:type="dxa"/>
            <w:gridSpan w:val="2"/>
            <w:shd w:val="clear" w:color="auto" w:fill="FFFF99"/>
            <w:vAlign w:val="center"/>
          </w:tcPr>
          <w:p w:rsidR="00E72B4B" w:rsidRPr="002F5180" w:rsidRDefault="00E72B4B" w:rsidP="00ED62FF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>R.O.</w:t>
            </w:r>
          </w:p>
        </w:tc>
        <w:tc>
          <w:tcPr>
            <w:tcW w:w="598" w:type="dxa"/>
            <w:gridSpan w:val="2"/>
            <w:shd w:val="clear" w:color="auto" w:fill="CCFFCC"/>
            <w:vAlign w:val="center"/>
          </w:tcPr>
          <w:p w:rsidR="00E72B4B" w:rsidRPr="002F5180" w:rsidRDefault="00E72B4B" w:rsidP="00E72B4B">
            <w:pPr>
              <w:ind w:left="-68" w:right="-108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>R.T.</w:t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1</w:t>
            </w:r>
          </w:p>
        </w:tc>
        <w:tc>
          <w:tcPr>
            <w:tcW w:w="600" w:type="dxa"/>
            <w:tcBorders>
              <w:top w:val="nil"/>
              <w:right w:val="single" w:sz="8" w:space="0" w:color="auto"/>
            </w:tcBorders>
            <w:shd w:val="clear" w:color="auto" w:fill="CCFFCC"/>
            <w:vAlign w:val="center"/>
          </w:tcPr>
          <w:p w:rsidR="00E72B4B" w:rsidRPr="002F5180" w:rsidRDefault="00E72B4B" w:rsidP="00E72B4B">
            <w:pPr>
              <w:ind w:left="-68" w:right="-108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F5180">
              <w:rPr>
                <w:rFonts w:ascii="Arial" w:hAnsi="Arial" w:cs="Arial"/>
                <w:b/>
                <w:color w:val="000000"/>
                <w:sz w:val="18"/>
                <w:szCs w:val="16"/>
              </w:rPr>
              <w:t>R.T.</w:t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2</w:t>
            </w:r>
          </w:p>
        </w:tc>
      </w:tr>
      <w:tr w:rsidR="00E72B4B" w:rsidRPr="00D335E5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740BA3">
            <w:pPr>
              <w:ind w:left="4" w:right="-3" w:hanging="4"/>
              <w:rPr>
                <w:rFonts w:ascii="Arial" w:hAnsi="Arial" w:cs="Arial"/>
                <w:color w:val="000080"/>
                <w:sz w:val="18"/>
                <w:szCs w:val="20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Physics Daily Pre-treatment QA completed and recorded.</w:t>
            </w:r>
          </w:p>
        </w:tc>
        <w:tc>
          <w:tcPr>
            <w:tcW w:w="605" w:type="dxa"/>
            <w:shd w:val="clear" w:color="auto" w:fill="99CCFF"/>
            <w:vAlign w:val="center"/>
          </w:tcPr>
          <w:p w:rsidR="00E72B4B" w:rsidRPr="008A6A86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1"/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603" w:type="dxa"/>
            <w:gridSpan w:val="2"/>
            <w:shd w:val="clear" w:color="auto" w:fill="auto"/>
            <w:vAlign w:val="center"/>
          </w:tcPr>
          <w:p w:rsidR="00E72B4B" w:rsidRPr="00E55CE1" w:rsidRDefault="00E72B4B" w:rsidP="00ED62FF">
            <w:pPr>
              <w:jc w:val="center"/>
              <w:rPr>
                <w:rFonts w:ascii="Arial" w:hAnsi="Arial" w:cs="Arial"/>
                <w:color w:val="000080"/>
                <w:sz w:val="16"/>
                <w:szCs w:val="20"/>
              </w:rPr>
            </w:pPr>
          </w:p>
        </w:tc>
        <w:tc>
          <w:tcPr>
            <w:tcW w:w="598" w:type="dxa"/>
            <w:gridSpan w:val="2"/>
            <w:shd w:val="clear" w:color="auto" w:fill="auto"/>
            <w:vAlign w:val="center"/>
          </w:tcPr>
          <w:p w:rsidR="00E72B4B" w:rsidRPr="00E55CE1" w:rsidRDefault="00E72B4B" w:rsidP="00ED62FF">
            <w:pPr>
              <w:jc w:val="center"/>
              <w:rPr>
                <w:rFonts w:ascii="Arial" w:hAnsi="Arial" w:cs="Arial"/>
                <w:color w:val="000080"/>
                <w:sz w:val="16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2B4B" w:rsidRPr="00D335E5" w:rsidRDefault="00E72B4B"/>
        </w:tc>
      </w:tr>
      <w:tr w:rsidR="00E72B4B" w:rsidRPr="00D335E5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740BA3">
            <w:pPr>
              <w:rPr>
                <w:rFonts w:ascii="Arial" w:hAnsi="Arial" w:cs="Arial"/>
                <w:color w:val="000080"/>
                <w:sz w:val="18"/>
                <w:szCs w:val="20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RT Daily Pre-treatment QA completed and recorded.</w:t>
            </w:r>
          </w:p>
        </w:tc>
        <w:tc>
          <w:tcPr>
            <w:tcW w:w="6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72B4B" w:rsidRPr="00F95524" w:rsidRDefault="00E72B4B" w:rsidP="00ED62FF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</w:p>
        </w:tc>
        <w:tc>
          <w:tcPr>
            <w:tcW w:w="603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72B4B" w:rsidRPr="00E55CE1" w:rsidRDefault="00E72B4B" w:rsidP="00ED62FF">
            <w:pPr>
              <w:jc w:val="center"/>
              <w:rPr>
                <w:rFonts w:ascii="Arial" w:hAnsi="Arial" w:cs="Arial"/>
                <w:color w:val="000080"/>
                <w:sz w:val="16"/>
                <w:szCs w:val="20"/>
              </w:rPr>
            </w:pPr>
          </w:p>
        </w:tc>
        <w:tc>
          <w:tcPr>
            <w:tcW w:w="598" w:type="dxa"/>
            <w:gridSpan w:val="2"/>
            <w:tcBorders>
              <w:bottom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161FE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740BA3" w:rsidRDefault="00886555" w:rsidP="00503C17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Procedural Safety Checklist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B4B" w:rsidRPr="00740BA3" w:rsidRDefault="00E72B4B" w:rsidP="00ED62FF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72B4B" w:rsidRPr="00E55CE1" w:rsidRDefault="00E72B4B" w:rsidP="00ED62FF">
            <w:pPr>
              <w:jc w:val="center"/>
              <w:rPr>
                <w:rFonts w:ascii="Arial" w:hAnsi="Arial" w:cs="Arial"/>
                <w:color w:val="000080"/>
                <w:sz w:val="16"/>
                <w:szCs w:val="20"/>
              </w:rPr>
            </w:pPr>
          </w:p>
        </w:tc>
        <w:tc>
          <w:tcPr>
            <w:tcW w:w="59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161FE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0D489F">
        <w:trPr>
          <w:trHeight w:hRule="exact" w:val="1152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Default="00E72B4B" w:rsidP="00740BA3">
            <w:pPr>
              <w:numPr>
                <w:ilvl w:val="0"/>
                <w:numId w:val="13"/>
              </w:numPr>
              <w:tabs>
                <w:tab w:val="clear" w:pos="720"/>
              </w:tabs>
              <w:ind w:left="338"/>
              <w:rPr>
                <w:rFonts w:ascii="Arial" w:hAnsi="Arial" w:cs="Arial"/>
                <w:sz w:val="16"/>
                <w:szCs w:val="20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 xml:space="preserve">Verified the radionuclide, treatment site, </w:t>
            </w:r>
            <w:r w:rsidR="00886555">
              <w:rPr>
                <w:rFonts w:ascii="Arial" w:hAnsi="Arial" w:cs="Arial"/>
                <w:sz w:val="16"/>
                <w:szCs w:val="20"/>
              </w:rPr>
              <w:t>fraction and total dose.</w:t>
            </w:r>
          </w:p>
          <w:p w:rsidR="00E72B4B" w:rsidRDefault="00E72B4B" w:rsidP="00740BA3">
            <w:pPr>
              <w:numPr>
                <w:ilvl w:val="0"/>
                <w:numId w:val="13"/>
              </w:numPr>
              <w:tabs>
                <w:tab w:val="clear" w:pos="720"/>
              </w:tabs>
              <w:ind w:left="338"/>
              <w:rPr>
                <w:rFonts w:ascii="Arial" w:hAnsi="Arial" w:cs="Arial"/>
                <w:sz w:val="16"/>
                <w:szCs w:val="20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Confirm: Prescription dose clearly specified. Treatment length/ volume clearly specified. Treatment prescription signed by the</w:t>
            </w:r>
            <w:r w:rsidR="00886555">
              <w:rPr>
                <w:rFonts w:ascii="Arial" w:hAnsi="Arial" w:cs="Arial"/>
                <w:sz w:val="16"/>
                <w:szCs w:val="20"/>
              </w:rPr>
              <w:t xml:space="preserve"> RO.</w:t>
            </w:r>
          </w:p>
          <w:p w:rsidR="00E72B4B" w:rsidRPr="00F95524" w:rsidRDefault="00E72B4B" w:rsidP="00740BA3">
            <w:pPr>
              <w:numPr>
                <w:ilvl w:val="0"/>
                <w:numId w:val="13"/>
              </w:numPr>
              <w:tabs>
                <w:tab w:val="clear" w:pos="720"/>
              </w:tabs>
              <w:ind w:left="338"/>
              <w:rPr>
                <w:rFonts w:ascii="Arial" w:hAnsi="Arial" w:cs="Arial"/>
                <w:color w:val="000080"/>
                <w:sz w:val="18"/>
                <w:szCs w:val="20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 xml:space="preserve">Applicator size (e.g. vaginal cylinder diameter, esophageal applicator diameter) physically verified and agrees with the physician’s specification on the prescription sheet. </w:t>
            </w:r>
          </w:p>
        </w:tc>
        <w:tc>
          <w:tcPr>
            <w:tcW w:w="605" w:type="dxa"/>
            <w:tcBorders>
              <w:top w:val="single" w:sz="8" w:space="0" w:color="auto"/>
            </w:tcBorders>
            <w:shd w:val="clear" w:color="auto" w:fill="99CCFF"/>
          </w:tcPr>
          <w:p w:rsidR="000D489F" w:rsidRPr="000D489F" w:rsidRDefault="000D489F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2"/>
                <w:szCs w:val="16"/>
              </w:rPr>
            </w:pPr>
          </w:p>
          <w:p w:rsidR="00E72B4B" w:rsidRPr="00CE423D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  <w:p w:rsidR="00E72B4B" w:rsidRPr="000D489F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8"/>
                <w:szCs w:val="16"/>
              </w:rPr>
            </w:pPr>
          </w:p>
          <w:p w:rsidR="00E72B4B" w:rsidRPr="00CE423D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E72B4B" w:rsidRPr="00CE423D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3" w:type="dxa"/>
            <w:gridSpan w:val="2"/>
            <w:shd w:val="clear" w:color="auto" w:fill="FFFF99"/>
          </w:tcPr>
          <w:p w:rsidR="00E72B4B" w:rsidRPr="00CE423D" w:rsidRDefault="00E72B4B" w:rsidP="00A10D29">
            <w:pPr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E72B4B" w:rsidRDefault="00E72B4B" w:rsidP="00A10D29">
            <w:pPr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0D489F" w:rsidRPr="000D489F" w:rsidRDefault="000D489F" w:rsidP="00A10D29">
            <w:pPr>
              <w:jc w:val="center"/>
              <w:rPr>
                <w:rFonts w:ascii="Arial" w:hAnsi="Arial" w:cs="Arial"/>
                <w:color w:val="000080"/>
                <w:sz w:val="14"/>
                <w:szCs w:val="16"/>
              </w:rPr>
            </w:pPr>
          </w:p>
          <w:p w:rsidR="00E72B4B" w:rsidRPr="00CE423D" w:rsidRDefault="00E72B4B" w:rsidP="00A10D29">
            <w:pPr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E72B4B" w:rsidRPr="00CE423D" w:rsidRDefault="00E72B4B" w:rsidP="00A10D29">
            <w:pPr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598" w:type="dxa"/>
            <w:gridSpan w:val="2"/>
            <w:shd w:val="clear" w:color="auto" w:fill="CCFFCC"/>
          </w:tcPr>
          <w:p w:rsidR="00E72B4B" w:rsidRDefault="00E72B4B" w:rsidP="00ED62FF">
            <w:pPr>
              <w:ind w:right="-3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0D489F" w:rsidRPr="000D489F" w:rsidRDefault="000D489F" w:rsidP="00ED62FF">
            <w:pPr>
              <w:ind w:right="-3"/>
              <w:rPr>
                <w:rFonts w:ascii="Arial" w:hAnsi="Arial" w:cs="Arial"/>
                <w:color w:val="000080"/>
                <w:sz w:val="12"/>
                <w:szCs w:val="16"/>
              </w:rPr>
            </w:pPr>
          </w:p>
          <w:p w:rsidR="00E72B4B" w:rsidRPr="008A6A86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  <w:p w:rsidR="00E72B4B" w:rsidRPr="000D489F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8"/>
                <w:szCs w:val="16"/>
              </w:rPr>
            </w:pPr>
          </w:p>
          <w:p w:rsidR="00E72B4B" w:rsidRPr="008A6A86" w:rsidRDefault="00E72B4B" w:rsidP="00ED62FF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FFCC"/>
          </w:tcPr>
          <w:p w:rsidR="00E72B4B" w:rsidRPr="008A6A86" w:rsidRDefault="00E72B4B" w:rsidP="00E72B4B">
            <w:pPr>
              <w:ind w:right="-3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0D489F" w:rsidRPr="000D489F" w:rsidRDefault="000D489F" w:rsidP="00E72B4B">
            <w:pPr>
              <w:ind w:right="-3"/>
              <w:jc w:val="center"/>
              <w:rPr>
                <w:rFonts w:ascii="Arial" w:hAnsi="Arial" w:cs="Arial"/>
                <w:color w:val="000080"/>
                <w:sz w:val="12"/>
                <w:szCs w:val="16"/>
              </w:rPr>
            </w:pPr>
          </w:p>
          <w:p w:rsidR="00E72B4B" w:rsidRPr="008A6A86" w:rsidRDefault="00E72B4B" w:rsidP="00E72B4B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  <w:p w:rsidR="00E72B4B" w:rsidRPr="000D489F" w:rsidRDefault="00E72B4B" w:rsidP="00E72B4B">
            <w:pPr>
              <w:ind w:right="-3"/>
              <w:jc w:val="center"/>
              <w:rPr>
                <w:rFonts w:ascii="Arial" w:hAnsi="Arial" w:cs="Arial"/>
                <w:color w:val="000080"/>
                <w:sz w:val="18"/>
                <w:szCs w:val="16"/>
              </w:rPr>
            </w:pPr>
          </w:p>
          <w:p w:rsidR="00E72B4B" w:rsidRPr="008A6A86" w:rsidRDefault="00E72B4B" w:rsidP="00E72B4B">
            <w:pPr>
              <w:ind w:right="-3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 xml:space="preserve">For custom plan, confirm that the dose distributions and calculations </w:t>
            </w:r>
            <w:r w:rsidR="00886555">
              <w:rPr>
                <w:rFonts w:ascii="Arial" w:hAnsi="Arial" w:cs="Arial"/>
                <w:sz w:val="16"/>
                <w:szCs w:val="20"/>
              </w:rPr>
              <w:t>are checked by a Physicist.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3" w:type="dxa"/>
            <w:gridSpan w:val="2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Check that correct plan, treatment length, dwell positions and times are selected.</w:t>
            </w:r>
          </w:p>
        </w:tc>
        <w:tc>
          <w:tcPr>
            <w:tcW w:w="605" w:type="dxa"/>
            <w:shd w:val="clear" w:color="auto" w:fill="99CCFF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3" w:type="dxa"/>
            <w:gridSpan w:val="2"/>
            <w:shd w:val="clear" w:color="auto" w:fill="FFFF99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598" w:type="dxa"/>
            <w:gridSpan w:val="2"/>
            <w:tcBorders>
              <w:bottom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Console pre-treatment record source strength is correct.</w:t>
            </w:r>
          </w:p>
        </w:tc>
        <w:tc>
          <w:tcPr>
            <w:tcW w:w="6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3" w:type="dxa"/>
            <w:gridSpan w:val="2"/>
            <w:tcBorders>
              <w:bottom w:val="single" w:sz="8" w:space="0" w:color="auto"/>
            </w:tcBorders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Survey meter readily available.</w:t>
            </w:r>
          </w:p>
        </w:tc>
        <w:tc>
          <w:tcPr>
            <w:tcW w:w="6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</w:tcBorders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tcBorders>
              <w:top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0A30E7">
        <w:trPr>
          <w:trHeight w:hRule="exact" w:val="288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Agreement between catheter to faceplate routing of transit tubes</w:t>
            </w:r>
            <w:r w:rsidR="00886555">
              <w:rPr>
                <w:rFonts w:ascii="Arial" w:hAnsi="Arial" w:cs="Arial"/>
                <w:sz w:val="16"/>
                <w:szCs w:val="20"/>
              </w:rPr>
              <w:t xml:space="preserve"> checked</w:t>
            </w:r>
          </w:p>
        </w:tc>
        <w:tc>
          <w:tcPr>
            <w:tcW w:w="605" w:type="dxa"/>
            <w:shd w:val="clear" w:color="auto" w:fill="99CCFF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3" w:type="dxa"/>
            <w:gridSpan w:val="2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The patient and HDR hand cranks are clearly visble (or can be easily brought to view) on the in-room monitor</w:t>
            </w:r>
            <w:r w:rsidR="00886555">
              <w:rPr>
                <w:rFonts w:ascii="Arial" w:hAnsi="Arial" w:cs="Arial"/>
                <w:sz w:val="16"/>
                <w:szCs w:val="20"/>
              </w:rPr>
              <w:t>.</w:t>
            </w:r>
          </w:p>
        </w:tc>
        <w:tc>
          <w:tcPr>
            <w:tcW w:w="6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3" w:type="dxa"/>
            <w:gridSpan w:val="2"/>
            <w:tcBorders>
              <w:bottom w:val="single" w:sz="8" w:space="0" w:color="auto"/>
            </w:tcBorders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8241BD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20"/>
              </w:rPr>
              <w:t>The Radiation Source e</w:t>
            </w:r>
            <w:r w:rsidR="00E72B4B" w:rsidRPr="00B02682">
              <w:rPr>
                <w:rFonts w:ascii="Arial" w:hAnsi="Arial" w:cs="Arial"/>
                <w:sz w:val="16"/>
                <w:szCs w:val="20"/>
              </w:rPr>
              <w:t>mergency container is open and placed near the treatment unit along with emergency kit.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503C17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B02682">
              <w:rPr>
                <w:rFonts w:ascii="Arial" w:hAnsi="Arial" w:cs="Arial"/>
                <w:sz w:val="16"/>
                <w:szCs w:val="20"/>
              </w:rPr>
              <w:t>Total treatment time for all channels. (in seconds)</w:t>
            </w:r>
          </w:p>
        </w:tc>
        <w:tc>
          <w:tcPr>
            <w:tcW w:w="6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</w:tcBorders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tcBorders>
              <w:bottom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0A30E7">
        <w:trPr>
          <w:trHeight w:hRule="exact" w:val="1008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E72B4B" w:rsidRDefault="00E72B4B" w:rsidP="00A92CFF">
            <w:pPr>
              <w:rPr>
                <w:rFonts w:ascii="Arial" w:hAnsi="Arial" w:cs="Arial"/>
                <w:sz w:val="16"/>
                <w:szCs w:val="20"/>
              </w:rPr>
            </w:pPr>
            <w:r w:rsidRPr="00E72B4B">
              <w:rPr>
                <w:rFonts w:ascii="Arial" w:hAnsi="Arial" w:cs="Arial"/>
                <w:sz w:val="16"/>
                <w:szCs w:val="20"/>
              </w:rPr>
              <w:t xml:space="preserve">Using the survey meter record the following readings (in </w:t>
            </w:r>
            <w:r w:rsidRPr="00E72B4B">
              <w:rPr>
                <w:rFonts w:ascii="Arial" w:hAnsi="Arial" w:cs="Arial"/>
                <w:sz w:val="16"/>
                <w:szCs w:val="20"/>
              </w:rPr>
              <w:sym w:font="Symbol" w:char="F06D"/>
            </w:r>
            <w:r w:rsidRPr="00E72B4B">
              <w:rPr>
                <w:rFonts w:ascii="Arial" w:hAnsi="Arial" w:cs="Arial"/>
                <w:sz w:val="16"/>
                <w:szCs w:val="20"/>
              </w:rPr>
              <w:t>Sv/h):</w:t>
            </w:r>
          </w:p>
          <w:p w:rsidR="000A30E7" w:rsidRDefault="00E72B4B" w:rsidP="000A30E7">
            <w:pPr>
              <w:numPr>
                <w:ilvl w:val="0"/>
                <w:numId w:val="12"/>
              </w:numPr>
              <w:tabs>
                <w:tab w:val="clear" w:pos="720"/>
              </w:tabs>
              <w:ind w:left="356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E72B4B">
              <w:rPr>
                <w:rFonts w:ascii="Arial" w:hAnsi="Arial" w:cs="Arial"/>
                <w:color w:val="000000"/>
                <w:sz w:val="16"/>
                <w:szCs w:val="20"/>
              </w:rPr>
              <w:t>Background readin</w:t>
            </w:r>
            <w:r w:rsidR="008E001F">
              <w:rPr>
                <w:rFonts w:ascii="Arial" w:hAnsi="Arial" w:cs="Arial"/>
                <w:color w:val="000000"/>
                <w:sz w:val="16"/>
                <w:szCs w:val="20"/>
              </w:rPr>
              <w:t xml:space="preserve">g </w:t>
            </w:r>
            <w:r w:rsidR="008E001F" w:rsidRPr="008E001F">
              <w:rPr>
                <w:rFonts w:ascii="Arial" w:hAnsi="Arial" w:cs="Arial"/>
                <w:b/>
                <w:i/>
                <w:color w:val="000000"/>
                <w:sz w:val="16"/>
                <w:szCs w:val="20"/>
                <w:u w:val="single"/>
              </w:rPr>
              <w:t>inside</w:t>
            </w:r>
            <w:r w:rsidR="00886555">
              <w:rPr>
                <w:rFonts w:ascii="Arial" w:hAnsi="Arial" w:cs="Arial"/>
                <w:color w:val="000000"/>
                <w:sz w:val="16"/>
                <w:szCs w:val="20"/>
              </w:rPr>
              <w:t xml:space="preserve"> the treatment room.</w:t>
            </w:r>
          </w:p>
          <w:p w:rsidR="00E72B4B" w:rsidRDefault="008E001F" w:rsidP="000A30E7">
            <w:pPr>
              <w:numPr>
                <w:ilvl w:val="0"/>
                <w:numId w:val="12"/>
              </w:numPr>
              <w:tabs>
                <w:tab w:val="clear" w:pos="720"/>
              </w:tabs>
              <w:ind w:left="356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Treatment unit external surface.</w:t>
            </w:r>
          </w:p>
          <w:p w:rsidR="000A30E7" w:rsidRPr="00E72B4B" w:rsidRDefault="000A30E7" w:rsidP="000A30E7">
            <w:pPr>
              <w:numPr>
                <w:ilvl w:val="0"/>
                <w:numId w:val="12"/>
              </w:numPr>
              <w:tabs>
                <w:tab w:val="clear" w:pos="720"/>
              </w:tabs>
              <w:ind w:left="356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Patient body surface near treatment area.</w:t>
            </w:r>
          </w:p>
        </w:tc>
        <w:bookmarkStart w:id="9" w:name="Text8"/>
        <w:tc>
          <w:tcPr>
            <w:tcW w:w="605" w:type="dxa"/>
            <w:tcBorders>
              <w:right w:val="single" w:sz="8" w:space="0" w:color="auto"/>
            </w:tcBorders>
            <w:shd w:val="clear" w:color="auto" w:fill="99CCFF"/>
            <w:vAlign w:val="center"/>
          </w:tcPr>
          <w:p w:rsidR="00E72B4B" w:rsidRPr="00CE423D" w:rsidRDefault="00E72B4B" w:rsidP="000D489F">
            <w:pPr>
              <w:spacing w:before="140"/>
              <w:ind w:left="-62" w:right="-96"/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FORMTEXT </w:instrText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  <w:bookmarkEnd w:id="9"/>
          </w:p>
          <w:p w:rsidR="00E72B4B" w:rsidRDefault="00E72B4B" w:rsidP="000D489F">
            <w:pPr>
              <w:spacing w:before="40"/>
              <w:ind w:left="-62" w:right="-96"/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FORMTEXT </w:instrText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</w:p>
          <w:p w:rsidR="000A30E7" w:rsidRPr="00CE423D" w:rsidRDefault="000A30E7" w:rsidP="000D489F">
            <w:pPr>
              <w:spacing w:before="40"/>
              <w:ind w:left="-62" w:right="-96"/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FORMTEXT </w:instrText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separate"/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CE423D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3" w:type="dxa"/>
            <w:gridSpan w:val="2"/>
            <w:tcBorders>
              <w:left w:val="single" w:sz="8" w:space="0" w:color="auto"/>
            </w:tcBorders>
            <w:vAlign w:val="center"/>
          </w:tcPr>
          <w:p w:rsidR="00E72B4B" w:rsidRPr="00CE423D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9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72B4B" w:rsidRPr="00E55CE1" w:rsidRDefault="00E72B4B" w:rsidP="00ED62F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2B4B" w:rsidRDefault="00E72B4B"/>
        </w:tc>
      </w:tr>
      <w:tr w:rsidR="00E72B4B" w:rsidTr="00D23645">
        <w:trPr>
          <w:trHeight w:hRule="exact" w:val="340"/>
        </w:trPr>
        <w:tc>
          <w:tcPr>
            <w:tcW w:w="11176" w:type="dxa"/>
            <w:gridSpan w:val="8"/>
            <w:tcBorders>
              <w:right w:val="single" w:sz="8" w:space="0" w:color="auto"/>
            </w:tcBorders>
            <w:shd w:val="clear" w:color="auto" w:fill="CCCCCC"/>
            <w:vAlign w:val="center"/>
          </w:tcPr>
          <w:p w:rsidR="00E72B4B" w:rsidRDefault="00E72B4B">
            <w:r w:rsidRPr="0043087C">
              <w:rPr>
                <w:rFonts w:ascii="Arial" w:hAnsi="Arial" w:cs="Arial"/>
                <w:b/>
                <w:sz w:val="18"/>
                <w:szCs w:val="20"/>
              </w:rPr>
              <w:t>During Treatment</w:t>
            </w:r>
          </w:p>
        </w:tc>
      </w:tr>
      <w:tr w:rsidR="00E72B4B" w:rsidTr="00E72B4B">
        <w:trPr>
          <w:trHeight w:hRule="exact" w:val="280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0D489F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6817A0">
              <w:rPr>
                <w:rFonts w:ascii="Arial" w:hAnsi="Arial" w:cs="Arial"/>
                <w:sz w:val="16"/>
                <w:szCs w:val="20"/>
              </w:rPr>
              <w:t xml:space="preserve">Does </w:t>
            </w:r>
            <w:r w:rsidR="000D489F">
              <w:rPr>
                <w:rFonts w:ascii="Arial" w:hAnsi="Arial" w:cs="Arial"/>
                <w:sz w:val="16"/>
                <w:szCs w:val="20"/>
              </w:rPr>
              <w:t xml:space="preserve">the independent radiation </w:t>
            </w:r>
            <w:r>
              <w:rPr>
                <w:rFonts w:ascii="Arial" w:hAnsi="Arial" w:cs="Arial"/>
                <w:sz w:val="16"/>
                <w:szCs w:val="20"/>
              </w:rPr>
              <w:t xml:space="preserve">monitor </w:t>
            </w:r>
            <w:r w:rsidR="000D489F">
              <w:rPr>
                <w:rFonts w:ascii="Arial" w:hAnsi="Arial" w:cs="Arial"/>
                <w:sz w:val="16"/>
                <w:szCs w:val="20"/>
              </w:rPr>
              <w:t xml:space="preserve">(e.g. Ludlum) </w:t>
            </w:r>
            <w:r>
              <w:rPr>
                <w:rFonts w:ascii="Arial" w:hAnsi="Arial" w:cs="Arial"/>
                <w:sz w:val="16"/>
                <w:szCs w:val="20"/>
              </w:rPr>
              <w:t xml:space="preserve">flash RED during the treatment? </w:t>
            </w:r>
          </w:p>
        </w:tc>
        <w:tc>
          <w:tcPr>
            <w:tcW w:w="625" w:type="dxa"/>
            <w:gridSpan w:val="2"/>
            <w:tcBorders>
              <w:right w:val="single" w:sz="8" w:space="0" w:color="auto"/>
            </w:tcBorders>
            <w:shd w:val="clear" w:color="auto" w:fill="99CCFF"/>
            <w:vAlign w:val="center"/>
          </w:tcPr>
          <w:p w:rsidR="00E72B4B" w:rsidRPr="00F95524" w:rsidRDefault="00E72B4B" w:rsidP="00CD4ECF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80"/>
                <w:sz w:val="18"/>
                <w:szCs w:val="20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8"/>
                <w:szCs w:val="20"/>
              </w:rPr>
            </w:r>
            <w:r w:rsidR="00595C61">
              <w:rPr>
                <w:rFonts w:ascii="Arial" w:hAnsi="Arial" w:cs="Arial"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603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72B4B" w:rsidRPr="00E55CE1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578" w:type="dxa"/>
            <w:shd w:val="clear" w:color="auto" w:fill="CCFFCC"/>
            <w:vAlign w:val="center"/>
          </w:tcPr>
          <w:p w:rsidR="00E72B4B" w:rsidRPr="008A6A86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2F2012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RO and a physicist </w:t>
            </w:r>
            <w:r w:rsidR="00316642">
              <w:rPr>
                <w:rFonts w:ascii="Arial" w:hAnsi="Arial" w:cs="Arial"/>
                <w:sz w:val="16"/>
                <w:szCs w:val="20"/>
              </w:rPr>
              <w:t xml:space="preserve">were </w:t>
            </w:r>
            <w:r>
              <w:rPr>
                <w:rFonts w:ascii="Arial" w:hAnsi="Arial" w:cs="Arial"/>
                <w:sz w:val="16"/>
                <w:szCs w:val="20"/>
              </w:rPr>
              <w:t>available near the console area during the treatment?</w:t>
            </w:r>
          </w:p>
        </w:tc>
        <w:tc>
          <w:tcPr>
            <w:tcW w:w="62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B4B" w:rsidRPr="00F95524" w:rsidRDefault="00E72B4B" w:rsidP="004B7DA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E72B4B" w:rsidRPr="00E55CE1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578" w:type="dxa"/>
            <w:shd w:val="clear" w:color="auto" w:fill="CCFFCC"/>
            <w:vAlign w:val="center"/>
          </w:tcPr>
          <w:p w:rsidR="00E72B4B" w:rsidRPr="008A6A86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2F2012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20"/>
              </w:rPr>
              <w:t>Patient monitored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E72B4B" w:rsidRPr="00F95524" w:rsidRDefault="00E72B4B" w:rsidP="004B7DA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</w:tcBorders>
            <w:vAlign w:val="center"/>
          </w:tcPr>
          <w:p w:rsidR="00E72B4B" w:rsidRPr="00E55CE1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578" w:type="dxa"/>
            <w:shd w:val="clear" w:color="auto" w:fill="CCFFCC"/>
            <w:vAlign w:val="center"/>
          </w:tcPr>
          <w:p w:rsidR="00E72B4B" w:rsidRPr="008A6A86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D23645">
        <w:trPr>
          <w:trHeight w:hRule="exact" w:val="340"/>
        </w:trPr>
        <w:tc>
          <w:tcPr>
            <w:tcW w:w="11176" w:type="dxa"/>
            <w:gridSpan w:val="8"/>
            <w:tcBorders>
              <w:right w:val="single" w:sz="8" w:space="0" w:color="auto"/>
            </w:tcBorders>
            <w:shd w:val="clear" w:color="auto" w:fill="CCCCCC"/>
            <w:vAlign w:val="center"/>
          </w:tcPr>
          <w:p w:rsidR="00E72B4B" w:rsidRDefault="00E72B4B">
            <w:r w:rsidRPr="00A85ADA">
              <w:rPr>
                <w:rFonts w:ascii="Arial" w:hAnsi="Arial" w:cs="Arial"/>
                <w:b/>
                <w:color w:val="000000"/>
                <w:sz w:val="18"/>
                <w:szCs w:val="18"/>
              </w:rPr>
              <w:t>After Treatment</w:t>
            </w:r>
          </w:p>
        </w:tc>
      </w:tr>
      <w:tr w:rsidR="00E72B4B" w:rsidTr="00E72B4B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8200DD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A661F7">
              <w:rPr>
                <w:rFonts w:ascii="Arial" w:hAnsi="Arial" w:cs="Arial"/>
                <w:sz w:val="16"/>
                <w:szCs w:val="16"/>
              </w:rPr>
              <w:t xml:space="preserve">Is administered dose recorded? </w:t>
            </w:r>
          </w:p>
        </w:tc>
        <w:tc>
          <w:tcPr>
            <w:tcW w:w="62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72B4B" w:rsidRPr="00F95524" w:rsidRDefault="00E72B4B" w:rsidP="004B7DA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bottom w:val="single" w:sz="8" w:space="0" w:color="auto"/>
            </w:tcBorders>
            <w:vAlign w:val="center"/>
          </w:tcPr>
          <w:p w:rsidR="00E72B4B" w:rsidRPr="00E55CE1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578" w:type="dxa"/>
            <w:shd w:val="clear" w:color="auto" w:fill="CCFFCC"/>
            <w:vAlign w:val="center"/>
          </w:tcPr>
          <w:p w:rsidR="00E72B4B" w:rsidRPr="008A6A86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E72B4B" w:rsidTr="008A6A86">
        <w:trPr>
          <w:trHeight w:hRule="exact" w:val="284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E72B4B" w:rsidRPr="00F95524" w:rsidRDefault="00E72B4B" w:rsidP="008200DD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A661F7">
              <w:rPr>
                <w:rFonts w:ascii="Arial" w:hAnsi="Arial" w:cs="Arial"/>
                <w:sz w:val="16"/>
                <w:szCs w:val="16"/>
              </w:rPr>
              <w:t>Post-treatmen</w:t>
            </w: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A661F7">
              <w:rPr>
                <w:rFonts w:ascii="Arial" w:hAnsi="Arial" w:cs="Arial"/>
                <w:sz w:val="16"/>
                <w:szCs w:val="16"/>
              </w:rPr>
              <w:t xml:space="preserve"> record agrees with pre-treatment record (source strength, total irradiation time).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E72B4B" w:rsidRPr="00F95524" w:rsidRDefault="00E72B4B" w:rsidP="004B7DA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72B4B" w:rsidRPr="00E55CE1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578" w:type="dxa"/>
            <w:tcBorders>
              <w:bottom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F2231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E72B4B" w:rsidRPr="008A6A86" w:rsidRDefault="00E72B4B" w:rsidP="00E72B4B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</w:tc>
      </w:tr>
      <w:tr w:rsidR="008A6A86" w:rsidTr="000D489F">
        <w:trPr>
          <w:trHeight w:hRule="exact" w:val="1152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8A6A86" w:rsidRDefault="008A6A86" w:rsidP="003A5F45">
            <w:pPr>
              <w:rPr>
                <w:rFonts w:ascii="Arial" w:hAnsi="Arial" w:cs="Arial"/>
                <w:sz w:val="16"/>
                <w:szCs w:val="20"/>
              </w:rPr>
            </w:pPr>
            <w:r w:rsidRPr="00A661F7">
              <w:rPr>
                <w:rFonts w:ascii="Arial" w:hAnsi="Arial" w:cs="Arial"/>
                <w:sz w:val="16"/>
                <w:szCs w:val="16"/>
              </w:rPr>
              <w:lastRenderedPageBreak/>
              <w:t>Using the survey meter r</w:t>
            </w:r>
            <w:r>
              <w:rPr>
                <w:rFonts w:ascii="Arial" w:hAnsi="Arial" w:cs="Arial"/>
                <w:sz w:val="16"/>
                <w:szCs w:val="16"/>
              </w:rPr>
              <w:t>ecord the following readings (</w:t>
            </w:r>
            <w:r w:rsidRPr="00B02682">
              <w:rPr>
                <w:rFonts w:ascii="Arial" w:hAnsi="Arial" w:cs="Arial"/>
                <w:sz w:val="16"/>
                <w:szCs w:val="20"/>
              </w:rPr>
              <w:t xml:space="preserve">in </w:t>
            </w:r>
            <w:r w:rsidRPr="00B02682">
              <w:rPr>
                <w:rFonts w:ascii="Arial" w:hAnsi="Arial" w:cs="Arial"/>
                <w:sz w:val="16"/>
                <w:szCs w:val="20"/>
              </w:rPr>
              <w:sym w:font="Symbol" w:char="F06D"/>
            </w:r>
            <w:r w:rsidRPr="00B02682">
              <w:rPr>
                <w:rFonts w:ascii="Arial" w:hAnsi="Arial" w:cs="Arial"/>
                <w:sz w:val="16"/>
                <w:szCs w:val="20"/>
              </w:rPr>
              <w:t>Sv/h):</w:t>
            </w:r>
          </w:p>
          <w:p w:rsidR="008A6A86" w:rsidRDefault="008A6A86" w:rsidP="003A5F45">
            <w:pPr>
              <w:numPr>
                <w:ilvl w:val="0"/>
                <w:numId w:val="10"/>
              </w:numPr>
              <w:tabs>
                <w:tab w:val="clear" w:pos="720"/>
              </w:tabs>
              <w:ind w:left="356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Treatment unit external surface.</w:t>
            </w:r>
          </w:p>
          <w:p w:rsidR="008A6A86" w:rsidRDefault="008A6A86" w:rsidP="003A5F45">
            <w:pPr>
              <w:numPr>
                <w:ilvl w:val="0"/>
                <w:numId w:val="10"/>
              </w:numPr>
              <w:tabs>
                <w:tab w:val="clear" w:pos="720"/>
              </w:tabs>
              <w:ind w:left="356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Patient body surface near treatment area before removal from the room.</w:t>
            </w:r>
          </w:p>
          <w:p w:rsidR="008A6A86" w:rsidRDefault="008A6A86" w:rsidP="008A6A86">
            <w:pPr>
              <w:ind w:left="356"/>
              <w:rPr>
                <w:rFonts w:ascii="Arial" w:hAnsi="Arial" w:cs="Arial"/>
                <w:sz w:val="16"/>
                <w:szCs w:val="20"/>
              </w:rPr>
            </w:pPr>
          </w:p>
          <w:p w:rsidR="008A6A86" w:rsidRPr="00F95524" w:rsidRDefault="008A6A86" w:rsidP="000D489F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20"/>
              </w:rPr>
              <w:t>Compare pre and post treatment survey for contamination.</w:t>
            </w:r>
          </w:p>
        </w:tc>
        <w:tc>
          <w:tcPr>
            <w:tcW w:w="625" w:type="dxa"/>
            <w:gridSpan w:val="2"/>
            <w:shd w:val="clear" w:color="auto" w:fill="99CCFF"/>
          </w:tcPr>
          <w:p w:rsidR="008A6A86" w:rsidRPr="000D489F" w:rsidRDefault="008A6A86" w:rsidP="000D489F">
            <w:pPr>
              <w:ind w:right="-99"/>
              <w:jc w:val="center"/>
              <w:rPr>
                <w:rFonts w:ascii="Arial" w:hAnsi="Arial" w:cs="Arial"/>
                <w:b/>
                <w:color w:val="000080"/>
                <w:szCs w:val="18"/>
              </w:rPr>
            </w:pPr>
          </w:p>
          <w:p w:rsidR="008A6A86" w:rsidRPr="008A6A86" w:rsidRDefault="008A6A86" w:rsidP="000D489F">
            <w:pPr>
              <w:ind w:left="-68" w:right="-99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FORMTEXT </w:instrTex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</w:p>
          <w:p w:rsidR="008A6A86" w:rsidRPr="008A6A86" w:rsidRDefault="008A6A86" w:rsidP="000D489F">
            <w:pPr>
              <w:spacing w:before="40"/>
              <w:ind w:left="-68" w:right="-99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FORMTEXT </w:instrTex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noProof/>
                <w:color w:val="000080"/>
                <w:sz w:val="16"/>
                <w:szCs w:val="16"/>
              </w:rPr>
              <w:t> </w:t>
            </w:r>
            <w:r w:rsidRPr="008A6A86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</w:p>
          <w:p w:rsidR="008A6A86" w:rsidRDefault="008A6A86" w:rsidP="000D489F">
            <w:pPr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8A6A86" w:rsidRPr="008A6A86" w:rsidRDefault="008A6A86" w:rsidP="000D489F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instrText xml:space="preserve"> FORMCHECKBOX </w:instrText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color w:val="000080"/>
                <w:sz w:val="16"/>
                <w:szCs w:val="16"/>
              </w:rPr>
              <w:fldChar w:fldCharType="separate"/>
            </w:r>
            <w:r w:rsidRPr="008A6A86">
              <w:rPr>
                <w:rFonts w:ascii="Arial" w:hAnsi="Arial" w:cs="Arial"/>
                <w:color w:val="000080"/>
                <w:sz w:val="16"/>
                <w:szCs w:val="16"/>
              </w:rPr>
              <w:fldChar w:fldCharType="end"/>
            </w:r>
          </w:p>
          <w:p w:rsidR="008A6A86" w:rsidRDefault="008A6A86" w:rsidP="000D489F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:rsidR="008A6A86" w:rsidRDefault="008A6A86" w:rsidP="000D489F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:rsidR="008A6A86" w:rsidRDefault="008A6A86" w:rsidP="000D489F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:rsidR="008A6A86" w:rsidRDefault="008A6A86" w:rsidP="000D489F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:rsidR="008A6A86" w:rsidRPr="00F95524" w:rsidRDefault="008A6A86" w:rsidP="000D489F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shd w:val="clear" w:color="auto" w:fill="auto"/>
          </w:tcPr>
          <w:p w:rsidR="008A6A86" w:rsidRDefault="008A6A86" w:rsidP="00CD4ECF">
            <w:pPr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  <w:p w:rsidR="008A6A86" w:rsidRDefault="008A6A86" w:rsidP="00CD4ECF">
            <w:pPr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  <w:p w:rsidR="008A6A86" w:rsidRDefault="008A6A86" w:rsidP="009227DC">
            <w:pPr>
              <w:spacing w:before="60"/>
              <w:ind w:left="-57" w:right="-45"/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  <w:p w:rsidR="008A6A86" w:rsidRDefault="008A6A86" w:rsidP="00CD4ECF">
            <w:pPr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  <w:p w:rsidR="008A6A86" w:rsidRPr="00E55CE1" w:rsidRDefault="008A6A86" w:rsidP="00CD4ECF">
            <w:pPr>
              <w:rPr>
                <w:rFonts w:ascii="Arial" w:hAnsi="Arial" w:cs="Arial"/>
                <w:b/>
                <w:color w:val="000080"/>
                <w:sz w:val="16"/>
                <w:szCs w:val="18"/>
              </w:rPr>
            </w:pPr>
          </w:p>
        </w:tc>
        <w:tc>
          <w:tcPr>
            <w:tcW w:w="578" w:type="dxa"/>
            <w:shd w:val="clear" w:color="auto" w:fill="CCFFCC"/>
          </w:tcPr>
          <w:p w:rsidR="008A6A86" w:rsidRPr="008A6A86" w:rsidRDefault="008A6A86" w:rsidP="00CD4ECF">
            <w:pPr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CCFFCC"/>
          </w:tcPr>
          <w:p w:rsidR="008A6A86" w:rsidRPr="008A6A86" w:rsidRDefault="008A6A86" w:rsidP="007A6F4E">
            <w:pPr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</w:tr>
      <w:tr w:rsidR="00D97EB9" w:rsidTr="00D97EB9">
        <w:trPr>
          <w:trHeight w:hRule="exact" w:val="318"/>
        </w:trPr>
        <w:tc>
          <w:tcPr>
            <w:tcW w:w="8770" w:type="dxa"/>
            <w:gridSpan w:val="2"/>
            <w:shd w:val="clear" w:color="auto" w:fill="auto"/>
            <w:vAlign w:val="center"/>
          </w:tcPr>
          <w:p w:rsidR="00D97EB9" w:rsidRPr="00F95524" w:rsidRDefault="00D97EB9" w:rsidP="00817319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t>Physics Check of Completed Treatment (Initials)</w:t>
            </w:r>
          </w:p>
        </w:tc>
        <w:tc>
          <w:tcPr>
            <w:tcW w:w="625" w:type="dxa"/>
            <w:gridSpan w:val="2"/>
            <w:shd w:val="clear" w:color="auto" w:fill="99CCFF"/>
            <w:vAlign w:val="center"/>
          </w:tcPr>
          <w:p w:rsidR="00D97EB9" w:rsidRPr="000D489F" w:rsidRDefault="00595C61" w:rsidP="000D489F">
            <w:pPr>
              <w:ind w:left="-64"/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bookmarkStart w:id="10" w:name="Dropdown1"/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603" w:type="dxa"/>
            <w:gridSpan w:val="2"/>
            <w:vAlign w:val="center"/>
          </w:tcPr>
          <w:p w:rsidR="00D97EB9" w:rsidRPr="000D489F" w:rsidRDefault="00EF6AEC" w:rsidP="00D97EB9">
            <w:pPr>
              <w:ind w:left="-64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0D489F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AASHW"/>
                    <w:listEntry w:val="FALK"/>
                    <w:listEntry w:val="HANNA"/>
                    <w:listEntry w:val="KALY"/>
                    <w:listEntry w:val="MKOR"/>
                    <w:listEntry w:val="SHEN"/>
                  </w:ddList>
                </w:ffData>
              </w:fldChar>
            </w:r>
            <w:r w:rsidRPr="000D489F"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FORMDROPDOWN </w:instrText>
            </w:r>
            <w:r w:rsidR="00595C61"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 w:rsidR="00595C61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separate"/>
            </w:r>
            <w:r w:rsidRPr="000D489F"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</w:p>
        </w:tc>
        <w:tc>
          <w:tcPr>
            <w:tcW w:w="578" w:type="dxa"/>
            <w:vAlign w:val="center"/>
          </w:tcPr>
          <w:p w:rsidR="00D97EB9" w:rsidRPr="000D489F" w:rsidRDefault="00595C61" w:rsidP="00D97EB9">
            <w:pPr>
              <w:ind w:left="-64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HMAS"/>
                    <w:listEntry w:val="JGOO"/>
                    <w:listEntry w:val="MFRE"/>
                    <w:listEntry w:val="MJAC"/>
                    <w:listEntry w:val="MWES"/>
                    <w:listEntry w:val="RROW"/>
                    <w:listEntry w:val="KPE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</w:p>
        </w:tc>
        <w:bookmarkStart w:id="11" w:name="_GoBack"/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7EB9" w:rsidRPr="000D489F" w:rsidRDefault="00595C61" w:rsidP="00D97EB9">
            <w:pPr>
              <w:ind w:left="-64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HMAS"/>
                    <w:listEntry w:val="JGOO"/>
                    <w:listEntry w:val="MFRE"/>
                    <w:listEntry w:val="MJAC"/>
                    <w:listEntry w:val="MWES"/>
                    <w:listEntry w:val="RROW"/>
                    <w:listEntry w:val="KPE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fldChar w:fldCharType="end"/>
            </w:r>
            <w:bookmarkEnd w:id="11"/>
          </w:p>
        </w:tc>
      </w:tr>
    </w:tbl>
    <w:p w:rsidR="00831AF1" w:rsidRDefault="00831AF1" w:rsidP="00090FD4"/>
    <w:sectPr w:rsidR="00831AF1" w:rsidSect="002F5180">
      <w:footerReference w:type="default" r:id="rId8"/>
      <w:type w:val="continuous"/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BBE" w:rsidRDefault="00001BBE">
      <w:r>
        <w:separator/>
      </w:r>
    </w:p>
  </w:endnote>
  <w:endnote w:type="continuationSeparator" w:id="0">
    <w:p w:rsidR="00001BBE" w:rsidRDefault="0000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3FF" w:rsidRDefault="003143FF" w:rsidP="00090FD4">
    <w:pPr>
      <w:pStyle w:val="Footer"/>
      <w:tabs>
        <w:tab w:val="clear" w:pos="4320"/>
        <w:tab w:val="clear" w:pos="8640"/>
        <w:tab w:val="left" w:pos="1188"/>
        <w:tab w:val="left" w:pos="7657"/>
      </w:tabs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12" w:name="T0004_413_0_0_0_00000"/>
    <w:r w:rsidR="003B23AA">
      <w:rPr>
        <w:rFonts w:ascii="Arial" w:hAnsi="Arial" w:cs="Arial"/>
        <w:sz w:val="20"/>
      </w:rPr>
      <w:t>&lt;Signed By&gt;</w:t>
    </w:r>
    <w:bookmarkEnd w:id="12"/>
    <w:r w:rsidR="003B23AA"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3" w:name="T0005_418_0_0_0_00000"/>
    <w:r w:rsidR="003B23AA">
      <w:rPr>
        <w:rFonts w:ascii="Arial" w:hAnsi="Arial" w:cs="Arial"/>
        <w:color w:val="000000"/>
        <w:sz w:val="20"/>
      </w:rPr>
      <w:t>&lt;Signed date time&gt;</w:t>
    </w:r>
    <w:bookmarkEnd w:id="13"/>
    <w:r w:rsidR="003B23AA">
      <w:rPr>
        <w:rFonts w:ascii="Arial" w:hAnsi="Arial" w:cs="Arial"/>
        <w:color w:val="000000"/>
        <w:sz w:val="20"/>
      </w:rPr>
      <w:t xml:space="preserve"> </w:t>
    </w:r>
  </w:p>
  <w:p w:rsidR="003143FF" w:rsidRDefault="003143FF" w:rsidP="00090FD4">
    <w:pPr>
      <w:pStyle w:val="Footer"/>
      <w:tabs>
        <w:tab w:val="clear" w:pos="4320"/>
        <w:tab w:val="clear" w:pos="8640"/>
        <w:tab w:val="left" w:pos="1188"/>
        <w:tab w:val="left" w:pos="7657"/>
      </w:tabs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="003B23AA">
      <w:rPr>
        <w:rFonts w:ascii="Arial" w:hAnsi="Arial" w:cs="Arial"/>
        <w:sz w:val="20"/>
      </w:rPr>
      <w:t xml:space="preserve">: </w:t>
    </w:r>
    <w:bookmarkStart w:id="14" w:name="T0006_356_0_0_0_00000"/>
    <w:r w:rsidR="003B23AA">
      <w:rPr>
        <w:rFonts w:ascii="Arial" w:hAnsi="Arial" w:cs="Arial"/>
        <w:sz w:val="20"/>
      </w:rPr>
      <w:t>&lt;Approved By&gt;</w:t>
    </w:r>
    <w:bookmarkEnd w:id="14"/>
    <w:r w:rsidR="003B23AA"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>Date</w:t>
    </w:r>
    <w:r w:rsidR="003B23AA">
      <w:rPr>
        <w:rFonts w:ascii="Arial" w:hAnsi="Arial" w:cs="Arial"/>
        <w:color w:val="000000"/>
        <w:sz w:val="20"/>
      </w:rPr>
      <w:t xml:space="preserve">: </w:t>
    </w:r>
    <w:bookmarkStart w:id="15" w:name="T0007_357_0_0_0_00000"/>
    <w:r w:rsidR="003B23AA">
      <w:rPr>
        <w:rFonts w:ascii="Arial" w:hAnsi="Arial" w:cs="Arial"/>
        <w:color w:val="000000"/>
        <w:sz w:val="20"/>
      </w:rPr>
      <w:t>&lt;Approved date time&gt;</w:t>
    </w:r>
    <w:bookmarkEnd w:id="15"/>
    <w:r w:rsidR="003B23AA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BBE" w:rsidRDefault="00001BBE">
      <w:r>
        <w:separator/>
      </w:r>
    </w:p>
  </w:footnote>
  <w:footnote w:type="continuationSeparator" w:id="0">
    <w:p w:rsidR="00001BBE" w:rsidRDefault="0000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2141"/>
    <w:multiLevelType w:val="hybridMultilevel"/>
    <w:tmpl w:val="F9B2CE1E"/>
    <w:lvl w:ilvl="0" w:tplc="0409000F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1" w15:restartNumberingAfterBreak="0">
    <w:nsid w:val="25BD71BB"/>
    <w:multiLevelType w:val="hybridMultilevel"/>
    <w:tmpl w:val="C6CC3012"/>
    <w:lvl w:ilvl="0" w:tplc="C4E41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C92DE2"/>
    <w:multiLevelType w:val="hybridMultilevel"/>
    <w:tmpl w:val="D7DC9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F3373B"/>
    <w:multiLevelType w:val="multilevel"/>
    <w:tmpl w:val="5F522C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5A6BEE"/>
    <w:multiLevelType w:val="hybridMultilevel"/>
    <w:tmpl w:val="9048BE6A"/>
    <w:lvl w:ilvl="0" w:tplc="0DC6A024">
      <w:start w:val="1"/>
      <w:numFmt w:val="decimal"/>
      <w:lvlText w:val="Fr. %1"/>
      <w:lvlJc w:val="center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6F302B"/>
    <w:multiLevelType w:val="hybridMultilevel"/>
    <w:tmpl w:val="D7B00E44"/>
    <w:lvl w:ilvl="0" w:tplc="9B766DDE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E90870"/>
    <w:multiLevelType w:val="hybridMultilevel"/>
    <w:tmpl w:val="46C42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E76725"/>
    <w:multiLevelType w:val="hybridMultilevel"/>
    <w:tmpl w:val="35429918"/>
    <w:lvl w:ilvl="0" w:tplc="C4E41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9543F2"/>
    <w:multiLevelType w:val="hybridMultilevel"/>
    <w:tmpl w:val="C7C098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BE1434"/>
    <w:multiLevelType w:val="hybridMultilevel"/>
    <w:tmpl w:val="8E1680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CE33E6"/>
    <w:multiLevelType w:val="hybridMultilevel"/>
    <w:tmpl w:val="86B8B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847402"/>
    <w:multiLevelType w:val="multilevel"/>
    <w:tmpl w:val="437447E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B124E5"/>
    <w:multiLevelType w:val="multilevel"/>
    <w:tmpl w:val="D11C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0A165C"/>
    <w:rsid w:val="00001BBE"/>
    <w:rsid w:val="00055BBF"/>
    <w:rsid w:val="0008034F"/>
    <w:rsid w:val="00090FD4"/>
    <w:rsid w:val="000A165C"/>
    <w:rsid w:val="000A30E7"/>
    <w:rsid w:val="000D489F"/>
    <w:rsid w:val="00101140"/>
    <w:rsid w:val="00104CE8"/>
    <w:rsid w:val="00106DF0"/>
    <w:rsid w:val="001128C2"/>
    <w:rsid w:val="00123E85"/>
    <w:rsid w:val="001565CF"/>
    <w:rsid w:val="00161FEF"/>
    <w:rsid w:val="00174F51"/>
    <w:rsid w:val="00191EC2"/>
    <w:rsid w:val="001A059F"/>
    <w:rsid w:val="001C6C4F"/>
    <w:rsid w:val="001C6D14"/>
    <w:rsid w:val="001E6AD6"/>
    <w:rsid w:val="001F044C"/>
    <w:rsid w:val="001F6C25"/>
    <w:rsid w:val="00224C57"/>
    <w:rsid w:val="002321CF"/>
    <w:rsid w:val="0024505A"/>
    <w:rsid w:val="002475F9"/>
    <w:rsid w:val="002525FA"/>
    <w:rsid w:val="002A6035"/>
    <w:rsid w:val="002C70DE"/>
    <w:rsid w:val="002D1FA0"/>
    <w:rsid w:val="002D4430"/>
    <w:rsid w:val="002F2012"/>
    <w:rsid w:val="002F5180"/>
    <w:rsid w:val="003143FF"/>
    <w:rsid w:val="003147FB"/>
    <w:rsid w:val="00316642"/>
    <w:rsid w:val="00317B5D"/>
    <w:rsid w:val="00343B1A"/>
    <w:rsid w:val="00366E69"/>
    <w:rsid w:val="003743B1"/>
    <w:rsid w:val="00396D5E"/>
    <w:rsid w:val="003A5F45"/>
    <w:rsid w:val="003B23AA"/>
    <w:rsid w:val="0043087C"/>
    <w:rsid w:val="004626F8"/>
    <w:rsid w:val="00482484"/>
    <w:rsid w:val="004B7DA6"/>
    <w:rsid w:val="004F0856"/>
    <w:rsid w:val="00503C17"/>
    <w:rsid w:val="00511601"/>
    <w:rsid w:val="0053531C"/>
    <w:rsid w:val="00570F75"/>
    <w:rsid w:val="00571EDB"/>
    <w:rsid w:val="005740BE"/>
    <w:rsid w:val="00580326"/>
    <w:rsid w:val="00595C61"/>
    <w:rsid w:val="0060620C"/>
    <w:rsid w:val="00616BE0"/>
    <w:rsid w:val="006244CA"/>
    <w:rsid w:val="00636588"/>
    <w:rsid w:val="00640427"/>
    <w:rsid w:val="00642193"/>
    <w:rsid w:val="006701D1"/>
    <w:rsid w:val="006817A0"/>
    <w:rsid w:val="006A070F"/>
    <w:rsid w:val="006D2816"/>
    <w:rsid w:val="00703004"/>
    <w:rsid w:val="00710302"/>
    <w:rsid w:val="007271A0"/>
    <w:rsid w:val="00740BA3"/>
    <w:rsid w:val="007636DA"/>
    <w:rsid w:val="00766782"/>
    <w:rsid w:val="007A0E8D"/>
    <w:rsid w:val="007A6F4E"/>
    <w:rsid w:val="007A798E"/>
    <w:rsid w:val="007D0595"/>
    <w:rsid w:val="007E1EAC"/>
    <w:rsid w:val="007F6E60"/>
    <w:rsid w:val="00816BB3"/>
    <w:rsid w:val="00817319"/>
    <w:rsid w:val="008200DD"/>
    <w:rsid w:val="008241BD"/>
    <w:rsid w:val="00831AF1"/>
    <w:rsid w:val="008516AA"/>
    <w:rsid w:val="00852BDD"/>
    <w:rsid w:val="00886555"/>
    <w:rsid w:val="008A6A86"/>
    <w:rsid w:val="008B148C"/>
    <w:rsid w:val="008B5D4A"/>
    <w:rsid w:val="008D4D00"/>
    <w:rsid w:val="008E001F"/>
    <w:rsid w:val="008E3088"/>
    <w:rsid w:val="009227DC"/>
    <w:rsid w:val="009428ED"/>
    <w:rsid w:val="00944BD8"/>
    <w:rsid w:val="00946072"/>
    <w:rsid w:val="009836B1"/>
    <w:rsid w:val="00987BBE"/>
    <w:rsid w:val="00991948"/>
    <w:rsid w:val="009B031D"/>
    <w:rsid w:val="009B5568"/>
    <w:rsid w:val="009E061E"/>
    <w:rsid w:val="009E54FF"/>
    <w:rsid w:val="00A02432"/>
    <w:rsid w:val="00A10D29"/>
    <w:rsid w:val="00A14943"/>
    <w:rsid w:val="00A168A7"/>
    <w:rsid w:val="00A661F7"/>
    <w:rsid w:val="00A85ADA"/>
    <w:rsid w:val="00A92CFF"/>
    <w:rsid w:val="00A955B5"/>
    <w:rsid w:val="00AA63F7"/>
    <w:rsid w:val="00AB728C"/>
    <w:rsid w:val="00AE219A"/>
    <w:rsid w:val="00B02682"/>
    <w:rsid w:val="00B45202"/>
    <w:rsid w:val="00B51D62"/>
    <w:rsid w:val="00B55B2E"/>
    <w:rsid w:val="00B740CF"/>
    <w:rsid w:val="00B92006"/>
    <w:rsid w:val="00C101FC"/>
    <w:rsid w:val="00C13845"/>
    <w:rsid w:val="00C32BB0"/>
    <w:rsid w:val="00C70077"/>
    <w:rsid w:val="00C82D2B"/>
    <w:rsid w:val="00C85A84"/>
    <w:rsid w:val="00CB71F2"/>
    <w:rsid w:val="00CC7F50"/>
    <w:rsid w:val="00CD0C29"/>
    <w:rsid w:val="00CD4ECF"/>
    <w:rsid w:val="00CE423D"/>
    <w:rsid w:val="00D01172"/>
    <w:rsid w:val="00D23645"/>
    <w:rsid w:val="00D335E5"/>
    <w:rsid w:val="00D76E5E"/>
    <w:rsid w:val="00D97EB9"/>
    <w:rsid w:val="00DA045E"/>
    <w:rsid w:val="00DB2A7C"/>
    <w:rsid w:val="00DC750D"/>
    <w:rsid w:val="00DE7C76"/>
    <w:rsid w:val="00E33A90"/>
    <w:rsid w:val="00E55CE1"/>
    <w:rsid w:val="00E64A5F"/>
    <w:rsid w:val="00E67A3B"/>
    <w:rsid w:val="00E72B4B"/>
    <w:rsid w:val="00E810A0"/>
    <w:rsid w:val="00E947AA"/>
    <w:rsid w:val="00E94963"/>
    <w:rsid w:val="00EC1721"/>
    <w:rsid w:val="00ED62FF"/>
    <w:rsid w:val="00EF6AEC"/>
    <w:rsid w:val="00F042B7"/>
    <w:rsid w:val="00F2231B"/>
    <w:rsid w:val="00F35B30"/>
    <w:rsid w:val="00F51236"/>
    <w:rsid w:val="00F54A18"/>
    <w:rsid w:val="00F80CE6"/>
    <w:rsid w:val="00F87F49"/>
    <w:rsid w:val="00F900BB"/>
    <w:rsid w:val="00F95524"/>
    <w:rsid w:val="00FD1205"/>
    <w:rsid w:val="00FF5AA3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E18E80BE-11BA-4C58-A6C2-8F1EF288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6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60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55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Cancer Center of Southeastern Ontario</vt:lpstr>
    </vt:vector>
  </TitlesOfParts>
  <Company>Kingston General Hospital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Center of Southeastern Ontario</dc:title>
  <dc:subject/>
  <dc:creator>ktam</dc:creator>
  <cp:keywords/>
  <dc:description/>
  <cp:lastModifiedBy>Salomons, Gregory</cp:lastModifiedBy>
  <cp:revision>3</cp:revision>
  <cp:lastPrinted>2012-09-14T13:50:00Z</cp:lastPrinted>
  <dcterms:created xsi:type="dcterms:W3CDTF">2020-10-26T13:20:00Z</dcterms:created>
  <dcterms:modified xsi:type="dcterms:W3CDTF">2020-11-04T16:38:00Z</dcterms:modified>
</cp:coreProperties>
</file>