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3C2299D6" w:rsidR="003C7023" w:rsidRDefault="003C7023" w:rsidP="00537E9B">
      <w:commentRangeStart w:id="0"/>
      <w:r>
        <w:t xml:space="preserve">Microcontrollers are small </w:t>
      </w:r>
      <w:r w:rsidR="00673E61">
        <w:t>computers capable of interacting with electric circuits.</w:t>
      </w:r>
      <w:r w:rsidR="004045D2">
        <w:t xml:space="preserve">  The arduino is a revolutionary </w:t>
      </w:r>
      <w:r w:rsidR="00EE0F4D">
        <w:t xml:space="preserve">device </w:t>
      </w:r>
      <w:commentRangeEnd w:id="0"/>
      <w:r w:rsidR="00901221">
        <w:rPr>
          <w:rStyle w:val="CommentReference"/>
        </w:rPr>
        <w:commentReference w:id="0"/>
      </w:r>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77777777"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The robot arm was programmed so we would provide four values, the x,y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fldSimple w:instr=" SEQ Figure \* ARABIC ">
        <w:r w:rsidR="00265E25">
          <w:rPr>
            <w:noProof/>
          </w:rPr>
          <w:t>1</w:t>
        </w:r>
      </w:fldSimple>
      <w:r>
        <w:t xml:space="preserve"> - High level flow</w:t>
      </w:r>
    </w:p>
    <w:p w14:paraId="1C385813" w14:textId="77777777" w:rsidR="00537E9B" w:rsidRDefault="00537E9B" w:rsidP="00BB3221">
      <w:pPr>
        <w:pStyle w:val="Heading1"/>
      </w:pPr>
      <w:r>
        <w:t>Detailed Design</w:t>
      </w:r>
    </w:p>
    <w:p w14:paraId="38978DE5" w14:textId="77777777" w:rsidR="00537E9B" w:rsidRDefault="00537E9B" w:rsidP="00537E9B"/>
    <w:p w14:paraId="292B5E7D" w14:textId="77777777" w:rsidR="00537E9B" w:rsidRDefault="00537E9B" w:rsidP="00BB3221">
      <w:pPr>
        <w:pStyle w:val="Heading2"/>
      </w:pPr>
      <w:r>
        <w:t>Auto level function</w:t>
      </w:r>
    </w:p>
    <w:p w14:paraId="7FD4A225" w14:textId="736413C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p>
    <w:p w14:paraId="1B5D6340" w14:textId="77777777" w:rsidR="00537E9B" w:rsidRDefault="00537E9B" w:rsidP="00537E9B"/>
    <w:p w14:paraId="04524AFE" w14:textId="5E0A481B" w:rsidR="00A34840" w:rsidRDefault="00A34840" w:rsidP="00A34840">
      <w:pPr>
        <w:pStyle w:val="Heading2"/>
      </w:pPr>
      <w:commentRangeStart w:id="1"/>
      <w:r>
        <w:t>Smoothing function</w:t>
      </w:r>
      <w:commentRangeEnd w:id="1"/>
      <w:r w:rsidR="00A37774">
        <w:rPr>
          <w:rStyle w:val="CommentReference"/>
          <w:rFonts w:asciiTheme="minorHAnsi" w:eastAsiaTheme="minorEastAsia" w:hAnsiTheme="minorHAnsi" w:cstheme="minorBidi"/>
          <w:b w:val="0"/>
          <w:bCs w:val="0"/>
          <w:color w:val="auto"/>
        </w:rPr>
        <w:commentReference w:id="1"/>
      </w:r>
    </w:p>
    <w:p w14:paraId="64139364" w14:textId="77777777" w:rsidR="00A34840" w:rsidRPr="00A34840" w:rsidRDefault="00A34840" w:rsidP="00A34840"/>
    <w:p w14:paraId="68B540D3" w14:textId="345AB964" w:rsidR="00537E9B" w:rsidRDefault="00FC50E5" w:rsidP="00BB3221">
      <w:pPr>
        <w:pStyle w:val="Heading2"/>
      </w:pPr>
      <w:r>
        <w:t>Algorithm for motion</w:t>
      </w:r>
      <w:r w:rsidR="00994F2F">
        <w:rPr>
          <w:rStyle w:val="FootnoteReference"/>
        </w:rPr>
        <w:footnoteReference w:id="1"/>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C3509E"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xml:space="preserve">base angle = </m:t>
                  </m:r>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3EFD913E" w14:textId="195717B6" w:rsidR="008F381C" w:rsidRDefault="008F381C" w:rsidP="00C3509E">
      <w:r>
        <w:t>This lets us convert from Cartesian coordinates into cylindrical.</w:t>
      </w:r>
      <w:r w:rsidR="00507971">
        <w:t xml:space="preserve">  Since the wrist angle is pre defined </w:t>
      </w:r>
      <w:r w:rsidR="005429B6">
        <w:t>the values of delta distance and delta height can be calculated.</w:t>
      </w:r>
      <w:r w:rsidR="00265E25">
        <w:t xml:space="preserve">  </w:t>
      </w:r>
    </w:p>
    <w:p w14:paraId="48B4F222" w14:textId="1D408F82" w:rsidR="007F619E" w:rsidRPr="007F619E" w:rsidRDefault="007F619E" w:rsidP="00C3509E">
      <m:oMathPara>
        <m:oMath>
          <m:r>
            <m:rPr>
              <m:sty m:val="p"/>
            </m:rPr>
            <w:rPr>
              <w:rFonts w:ascii="Cambria Math" w:hAnsi="Cambria Math"/>
            </w:rPr>
            <m:t xml:space="preserve">delta distance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m:t>
          </m:r>
          <m:r>
            <m:rPr>
              <m:sty m:val="p"/>
            </m:rPr>
            <w:rPr>
              <w:rFonts w:ascii="Cambria Math" w:hAnsi="Cambria Math"/>
            </w:rPr>
            <m:t>sin(</m:t>
          </m:r>
          <m:sSub>
            <m:sSubPr>
              <m:ctrlPr>
                <w:rPr>
                  <w:rFonts w:ascii="Cambria Math" w:hAnsi="Cambria Math"/>
                </w:rPr>
              </m:ctrlPr>
            </m:sSubPr>
            <m:e>
              <m:r>
                <m:rPr>
                  <m:sty m:val="p"/>
                </m:rPr>
                <w:rPr>
                  <w:rFonts w:ascii="Cambria Math" w:hAnsi="Cambria Math"/>
                </w:rPr>
                <m:t>θ</m:t>
              </m:r>
            </m:e>
            <m:sub>
              <m:r>
                <w:rPr>
                  <w:rFonts w:ascii="Cambria Math" w:hAnsi="Cambria Math"/>
                </w:rPr>
                <m:t>wrist</m:t>
              </m:r>
            </m:sub>
          </m:sSub>
          <m:r>
            <w:rPr>
              <w:rFonts w:ascii="Cambria Math" w:hAnsi="Cambria Math"/>
            </w:rPr>
            <m:t>)</m:t>
          </m:r>
        </m:oMath>
      </m:oMathPara>
    </w:p>
    <w:p w14:paraId="5E248339" w14:textId="76065463" w:rsidR="00537E9B" w:rsidRPr="0006769E" w:rsidRDefault="0079177A" w:rsidP="00537E9B">
      <m:oMathPara>
        <m:oMath>
          <m:r>
            <m:rPr>
              <m:sty m:val="p"/>
            </m:rPr>
            <w:rPr>
              <w:rFonts w:ascii="Cambria Math" w:hAnsi="Cambria Math"/>
            </w:rPr>
            <m:t xml:space="preserve">delta height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cos(</m:t>
          </m:r>
          <m:sSub>
            <m:sSubPr>
              <m:ctrlPr>
                <w:rPr>
                  <w:rFonts w:ascii="Cambria Math" w:hAnsi="Cambria Math"/>
                </w:rPr>
              </m:ctrlPr>
            </m:sSubPr>
            <m:e>
              <m:r>
                <m:rPr>
                  <m:sty m:val="p"/>
                </m:rPr>
                <w:rPr>
                  <w:rFonts w:ascii="Cambria Math" w:hAnsi="Cambria Math"/>
                </w:rPr>
                <m:t>θ</m:t>
              </m:r>
            </m:e>
            <m:sub>
              <m:r>
                <w:rPr>
                  <w:rFonts w:ascii="Cambria Math" w:hAnsi="Cambria Math"/>
                </w:rPr>
                <m:t>wrist</m:t>
              </m:r>
            </m:sub>
          </m:sSub>
          <m:r>
            <w:rPr>
              <w:rFonts w:ascii="Cambria Math" w:hAnsi="Cambria Math"/>
            </w:rPr>
            <m:t>)</m:t>
          </m:r>
        </m:oMath>
      </m:oMathPara>
    </w:p>
    <w:p w14:paraId="6829619B" w14:textId="384B293D" w:rsidR="0006769E" w:rsidRDefault="0006769E" w:rsidP="00537E9B"/>
    <w:p w14:paraId="786D6F63" w14:textId="29099F45" w:rsidR="00265E25" w:rsidRDefault="00922321" w:rsidP="00537E9B">
      <w:r>
        <w:t>Using these values we can calculate where the robot elbow and shoulder should be</w:t>
      </w:r>
    </w:p>
    <w:p w14:paraId="63B16F59" w14:textId="42D73368" w:rsidR="00922321" w:rsidRPr="00FA3932" w:rsidRDefault="00FA3932" w:rsidP="00537E9B">
      <m:oMathPara>
        <m:oMath>
          <m:r>
            <m:rPr>
              <m:sty m:val="p"/>
            </m:rPr>
            <w:rPr>
              <w:rFonts w:ascii="Cambria Math" w:hAnsi="Cambria Math"/>
            </w:rPr>
            <m:t xml:space="preserve">shoulder and elbow </m:t>
          </m:r>
          <m:r>
            <m:rPr>
              <m:sty m:val="p"/>
            </m:rPr>
            <w:rPr>
              <w:rFonts w:ascii="Cambria Math" w:hAnsi="Cambria Math"/>
            </w:rPr>
            <m:t>distance</m:t>
          </m:r>
          <m:r>
            <w:rPr>
              <w:rFonts w:ascii="Cambria Math" w:hAnsi="Cambria Math"/>
            </w:rPr>
            <m:t xml:space="preserve"> = </m:t>
          </m:r>
          <m:r>
            <m:rPr>
              <m:sty m:val="p"/>
            </m:rPr>
            <w:rPr>
              <w:rFonts w:ascii="Cambria Math" w:hAnsi="Cambria Math"/>
            </w:rPr>
            <m:t>radial distance - delta distance</m:t>
          </m:r>
        </m:oMath>
      </m:oMathPara>
    </w:p>
    <w:p w14:paraId="542D52CE" w14:textId="7B9CAC23" w:rsidR="00FA3932" w:rsidRPr="00FA3932" w:rsidRDefault="00FA3932" w:rsidP="00537E9B">
      <m:oMathPara>
        <m:oMath>
          <m:r>
            <m:rPr>
              <m:sty m:val="p"/>
            </m:rPr>
            <w:rPr>
              <w:rFonts w:ascii="Cambria Math" w:hAnsi="Cambria Math"/>
            </w:rPr>
            <m:t>shoulder and elbow height =height</m:t>
          </m:r>
          <m:r>
            <m:rPr>
              <m:sty m:val="p"/>
            </m:rPr>
            <w:rPr>
              <w:rFonts w:ascii="Cambria Math" w:hAnsi="Cambria Math"/>
            </w:rPr>
            <m:t xml:space="preserve"> +delta height</m:t>
          </m:r>
        </m:oMath>
      </m:oMathPara>
    </w:p>
    <w:p w14:paraId="2BEE3B07" w14:textId="77777777" w:rsidR="00CF2013" w:rsidRDefault="00CF2013" w:rsidP="00537E9B"/>
    <w:p w14:paraId="712FF028" w14:textId="60031288" w:rsidR="00922321" w:rsidRDefault="00542ED1" w:rsidP="00537E9B">
      <w:r>
        <w:t>By fixing the wrist angle we have one unique solution rather than a set of solutions for the servo angles.</w:t>
      </w:r>
    </w:p>
    <w:p w14:paraId="40CEFE6A" w14:textId="77777777" w:rsidR="00542ED1" w:rsidRDefault="00542ED1" w:rsidP="00537E9B"/>
    <w:p w14:paraId="7F227B0D" w14:textId="77777777" w:rsidR="00190573" w:rsidRDefault="0080540D" w:rsidP="00537E9B">
      <w:r>
        <w:t xml:space="preserve">Since two sides of triangle b are known and triangle b is a right angle triangle </w:t>
      </w:r>
      <w:r w:rsidR="00190573">
        <w:t>the hypotenuse can be calculated using the Pythagorean theorem.</w:t>
      </w:r>
    </w:p>
    <w:p w14:paraId="232A3214" w14:textId="6BD8DCEB" w:rsidR="00F02FD3" w:rsidRPr="00F02FD3" w:rsidRDefault="00F02FD3" w:rsidP="00537E9B">
      <m:oMathPara>
        <m:oMath>
          <m:r>
            <w:rPr>
              <w:rFonts w:ascii="Cambria Math" w:hAnsi="Cambria Math"/>
            </w:rPr>
            <m:t xml:space="preserve">B3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B2</m:t>
                  </m:r>
                </m:e>
                <m:sup>
                  <m:r>
                    <w:rPr>
                      <w:rFonts w:ascii="Cambria Math" w:hAnsi="Cambria Math"/>
                    </w:rPr>
                    <m:t>2</m:t>
                  </m:r>
                </m:sup>
              </m:sSup>
            </m:e>
          </m:rad>
        </m:oMath>
      </m:oMathPara>
    </w:p>
    <w:p w14:paraId="6B0F4352" w14:textId="79A011D0" w:rsidR="00537E9B" w:rsidRDefault="00537E9B" w:rsidP="00537E9B"/>
    <w:p w14:paraId="0CD84EE1" w14:textId="549A21E7" w:rsidR="00300729" w:rsidRDefault="00300729" w:rsidP="00537E9B">
      <w:r>
        <w:t>And part of the shoulder angle can be calculated</w:t>
      </w:r>
    </w:p>
    <w:p w14:paraId="6DF46A2D" w14:textId="3425BD46" w:rsidR="00300729" w:rsidRPr="00300729" w:rsidRDefault="00300729" w:rsidP="00537E9B">
      <m:oMathPara>
        <m:oMath>
          <m:r>
            <w:rPr>
              <w:rFonts w:ascii="Cambria Math" w:hAnsi="Cambria Math"/>
            </w:rPr>
            <m:t xml:space="preserve">b1 =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B1</m:t>
                  </m:r>
                </m:num>
                <m:den>
                  <m:r>
                    <w:rPr>
                      <w:rFonts w:ascii="Cambria Math" w:hAnsi="Cambria Math"/>
                    </w:rPr>
                    <m:t>B2</m:t>
                  </m:r>
                </m:den>
              </m:f>
              <m:r>
                <w:rPr>
                  <w:rFonts w:ascii="Cambria Math" w:hAnsi="Cambria Math"/>
                </w:rPr>
                <m:t>)</m:t>
              </m:r>
            </m:e>
          </m:func>
        </m:oMath>
      </m:oMathPara>
    </w:p>
    <w:p w14:paraId="26DB0451" w14:textId="77777777" w:rsidR="00300729" w:rsidRDefault="00300729" w:rsidP="00537E9B"/>
    <w:p w14:paraId="23C5FDD5" w14:textId="7971F3DC" w:rsidR="00A17F47" w:rsidRDefault="00A17F47" w:rsidP="00537E9B">
      <w:r>
        <w:t>Using B3 the elbow angle can be calculated by the law of cosines</w:t>
      </w:r>
    </w:p>
    <w:p w14:paraId="23A52C3F" w14:textId="2055E6B2" w:rsidR="00A17F47" w:rsidRPr="00F02FD3" w:rsidRDefault="003F279A" w:rsidP="00537E9B">
      <m:oMathPara>
        <m:oMath>
          <m:r>
            <m:rPr>
              <m:sty m:val="p"/>
            </m:rPr>
            <w:rPr>
              <w:rFonts w:ascii="Cambria Math" w:hAnsi="Cambria Math"/>
            </w:rPr>
            <m:t>elbow angle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B3</m:t>
                      </m:r>
                    </m:e>
                    <m:sup>
                      <m:r>
                        <w:rPr>
                          <w:rFonts w:ascii="Cambria Math" w:hAnsi="Cambria Math"/>
                        </w:rPr>
                        <m:t>2</m:t>
                      </m:r>
                    </m:sup>
                  </m:sSup>
                </m:num>
                <m:den>
                  <m:r>
                    <w:rPr>
                      <w:rFonts w:ascii="Cambria Math" w:hAnsi="Cambria Math"/>
                    </w:rPr>
                    <m:t>2*C3 * C1</m:t>
                  </m:r>
                </m:den>
              </m:f>
            </m:e>
          </m:func>
          <m:r>
            <w:rPr>
              <w:rFonts w:ascii="Cambria Math" w:hAnsi="Cambria Math"/>
            </w:rPr>
            <m:t>)</m:t>
          </m:r>
        </m:oMath>
      </m:oMathPara>
    </w:p>
    <w:p w14:paraId="025ADCAA" w14:textId="7D7877EB" w:rsidR="00537E9B" w:rsidRDefault="00537E9B" w:rsidP="00537E9B"/>
    <w:p w14:paraId="52446373" w14:textId="24A80786" w:rsidR="006E71C5" w:rsidRDefault="006E71C5" w:rsidP="00537E9B">
      <w:r>
        <w:t xml:space="preserve">Also another component of the shoulder angle can be calculated </w:t>
      </w:r>
      <w:bookmarkStart w:id="2" w:name="_GoBack"/>
      <w:bookmarkEnd w:id="2"/>
    </w:p>
    <w:p w14:paraId="72D024B2" w14:textId="77777777" w:rsidR="00537E9B" w:rsidRDefault="00537E9B" w:rsidP="006F0FA7">
      <w:pPr>
        <w:pStyle w:val="Heading1"/>
      </w:pPr>
      <w:commentRangeStart w:id="3"/>
      <w:r>
        <w:t>Software Design</w:t>
      </w:r>
      <w:commentRangeEnd w:id="3"/>
      <w:r w:rsidR="00B52549">
        <w:rPr>
          <w:rStyle w:val="CommentReference"/>
          <w:rFonts w:asciiTheme="minorHAnsi" w:eastAsiaTheme="minorEastAsia" w:hAnsiTheme="minorHAnsi" w:cstheme="minorBidi"/>
          <w:b w:val="0"/>
          <w:bCs w:val="0"/>
          <w:color w:val="auto"/>
        </w:rPr>
        <w:commentReference w:id="3"/>
      </w:r>
    </w:p>
    <w:p w14:paraId="361CB0AF" w14:textId="1548C0B9" w:rsidR="00537E9B" w:rsidRDefault="00537E9B" w:rsidP="00537E9B">
      <w:r>
        <w:t xml:space="preserve">Our final objective was to have a function that accepts 4 parameters, x,y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p>
    <w:p w14:paraId="05B30943" w14:textId="77777777" w:rsidR="00537E9B" w:rsidRDefault="00537E9B" w:rsidP="00537E9B"/>
    <w:p w14:paraId="40770118" w14:textId="53F3B245" w:rsidR="00537E9B" w:rsidRDefault="00C3509E" w:rsidP="00537E9B">
      <w:r>
        <w:rPr>
          <w:noProof/>
        </w:rPr>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1603A7F9"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r w:rsidR="007A3341">
        <w:t xml:space="preserve">  The largest unsolved issue was the accuracy of the servos on the arm</w:t>
      </w:r>
      <w:r w:rsidR="009141AC">
        <w:t>.  The best way to improve this would be to have a feedback wire from the servos to know what position they actually went to.  Moreover this would allow us to check if the robot arm had crashed into the ground.</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46BFC779"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3AC8AEE1"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16CFC35F"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567F5B6F" w:rsidR="008C6FA9" w:rsidRDefault="008C6FA9">
      <w:r>
        <w:br w:type="page"/>
      </w:r>
    </w:p>
    <w:p w14:paraId="5EDD341D" w14:textId="3307A90D" w:rsidR="00324465" w:rsidRDefault="00ED03EA" w:rsidP="00324465">
      <w:pPr>
        <w:pStyle w:val="Heading1"/>
      </w:pPr>
      <w:r>
        <w:rPr>
          <w:noProof/>
        </w:rPr>
        <w:drawing>
          <wp:anchor distT="0" distB="0" distL="114300" distR="114300" simplePos="0" relativeHeight="251659264" behindDoc="0" locked="0" layoutInCell="1" allowOverlap="1" wp14:anchorId="6A2F1CC5" wp14:editId="60FA4DFC">
            <wp:simplePos x="0" y="0"/>
            <wp:positionH relativeFrom="column">
              <wp:posOffset>-2210753</wp:posOffset>
            </wp:positionH>
            <wp:positionV relativeFrom="paragraph">
              <wp:posOffset>2667953</wp:posOffset>
            </wp:positionV>
            <wp:extent cx="7393305" cy="2971800"/>
            <wp:effectExtent l="953"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t="25926" b="20382"/>
                    <a:stretch/>
                  </pic:blipFill>
                  <pic:spPr bwMode="auto">
                    <a:xfrm rot="16200000">
                      <a:off x="0" y="0"/>
                      <a:ext cx="739330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69">
        <w:t xml:space="preserve"> </w:t>
      </w:r>
      <w:r w:rsidR="00324465">
        <w:t>Appendix A: Robot arm diagram</w:t>
      </w:r>
    </w:p>
    <w:p w14:paraId="0412ED34" w14:textId="7BA719DC" w:rsidR="00F63B27" w:rsidRDefault="000675FD" w:rsidP="000675FD">
      <w:pPr>
        <w:pStyle w:val="Heading2"/>
      </w:pPr>
      <w:r>
        <w:t>Colored triangles</w:t>
      </w:r>
    </w:p>
    <w:p w14:paraId="6522A347" w14:textId="2F38F940" w:rsidR="00F63B27" w:rsidRDefault="00F63B27" w:rsidP="00DC107E">
      <w:pPr>
        <w:ind w:left="5245"/>
      </w:pPr>
      <w:r>
        <w:t>Cyan triangle: triangle a</w:t>
      </w:r>
    </w:p>
    <w:p w14:paraId="73179E2E" w14:textId="35D81D03" w:rsidR="00F63B27" w:rsidRDefault="00F63B27" w:rsidP="00DC107E">
      <w:pPr>
        <w:ind w:left="5245"/>
      </w:pPr>
      <w:r>
        <w:t>Yellow triangle: triangle b</w:t>
      </w:r>
    </w:p>
    <w:p w14:paraId="133692FC" w14:textId="640133AB" w:rsidR="00F63B27" w:rsidRDefault="00F63B27" w:rsidP="00DC107E">
      <w:pPr>
        <w:ind w:left="5245"/>
      </w:pPr>
      <w:r>
        <w:t>Green triangle: triangle c</w:t>
      </w:r>
    </w:p>
    <w:p w14:paraId="479E55A1" w14:textId="77777777" w:rsidR="00F63B27" w:rsidRDefault="00F63B27" w:rsidP="00DC107E">
      <w:pPr>
        <w:ind w:left="5245"/>
      </w:pPr>
    </w:p>
    <w:p w14:paraId="7D998F7F" w14:textId="1EF9FA9D" w:rsidR="00F63B27" w:rsidRDefault="00F63B27" w:rsidP="000675FD">
      <w:pPr>
        <w:pStyle w:val="Heading2"/>
      </w:pPr>
      <w:r>
        <w:t>Naming convention:</w:t>
      </w:r>
    </w:p>
    <w:p w14:paraId="07230263" w14:textId="710DB9B5" w:rsidR="00F63B27" w:rsidRDefault="00F63B27" w:rsidP="00DC107E">
      <w:pPr>
        <w:ind w:left="5245"/>
      </w:pPr>
      <w:r>
        <w:t>a# = angle # of triangle a</w:t>
      </w:r>
    </w:p>
    <w:p w14:paraId="1D28236E" w14:textId="45C9605E" w:rsidR="00F63B27" w:rsidRDefault="00F63B27" w:rsidP="00DC107E">
      <w:pPr>
        <w:ind w:left="5245"/>
      </w:pPr>
      <w:r>
        <w:t xml:space="preserve">A# = length opposite angle # of </w:t>
      </w:r>
      <w:r w:rsidR="005E5534">
        <w:tab/>
      </w:r>
      <w:r>
        <w:t>triangle a</w:t>
      </w:r>
    </w:p>
    <w:p w14:paraId="369A4752" w14:textId="38EFCE7F" w:rsidR="00F63B27" w:rsidRDefault="00F63B27" w:rsidP="00DC107E">
      <w:pPr>
        <w:ind w:left="5245"/>
      </w:pPr>
    </w:p>
    <w:p w14:paraId="4216AE17" w14:textId="5530C200" w:rsidR="00F63B27" w:rsidRDefault="00F63B27" w:rsidP="00DC107E">
      <w:pPr>
        <w:ind w:left="5245"/>
      </w:pPr>
      <w:r>
        <w:t>White lines: robot pieces</w:t>
      </w:r>
    </w:p>
    <w:p w14:paraId="09E99A3C" w14:textId="6B8A4861" w:rsidR="00F63B27" w:rsidRDefault="00F63B27" w:rsidP="00DC107E">
      <w:pPr>
        <w:ind w:left="5245"/>
      </w:pPr>
    </w:p>
    <w:p w14:paraId="4D9CFA26" w14:textId="3865CC8F" w:rsidR="00F63B27" w:rsidRDefault="00F63B27" w:rsidP="00DC107E">
      <w:pPr>
        <w:ind w:left="5245"/>
      </w:pPr>
      <w:r>
        <w:t xml:space="preserve">Red angles: </w:t>
      </w:r>
      <w:r w:rsidR="00151339">
        <w:t xml:space="preserve">servo angles drawn </w:t>
      </w:r>
      <w:r w:rsidR="005E5534">
        <w:tab/>
      </w:r>
      <w:r w:rsidR="00151339">
        <w:t>from 0 to current angle</w:t>
      </w:r>
    </w:p>
    <w:p w14:paraId="0AC87912" w14:textId="56EFCD81" w:rsidR="00151339" w:rsidRDefault="00151339" w:rsidP="00DC107E">
      <w:pPr>
        <w:ind w:left="5245"/>
      </w:pPr>
    </w:p>
    <w:p w14:paraId="4D76A18B" w14:textId="4176903A" w:rsidR="000675FD" w:rsidRDefault="000675FD" w:rsidP="000675FD">
      <w:pPr>
        <w:pStyle w:val="Heading2"/>
      </w:pPr>
      <w:r>
        <w:t>Direction of rotation</w:t>
      </w:r>
    </w:p>
    <w:p w14:paraId="2F3A1362" w14:textId="64A49A4D" w:rsidR="000873BF" w:rsidRDefault="00151339" w:rsidP="00DC107E">
      <w:pPr>
        <w:ind w:left="5245"/>
      </w:pPr>
      <w:r>
        <w:t>Shoulder angle CW</w:t>
      </w:r>
    </w:p>
    <w:p w14:paraId="45DCD87A" w14:textId="77777777" w:rsidR="004D15FA" w:rsidRDefault="00151339" w:rsidP="004D15FA">
      <w:pPr>
        <w:ind w:left="5245"/>
      </w:pPr>
      <w:r>
        <w:t>Elbow angle CW</w:t>
      </w:r>
    </w:p>
    <w:p w14:paraId="5ED8D098" w14:textId="446991C4" w:rsidR="00151339" w:rsidRDefault="00151339" w:rsidP="004D15FA">
      <w:pPr>
        <w:ind w:left="5245"/>
      </w:pPr>
      <w:r>
        <w:t>Wrist angle CW</w:t>
      </w:r>
    </w:p>
    <w:p w14:paraId="5C3E3DDE" w14:textId="77777777" w:rsidR="00ED03EA" w:rsidRPr="00ED03EA" w:rsidRDefault="00ED03EA" w:rsidP="00ED03EA">
      <w:pPr>
        <w:pStyle w:val="Heading2"/>
      </w:pPr>
      <w:r w:rsidRPr="00ED03EA">
        <w:t>Values provided by user</w:t>
      </w:r>
    </w:p>
    <w:p w14:paraId="5AD84803" w14:textId="77777777" w:rsidR="00E21051" w:rsidRPr="00ED03EA" w:rsidRDefault="00E21051" w:rsidP="00ED03EA">
      <w:pPr>
        <w:ind w:left="5245"/>
      </w:pPr>
      <w:r w:rsidRPr="00ED03EA">
        <w:t xml:space="preserve">radial distance (calculated from </w:t>
      </w:r>
      <w:r w:rsidRPr="00ED03EA">
        <w:tab/>
        <w:t>x and y)</w:t>
      </w:r>
    </w:p>
    <w:p w14:paraId="364F772D" w14:textId="77777777" w:rsidR="00ED03EA" w:rsidRPr="00ED03EA" w:rsidRDefault="00ED03EA" w:rsidP="00ED03EA">
      <w:pPr>
        <w:ind w:left="5245"/>
      </w:pPr>
      <w:r w:rsidRPr="00ED03EA">
        <w:t>height (z)</w:t>
      </w:r>
    </w:p>
    <w:p w14:paraId="219BDC41" w14:textId="77777777" w:rsidR="00ED03EA" w:rsidRPr="00ED03EA" w:rsidRDefault="00ED03EA" w:rsidP="00ED03EA">
      <w:pPr>
        <w:ind w:left="5245"/>
      </w:pPr>
    </w:p>
    <w:p w14:paraId="266CECD2" w14:textId="3D05307D" w:rsidR="00E21051" w:rsidRDefault="00ED03EA" w:rsidP="00B560E7">
      <w:pPr>
        <w:ind w:left="5245"/>
      </w:pPr>
      <w:r w:rsidRPr="00ED03EA">
        <w:t>Note wrist angle is absolute, not local.  It is relative to the horizon not the previous arm.</w:t>
      </w:r>
    </w:p>
    <w:p w14:paraId="285DF9AB" w14:textId="270A77CB" w:rsidR="00324465" w:rsidRDefault="005F3F69">
      <w:r>
        <w:br w:type="page"/>
      </w:r>
    </w:p>
    <w:p w14:paraId="6090BF8F" w14:textId="496C8994" w:rsidR="00522DB4" w:rsidRDefault="00CC2BA6" w:rsidP="00CC2BA6">
      <w:pPr>
        <w:pStyle w:val="Heading1"/>
      </w:pPr>
      <w:r>
        <w:t>Appendix B: Source code</w:t>
      </w:r>
    </w:p>
    <w:p w14:paraId="56037A67" w14:textId="77777777" w:rsidR="00222D3E" w:rsidRDefault="00222D3E" w:rsidP="00222D3E"/>
    <w:p w14:paraId="2CE7E7DA" w14:textId="77777777" w:rsidR="00F50523" w:rsidRPr="00222D3E" w:rsidRDefault="00F50523" w:rsidP="00222D3E"/>
    <w:sectPr w:rsidR="00F50523" w:rsidRPr="00222D3E" w:rsidSect="0054271A">
      <w:pgSz w:w="12240" w:h="15840"/>
      <w:pgMar w:top="1440" w:right="1800" w:bottom="1440" w:left="1800" w:header="708" w:footer="708" w:gutter="0"/>
      <w:cols w:space="708"/>
      <w:docGrid w:linePitch="360"/>
      <w:printerSettings r:id="rId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eg Flynn" w:date="2015-04-12T11:02:00Z" w:initials="GF">
    <w:p w14:paraId="3D9374D3" w14:textId="525C83A8" w:rsidR="00901221" w:rsidRDefault="00901221">
      <w:pPr>
        <w:pStyle w:val="CommentText"/>
      </w:pPr>
      <w:r>
        <w:rPr>
          <w:rStyle w:val="CommentReference"/>
        </w:rPr>
        <w:annotationRef/>
      </w:r>
      <w:r>
        <w:t>Expand more</w:t>
      </w:r>
    </w:p>
  </w:comment>
  <w:comment w:id="1" w:author="Greg Flynn" w:date="2015-04-12T11:03:00Z" w:initials="GF">
    <w:p w14:paraId="65B9854D" w14:textId="24C20826" w:rsidR="00A37774" w:rsidRDefault="00A37774">
      <w:pPr>
        <w:pStyle w:val="CommentText"/>
      </w:pPr>
      <w:r>
        <w:rPr>
          <w:rStyle w:val="CommentReference"/>
        </w:rPr>
        <w:annotationRef/>
      </w:r>
      <w:r>
        <w:t>Craig fill in desc</w:t>
      </w:r>
    </w:p>
  </w:comment>
  <w:comment w:id="3" w:author="Greg Flynn" w:date="2015-04-12T11:03:00Z" w:initials="GF">
    <w:p w14:paraId="1B5A4E86" w14:textId="2FDD2004" w:rsidR="00B52549" w:rsidRDefault="00B52549">
      <w:pPr>
        <w:pStyle w:val="CommentText"/>
      </w:pPr>
      <w:r>
        <w:rPr>
          <w:rStyle w:val="CommentReference"/>
        </w:rPr>
        <w:annotationRef/>
      </w:r>
      <w:r>
        <w:t>Expand in more detail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9C69" w14:textId="77777777" w:rsidR="00901221" w:rsidRDefault="00901221" w:rsidP="00994F2F">
      <w:r>
        <w:separator/>
      </w:r>
    </w:p>
  </w:endnote>
  <w:endnote w:type="continuationSeparator" w:id="0">
    <w:p w14:paraId="0814D22C" w14:textId="77777777" w:rsidR="00901221" w:rsidRDefault="00901221" w:rsidP="009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A4211" w14:textId="77777777" w:rsidR="00901221" w:rsidRDefault="00901221" w:rsidP="00994F2F">
      <w:r>
        <w:separator/>
      </w:r>
    </w:p>
  </w:footnote>
  <w:footnote w:type="continuationSeparator" w:id="0">
    <w:p w14:paraId="4C555325" w14:textId="77777777" w:rsidR="00901221" w:rsidRDefault="00901221" w:rsidP="00994F2F">
      <w:r>
        <w:continuationSeparator/>
      </w:r>
    </w:p>
  </w:footnote>
  <w:footnote w:id="1">
    <w:p w14:paraId="178713A3" w14:textId="1AF1CA81" w:rsidR="00901221" w:rsidRDefault="00901221">
      <w:pPr>
        <w:pStyle w:val="FootnoteText"/>
      </w:pPr>
      <w:r>
        <w:rPr>
          <w:rStyle w:val="FootnoteReference"/>
        </w:rPr>
        <w:footnoteRef/>
      </w:r>
      <w:r>
        <w:t xml:space="preserve"> See Appendix A for diagram of robot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5FD"/>
    <w:rsid w:val="0006769E"/>
    <w:rsid w:val="000854BF"/>
    <w:rsid w:val="000873BF"/>
    <w:rsid w:val="00151339"/>
    <w:rsid w:val="00161857"/>
    <w:rsid w:val="0016435B"/>
    <w:rsid w:val="00190573"/>
    <w:rsid w:val="00190F71"/>
    <w:rsid w:val="001B5768"/>
    <w:rsid w:val="001D632F"/>
    <w:rsid w:val="001F0FE7"/>
    <w:rsid w:val="00222D3E"/>
    <w:rsid w:val="0022788F"/>
    <w:rsid w:val="0026317A"/>
    <w:rsid w:val="00265E25"/>
    <w:rsid w:val="0026632C"/>
    <w:rsid w:val="002E253D"/>
    <w:rsid w:val="002F3F9B"/>
    <w:rsid w:val="00300729"/>
    <w:rsid w:val="00324465"/>
    <w:rsid w:val="00326025"/>
    <w:rsid w:val="00350C78"/>
    <w:rsid w:val="003638D7"/>
    <w:rsid w:val="003C7023"/>
    <w:rsid w:val="003F279A"/>
    <w:rsid w:val="004045D2"/>
    <w:rsid w:val="00425631"/>
    <w:rsid w:val="004411DF"/>
    <w:rsid w:val="00476CE3"/>
    <w:rsid w:val="004D15FA"/>
    <w:rsid w:val="004E3AC0"/>
    <w:rsid w:val="00507971"/>
    <w:rsid w:val="00522DB4"/>
    <w:rsid w:val="00537E9B"/>
    <w:rsid w:val="0054271A"/>
    <w:rsid w:val="005429B6"/>
    <w:rsid w:val="00542ED1"/>
    <w:rsid w:val="005E5534"/>
    <w:rsid w:val="005F3F69"/>
    <w:rsid w:val="0062116E"/>
    <w:rsid w:val="00673E61"/>
    <w:rsid w:val="006D7859"/>
    <w:rsid w:val="006E71C5"/>
    <w:rsid w:val="006F0FA7"/>
    <w:rsid w:val="00722A81"/>
    <w:rsid w:val="007356A3"/>
    <w:rsid w:val="00786A28"/>
    <w:rsid w:val="0079177A"/>
    <w:rsid w:val="007A3341"/>
    <w:rsid w:val="007F619E"/>
    <w:rsid w:val="0080540D"/>
    <w:rsid w:val="00835922"/>
    <w:rsid w:val="00895630"/>
    <w:rsid w:val="008C6FA9"/>
    <w:rsid w:val="008F381C"/>
    <w:rsid w:val="00901221"/>
    <w:rsid w:val="009014F4"/>
    <w:rsid w:val="00913A7E"/>
    <w:rsid w:val="009141AC"/>
    <w:rsid w:val="009146AC"/>
    <w:rsid w:val="00922321"/>
    <w:rsid w:val="00946F30"/>
    <w:rsid w:val="009600A5"/>
    <w:rsid w:val="00965D33"/>
    <w:rsid w:val="00994F2F"/>
    <w:rsid w:val="009B61D4"/>
    <w:rsid w:val="009D4EC8"/>
    <w:rsid w:val="009D5BD0"/>
    <w:rsid w:val="009F053B"/>
    <w:rsid w:val="009F4288"/>
    <w:rsid w:val="00A17F47"/>
    <w:rsid w:val="00A34840"/>
    <w:rsid w:val="00A37774"/>
    <w:rsid w:val="00A42999"/>
    <w:rsid w:val="00A44927"/>
    <w:rsid w:val="00AA61E7"/>
    <w:rsid w:val="00AB1475"/>
    <w:rsid w:val="00B03011"/>
    <w:rsid w:val="00B37795"/>
    <w:rsid w:val="00B52549"/>
    <w:rsid w:val="00B560E7"/>
    <w:rsid w:val="00BB3221"/>
    <w:rsid w:val="00C3509E"/>
    <w:rsid w:val="00C922B5"/>
    <w:rsid w:val="00CC2BA6"/>
    <w:rsid w:val="00CE6360"/>
    <w:rsid w:val="00CF2013"/>
    <w:rsid w:val="00D1412B"/>
    <w:rsid w:val="00D3096C"/>
    <w:rsid w:val="00D34233"/>
    <w:rsid w:val="00DA5704"/>
    <w:rsid w:val="00DA5EC9"/>
    <w:rsid w:val="00DC107E"/>
    <w:rsid w:val="00DE20BA"/>
    <w:rsid w:val="00DE7986"/>
    <w:rsid w:val="00DF1ED7"/>
    <w:rsid w:val="00DF6933"/>
    <w:rsid w:val="00E21051"/>
    <w:rsid w:val="00E46361"/>
    <w:rsid w:val="00E4653C"/>
    <w:rsid w:val="00EC6CD4"/>
    <w:rsid w:val="00ED03EA"/>
    <w:rsid w:val="00EE0F4D"/>
    <w:rsid w:val="00EE1D16"/>
    <w:rsid w:val="00F02FD3"/>
    <w:rsid w:val="00F23CB0"/>
    <w:rsid w:val="00F31D76"/>
    <w:rsid w:val="00F43630"/>
    <w:rsid w:val="00F50523"/>
    <w:rsid w:val="00F550EA"/>
    <w:rsid w:val="00F63B27"/>
    <w:rsid w:val="00FA3932"/>
    <w:rsid w:val="00FC50E5"/>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569B5-1738-E440-BBAB-3684F5EF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1347</Words>
  <Characters>7680</Characters>
  <Application>Microsoft Macintosh Word</Application>
  <DocSecurity>0</DocSecurity>
  <Lines>64</Lines>
  <Paragraphs>18</Paragraphs>
  <ScaleCrop>false</ScaleCrop>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113</cp:revision>
  <cp:lastPrinted>2015-04-12T14:26:00Z</cp:lastPrinted>
  <dcterms:created xsi:type="dcterms:W3CDTF">2015-04-12T01:54:00Z</dcterms:created>
  <dcterms:modified xsi:type="dcterms:W3CDTF">2015-04-12T15:13:00Z</dcterms:modified>
</cp:coreProperties>
</file>