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F90" w:rsidRDefault="00B21271">
      <w:r>
        <w:tab/>
        <w:t>The newmw2 graphs and tables were generated using the data that was produced by solving the Boltzmann-Landau kinetic equation with ECH, UBC, and LBC taken into account at the same time. This result is referred to as the “new sum”.</w:t>
      </w:r>
    </w:p>
    <w:p w:rsidR="00B21271" w:rsidRDefault="00B21271">
      <w:r>
        <w:tab/>
        <w:t>The two graphs labeled “New Sum Old Sum Comparison” compares the results of the new sum with the results of the “old sum”, which were calculated by merely adding the results of each wave taken into account independently. They also show the results when no waves were included in the calculation.</w:t>
      </w:r>
    </w:p>
    <w:p w:rsidR="00B21271" w:rsidRDefault="00B21271">
      <w:r>
        <w:tab/>
        <w:t xml:space="preserve">The “Upward and Downward Fluxes New Sum” graph shows the directional fluxes at 800 km at both L = 4.6 and L = 6.8, including the results of the “new sum”. This is basically the same graph that is located in the </w:t>
      </w:r>
      <w:proofErr w:type="spellStart"/>
      <w:r>
        <w:t>dir</w:t>
      </w:r>
      <w:proofErr w:type="spellEnd"/>
      <w:r>
        <w:t xml:space="preserve"> folder, but with the new sum result graphed on it as well.</w:t>
      </w:r>
    </w:p>
    <w:p w:rsidR="00B21271" w:rsidRDefault="00B21271">
      <w:r>
        <w:tab/>
        <w:t>The tables show the integration of the directional fluxes with the new sum included. The total energy flux table was calculated by integrating the flux function multiplied by electron energy, whereas the total particle flux table was calculated by integrating just the flux function. The “Total Energy Flux Finalized with newmw2” only includes the results of integrating the flux function multiplied by electron energy from 1 – 600 eV. The “Total Energy Flux Finalized with Thermal Fluxes” table is the same as “Total Energy Flux Finalized with newmw2”, only with an addition</w:t>
      </w:r>
      <w:r w:rsidR="0089026F">
        <w:t>al</w:t>
      </w:r>
      <w:bookmarkStart w:id="0" w:name="_GoBack"/>
      <w:bookmarkEnd w:id="0"/>
      <w:r>
        <w:t xml:space="preserve"> epsilon value called “Thermal Flux Epsilon”. This value was found by </w:t>
      </w:r>
      <w:r w:rsidR="0089026F">
        <w:t xml:space="preserve">dividing 2 times the thermal fluxes by inward fluxes, and then subtracting this value from 1. </w:t>
      </w:r>
    </w:p>
    <w:sectPr w:rsidR="00B21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4B5"/>
    <w:rsid w:val="00184F90"/>
    <w:rsid w:val="0089026F"/>
    <w:rsid w:val="009864B5"/>
    <w:rsid w:val="00B2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D24D8-A41C-44A2-8A15-69B9ABAC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2015-08-05T17:20:00Z</dcterms:created>
  <dcterms:modified xsi:type="dcterms:W3CDTF">2015-08-05T17:38:00Z</dcterms:modified>
</cp:coreProperties>
</file>