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E9D79" w14:textId="07B931B0" w:rsidR="00381205" w:rsidRPr="007730C3" w:rsidRDefault="00F125EE" w:rsidP="00381205">
      <w:pPr>
        <w:ind w:left="2832" w:firstLine="708"/>
        <w:rPr>
          <w:lang w:val="en-US"/>
        </w:rPr>
      </w:pPr>
      <w:r w:rsidRPr="007730C3">
        <w:rPr>
          <w:sz w:val="28"/>
          <w:szCs w:val="28"/>
        </w:rPr>
        <w:t xml:space="preserve">Контрольная точка </w:t>
      </w:r>
      <w:r w:rsidR="00381205" w:rsidRPr="007730C3">
        <w:rPr>
          <w:sz w:val="28"/>
          <w:szCs w:val="28"/>
          <w:lang w:val="en-US"/>
        </w:rPr>
        <w:t xml:space="preserve">3 </w:t>
      </w:r>
      <w:r w:rsidR="00381205" w:rsidRPr="007730C3">
        <w:rPr>
          <w:sz w:val="28"/>
          <w:szCs w:val="28"/>
          <w:lang w:val="en-US"/>
        </w:rPr>
        <w:tab/>
      </w:r>
      <w:r w:rsidR="00381205" w:rsidRPr="007730C3">
        <w:rPr>
          <w:lang w:val="en-US"/>
        </w:rPr>
        <w:tab/>
      </w:r>
      <w:r w:rsidR="00381205" w:rsidRPr="007730C3">
        <w:rPr>
          <w:lang w:val="en-US"/>
        </w:rPr>
        <w:tab/>
      </w:r>
      <w:r w:rsidR="00381205" w:rsidRPr="007730C3">
        <w:rPr>
          <w:lang w:val="en-US"/>
        </w:rPr>
        <w:tab/>
      </w:r>
      <w:r w:rsidR="00381205" w:rsidRPr="007730C3">
        <w:rPr>
          <w:lang w:val="en-US"/>
        </w:rPr>
        <w:tab/>
      </w:r>
      <w:r w:rsidR="00381205" w:rsidRPr="007730C3">
        <w:rPr>
          <w:lang w:val="en-US"/>
        </w:rPr>
        <w:tab/>
      </w:r>
      <w:r w:rsidR="00381205" w:rsidRPr="007730C3">
        <w:rPr>
          <w:lang w:val="en-US"/>
        </w:rPr>
        <w:tab/>
      </w:r>
    </w:p>
    <w:p w14:paraId="2D1064BD" w14:textId="19C9A9D7" w:rsidR="00381205" w:rsidRPr="00FF4691" w:rsidRDefault="00FF4691" w:rsidP="00FF4691">
      <w:pPr>
        <w:ind w:left="7080"/>
        <w:rPr>
          <w:i/>
          <w:iCs/>
          <w:sz w:val="24"/>
          <w:szCs w:val="24"/>
          <w:lang w:val="en-US"/>
        </w:rPr>
      </w:pPr>
      <w:r>
        <w:rPr>
          <w:sz w:val="24"/>
          <w:szCs w:val="24"/>
          <w:lang w:val="en-US"/>
        </w:rPr>
        <w:t xml:space="preserve">      </w:t>
      </w:r>
      <w:r w:rsidRPr="00FF4691">
        <w:rPr>
          <w:i/>
          <w:iCs/>
          <w:sz w:val="24"/>
          <w:szCs w:val="24"/>
          <w:lang w:val="en-US"/>
        </w:rPr>
        <w:t>Novikov Grigory</w:t>
      </w:r>
    </w:p>
    <w:p w14:paraId="6D9E8DAA" w14:textId="5ABBE956" w:rsidR="00FF4691" w:rsidRPr="00FF4691" w:rsidRDefault="00FF4691" w:rsidP="00381205">
      <w:pPr>
        <w:ind w:left="5664"/>
        <w:rPr>
          <w:i/>
          <w:iCs/>
          <w:sz w:val="24"/>
          <w:szCs w:val="24"/>
          <w:lang w:val="en-US"/>
        </w:rPr>
      </w:pPr>
      <w:r w:rsidRPr="00FF4691">
        <w:rPr>
          <w:i/>
          <w:iCs/>
          <w:sz w:val="24"/>
          <w:szCs w:val="24"/>
          <w:lang w:val="en-US"/>
        </w:rPr>
        <w:tab/>
      </w:r>
      <w:r w:rsidRPr="00FF4691">
        <w:rPr>
          <w:i/>
          <w:iCs/>
          <w:sz w:val="24"/>
          <w:szCs w:val="24"/>
          <w:lang w:val="en-US"/>
        </w:rPr>
        <w:tab/>
      </w:r>
      <w:r w:rsidRPr="00FF4691">
        <w:rPr>
          <w:i/>
          <w:iCs/>
          <w:sz w:val="24"/>
          <w:szCs w:val="24"/>
          <w:lang w:val="en-US"/>
        </w:rPr>
        <w:tab/>
      </w:r>
      <w:r w:rsidRPr="00FF4691">
        <w:rPr>
          <w:i/>
          <w:iCs/>
          <w:sz w:val="24"/>
          <w:szCs w:val="24"/>
          <w:lang w:val="en-US"/>
        </w:rPr>
        <w:tab/>
        <w:t>1302</w:t>
      </w:r>
    </w:p>
    <w:p w14:paraId="569065B5" w14:textId="36C207A9" w:rsidR="00381205" w:rsidRDefault="00381205" w:rsidP="00381205">
      <w:pPr>
        <w:rPr>
          <w:sz w:val="24"/>
          <w:szCs w:val="24"/>
          <w:lang w:val="en-US"/>
        </w:rPr>
      </w:pPr>
      <w:r>
        <w:rPr>
          <w:sz w:val="24"/>
          <w:szCs w:val="24"/>
          <w:lang w:val="en-US"/>
        </w:rPr>
        <w:t>1.</w:t>
      </w:r>
    </w:p>
    <w:p w14:paraId="4CACB2C3" w14:textId="002D8089" w:rsidR="00381205" w:rsidRDefault="00381205" w:rsidP="00381205">
      <w:pPr>
        <w:rPr>
          <w:sz w:val="24"/>
          <w:szCs w:val="24"/>
          <w:lang w:val="en-US"/>
        </w:rPr>
      </w:pPr>
      <w:r>
        <w:rPr>
          <w:sz w:val="24"/>
          <w:szCs w:val="24"/>
          <w:lang w:val="en-US"/>
        </w:rPr>
        <w:t>1) B</w:t>
      </w:r>
    </w:p>
    <w:p w14:paraId="6CA8BA92" w14:textId="00B5ACF1" w:rsidR="00381205" w:rsidRPr="00FF4691" w:rsidRDefault="00381205" w:rsidP="00381205">
      <w:pPr>
        <w:rPr>
          <w:sz w:val="24"/>
          <w:szCs w:val="24"/>
          <w:lang w:val="en-US"/>
        </w:rPr>
      </w:pPr>
      <w:r>
        <w:rPr>
          <w:sz w:val="24"/>
          <w:szCs w:val="24"/>
          <w:lang w:val="en-US"/>
        </w:rPr>
        <w:t xml:space="preserve">2) </w:t>
      </w:r>
      <w:r>
        <w:rPr>
          <w:sz w:val="24"/>
          <w:szCs w:val="24"/>
        </w:rPr>
        <w:t>А</w:t>
      </w:r>
    </w:p>
    <w:p w14:paraId="139E4583" w14:textId="06E6D680" w:rsidR="00381205" w:rsidRPr="00FF4691" w:rsidRDefault="00381205" w:rsidP="00381205">
      <w:pPr>
        <w:rPr>
          <w:sz w:val="24"/>
          <w:szCs w:val="24"/>
          <w:lang w:val="en-US"/>
        </w:rPr>
      </w:pPr>
      <w:r w:rsidRPr="00FF4691">
        <w:rPr>
          <w:sz w:val="24"/>
          <w:szCs w:val="24"/>
          <w:lang w:val="en-US"/>
        </w:rPr>
        <w:t xml:space="preserve">3) </w:t>
      </w:r>
      <w:r>
        <w:rPr>
          <w:sz w:val="24"/>
          <w:szCs w:val="24"/>
        </w:rPr>
        <w:t>Б</w:t>
      </w:r>
    </w:p>
    <w:p w14:paraId="60BFA512" w14:textId="016CA787" w:rsidR="00381205" w:rsidRPr="00381205" w:rsidRDefault="00381205" w:rsidP="00381205">
      <w:pPr>
        <w:rPr>
          <w:sz w:val="24"/>
          <w:szCs w:val="24"/>
          <w:lang w:val="en-US"/>
        </w:rPr>
      </w:pPr>
      <w:r w:rsidRPr="00FF4691">
        <w:rPr>
          <w:sz w:val="24"/>
          <w:szCs w:val="24"/>
          <w:lang w:val="en-US"/>
        </w:rPr>
        <w:t xml:space="preserve">4) </w:t>
      </w:r>
      <w:r>
        <w:rPr>
          <w:sz w:val="24"/>
          <w:szCs w:val="24"/>
        </w:rPr>
        <w:t>А</w:t>
      </w:r>
    </w:p>
    <w:p w14:paraId="52205AE7" w14:textId="787F06DC" w:rsidR="00381205" w:rsidRPr="00FF4691" w:rsidRDefault="00381205" w:rsidP="00381205">
      <w:pPr>
        <w:rPr>
          <w:sz w:val="24"/>
          <w:szCs w:val="24"/>
          <w:lang w:val="en-US"/>
        </w:rPr>
      </w:pPr>
      <w:r w:rsidRPr="00FF4691">
        <w:rPr>
          <w:sz w:val="24"/>
          <w:szCs w:val="24"/>
          <w:lang w:val="en-US"/>
        </w:rPr>
        <w:t xml:space="preserve">5) </w:t>
      </w:r>
      <w:r>
        <w:rPr>
          <w:sz w:val="24"/>
          <w:szCs w:val="24"/>
        </w:rPr>
        <w:t>Б</w:t>
      </w:r>
    </w:p>
    <w:p w14:paraId="3C370C20" w14:textId="0CF943DE" w:rsidR="00381205" w:rsidRPr="00FF4691" w:rsidRDefault="00381205" w:rsidP="00381205">
      <w:pPr>
        <w:rPr>
          <w:sz w:val="24"/>
          <w:szCs w:val="24"/>
          <w:lang w:val="en-US"/>
        </w:rPr>
      </w:pPr>
      <w:r w:rsidRPr="00FF4691">
        <w:rPr>
          <w:sz w:val="24"/>
          <w:szCs w:val="24"/>
          <w:lang w:val="en-US"/>
        </w:rPr>
        <w:t>2.</w:t>
      </w:r>
    </w:p>
    <w:p w14:paraId="01F90A80" w14:textId="40465E4A" w:rsidR="00381205" w:rsidRDefault="00381205" w:rsidP="00381205">
      <w:pPr>
        <w:rPr>
          <w:sz w:val="24"/>
          <w:szCs w:val="24"/>
          <w:lang w:val="en-US"/>
        </w:rPr>
      </w:pPr>
      <w:r w:rsidRPr="00FF4691">
        <w:rPr>
          <w:sz w:val="24"/>
          <w:szCs w:val="24"/>
          <w:lang w:val="en-US"/>
        </w:rPr>
        <w:t xml:space="preserve">1. </w:t>
      </w:r>
      <w:r>
        <w:rPr>
          <w:sz w:val="24"/>
          <w:szCs w:val="24"/>
          <w:lang w:val="en-US"/>
        </w:rPr>
        <w:t>b</w:t>
      </w:r>
    </w:p>
    <w:p w14:paraId="669C0231" w14:textId="016EE5FF" w:rsidR="00381205" w:rsidRDefault="00381205" w:rsidP="00381205">
      <w:pPr>
        <w:rPr>
          <w:sz w:val="24"/>
          <w:szCs w:val="24"/>
          <w:lang w:val="en-US"/>
        </w:rPr>
      </w:pPr>
      <w:r>
        <w:rPr>
          <w:sz w:val="24"/>
          <w:szCs w:val="24"/>
          <w:lang w:val="en-US"/>
        </w:rPr>
        <w:t>2.  a</w:t>
      </w:r>
    </w:p>
    <w:p w14:paraId="167A0CA7" w14:textId="3FB42387" w:rsidR="00381205" w:rsidRPr="00381205" w:rsidRDefault="00381205" w:rsidP="00381205">
      <w:pPr>
        <w:rPr>
          <w:sz w:val="24"/>
          <w:szCs w:val="24"/>
          <w:lang w:val="en-US"/>
        </w:rPr>
      </w:pPr>
      <w:r>
        <w:rPr>
          <w:sz w:val="24"/>
          <w:szCs w:val="24"/>
          <w:lang w:val="en-US"/>
        </w:rPr>
        <w:t>3.  b</w:t>
      </w:r>
    </w:p>
    <w:p w14:paraId="181D203B" w14:textId="7CC3BD58" w:rsidR="00381205" w:rsidRDefault="00381205" w:rsidP="00381205">
      <w:pPr>
        <w:rPr>
          <w:sz w:val="24"/>
          <w:szCs w:val="24"/>
          <w:lang w:val="en-US"/>
        </w:rPr>
      </w:pPr>
      <w:r>
        <w:rPr>
          <w:sz w:val="24"/>
          <w:szCs w:val="24"/>
          <w:lang w:val="en-US"/>
        </w:rPr>
        <w:t>4.</w:t>
      </w:r>
      <w:r w:rsidRPr="00FF4691">
        <w:rPr>
          <w:sz w:val="24"/>
          <w:szCs w:val="24"/>
          <w:lang w:val="en-US"/>
        </w:rPr>
        <w:t xml:space="preserve"> </w:t>
      </w:r>
      <w:r>
        <w:rPr>
          <w:sz w:val="24"/>
          <w:szCs w:val="24"/>
          <w:lang w:val="en-US"/>
        </w:rPr>
        <w:t>a</w:t>
      </w:r>
    </w:p>
    <w:p w14:paraId="7C43C7DC" w14:textId="15CFAA44" w:rsidR="00381205" w:rsidRDefault="00381205" w:rsidP="00381205">
      <w:pPr>
        <w:rPr>
          <w:sz w:val="24"/>
          <w:szCs w:val="24"/>
          <w:lang w:val="en-US"/>
        </w:rPr>
      </w:pPr>
      <w:r>
        <w:rPr>
          <w:sz w:val="24"/>
          <w:szCs w:val="24"/>
          <w:lang w:val="en-US"/>
        </w:rPr>
        <w:t>5. a</w:t>
      </w:r>
    </w:p>
    <w:p w14:paraId="5AC3B743" w14:textId="1C54C5F5" w:rsidR="00381205" w:rsidRDefault="00381205" w:rsidP="00381205">
      <w:pPr>
        <w:rPr>
          <w:sz w:val="24"/>
          <w:szCs w:val="24"/>
          <w:lang w:val="en-US"/>
        </w:rPr>
      </w:pPr>
      <w:r>
        <w:rPr>
          <w:sz w:val="24"/>
          <w:szCs w:val="24"/>
          <w:lang w:val="en-US"/>
        </w:rPr>
        <w:t xml:space="preserve">3. </w:t>
      </w:r>
    </w:p>
    <w:p w14:paraId="1BECCE7B" w14:textId="04933BDC" w:rsidR="00E47F24" w:rsidRDefault="00381205" w:rsidP="00455FC4">
      <w:pPr>
        <w:ind w:firstLine="708"/>
        <w:rPr>
          <w:sz w:val="24"/>
          <w:szCs w:val="24"/>
          <w:lang w:val="en-US"/>
        </w:rPr>
      </w:pPr>
      <w:r>
        <w:rPr>
          <w:sz w:val="24"/>
          <w:szCs w:val="24"/>
          <w:lang w:val="en-US"/>
        </w:rPr>
        <w:t>I personally think, that meetings are very important in any big projects. They really help people fell that they are important in</w:t>
      </w:r>
      <w:r w:rsidR="00E47F24">
        <w:rPr>
          <w:sz w:val="24"/>
          <w:szCs w:val="24"/>
          <w:lang w:val="en-US"/>
        </w:rPr>
        <w:t xml:space="preserve"> that act, that is happening. But they are not only for that cause, all of meetings are not pointless, because people that are working get to know each other, and because of that they know that people whom they working with are not some soulless machines. When all of the workers discuss problems on meeting, it goes faster and better then if the same cause would be discussed through mail or other ways of communication. But meetings are very time consuming. Sometimes, to attend a meeting, you need to change your plans for the day completely.  </w:t>
      </w:r>
    </w:p>
    <w:p w14:paraId="1F6C1707" w14:textId="752D8AA4" w:rsidR="00E47F24" w:rsidRDefault="00E47F24" w:rsidP="00381205">
      <w:pPr>
        <w:rPr>
          <w:sz w:val="24"/>
          <w:szCs w:val="24"/>
          <w:lang w:val="en-US"/>
        </w:rPr>
      </w:pPr>
      <w:r>
        <w:rPr>
          <w:sz w:val="24"/>
          <w:szCs w:val="24"/>
          <w:lang w:val="en-US"/>
        </w:rPr>
        <w:t>5.</w:t>
      </w:r>
    </w:p>
    <w:p w14:paraId="6F2CB541" w14:textId="796BA589" w:rsidR="00E47F24" w:rsidRDefault="00E47F24" w:rsidP="00472EA6">
      <w:pPr>
        <w:ind w:firstLine="708"/>
        <w:rPr>
          <w:sz w:val="24"/>
          <w:szCs w:val="24"/>
        </w:rPr>
      </w:pPr>
      <w:r>
        <w:rPr>
          <w:sz w:val="24"/>
          <w:szCs w:val="24"/>
        </w:rPr>
        <w:t xml:space="preserve">Невидимый человеческому глазу, при некоторых обстоятельствах рентген может быть видим. </w:t>
      </w:r>
      <w:proofErr w:type="spellStart"/>
      <w:r>
        <w:rPr>
          <w:sz w:val="24"/>
          <w:szCs w:val="24"/>
        </w:rPr>
        <w:t>Брандес</w:t>
      </w:r>
      <w:proofErr w:type="spellEnd"/>
      <w:r>
        <w:rPr>
          <w:sz w:val="24"/>
          <w:szCs w:val="24"/>
        </w:rPr>
        <w:t xml:space="preserve">, в эксперименте, произошедшем немного после открытия Рентгена в 1895 году, показал, что после </w:t>
      </w:r>
      <w:r w:rsidR="00472EA6">
        <w:rPr>
          <w:sz w:val="24"/>
          <w:szCs w:val="24"/>
        </w:rPr>
        <w:t xml:space="preserve">адаптации к темноте и расположении своих глаз вблизи рентгеновской трубки, он видел слабое «сине-серое» свечение, которое появлялось как будто бы в глазу. Как только Рентген услышал это он просмотрел свои журналы исследований и обнаружил, что тоже наблюдал этот эффект. Располагая рентгеновскую трубку на противоположной стороне </w:t>
      </w:r>
      <w:r w:rsidR="00FD5309">
        <w:rPr>
          <w:sz w:val="24"/>
          <w:szCs w:val="24"/>
        </w:rPr>
        <w:t>деревянной двери,</w:t>
      </w:r>
      <w:r w:rsidR="00472EA6">
        <w:rPr>
          <w:sz w:val="24"/>
          <w:szCs w:val="24"/>
        </w:rPr>
        <w:t xml:space="preserve"> он наблюдал точно такое же синее свечение, которое проецировалось прямо в глазу</w:t>
      </w:r>
      <w:r w:rsidR="00472EA6" w:rsidRPr="00472EA6">
        <w:rPr>
          <w:sz w:val="24"/>
          <w:szCs w:val="24"/>
        </w:rPr>
        <w:t xml:space="preserve">, </w:t>
      </w:r>
      <w:r w:rsidR="00472EA6">
        <w:rPr>
          <w:sz w:val="24"/>
          <w:szCs w:val="24"/>
        </w:rPr>
        <w:t xml:space="preserve">но его наблюдения были ложными, так как он наблюдал данный эффект лишь на одном виде трубки. Позже он осознал, что трубка, которая создавала данный эффект, была единственной настолько </w:t>
      </w:r>
      <w:r w:rsidR="00472EA6">
        <w:rPr>
          <w:sz w:val="24"/>
          <w:szCs w:val="24"/>
        </w:rPr>
        <w:lastRenderedPageBreak/>
        <w:t>сильной, чтобы сделать свечение явным глазу и эксперимент после этого был легко повторим.</w:t>
      </w:r>
    </w:p>
    <w:p w14:paraId="693257AB" w14:textId="5117FA54" w:rsidR="00472EA6" w:rsidRDefault="00472EA6" w:rsidP="00381205">
      <w:pPr>
        <w:rPr>
          <w:sz w:val="24"/>
          <w:szCs w:val="24"/>
        </w:rPr>
      </w:pPr>
      <w:r>
        <w:rPr>
          <w:sz w:val="24"/>
          <w:szCs w:val="24"/>
        </w:rPr>
        <w:tab/>
        <w:t>Знание, что рентген может быть видим адаптированным к темноте невооруженным глазам было массово забыто в текущее время. Скорее всего, это произошло из-за желания не повторять то, что сейчас выглядело бы как безответственно опасный и потенциально травмирующий эксперимент с ионизирующей радиацией. Неизвестно какой конкретно механизм в глазу позволяет это видеть</w:t>
      </w:r>
      <w:r w:rsidRPr="00472EA6">
        <w:rPr>
          <w:sz w:val="24"/>
          <w:szCs w:val="24"/>
        </w:rPr>
        <w:t>:</w:t>
      </w:r>
      <w:r>
        <w:rPr>
          <w:sz w:val="24"/>
          <w:szCs w:val="24"/>
        </w:rPr>
        <w:t xml:space="preserve"> это может быть</w:t>
      </w:r>
      <w:r w:rsidRPr="00472EA6">
        <w:rPr>
          <w:sz w:val="24"/>
          <w:szCs w:val="24"/>
        </w:rPr>
        <w:t xml:space="preserve"> </w:t>
      </w:r>
      <w:r>
        <w:rPr>
          <w:sz w:val="24"/>
          <w:szCs w:val="24"/>
        </w:rPr>
        <w:t>из-за обычного обнаружения, прямого возбуждения нервных клеток, или с помощью вторичного зрения</w:t>
      </w:r>
      <w:r w:rsidRPr="00472EA6">
        <w:rPr>
          <w:sz w:val="24"/>
          <w:szCs w:val="24"/>
        </w:rPr>
        <w:t xml:space="preserve">, </w:t>
      </w:r>
      <w:r>
        <w:rPr>
          <w:sz w:val="24"/>
          <w:szCs w:val="24"/>
        </w:rPr>
        <w:t>к примеру, рентгеновская индукция</w:t>
      </w:r>
      <w:r w:rsidRPr="00472EA6">
        <w:rPr>
          <w:sz w:val="24"/>
          <w:szCs w:val="24"/>
        </w:rPr>
        <w:t xml:space="preserve"> </w:t>
      </w:r>
      <w:proofErr w:type="spellStart"/>
      <w:r>
        <w:rPr>
          <w:sz w:val="24"/>
          <w:szCs w:val="24"/>
        </w:rPr>
        <w:t>светочувства</w:t>
      </w:r>
      <w:proofErr w:type="spellEnd"/>
      <w:r>
        <w:rPr>
          <w:sz w:val="24"/>
          <w:szCs w:val="24"/>
        </w:rPr>
        <w:t xml:space="preserve"> в зрачке с условным обнаружением сетчаткой вторично производимого</w:t>
      </w:r>
      <w:r w:rsidR="00375195">
        <w:rPr>
          <w:sz w:val="24"/>
          <w:szCs w:val="24"/>
        </w:rPr>
        <w:t xml:space="preserve"> видимого света. Несмотря на то, что рентген не видим, возможно увидеть ионизацию молекул если интенсивность рентгеновского луча высока.</w:t>
      </w:r>
    </w:p>
    <w:p w14:paraId="18B025F8" w14:textId="70B2B08B" w:rsidR="00375195" w:rsidRPr="00375195" w:rsidRDefault="00375195" w:rsidP="00381205">
      <w:pPr>
        <w:rPr>
          <w:sz w:val="24"/>
          <w:szCs w:val="24"/>
        </w:rPr>
      </w:pPr>
      <w:r>
        <w:rPr>
          <w:sz w:val="24"/>
          <w:szCs w:val="24"/>
        </w:rPr>
        <w:t>6. 3</w:t>
      </w:r>
    </w:p>
    <w:sectPr w:rsidR="00375195" w:rsidRPr="003751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2143C"/>
    <w:multiLevelType w:val="hybridMultilevel"/>
    <w:tmpl w:val="78189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E933C3A"/>
    <w:multiLevelType w:val="hybridMultilevel"/>
    <w:tmpl w:val="26481C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0780610">
    <w:abstractNumId w:val="0"/>
  </w:num>
  <w:num w:numId="2" w16cid:durableId="1586110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05"/>
    <w:rsid w:val="0004506F"/>
    <w:rsid w:val="00375195"/>
    <w:rsid w:val="00381205"/>
    <w:rsid w:val="0041628B"/>
    <w:rsid w:val="0041697E"/>
    <w:rsid w:val="00455FC4"/>
    <w:rsid w:val="00472EA6"/>
    <w:rsid w:val="00494408"/>
    <w:rsid w:val="007730C3"/>
    <w:rsid w:val="00E47F24"/>
    <w:rsid w:val="00F125EE"/>
    <w:rsid w:val="00FD5309"/>
    <w:rsid w:val="00FF46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940B"/>
  <w15:chartTrackingRefBased/>
  <w15:docId w15:val="{D34B6124-D76D-4CA4-8F48-051D3F95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dc:creator>
  <cp:keywords/>
  <dc:description/>
  <cp:lastModifiedBy>Grigory Novikov</cp:lastModifiedBy>
  <cp:revision>4</cp:revision>
  <dcterms:created xsi:type="dcterms:W3CDTF">2023-05-05T20:55:00Z</dcterms:created>
  <dcterms:modified xsi:type="dcterms:W3CDTF">2023-05-05T20:55:00Z</dcterms:modified>
</cp:coreProperties>
</file>