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FA5E" w14:textId="5EEB9BDC" w:rsidR="003D5FF2" w:rsidRPr="00801FD4" w:rsidRDefault="00801FD4" w:rsidP="007577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749">
        <w:rPr>
          <w:rFonts w:ascii="Times New Roman" w:hAnsi="Times New Roman" w:cs="Times New Roman"/>
          <w:b/>
          <w:sz w:val="32"/>
          <w:szCs w:val="32"/>
        </w:rPr>
        <w:t>Задачи по уголовному праву</w:t>
      </w:r>
    </w:p>
    <w:p w14:paraId="507BD532" w14:textId="0FC74255" w:rsidR="00E811AF" w:rsidRPr="007577A7" w:rsidRDefault="00C044D4" w:rsidP="007577A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77A7">
        <w:rPr>
          <w:rFonts w:ascii="Times New Roman" w:hAnsi="Times New Roman" w:cs="Times New Roman"/>
          <w:b/>
          <w:sz w:val="24"/>
          <w:szCs w:val="24"/>
        </w:rPr>
        <w:t>1</w:t>
      </w:r>
      <w:r w:rsidR="00E811AF" w:rsidRPr="007577A7">
        <w:rPr>
          <w:rFonts w:ascii="Times New Roman" w:hAnsi="Times New Roman" w:cs="Times New Roman"/>
          <w:b/>
          <w:sz w:val="24"/>
          <w:szCs w:val="24"/>
        </w:rPr>
        <w:t>.</w:t>
      </w:r>
      <w:r w:rsidR="00A570AD" w:rsidRPr="007577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234437" w14:textId="66D08133" w:rsidR="00DE4FD3" w:rsidRPr="007577A7" w:rsidRDefault="008126CC" w:rsidP="007577A7">
      <w:pP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77A7">
        <w:rPr>
          <w:rFonts w:ascii="Times New Roman" w:hAnsi="Times New Roman" w:cs="Times New Roman"/>
          <w:bCs/>
          <w:sz w:val="24"/>
          <w:szCs w:val="24"/>
        </w:rPr>
        <w:t xml:space="preserve">По статье 30 УК РФ </w:t>
      </w:r>
      <w:r w:rsidR="00623736" w:rsidRPr="007577A7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623736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Покушением на преступление признаются умышленные действия лица, непосредственно направленные на совершение преступления, если при этом преступление не было доведено до конца по не зависящим от этого лица обстоятельствам.</w:t>
      </w:r>
    </w:p>
    <w:p w14:paraId="65F0B367" w14:textId="4E82F0A2" w:rsidR="00E40511" w:rsidRPr="007577A7" w:rsidRDefault="00DE4FD3" w:rsidP="007577A7">
      <w:pPr>
        <w:pStyle w:val="a3"/>
        <w:shd w:val="clear" w:color="auto" w:fill="FFFFFF"/>
        <w:spacing w:before="0" w:beforeAutospacing="0" w:after="0" w:afterAutospacing="0"/>
        <w:ind w:firstLine="540"/>
      </w:pPr>
      <w:r w:rsidRPr="007577A7">
        <w:rPr>
          <w:color w:val="000000"/>
          <w:shd w:val="clear" w:color="auto" w:fill="FFFFFF"/>
        </w:rPr>
        <w:t xml:space="preserve">По статье 105 УК РФ </w:t>
      </w:r>
      <w:r w:rsidR="00E40511" w:rsidRPr="007577A7">
        <w:rPr>
          <w:color w:val="000000"/>
        </w:rPr>
        <w:t xml:space="preserve">1. Убийство, то есть умышленное причинение смерти другому человеку, </w:t>
      </w:r>
      <w:r w:rsidR="00E40511" w:rsidRPr="007577A7">
        <w:t>наказывается лишением свободы на срок от шести до пятнадцати лет с ограничением свободы на срок до двух лет либо без такового.</w:t>
      </w:r>
    </w:p>
    <w:p w14:paraId="39AEB81B" w14:textId="6A487092" w:rsidR="0066526C" w:rsidRPr="007577A7" w:rsidRDefault="00C044D4" w:rsidP="007577A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77A7">
        <w:rPr>
          <w:rFonts w:ascii="Times New Roman" w:hAnsi="Times New Roman" w:cs="Times New Roman"/>
          <w:b/>
          <w:sz w:val="24"/>
          <w:szCs w:val="24"/>
        </w:rPr>
        <w:t>2</w:t>
      </w:r>
      <w:r w:rsidR="00E811AF" w:rsidRPr="007577A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A690A73" w14:textId="4AAC9148" w:rsidR="0069699C" w:rsidRPr="007577A7" w:rsidRDefault="0069699C" w:rsidP="007577A7">
      <w:pPr>
        <w:pStyle w:val="a3"/>
        <w:shd w:val="clear" w:color="auto" w:fill="FFFFFF"/>
        <w:spacing w:before="0" w:beforeAutospacing="0" w:after="0" w:afterAutospacing="0"/>
        <w:ind w:firstLine="540"/>
        <w:rPr>
          <w:color w:val="000000"/>
        </w:rPr>
      </w:pPr>
      <w:r w:rsidRPr="007577A7">
        <w:rPr>
          <w:bCs/>
        </w:rPr>
        <w:t xml:space="preserve">Уголовная ответственность наступает с 14 лет. По статье 88 УК РФ </w:t>
      </w:r>
      <w:r w:rsidR="00293749" w:rsidRPr="007577A7">
        <w:rPr>
          <w:bCs/>
        </w:rPr>
        <w:t>в</w:t>
      </w:r>
      <w:r w:rsidRPr="007577A7">
        <w:rPr>
          <w:color w:val="000000"/>
        </w:rPr>
        <w:t>идами наказаний, назначаемых несовершеннолетним, являются:</w:t>
      </w:r>
    </w:p>
    <w:p w14:paraId="1E3A8EB0" w14:textId="7FCB0418" w:rsidR="0069699C" w:rsidRPr="007577A7" w:rsidRDefault="0069699C" w:rsidP="007577A7">
      <w:pPr>
        <w:pStyle w:val="a3"/>
        <w:shd w:val="clear" w:color="auto" w:fill="FFFFFF"/>
        <w:spacing w:before="0" w:beforeAutospacing="0" w:after="0" w:afterAutospacing="0"/>
        <w:ind w:firstLine="540"/>
        <w:rPr>
          <w:color w:val="000000"/>
        </w:rPr>
      </w:pPr>
      <w:r w:rsidRPr="007577A7">
        <w:rPr>
          <w:color w:val="000000"/>
        </w:rPr>
        <w:t>а) штраф;</w:t>
      </w:r>
    </w:p>
    <w:p w14:paraId="4780B673" w14:textId="77777777" w:rsidR="0069699C" w:rsidRPr="007577A7" w:rsidRDefault="0069699C" w:rsidP="007577A7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7577A7">
        <w:rPr>
          <w:rFonts w:ascii="Times New Roman" w:eastAsia="Times New Roman" w:hAnsi="Times New Roman" w:cs="Times New Roman"/>
          <w:sz w:val="24"/>
          <w:szCs w:val="24"/>
        </w:rPr>
        <w:t>б) лишение права заниматься определенной деятельностью;</w:t>
      </w:r>
    </w:p>
    <w:p w14:paraId="2FE442AE" w14:textId="77777777" w:rsidR="0069699C" w:rsidRPr="007577A7" w:rsidRDefault="0069699C" w:rsidP="007577A7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7577A7">
        <w:rPr>
          <w:rFonts w:ascii="Times New Roman" w:eastAsia="Times New Roman" w:hAnsi="Times New Roman" w:cs="Times New Roman"/>
          <w:sz w:val="24"/>
          <w:szCs w:val="24"/>
        </w:rPr>
        <w:t>в) обязательные работы;</w:t>
      </w:r>
    </w:p>
    <w:p w14:paraId="62DECC13" w14:textId="77777777" w:rsidR="0069699C" w:rsidRPr="007577A7" w:rsidRDefault="0069699C" w:rsidP="007577A7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7577A7">
        <w:rPr>
          <w:rFonts w:ascii="Times New Roman" w:eastAsia="Times New Roman" w:hAnsi="Times New Roman" w:cs="Times New Roman"/>
          <w:sz w:val="24"/>
          <w:szCs w:val="24"/>
        </w:rPr>
        <w:t>г) исправительные работы;</w:t>
      </w:r>
    </w:p>
    <w:p w14:paraId="23DD0517" w14:textId="77777777" w:rsidR="0069699C" w:rsidRPr="007577A7" w:rsidRDefault="0069699C" w:rsidP="007577A7">
      <w:pPr>
        <w:spacing w:after="0" w:line="240" w:lineRule="auto"/>
        <w:ind w:firstLine="5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77A7">
        <w:rPr>
          <w:rFonts w:ascii="Times New Roman" w:eastAsia="Times New Roman" w:hAnsi="Times New Roman" w:cs="Times New Roman"/>
          <w:sz w:val="24"/>
          <w:szCs w:val="24"/>
        </w:rPr>
        <w:t>д) ограничение свободы;</w:t>
      </w:r>
      <w:r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847DDF4" w14:textId="59E43BF5" w:rsidR="0069699C" w:rsidRPr="007577A7" w:rsidRDefault="0069699C" w:rsidP="007577A7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е) лишение свободы на определенный срок.</w:t>
      </w:r>
    </w:p>
    <w:p w14:paraId="69C43249" w14:textId="604A0F1D" w:rsidR="008126CC" w:rsidRPr="007577A7" w:rsidRDefault="008C63A6" w:rsidP="007577A7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7A7">
        <w:rPr>
          <w:rFonts w:ascii="Times New Roman" w:hAnsi="Times New Roman" w:cs="Times New Roman"/>
          <w:bCs/>
          <w:sz w:val="24"/>
          <w:szCs w:val="24"/>
        </w:rPr>
        <w:t xml:space="preserve">Васильева будет нести ответственность за кражу по статье 158 УК РФ. </w:t>
      </w:r>
      <w:r w:rsidR="0055382D" w:rsidRPr="007577A7">
        <w:rPr>
          <w:rFonts w:ascii="Times New Roman" w:hAnsi="Times New Roman" w:cs="Times New Roman"/>
          <w:bCs/>
          <w:sz w:val="24"/>
          <w:szCs w:val="24"/>
        </w:rPr>
        <w:t>Если Васильева отстает в психическом развитии, не связанном с психическим расстройством</w:t>
      </w:r>
      <w:r w:rsidR="0055382D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116E6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не могла в полной мере осознавать фактический характер своих действий,</w:t>
      </w:r>
      <w:r w:rsidR="0055382D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</w:t>
      </w:r>
      <w:r w:rsidR="007116E6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55382D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подлежит уголовной </w:t>
      </w:r>
      <w:r w:rsidR="00AD0556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ответственности (</w:t>
      </w:r>
      <w:r w:rsidR="002E330B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статья 20 УК РФ)</w:t>
      </w:r>
      <w:r w:rsidR="0055382D" w:rsidRPr="00757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CBA91E0" w14:textId="77777777" w:rsidR="007577A7" w:rsidRPr="007577A7" w:rsidRDefault="00C044D4" w:rsidP="007577A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7A7">
        <w:rPr>
          <w:rFonts w:ascii="Times New Roman" w:hAnsi="Times New Roman" w:cs="Times New Roman"/>
          <w:b/>
          <w:sz w:val="24"/>
          <w:szCs w:val="24"/>
        </w:rPr>
        <w:t>3</w:t>
      </w:r>
      <w:r w:rsidR="0066526C" w:rsidRPr="007577A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D234B95" w14:textId="52BB210C" w:rsidR="003D5FF2" w:rsidRDefault="00B12EFE" w:rsidP="00C44E42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7A7">
        <w:rPr>
          <w:rFonts w:ascii="Times New Roman" w:hAnsi="Times New Roman" w:cs="Times New Roman"/>
          <w:bCs/>
          <w:sz w:val="24"/>
          <w:szCs w:val="24"/>
        </w:rPr>
        <w:t>По статье 171 УК РФ</w:t>
      </w:r>
      <w:r w:rsidRPr="007577A7">
        <w:rPr>
          <w:rFonts w:ascii="Times New Roman" w:hAnsi="Times New Roman" w:cs="Times New Roman"/>
          <w:bCs/>
          <w:sz w:val="24"/>
          <w:szCs w:val="24"/>
        </w:rPr>
        <w:tab/>
      </w:r>
      <w:r w:rsidR="009F0465" w:rsidRPr="007577A7">
        <w:rPr>
          <w:rFonts w:ascii="Times New Roman" w:hAnsi="Times New Roman" w:cs="Times New Roman"/>
          <w:sz w:val="24"/>
          <w:szCs w:val="24"/>
        </w:rPr>
        <w:t>1. Осуществление предпринимательской деятельности без регистрации или без лицензии либо без аккредитации в национальной системе аккредитации или аккредитации в сфере технического осмотра транспортных средств в случаях, когда такие лицензи</w:t>
      </w:r>
      <w:r w:rsidR="00E17565">
        <w:rPr>
          <w:rFonts w:ascii="Times New Roman" w:hAnsi="Times New Roman" w:cs="Times New Roman"/>
          <w:sz w:val="24"/>
          <w:szCs w:val="24"/>
        </w:rPr>
        <w:t>и</w:t>
      </w:r>
      <w:r w:rsidR="009F0465" w:rsidRPr="007577A7">
        <w:rPr>
          <w:rFonts w:ascii="Times New Roman" w:hAnsi="Times New Roman" w:cs="Times New Roman"/>
          <w:sz w:val="24"/>
          <w:szCs w:val="24"/>
        </w:rPr>
        <w:t>, аккредитаци</w:t>
      </w:r>
      <w:r w:rsidR="00E17565">
        <w:rPr>
          <w:rFonts w:ascii="Times New Roman" w:hAnsi="Times New Roman" w:cs="Times New Roman"/>
          <w:sz w:val="24"/>
          <w:szCs w:val="24"/>
        </w:rPr>
        <w:t>и</w:t>
      </w:r>
      <w:r w:rsidR="009F0465" w:rsidRPr="007577A7">
        <w:rPr>
          <w:rFonts w:ascii="Times New Roman" w:hAnsi="Times New Roman" w:cs="Times New Roman"/>
          <w:sz w:val="24"/>
          <w:szCs w:val="24"/>
        </w:rPr>
        <w:t xml:space="preserve"> в национальной системе аккредитации или аккредитация в сфере технического осмотра транспортных средств обязательны, если это деяние причинило крупный ущерб гражданам, организациям или государству либо сопряжено с извлечением дохода в крупном размере, за исключением случаев, предусмотренных статьей 171.3 настоящего Кодекса, наказывается штрафом в размере до трехсот тысяч рублей или в размере заработной платы или иного дохода осужденного за период до двух лет, либо обязательными работами на срок до четырехсот восьмидесяти часов, либо арестом на срок до шести месяцев.</w:t>
      </w:r>
      <w:r w:rsidR="00C44E42">
        <w:rPr>
          <w:rFonts w:ascii="Times New Roman" w:hAnsi="Times New Roman" w:cs="Times New Roman"/>
          <w:sz w:val="24"/>
          <w:szCs w:val="24"/>
        </w:rPr>
        <w:t xml:space="preserve"> </w:t>
      </w:r>
      <w:r w:rsidR="00F71EBB" w:rsidRPr="007577A7">
        <w:rPr>
          <w:rFonts w:ascii="Times New Roman" w:hAnsi="Times New Roman" w:cs="Times New Roman"/>
          <w:bCs/>
          <w:sz w:val="24"/>
          <w:szCs w:val="24"/>
        </w:rPr>
        <w:t xml:space="preserve">Марков подлежит ответственности за незаконное предпринимательство, если </w:t>
      </w:r>
      <w:r w:rsidR="005718A3">
        <w:rPr>
          <w:rFonts w:ascii="Times New Roman" w:hAnsi="Times New Roman" w:cs="Times New Roman"/>
          <w:bCs/>
          <w:sz w:val="24"/>
          <w:szCs w:val="24"/>
        </w:rPr>
        <w:t xml:space="preserve">он получил прибыль в крупном размере </w:t>
      </w:r>
      <w:r w:rsidR="00F71EBB" w:rsidRPr="007577A7">
        <w:rPr>
          <w:rFonts w:ascii="Times New Roman" w:hAnsi="Times New Roman" w:cs="Times New Roman"/>
          <w:bCs/>
          <w:sz w:val="24"/>
          <w:szCs w:val="24"/>
        </w:rPr>
        <w:t>или</w:t>
      </w:r>
      <w:r w:rsidR="005718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1EBB" w:rsidRPr="007577A7">
        <w:rPr>
          <w:rFonts w:ascii="Times New Roman" w:hAnsi="Times New Roman" w:cs="Times New Roman"/>
          <w:bCs/>
          <w:sz w:val="24"/>
          <w:szCs w:val="24"/>
        </w:rPr>
        <w:t>причинил крупный ущерб</w:t>
      </w:r>
      <w:r w:rsidR="000A2DBB">
        <w:rPr>
          <w:rFonts w:ascii="Times New Roman" w:hAnsi="Times New Roman" w:cs="Times New Roman"/>
          <w:bCs/>
          <w:sz w:val="24"/>
          <w:szCs w:val="24"/>
        </w:rPr>
        <w:t xml:space="preserve"> гражданам, организациям или государству</w:t>
      </w:r>
      <w:r w:rsidR="00F71EBB" w:rsidRPr="007577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EFB867" w14:textId="77777777" w:rsidR="000A2DBB" w:rsidRPr="007577A7" w:rsidRDefault="000A2DBB" w:rsidP="000A2DBB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0A2DBB" w:rsidRPr="007577A7" w:rsidSect="00DE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F2"/>
    <w:rsid w:val="000A2DBB"/>
    <w:rsid w:val="001052E3"/>
    <w:rsid w:val="00293749"/>
    <w:rsid w:val="002E330B"/>
    <w:rsid w:val="003D5FF2"/>
    <w:rsid w:val="00427EAB"/>
    <w:rsid w:val="0055382D"/>
    <w:rsid w:val="005718A3"/>
    <w:rsid w:val="00623736"/>
    <w:rsid w:val="0066526C"/>
    <w:rsid w:val="00673493"/>
    <w:rsid w:val="0069699C"/>
    <w:rsid w:val="007116E6"/>
    <w:rsid w:val="007577A7"/>
    <w:rsid w:val="00801FD4"/>
    <w:rsid w:val="008126CC"/>
    <w:rsid w:val="008C63A6"/>
    <w:rsid w:val="009F0465"/>
    <w:rsid w:val="00A32D9D"/>
    <w:rsid w:val="00A570AD"/>
    <w:rsid w:val="00AD0556"/>
    <w:rsid w:val="00B12EFE"/>
    <w:rsid w:val="00B456E9"/>
    <w:rsid w:val="00B54454"/>
    <w:rsid w:val="00C044D4"/>
    <w:rsid w:val="00C37795"/>
    <w:rsid w:val="00C44E42"/>
    <w:rsid w:val="00CD3DC7"/>
    <w:rsid w:val="00DE4FD3"/>
    <w:rsid w:val="00DE76A1"/>
    <w:rsid w:val="00E17565"/>
    <w:rsid w:val="00E40511"/>
    <w:rsid w:val="00E811AF"/>
    <w:rsid w:val="00F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8DC1"/>
  <w15:docId w15:val="{047C3DC8-95B3-4E03-B555-BA331788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0465"/>
    <w:rPr>
      <w:color w:val="0000FF"/>
      <w:u w:val="single"/>
    </w:rPr>
  </w:style>
  <w:style w:type="paragraph" w:customStyle="1" w:styleId="no-indent">
    <w:name w:val="no-indent"/>
    <w:basedOn w:val="a"/>
    <w:rsid w:val="009F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Новиков</dc:creator>
  <cp:lastModifiedBy>Grigory Novikov</cp:lastModifiedBy>
  <cp:revision>2</cp:revision>
  <dcterms:created xsi:type="dcterms:W3CDTF">2022-11-15T16:39:00Z</dcterms:created>
  <dcterms:modified xsi:type="dcterms:W3CDTF">2022-11-15T16:39:00Z</dcterms:modified>
</cp:coreProperties>
</file>