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A654" w14:textId="3ACE1E23" w:rsidR="00D94B91" w:rsidRDefault="00D94B91" w:rsidP="00086AAE">
      <w:pPr>
        <w:spacing w:line="240" w:lineRule="auto"/>
        <w:ind w:left="-454" w:right="284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Новиков </w:t>
      </w:r>
      <w:r w:rsidR="00086AAE">
        <w:rPr>
          <w:rFonts w:ascii="Times New Roman" w:hAnsi="Times New Roman" w:cs="Times New Roman"/>
          <w:sz w:val="32"/>
          <w:szCs w:val="32"/>
        </w:rPr>
        <w:t>Г. 1</w:t>
      </w:r>
      <w:r>
        <w:rPr>
          <w:rFonts w:ascii="Times New Roman" w:hAnsi="Times New Roman" w:cs="Times New Roman"/>
          <w:sz w:val="32"/>
          <w:szCs w:val="32"/>
        </w:rPr>
        <w:t>302</w:t>
      </w:r>
    </w:p>
    <w:p w14:paraId="2E049511" w14:textId="6482DBE4" w:rsidR="0024069E" w:rsidRDefault="00E13B65" w:rsidP="00E13B65">
      <w:pPr>
        <w:spacing w:line="240" w:lineRule="auto"/>
        <w:ind w:left="-454" w:right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="0024069E" w:rsidRPr="001C6A38">
        <w:rPr>
          <w:rFonts w:ascii="Times New Roman" w:hAnsi="Times New Roman" w:cs="Times New Roman"/>
          <w:b/>
          <w:bCs/>
          <w:sz w:val="32"/>
          <w:szCs w:val="32"/>
        </w:rPr>
        <w:t>равоведени</w:t>
      </w:r>
      <w:r>
        <w:rPr>
          <w:rFonts w:ascii="Times New Roman" w:hAnsi="Times New Roman" w:cs="Times New Roman"/>
          <w:b/>
          <w:bCs/>
          <w:sz w:val="32"/>
          <w:szCs w:val="32"/>
        </w:rPr>
        <w:t>е ДЗ</w:t>
      </w:r>
    </w:p>
    <w:p w14:paraId="3E8E8EDD" w14:textId="3A61819A" w:rsidR="002A53FA" w:rsidRPr="002A53FA" w:rsidRDefault="002A53FA" w:rsidP="00E13B65">
      <w:pPr>
        <w:spacing w:line="240" w:lineRule="auto"/>
        <w:ind w:left="-454" w:right="28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</w:p>
    <w:p w14:paraId="57D4694B" w14:textId="2E7665B2" w:rsidR="00E128BC" w:rsidRPr="002A53FA" w:rsidRDefault="002A53FA" w:rsidP="00E13B65">
      <w:pPr>
        <w:spacing w:line="240" w:lineRule="auto"/>
        <w:ind w:left="-454" w:righ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53FA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E3F7AFC" w14:textId="14DB9D31" w:rsidR="00D1776B" w:rsidRPr="00D35B9C" w:rsidRDefault="00D1776B" w:rsidP="00E13B65">
      <w:pPr>
        <w:spacing w:line="240" w:lineRule="auto"/>
        <w:ind w:left="-454" w:right="284"/>
        <w:jc w:val="both"/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w:r w:rsidRPr="00D35B9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Стать</w:t>
      </w:r>
      <w:r w:rsidR="001C6A38" w:rsidRPr="00D35B9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и</w:t>
      </w:r>
      <w:r w:rsidRPr="00D35B9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29</w:t>
      </w:r>
      <w:r w:rsidR="00962B8D" w:rsidRPr="00D35B9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-</w:t>
      </w:r>
      <w:r w:rsidR="001C6A38" w:rsidRPr="00D35B9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40</w:t>
      </w:r>
      <w:r w:rsidR="000478E2" w:rsidRPr="00D35B9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и статьи 281-286</w:t>
      </w:r>
      <w:r w:rsidRPr="00D35B9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ГК РФ</w:t>
      </w:r>
    </w:p>
    <w:p w14:paraId="4DA150F6" w14:textId="2837C480" w:rsidR="00D1776B" w:rsidRPr="00962B8D" w:rsidRDefault="00D1776B" w:rsidP="00E13B65">
      <w:pPr>
        <w:spacing w:after="0" w:line="240" w:lineRule="auto"/>
        <w:ind w:left="-454" w:right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2B8D">
        <w:rPr>
          <w:rFonts w:ascii="Times New Roman" w:hAnsi="Times New Roman" w:cs="Times New Roman"/>
          <w:sz w:val="28"/>
          <w:szCs w:val="28"/>
          <w:shd w:val="clear" w:color="auto" w:fill="FFFFFF"/>
        </w:rPr>
        <w:t>Гражданин, который вследствие психического расстройства не может понимать значения своих действий или руководить ими, может быть признан судом недееспособным в порядке, установленном гражданским процессуальным законодательством. Над ним устанавливается опека.</w:t>
      </w:r>
    </w:p>
    <w:p w14:paraId="7E7A17EC" w14:textId="6A8E0CF7" w:rsidR="00B4676A" w:rsidRPr="00B9607D" w:rsidRDefault="00B4676A" w:rsidP="00E13B65">
      <w:pPr>
        <w:spacing w:after="0" w:line="240" w:lineRule="auto"/>
        <w:ind w:left="-454" w:right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2B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Гражданин, который вследствие психического расстройства может понимать значение своих действий или руководить ими лишь при помощи других лиц, может быть ограничен судом в дееспособности в порядке, установленном </w:t>
      </w:r>
      <w:r w:rsidRPr="00B9607D">
        <w:rPr>
          <w:rFonts w:ascii="Times New Roman" w:hAnsi="Times New Roman" w:cs="Times New Roman"/>
          <w:sz w:val="28"/>
          <w:szCs w:val="28"/>
          <w:shd w:val="clear" w:color="auto" w:fill="FFFFFF"/>
        </w:rPr>
        <w:t>гражданским процессуальным законодательством. Над ним устанавливается попечительство.</w:t>
      </w:r>
    </w:p>
    <w:p w14:paraId="787625A7" w14:textId="7AAB84E3" w:rsidR="00962B8D" w:rsidRPr="00B9607D" w:rsidRDefault="00962B8D" w:rsidP="00E13B65">
      <w:pPr>
        <w:spacing w:after="0" w:line="240" w:lineRule="auto"/>
        <w:ind w:left="-454" w:right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60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Опека и попечительство устанавливаются для защиты прав и интересов недееспособных или не полностью дееспособных граждан.</w:t>
      </w:r>
    </w:p>
    <w:p w14:paraId="2115E603" w14:textId="04E4B265" w:rsidR="00962B8D" w:rsidRPr="00B9607D" w:rsidRDefault="00962B8D" w:rsidP="00E13B65">
      <w:pPr>
        <w:spacing w:after="0" w:line="240" w:lineRule="auto"/>
        <w:ind w:left="-454" w:right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60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Опекуны являются представителями подопечных в силу закона и совершают от их имени и в их интересах все необходимые сделки.</w:t>
      </w:r>
    </w:p>
    <w:p w14:paraId="49CCFEC6" w14:textId="053ABDB9" w:rsidR="00507AE4" w:rsidRPr="00B9607D" w:rsidRDefault="00507AE4" w:rsidP="00E13B65">
      <w:pPr>
        <w:spacing w:after="0" w:line="240" w:lineRule="auto"/>
        <w:ind w:left="-454" w:right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607D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Основанием для назначения гражданину опекуна (попечителя) является решение суда, которым гражданин признан недееспособным либо ограничен в дееспособности.</w:t>
      </w:r>
    </w:p>
    <w:p w14:paraId="398D1695" w14:textId="0B13E48E" w:rsidR="00B9607D" w:rsidRPr="001C6A38" w:rsidRDefault="00B9607D" w:rsidP="00E13B65">
      <w:pPr>
        <w:spacing w:after="0" w:line="240" w:lineRule="auto"/>
        <w:ind w:left="-454" w:right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60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Опекунами и попечителями могут назначаться только совершеннолетние дееспособные граждане. Не могут быть назначены опекунами и попечителями граждане, лишенные родительских прав, а также граждане, имеющие на момент установления опеки или попечительства судимость за умышленное </w:t>
      </w:r>
      <w:r w:rsidRPr="00B9607D">
        <w:rPr>
          <w:rFonts w:ascii="Times New Roman" w:hAnsi="Times New Roman" w:cs="Times New Roman"/>
          <w:sz w:val="28"/>
          <w:szCs w:val="28"/>
          <w:shd w:val="clear" w:color="auto" w:fill="FFFFFF"/>
        </w:rPr>
        <w:t>преступление</w:t>
      </w:r>
      <w:r w:rsidRPr="00B960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C6A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против жизни или здоровья граждан.</w:t>
      </w:r>
    </w:p>
    <w:p w14:paraId="1533CFE4" w14:textId="6F40C0C2" w:rsidR="001C6A38" w:rsidRPr="001C6A38" w:rsidRDefault="001C6A38" w:rsidP="00E13B65">
      <w:pPr>
        <w:spacing w:after="0" w:line="240" w:lineRule="auto"/>
        <w:ind w:left="-454" w:right="284"/>
        <w:jc w:val="both"/>
        <w:rPr>
          <w:rFonts w:ascii="Times New Roman" w:hAnsi="Times New Roman" w:cs="Times New Roman"/>
          <w:sz w:val="28"/>
          <w:szCs w:val="28"/>
        </w:rPr>
      </w:pPr>
      <w:r w:rsidRPr="001C6A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Обязанности по опеке и попечительству исполняются безвозмездно, кроме случаев, предусмотренных </w:t>
      </w:r>
      <w:r w:rsidRPr="001C6A38">
        <w:rPr>
          <w:rFonts w:ascii="Times New Roman" w:hAnsi="Times New Roman" w:cs="Times New Roman"/>
          <w:sz w:val="28"/>
          <w:szCs w:val="28"/>
          <w:shd w:val="clear" w:color="auto" w:fill="FFFFFF"/>
        </w:rPr>
        <w:t>законом</w:t>
      </w:r>
      <w:r w:rsidRPr="001C6A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856E04C" w14:textId="77777777" w:rsidR="00507AE4" w:rsidRPr="00962B8D" w:rsidRDefault="00507AE4" w:rsidP="00E13B65">
      <w:pPr>
        <w:spacing w:after="0" w:line="240" w:lineRule="auto"/>
        <w:ind w:left="-454" w:right="284"/>
        <w:jc w:val="both"/>
        <w:rPr>
          <w:rFonts w:ascii="Times New Roman" w:hAnsi="Times New Roman" w:cs="Times New Roman"/>
          <w:sz w:val="28"/>
          <w:szCs w:val="28"/>
        </w:rPr>
      </w:pPr>
      <w:r w:rsidRPr="001C6A38">
        <w:rPr>
          <w:rFonts w:ascii="Times New Roman" w:hAnsi="Times New Roman" w:cs="Times New Roman"/>
          <w:sz w:val="28"/>
          <w:szCs w:val="28"/>
        </w:rPr>
        <w:t>Законом предусмотрен</w:t>
      </w:r>
      <w:r w:rsidRPr="00B9607D">
        <w:rPr>
          <w:rFonts w:ascii="Times New Roman" w:hAnsi="Times New Roman" w:cs="Times New Roman"/>
          <w:sz w:val="28"/>
          <w:szCs w:val="28"/>
        </w:rPr>
        <w:t xml:space="preserve"> следующий круг лиц, которые</w:t>
      </w:r>
      <w:r w:rsidRPr="00962B8D">
        <w:rPr>
          <w:rFonts w:ascii="Times New Roman" w:hAnsi="Times New Roman" w:cs="Times New Roman"/>
          <w:sz w:val="28"/>
          <w:szCs w:val="28"/>
        </w:rPr>
        <w:t xml:space="preserve"> могут обратиться в органы опеки и попечительства для </w:t>
      </w:r>
      <w:r w:rsidRPr="00E128BC">
        <w:rPr>
          <w:rFonts w:ascii="Times New Roman" w:hAnsi="Times New Roman" w:cs="Times New Roman"/>
          <w:sz w:val="28"/>
          <w:szCs w:val="28"/>
        </w:rPr>
        <w:t xml:space="preserve">вынесения решения о назначении их опекунами: члены семьи, родственники (супруг, родители, сестры, братья, совершеннолетние дети), человек, не являющийся родственником, но </w:t>
      </w:r>
      <w:r w:rsidRPr="00962B8D">
        <w:rPr>
          <w:rFonts w:ascii="Times New Roman" w:hAnsi="Times New Roman" w:cs="Times New Roman"/>
          <w:sz w:val="28"/>
          <w:szCs w:val="28"/>
        </w:rPr>
        <w:t>который проявил желание стать опекуном. Опекуном может быть назначено лицо, одобренное как органом опеки и попечительства, так и родственниками недееспособного лица.</w:t>
      </w:r>
    </w:p>
    <w:p w14:paraId="705845B8" w14:textId="4A45FA62" w:rsidR="00507AE4" w:rsidRPr="00962B8D" w:rsidRDefault="00962B8D" w:rsidP="00E13B65">
      <w:pPr>
        <w:spacing w:after="0" w:line="240" w:lineRule="auto"/>
        <w:ind w:left="-454" w:right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2B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Органами опеки и попечительства являются органы исполнительной власти субъекта Российской Федерации. Органами опеки и попечительства являются также органы местного самоуправления в случае, если законом субъекта Российской Федерации они наделены полномочиями по опеке и попечительству в соответствии с федеральными </w:t>
      </w:r>
      <w:r w:rsidRPr="00962B8D">
        <w:rPr>
          <w:rFonts w:ascii="Times New Roman" w:hAnsi="Times New Roman" w:cs="Times New Roman"/>
          <w:sz w:val="28"/>
          <w:szCs w:val="28"/>
          <w:shd w:val="clear" w:color="auto" w:fill="FFFFFF"/>
        </w:rPr>
        <w:t>законами</w:t>
      </w:r>
      <w:r w:rsidRPr="00962B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5CA2F1F" w14:textId="2F6971B0" w:rsidR="00962B8D" w:rsidRPr="00D35B9C" w:rsidRDefault="00962B8D" w:rsidP="00E13B65">
      <w:pPr>
        <w:spacing w:after="0" w:line="240" w:lineRule="auto"/>
        <w:ind w:left="-454" w:right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2B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Орган опеки и попечительства по месту жительства подопечных осуществляет </w:t>
      </w:r>
      <w:r w:rsidRPr="00962B8D">
        <w:rPr>
          <w:rFonts w:ascii="Times New Roman" w:hAnsi="Times New Roman" w:cs="Times New Roman"/>
          <w:sz w:val="28"/>
          <w:szCs w:val="28"/>
          <w:shd w:val="clear" w:color="auto" w:fill="FFFFFF"/>
        </w:rPr>
        <w:t>надзор</w:t>
      </w:r>
      <w:r w:rsidRPr="00962B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за деятельностью их опекунов и попечителей.</w:t>
      </w:r>
    </w:p>
    <w:p w14:paraId="4D9DB4B6" w14:textId="77777777" w:rsidR="00E13B65" w:rsidRDefault="003A3E75" w:rsidP="00E13B65">
      <w:pPr>
        <w:shd w:val="clear" w:color="auto" w:fill="FFFFFF"/>
        <w:spacing w:after="0" w:line="240" w:lineRule="auto"/>
        <w:ind w:left="-45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E7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 восстановлении способности гражданина, который был признан недееспособным, понимать значение своих действий или руководить ими</w:t>
      </w:r>
      <w:r w:rsidR="00B4676A" w:rsidRPr="00962B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если основания, в силу которых гражданин был ограничен в дееспособности, отпали, </w:t>
      </w:r>
      <w:r w:rsidRPr="003A3E75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 признает его дееспособным.</w:t>
      </w:r>
      <w:r w:rsidR="00507AE4" w:rsidRPr="00962B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A3E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 решения суда отменяется установленная над гражданином опека и в случае признания гражданина ограниченно дееспособным устанавливается попечительство.</w:t>
      </w:r>
    </w:p>
    <w:p w14:paraId="5C290945" w14:textId="77777777" w:rsidR="00086AAE" w:rsidRDefault="00086AAE" w:rsidP="00E13B65">
      <w:pPr>
        <w:shd w:val="clear" w:color="auto" w:fill="FFFFFF"/>
        <w:spacing w:after="0" w:line="240" w:lineRule="auto"/>
        <w:ind w:left="-454" w:righ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34296" w14:textId="10670B4B" w:rsidR="001C6A38" w:rsidRPr="001C6A38" w:rsidRDefault="002A53FA" w:rsidP="00E13B65">
      <w:pPr>
        <w:shd w:val="clear" w:color="auto" w:fill="FFFFFF"/>
        <w:spacing w:after="0" w:line="240" w:lineRule="auto"/>
        <w:ind w:left="-454" w:righ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3706D0B7" w14:textId="2E50BECF" w:rsidR="001C6A38" w:rsidRPr="00D35B9C" w:rsidRDefault="007763B1" w:rsidP="00E13B65">
      <w:pPr>
        <w:spacing w:line="240" w:lineRule="auto"/>
        <w:ind w:left="-454" w:right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35B9C">
        <w:rPr>
          <w:rFonts w:ascii="Times New Roman" w:hAnsi="Times New Roman" w:cs="Times New Roman"/>
          <w:i/>
          <w:iCs/>
          <w:sz w:val="28"/>
          <w:szCs w:val="28"/>
        </w:rPr>
        <w:t>Статьи 42-46</w:t>
      </w:r>
      <w:r w:rsidR="000478E2" w:rsidRPr="00D35B9C">
        <w:rPr>
          <w:rFonts w:ascii="Times New Roman" w:hAnsi="Times New Roman" w:cs="Times New Roman"/>
          <w:i/>
          <w:iCs/>
          <w:sz w:val="28"/>
          <w:szCs w:val="28"/>
        </w:rPr>
        <w:t xml:space="preserve"> и 276-280</w:t>
      </w:r>
      <w:r w:rsidRPr="00D35B9C">
        <w:rPr>
          <w:rFonts w:ascii="Times New Roman" w:hAnsi="Times New Roman" w:cs="Times New Roman"/>
          <w:i/>
          <w:iCs/>
          <w:sz w:val="28"/>
          <w:szCs w:val="28"/>
        </w:rPr>
        <w:t xml:space="preserve"> ГК РФ</w:t>
      </w:r>
    </w:p>
    <w:p w14:paraId="29E865CA" w14:textId="77777777" w:rsidR="00D35B9C" w:rsidRDefault="000478E2" w:rsidP="00E13B65">
      <w:pPr>
        <w:spacing w:line="240" w:lineRule="auto"/>
        <w:ind w:left="-454" w:righ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E21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Заявление о признании гражданина безвестно отсутствующим или об объявлении гражданина умершим подается в суд по месту жительства или месту нахождения заинтересованного лица. </w:t>
      </w:r>
      <w:r w:rsidRPr="00CE21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заявлении о признании гражданина безвестно отсутствующим или об объявлении гражданина умершим должно быть указано, для какой цели необходимо заявителю признать гражданина безвестно отсутствующим или объявить его умершим, а также должны быть изложены обстоятельства, подтверждающие безвестное отсутствие гражданина, либо обстоятельства, угрожавшие пропавшему без вести смертью или дающие основание предполагать его гибель от определенного несчастного случая.</w:t>
      </w:r>
    </w:p>
    <w:p w14:paraId="4281F638" w14:textId="64FBC604" w:rsidR="00CE2182" w:rsidRPr="00CE2182" w:rsidRDefault="00CE2182" w:rsidP="00E13B65">
      <w:pPr>
        <w:spacing w:line="240" w:lineRule="auto"/>
        <w:ind w:left="-454" w:right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21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начала розыска следует подать заявление о пропаже человека в полицию и запросить помощь добровольческих поисковых отрядов.  Обратиться в полицию с заявление о пропаже человека, если он старше 18 лет, то потребуется подождать трое суток.</w:t>
      </w:r>
    </w:p>
    <w:p w14:paraId="2B2C8688" w14:textId="36597FB2" w:rsidR="007763B1" w:rsidRPr="00CE2182" w:rsidRDefault="007763B1" w:rsidP="00E13B65">
      <w:pPr>
        <w:spacing w:line="240" w:lineRule="auto"/>
        <w:ind w:left="-454" w:right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21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Гражданин, может быть, по заявлению заинтересованных лиц </w:t>
      </w:r>
      <w:r w:rsidRPr="00CE2182">
        <w:rPr>
          <w:rFonts w:ascii="Times New Roman" w:hAnsi="Times New Roman" w:cs="Times New Roman"/>
          <w:sz w:val="28"/>
          <w:szCs w:val="28"/>
          <w:shd w:val="clear" w:color="auto" w:fill="FFFFFF"/>
        </w:rPr>
        <w:t>признан</w:t>
      </w:r>
      <w:r w:rsidRPr="00CE21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судом безвестно отсутствующим, если в течение года в месте его жительства нет сведений о месте его пребывания.</w:t>
      </w:r>
    </w:p>
    <w:p w14:paraId="28D20840" w14:textId="2937C042" w:rsidR="007763B1" w:rsidRPr="00CE2182" w:rsidRDefault="007763B1" w:rsidP="00E13B65">
      <w:pPr>
        <w:spacing w:line="240" w:lineRule="auto"/>
        <w:ind w:left="-454" w:right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21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 имуществом назначается управляющий. Последствия признания лица безвестно отсутствующим, не предусмотренные настоящей статьей, определяются </w:t>
      </w:r>
      <w:r w:rsidRPr="00CE2182">
        <w:rPr>
          <w:rFonts w:ascii="Times New Roman" w:hAnsi="Times New Roman" w:cs="Times New Roman"/>
          <w:sz w:val="28"/>
          <w:szCs w:val="28"/>
          <w:shd w:val="clear" w:color="auto" w:fill="FFFFFF"/>
        </w:rPr>
        <w:t>законом</w:t>
      </w:r>
      <w:r w:rsidRPr="00CE21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6625AB2" w14:textId="5AD77F2A" w:rsidR="007763B1" w:rsidRPr="00CE2182" w:rsidRDefault="007763B1" w:rsidP="00E13B65">
      <w:pPr>
        <w:pStyle w:val="a5"/>
        <w:shd w:val="clear" w:color="auto" w:fill="FFFFFF"/>
        <w:spacing w:before="0" w:beforeAutospacing="0" w:after="0" w:afterAutospacing="0"/>
        <w:ind w:left="-454" w:right="284"/>
        <w:jc w:val="both"/>
        <w:rPr>
          <w:color w:val="000000"/>
          <w:sz w:val="28"/>
          <w:szCs w:val="28"/>
        </w:rPr>
      </w:pPr>
      <w:r w:rsidRPr="00CE2182">
        <w:rPr>
          <w:color w:val="000000"/>
          <w:sz w:val="28"/>
          <w:szCs w:val="28"/>
        </w:rPr>
        <w:t>В случае явки или обнаружения места пребывания гражданина, признанного безвестно отсутствующим, суд отменяет решение о признании его безвестно отсутствующим. На основании решения суда отменяется управление имуществом этого гражданина.</w:t>
      </w:r>
    </w:p>
    <w:p w14:paraId="11AC4CD4" w14:textId="7AA2F0F3" w:rsidR="007763B1" w:rsidRPr="00CE2182" w:rsidRDefault="007763B1" w:rsidP="00E13B65">
      <w:pPr>
        <w:pStyle w:val="a5"/>
        <w:shd w:val="clear" w:color="auto" w:fill="FFFFFF"/>
        <w:spacing w:before="0" w:beforeAutospacing="0" w:after="0" w:afterAutospacing="0"/>
        <w:ind w:left="-454" w:right="284"/>
        <w:jc w:val="both"/>
        <w:rPr>
          <w:color w:val="000000"/>
          <w:sz w:val="28"/>
          <w:szCs w:val="28"/>
        </w:rPr>
      </w:pPr>
      <w:r w:rsidRPr="00CE2182">
        <w:rPr>
          <w:color w:val="000000"/>
          <w:sz w:val="28"/>
          <w:szCs w:val="28"/>
          <w:shd w:val="clear" w:color="auto" w:fill="FFFFFF"/>
        </w:rPr>
        <w:t>Гражданин может быть </w:t>
      </w:r>
      <w:r w:rsidRPr="00CE2182">
        <w:rPr>
          <w:sz w:val="28"/>
          <w:szCs w:val="28"/>
          <w:shd w:val="clear" w:color="auto" w:fill="FFFFFF"/>
        </w:rPr>
        <w:t>объявлен</w:t>
      </w:r>
      <w:r w:rsidRPr="00CE2182">
        <w:rPr>
          <w:color w:val="000000"/>
          <w:sz w:val="28"/>
          <w:szCs w:val="28"/>
          <w:shd w:val="clear" w:color="auto" w:fill="FFFFFF"/>
        </w:rPr>
        <w:t> судом умершим, если в месте его жительства нет сведений о месте его пребывания в течение пяти лет, а если он пропал без вести при обстоятельствах, угрожавших смертью или дающих основание предполагать его гибель от определенного несчастного случая, - в течение шести месяцев.</w:t>
      </w:r>
    </w:p>
    <w:sectPr w:rsidR="007763B1" w:rsidRPr="00CE2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436F3"/>
    <w:multiLevelType w:val="hybridMultilevel"/>
    <w:tmpl w:val="0772E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06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9E"/>
    <w:rsid w:val="000478E2"/>
    <w:rsid w:val="00086AAE"/>
    <w:rsid w:val="001C6A38"/>
    <w:rsid w:val="0024069E"/>
    <w:rsid w:val="00297B36"/>
    <w:rsid w:val="002A53FA"/>
    <w:rsid w:val="003A3E75"/>
    <w:rsid w:val="004D491D"/>
    <w:rsid w:val="00507AE4"/>
    <w:rsid w:val="007763B1"/>
    <w:rsid w:val="00962B8D"/>
    <w:rsid w:val="00B4676A"/>
    <w:rsid w:val="00B9607D"/>
    <w:rsid w:val="00CE05CA"/>
    <w:rsid w:val="00CE2182"/>
    <w:rsid w:val="00D1776B"/>
    <w:rsid w:val="00D35B9C"/>
    <w:rsid w:val="00D52008"/>
    <w:rsid w:val="00D94B91"/>
    <w:rsid w:val="00E128BC"/>
    <w:rsid w:val="00E1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CCA9"/>
  <w15:chartTrackingRefBased/>
  <w15:docId w15:val="{F406F3BB-7319-4811-9935-643DE121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69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1776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3A3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0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4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Романова</dc:creator>
  <cp:keywords/>
  <dc:description/>
  <cp:lastModifiedBy>Grigory Novikov</cp:lastModifiedBy>
  <cp:revision>10</cp:revision>
  <dcterms:created xsi:type="dcterms:W3CDTF">2022-10-13T18:23:00Z</dcterms:created>
  <dcterms:modified xsi:type="dcterms:W3CDTF">2022-10-19T19:10:00Z</dcterms:modified>
</cp:coreProperties>
</file>