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4FE0E" w14:textId="328F8BA6" w:rsidR="001664DC" w:rsidRPr="00C23811" w:rsidRDefault="00C23811" w:rsidP="00DD063C">
      <w:pPr>
        <w:pStyle w:val="a3"/>
        <w:ind w:firstLine="360"/>
        <w:jc w:val="left"/>
      </w:pPr>
      <w:r w:rsidRPr="00C23811">
        <w:rPr>
          <w:rStyle w:val="a4"/>
          <w:b/>
          <w:caps/>
        </w:rPr>
        <w:t>Обязанности</w:t>
      </w:r>
      <w:r w:rsidRPr="00C23811">
        <w:t>:</w:t>
      </w:r>
    </w:p>
    <w:p w14:paraId="7D4762A5" w14:textId="77777777" w:rsidR="00C23811" w:rsidRDefault="00C23811" w:rsidP="006575C0">
      <w:pPr>
        <w:pStyle w:val="a9"/>
        <w:numPr>
          <w:ilvl w:val="0"/>
          <w:numId w:val="3"/>
        </w:numPr>
      </w:pPr>
      <w:r w:rsidRPr="00C23811">
        <w:t xml:space="preserve">соблюдение Конституции и законов РФ; </w:t>
      </w:r>
    </w:p>
    <w:p w14:paraId="35FA8387" w14:textId="77777777" w:rsidR="00C23811" w:rsidRDefault="00C23811" w:rsidP="006575C0">
      <w:pPr>
        <w:pStyle w:val="a9"/>
        <w:numPr>
          <w:ilvl w:val="0"/>
          <w:numId w:val="3"/>
        </w:numPr>
      </w:pPr>
      <w:r w:rsidRPr="00C23811">
        <w:t>осуществление уплаты законно установленных налогов и сборов;</w:t>
      </w:r>
    </w:p>
    <w:p w14:paraId="65041337" w14:textId="77777777" w:rsidR="00C23811" w:rsidRDefault="00C23811" w:rsidP="006575C0">
      <w:pPr>
        <w:pStyle w:val="a9"/>
        <w:numPr>
          <w:ilvl w:val="0"/>
          <w:numId w:val="3"/>
        </w:numPr>
      </w:pPr>
      <w:r w:rsidRPr="00C23811">
        <w:t>сохранение окружающей среды;</w:t>
      </w:r>
    </w:p>
    <w:p w14:paraId="2E67E627" w14:textId="77777777" w:rsidR="00C23811" w:rsidRDefault="00C23811" w:rsidP="006575C0">
      <w:pPr>
        <w:pStyle w:val="a9"/>
        <w:numPr>
          <w:ilvl w:val="0"/>
          <w:numId w:val="3"/>
        </w:numPr>
      </w:pPr>
      <w:r w:rsidRPr="00C23811">
        <w:t>защита Отечества, несение военной службы;</w:t>
      </w:r>
    </w:p>
    <w:p w14:paraId="787E7141" w14:textId="77777777" w:rsidR="00C23811" w:rsidRDefault="00C23811" w:rsidP="006575C0">
      <w:pPr>
        <w:pStyle w:val="a9"/>
        <w:numPr>
          <w:ilvl w:val="0"/>
          <w:numId w:val="3"/>
        </w:numPr>
      </w:pPr>
      <w:r w:rsidRPr="00C23811">
        <w:t>забота о детях;</w:t>
      </w:r>
    </w:p>
    <w:p w14:paraId="0F869ABA" w14:textId="77777777" w:rsidR="00C23811" w:rsidRDefault="00C23811" w:rsidP="006575C0">
      <w:pPr>
        <w:pStyle w:val="a9"/>
        <w:numPr>
          <w:ilvl w:val="0"/>
          <w:numId w:val="3"/>
        </w:numPr>
      </w:pPr>
      <w:r w:rsidRPr="00C23811">
        <w:t>забота о нетрудоспособных родителях;</w:t>
      </w:r>
    </w:p>
    <w:p w14:paraId="659668A2" w14:textId="77777777" w:rsidR="00C23811" w:rsidRDefault="00C23811" w:rsidP="006575C0">
      <w:pPr>
        <w:pStyle w:val="a9"/>
        <w:numPr>
          <w:ilvl w:val="0"/>
          <w:numId w:val="3"/>
        </w:numPr>
      </w:pPr>
      <w:r w:rsidRPr="00C23811">
        <w:t>получение основного общего образования;</w:t>
      </w:r>
    </w:p>
    <w:p w14:paraId="782B1C4B" w14:textId="6058C124" w:rsidR="00C23811" w:rsidRPr="00C23811" w:rsidRDefault="00C23811" w:rsidP="006575C0">
      <w:pPr>
        <w:pStyle w:val="a9"/>
        <w:numPr>
          <w:ilvl w:val="0"/>
          <w:numId w:val="3"/>
        </w:numPr>
      </w:pPr>
      <w:r w:rsidRPr="00C23811">
        <w:t>сохранение исторического и культурного наследия</w:t>
      </w:r>
    </w:p>
    <w:p w14:paraId="5663ACBC" w14:textId="7411C8CF" w:rsidR="00C23811" w:rsidRPr="006575C0" w:rsidRDefault="00DD063C" w:rsidP="00DD063C">
      <w:pPr>
        <w:pStyle w:val="a3"/>
        <w:ind w:firstLine="360"/>
        <w:jc w:val="left"/>
      </w:pPr>
      <w:r>
        <w:t>Права</w:t>
      </w:r>
      <w:r w:rsidRPr="006575C0">
        <w:t>:</w:t>
      </w:r>
    </w:p>
    <w:p w14:paraId="3FDA74E8" w14:textId="77777777" w:rsidR="006575C0" w:rsidRDefault="006575C0" w:rsidP="008931C3">
      <w:pPr>
        <w:ind w:firstLine="360"/>
      </w:pPr>
      <w:r w:rsidRPr="00F054CF">
        <w:rPr>
          <w:b/>
          <w:bCs/>
        </w:rPr>
        <w:t>Гражданские права</w:t>
      </w:r>
      <w:r>
        <w:t xml:space="preserve"> — это права человека как биосоциального существа вне зависимости от пола и социального положения: </w:t>
      </w:r>
    </w:p>
    <w:p w14:paraId="7FBC364E" w14:textId="77777777" w:rsidR="006575C0" w:rsidRDefault="006575C0" w:rsidP="008931C3">
      <w:pPr>
        <w:pStyle w:val="a9"/>
        <w:numPr>
          <w:ilvl w:val="0"/>
          <w:numId w:val="4"/>
        </w:numPr>
      </w:pPr>
      <w:r>
        <w:t xml:space="preserve">право на жизнь, свободу и неприкосновенность, </w:t>
      </w:r>
    </w:p>
    <w:p w14:paraId="260EB39C" w14:textId="77777777" w:rsidR="006575C0" w:rsidRDefault="006575C0" w:rsidP="008931C3">
      <w:pPr>
        <w:pStyle w:val="a9"/>
        <w:numPr>
          <w:ilvl w:val="0"/>
          <w:numId w:val="4"/>
        </w:numPr>
      </w:pPr>
      <w:r>
        <w:t xml:space="preserve">на свободное определение национальности и языка, </w:t>
      </w:r>
    </w:p>
    <w:p w14:paraId="009EAA88" w14:textId="77777777" w:rsidR="006575C0" w:rsidRDefault="006575C0" w:rsidP="008931C3">
      <w:pPr>
        <w:pStyle w:val="a9"/>
        <w:numPr>
          <w:ilvl w:val="0"/>
          <w:numId w:val="4"/>
        </w:numPr>
      </w:pPr>
      <w:r>
        <w:t>на честь и достоинство,</w:t>
      </w:r>
    </w:p>
    <w:p w14:paraId="3DCFFECA" w14:textId="77777777" w:rsidR="006575C0" w:rsidRDefault="006575C0" w:rsidP="008931C3">
      <w:pPr>
        <w:pStyle w:val="a9"/>
        <w:numPr>
          <w:ilvl w:val="0"/>
          <w:numId w:val="4"/>
        </w:numPr>
      </w:pPr>
      <w:r>
        <w:t>на гражданство,</w:t>
      </w:r>
    </w:p>
    <w:p w14:paraId="437E3D70" w14:textId="77777777" w:rsidR="006575C0" w:rsidRDefault="006575C0" w:rsidP="008931C3">
      <w:pPr>
        <w:pStyle w:val="a9"/>
        <w:numPr>
          <w:ilvl w:val="0"/>
          <w:numId w:val="4"/>
        </w:numPr>
      </w:pPr>
      <w:r>
        <w:t>свободу совести и вероисповедания,</w:t>
      </w:r>
    </w:p>
    <w:p w14:paraId="57CA7238" w14:textId="77777777" w:rsidR="006575C0" w:rsidRDefault="006575C0" w:rsidP="008931C3">
      <w:pPr>
        <w:pStyle w:val="a9"/>
        <w:numPr>
          <w:ilvl w:val="0"/>
          <w:numId w:val="4"/>
        </w:numPr>
      </w:pPr>
      <w:r>
        <w:t>равенство перед законом и судом,</w:t>
      </w:r>
    </w:p>
    <w:p w14:paraId="39538A73" w14:textId="77777777" w:rsidR="006575C0" w:rsidRDefault="006575C0" w:rsidP="008931C3">
      <w:pPr>
        <w:pStyle w:val="a9"/>
        <w:numPr>
          <w:ilvl w:val="0"/>
          <w:numId w:val="4"/>
        </w:numPr>
      </w:pPr>
      <w:r>
        <w:t>на презумпцию невиновности,</w:t>
      </w:r>
    </w:p>
    <w:p w14:paraId="43B8A8AD" w14:textId="77777777" w:rsidR="008931C3" w:rsidRDefault="006575C0" w:rsidP="008931C3">
      <w:pPr>
        <w:pStyle w:val="a9"/>
        <w:numPr>
          <w:ilvl w:val="0"/>
          <w:numId w:val="4"/>
        </w:numPr>
      </w:pPr>
      <w:r>
        <w:t>свободу передвижения и выбора места жительства,</w:t>
      </w:r>
    </w:p>
    <w:p w14:paraId="56C74EBB" w14:textId="77777777" w:rsidR="008931C3" w:rsidRDefault="006575C0" w:rsidP="008931C3">
      <w:pPr>
        <w:pStyle w:val="a9"/>
        <w:numPr>
          <w:ilvl w:val="0"/>
          <w:numId w:val="4"/>
        </w:numPr>
      </w:pPr>
      <w:r>
        <w:t>неприкосновенность жилища и частной жизни,</w:t>
      </w:r>
    </w:p>
    <w:p w14:paraId="748EA671" w14:textId="77777777" w:rsidR="008931C3" w:rsidRDefault="006575C0" w:rsidP="008931C3">
      <w:pPr>
        <w:pStyle w:val="a9"/>
        <w:numPr>
          <w:ilvl w:val="0"/>
          <w:numId w:val="4"/>
        </w:numPr>
      </w:pPr>
      <w:r>
        <w:t>право на тайну телефонных переговоров,</w:t>
      </w:r>
    </w:p>
    <w:p w14:paraId="69519187" w14:textId="0405EDE8" w:rsidR="00DD063C" w:rsidRDefault="006575C0" w:rsidP="008931C3">
      <w:pPr>
        <w:pStyle w:val="a9"/>
        <w:numPr>
          <w:ilvl w:val="0"/>
          <w:numId w:val="4"/>
        </w:numPr>
      </w:pPr>
      <w:r>
        <w:t>переписки</w:t>
      </w:r>
    </w:p>
    <w:p w14:paraId="561FF05E" w14:textId="77777777" w:rsidR="00F054CF" w:rsidRDefault="00F054CF" w:rsidP="00F054CF">
      <w:pPr>
        <w:ind w:firstLine="360"/>
      </w:pPr>
      <w:r w:rsidRPr="00F054CF">
        <w:rPr>
          <w:b/>
          <w:bCs/>
        </w:rPr>
        <w:t>Политические права</w:t>
      </w:r>
      <w:r>
        <w:t xml:space="preserve"> — права гражданина на участие в политической жизни государства: </w:t>
      </w:r>
    </w:p>
    <w:p w14:paraId="3609A679" w14:textId="77777777" w:rsidR="00F054CF" w:rsidRDefault="00F054CF" w:rsidP="00F054CF">
      <w:pPr>
        <w:pStyle w:val="a9"/>
        <w:numPr>
          <w:ilvl w:val="0"/>
          <w:numId w:val="6"/>
        </w:numPr>
      </w:pPr>
      <w:r>
        <w:t xml:space="preserve">право избирать и быть избранным в органы государственной власти и местного самоуправления, </w:t>
      </w:r>
    </w:p>
    <w:p w14:paraId="097EE5BE" w14:textId="77777777" w:rsidR="00F054CF" w:rsidRDefault="00F054CF" w:rsidP="00F054CF">
      <w:pPr>
        <w:pStyle w:val="a9"/>
        <w:numPr>
          <w:ilvl w:val="0"/>
          <w:numId w:val="6"/>
        </w:numPr>
      </w:pPr>
      <w:r>
        <w:t>права на свободу слова, мысли, мирных собраний,</w:t>
      </w:r>
    </w:p>
    <w:p w14:paraId="44274A10" w14:textId="64406D15" w:rsidR="00F054CF" w:rsidRDefault="00F054CF" w:rsidP="00F054CF">
      <w:pPr>
        <w:pStyle w:val="a9"/>
        <w:numPr>
          <w:ilvl w:val="0"/>
          <w:numId w:val="6"/>
        </w:numPr>
      </w:pPr>
      <w:r>
        <w:t>создания союзов и объединений</w:t>
      </w:r>
    </w:p>
    <w:p w14:paraId="477911D5" w14:textId="7349775D" w:rsidR="00BF767D" w:rsidRDefault="007E4FD9" w:rsidP="00BF767D">
      <w:pPr>
        <w:ind w:firstLine="360"/>
      </w:pPr>
      <w:r w:rsidRPr="007E4FD9">
        <w:rPr>
          <w:b/>
          <w:bCs/>
        </w:rPr>
        <w:t>Экономические и социальные права</w:t>
      </w:r>
      <w:r>
        <w:t> — это права на достойный уровень жизни, гарантирующие человеку возможности свободно распоряжаться средствами производства, рабочей силой и предметами потребления, а также права на социальную поддержку:</w:t>
      </w:r>
    </w:p>
    <w:p w14:paraId="7AADA96B" w14:textId="34998950" w:rsidR="00BF767D" w:rsidRDefault="00BF767D" w:rsidP="00F66DE8">
      <w:pPr>
        <w:ind w:firstLine="360"/>
      </w:pPr>
      <w:r w:rsidRPr="00E04BBD">
        <w:rPr>
          <w:i/>
          <w:iCs/>
        </w:rPr>
        <w:t>Экономические</w:t>
      </w:r>
      <w:r>
        <w:t>:</w:t>
      </w:r>
    </w:p>
    <w:p w14:paraId="4E6E7D4D" w14:textId="4976B01E" w:rsidR="00BF767D" w:rsidRDefault="007E4FD9" w:rsidP="00F25F69">
      <w:pPr>
        <w:pStyle w:val="a9"/>
        <w:numPr>
          <w:ilvl w:val="0"/>
          <w:numId w:val="7"/>
        </w:numPr>
      </w:pPr>
      <w:r>
        <w:t>право на владение и распоряжение имуществом,</w:t>
      </w:r>
    </w:p>
    <w:p w14:paraId="7A394AF3" w14:textId="7F24FFCF" w:rsidR="00BF767D" w:rsidRDefault="007E4FD9" w:rsidP="00F25F69">
      <w:pPr>
        <w:pStyle w:val="a9"/>
        <w:numPr>
          <w:ilvl w:val="0"/>
          <w:numId w:val="7"/>
        </w:numPr>
      </w:pPr>
      <w:r>
        <w:t>право наследования,</w:t>
      </w:r>
    </w:p>
    <w:p w14:paraId="09B23CBA" w14:textId="77777777" w:rsidR="00BF767D" w:rsidRDefault="007E4FD9" w:rsidP="00F25F69">
      <w:pPr>
        <w:pStyle w:val="a9"/>
        <w:numPr>
          <w:ilvl w:val="0"/>
          <w:numId w:val="7"/>
        </w:numPr>
      </w:pPr>
      <w:r>
        <w:lastRenderedPageBreak/>
        <w:t>право на предпринимательство,</w:t>
      </w:r>
    </w:p>
    <w:p w14:paraId="35C6B6B7" w14:textId="77777777" w:rsidR="00BF767D" w:rsidRDefault="007E4FD9" w:rsidP="00F25F69">
      <w:pPr>
        <w:pStyle w:val="a9"/>
        <w:numPr>
          <w:ilvl w:val="0"/>
          <w:numId w:val="7"/>
        </w:numPr>
      </w:pPr>
      <w:r>
        <w:t>право на труд,</w:t>
      </w:r>
    </w:p>
    <w:p w14:paraId="5AE5E94E" w14:textId="77777777" w:rsidR="00BF767D" w:rsidRDefault="007E4FD9" w:rsidP="00F25F69">
      <w:pPr>
        <w:pStyle w:val="a9"/>
        <w:numPr>
          <w:ilvl w:val="0"/>
          <w:numId w:val="7"/>
        </w:numPr>
      </w:pPr>
      <w:r>
        <w:t>право на минимальный размер оплаты труда,</w:t>
      </w:r>
    </w:p>
    <w:p w14:paraId="0BBA6F3C" w14:textId="51A6F2BD" w:rsidR="00BF767D" w:rsidRDefault="007E4FD9" w:rsidP="00F25F69">
      <w:pPr>
        <w:pStyle w:val="a9"/>
        <w:numPr>
          <w:ilvl w:val="0"/>
          <w:numId w:val="7"/>
        </w:numPr>
      </w:pPr>
      <w:r>
        <w:t>право на выбор профессии и на отдых</w:t>
      </w:r>
    </w:p>
    <w:p w14:paraId="783E8CD2" w14:textId="01358820" w:rsidR="00F25F69" w:rsidRDefault="00F25F69" w:rsidP="00F66DE8">
      <w:pPr>
        <w:ind w:firstLine="360"/>
      </w:pPr>
      <w:r w:rsidRPr="00E04BBD">
        <w:rPr>
          <w:i/>
          <w:iCs/>
        </w:rPr>
        <w:t>Социальные</w:t>
      </w:r>
      <w:r>
        <w:t>:</w:t>
      </w:r>
    </w:p>
    <w:p w14:paraId="5E080B45" w14:textId="68C21222" w:rsidR="00BF767D" w:rsidRDefault="007E4FD9" w:rsidP="00F25F69">
      <w:pPr>
        <w:pStyle w:val="a9"/>
        <w:numPr>
          <w:ilvl w:val="0"/>
          <w:numId w:val="8"/>
        </w:numPr>
      </w:pPr>
      <w:r>
        <w:t xml:space="preserve">права на социальное обеспечение по возрасту, болезни, инвалидности или потере кормильца, </w:t>
      </w:r>
    </w:p>
    <w:p w14:paraId="60D4BECB" w14:textId="77777777" w:rsidR="00BF767D" w:rsidRDefault="007E4FD9" w:rsidP="00F25F69">
      <w:pPr>
        <w:pStyle w:val="a9"/>
        <w:numPr>
          <w:ilvl w:val="0"/>
          <w:numId w:val="8"/>
        </w:numPr>
      </w:pPr>
      <w:r>
        <w:t xml:space="preserve">право на жилище, </w:t>
      </w:r>
    </w:p>
    <w:p w14:paraId="45443444" w14:textId="77777777" w:rsidR="00BF767D" w:rsidRDefault="00BF767D" w:rsidP="00F25F69">
      <w:pPr>
        <w:pStyle w:val="a9"/>
        <w:numPr>
          <w:ilvl w:val="0"/>
          <w:numId w:val="8"/>
        </w:numPr>
      </w:pPr>
      <w:r>
        <w:t xml:space="preserve">право на </w:t>
      </w:r>
      <w:r w:rsidR="007E4FD9">
        <w:t xml:space="preserve">охрану здоровья и оказание медицинской помощи, </w:t>
      </w:r>
    </w:p>
    <w:p w14:paraId="6588AC34" w14:textId="77777777" w:rsidR="00BF767D" w:rsidRDefault="007E4FD9" w:rsidP="00F25F69">
      <w:pPr>
        <w:pStyle w:val="a9"/>
        <w:numPr>
          <w:ilvl w:val="0"/>
          <w:numId w:val="8"/>
        </w:numPr>
      </w:pPr>
      <w:r>
        <w:t xml:space="preserve">право на защиту семьи, материнства и детства, </w:t>
      </w:r>
    </w:p>
    <w:p w14:paraId="728487FD" w14:textId="0BD21DB2" w:rsidR="008931C3" w:rsidRDefault="007E4FD9" w:rsidP="00F25F69">
      <w:pPr>
        <w:pStyle w:val="a9"/>
        <w:numPr>
          <w:ilvl w:val="0"/>
          <w:numId w:val="8"/>
        </w:numPr>
      </w:pPr>
      <w:r>
        <w:t>права на образование и благоприятную окружающую среду</w:t>
      </w:r>
    </w:p>
    <w:p w14:paraId="42CE8F9F" w14:textId="77777777" w:rsidR="00BD2631" w:rsidRDefault="00BD2631" w:rsidP="00BD2631">
      <w:pPr>
        <w:ind w:firstLine="360"/>
      </w:pPr>
      <w:r w:rsidRPr="00FF37C6">
        <w:rPr>
          <w:b/>
          <w:bCs/>
        </w:rPr>
        <w:t>Культурные права</w:t>
      </w:r>
      <w:r>
        <w:t xml:space="preserve"> — это права, позволяющие обеспечить интеллектуальное и духовное развитие человека: </w:t>
      </w:r>
    </w:p>
    <w:p w14:paraId="0C8A3545" w14:textId="77777777" w:rsidR="00BD2631" w:rsidRDefault="00BD2631" w:rsidP="00BD2631">
      <w:pPr>
        <w:pStyle w:val="a9"/>
        <w:numPr>
          <w:ilvl w:val="0"/>
          <w:numId w:val="9"/>
        </w:numPr>
      </w:pPr>
      <w:r>
        <w:t xml:space="preserve">право на участие в культурной жизни, </w:t>
      </w:r>
    </w:p>
    <w:p w14:paraId="4A8CC613" w14:textId="77777777" w:rsidR="00BD2631" w:rsidRDefault="00BD2631" w:rsidP="00BD2631">
      <w:pPr>
        <w:pStyle w:val="a9"/>
        <w:numPr>
          <w:ilvl w:val="0"/>
          <w:numId w:val="9"/>
        </w:numPr>
      </w:pPr>
      <w:r>
        <w:t xml:space="preserve">на свободный выбор нравственных и культурных ценностей, </w:t>
      </w:r>
    </w:p>
    <w:p w14:paraId="73801BE5" w14:textId="77777777" w:rsidR="00BD2631" w:rsidRDefault="00BD2631" w:rsidP="00BD2631">
      <w:pPr>
        <w:pStyle w:val="a9"/>
        <w:numPr>
          <w:ilvl w:val="0"/>
          <w:numId w:val="9"/>
        </w:numPr>
      </w:pPr>
      <w:r>
        <w:t xml:space="preserve">на доступ к культурным ценностям, </w:t>
      </w:r>
    </w:p>
    <w:p w14:paraId="65AC2457" w14:textId="77777777" w:rsidR="00BD2631" w:rsidRDefault="00BD2631" w:rsidP="00BD2631">
      <w:pPr>
        <w:pStyle w:val="a9"/>
        <w:numPr>
          <w:ilvl w:val="0"/>
          <w:numId w:val="9"/>
        </w:numPr>
      </w:pPr>
      <w:r>
        <w:t xml:space="preserve">на свободу творчества и самореализации, </w:t>
      </w:r>
    </w:p>
    <w:p w14:paraId="16CA8A59" w14:textId="77777777" w:rsidR="00BD2631" w:rsidRDefault="00BD2631" w:rsidP="00BD2631">
      <w:pPr>
        <w:pStyle w:val="a9"/>
        <w:numPr>
          <w:ilvl w:val="0"/>
          <w:numId w:val="9"/>
        </w:numPr>
      </w:pPr>
      <w:r>
        <w:t xml:space="preserve">право на охрану интеллектуальной собственности, </w:t>
      </w:r>
    </w:p>
    <w:p w14:paraId="79D76219" w14:textId="7FFED1B7" w:rsidR="00BD2631" w:rsidRDefault="00BD2631" w:rsidP="00BD2631">
      <w:pPr>
        <w:pStyle w:val="a9"/>
        <w:numPr>
          <w:ilvl w:val="0"/>
          <w:numId w:val="9"/>
        </w:numPr>
      </w:pPr>
      <w:r>
        <w:t>право на культурную самобытность</w:t>
      </w:r>
    </w:p>
    <w:p w14:paraId="6E871AE9" w14:textId="77777777" w:rsidR="00D0542F" w:rsidRPr="006575C0" w:rsidRDefault="00D0542F" w:rsidP="00D0542F"/>
    <w:sectPr w:rsidR="00D0542F" w:rsidRPr="006575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41277" w14:textId="77777777" w:rsidR="00A77220" w:rsidRDefault="00A77220" w:rsidP="00C23811">
      <w:pPr>
        <w:spacing w:after="0" w:line="240" w:lineRule="auto"/>
      </w:pPr>
      <w:r>
        <w:separator/>
      </w:r>
    </w:p>
  </w:endnote>
  <w:endnote w:type="continuationSeparator" w:id="0">
    <w:p w14:paraId="08A6DE0E" w14:textId="77777777" w:rsidR="00A77220" w:rsidRDefault="00A77220" w:rsidP="00C23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98BA8" w14:textId="77777777" w:rsidR="00A77220" w:rsidRDefault="00A77220" w:rsidP="00C23811">
      <w:pPr>
        <w:spacing w:after="0" w:line="240" w:lineRule="auto"/>
      </w:pPr>
      <w:r>
        <w:separator/>
      </w:r>
    </w:p>
  </w:footnote>
  <w:footnote w:type="continuationSeparator" w:id="0">
    <w:p w14:paraId="468409F3" w14:textId="77777777" w:rsidR="00A77220" w:rsidRDefault="00A77220" w:rsidP="00C238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368DA"/>
    <w:multiLevelType w:val="hybridMultilevel"/>
    <w:tmpl w:val="6F687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151E1"/>
    <w:multiLevelType w:val="hybridMultilevel"/>
    <w:tmpl w:val="BE705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554AF"/>
    <w:multiLevelType w:val="hybridMultilevel"/>
    <w:tmpl w:val="199CD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6197F"/>
    <w:multiLevelType w:val="hybridMultilevel"/>
    <w:tmpl w:val="93243A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D6207E"/>
    <w:multiLevelType w:val="hybridMultilevel"/>
    <w:tmpl w:val="58C030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33ECD"/>
    <w:multiLevelType w:val="hybridMultilevel"/>
    <w:tmpl w:val="EC589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554611"/>
    <w:multiLevelType w:val="hybridMultilevel"/>
    <w:tmpl w:val="9AEA7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7A7CE0"/>
    <w:multiLevelType w:val="hybridMultilevel"/>
    <w:tmpl w:val="FF0AB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D84C89"/>
    <w:multiLevelType w:val="hybridMultilevel"/>
    <w:tmpl w:val="E1D67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520323">
    <w:abstractNumId w:val="4"/>
  </w:num>
  <w:num w:numId="2" w16cid:durableId="151919903">
    <w:abstractNumId w:val="6"/>
  </w:num>
  <w:num w:numId="3" w16cid:durableId="2105681632">
    <w:abstractNumId w:val="1"/>
  </w:num>
  <w:num w:numId="4" w16cid:durableId="118492800">
    <w:abstractNumId w:val="8"/>
  </w:num>
  <w:num w:numId="5" w16cid:durableId="539324801">
    <w:abstractNumId w:val="3"/>
  </w:num>
  <w:num w:numId="6" w16cid:durableId="342049744">
    <w:abstractNumId w:val="2"/>
  </w:num>
  <w:num w:numId="7" w16cid:durableId="1414157997">
    <w:abstractNumId w:val="7"/>
  </w:num>
  <w:num w:numId="8" w16cid:durableId="1581480282">
    <w:abstractNumId w:val="5"/>
  </w:num>
  <w:num w:numId="9" w16cid:durableId="921379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6E"/>
    <w:rsid w:val="000941AE"/>
    <w:rsid w:val="001664DC"/>
    <w:rsid w:val="0023736E"/>
    <w:rsid w:val="005A7A40"/>
    <w:rsid w:val="006575C0"/>
    <w:rsid w:val="00703222"/>
    <w:rsid w:val="007E4FD9"/>
    <w:rsid w:val="007E6171"/>
    <w:rsid w:val="008931C3"/>
    <w:rsid w:val="0099214B"/>
    <w:rsid w:val="00A12BF2"/>
    <w:rsid w:val="00A77220"/>
    <w:rsid w:val="00BD2631"/>
    <w:rsid w:val="00BF767D"/>
    <w:rsid w:val="00C23811"/>
    <w:rsid w:val="00CB3491"/>
    <w:rsid w:val="00D0542F"/>
    <w:rsid w:val="00DD063C"/>
    <w:rsid w:val="00E04BBD"/>
    <w:rsid w:val="00F054CF"/>
    <w:rsid w:val="00F25F69"/>
    <w:rsid w:val="00F66DE8"/>
    <w:rsid w:val="00FF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D9E3D"/>
  <w15:chartTrackingRefBased/>
  <w15:docId w15:val="{0BDDF76D-FDB9-43A2-BFB5-63CC74EF4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1C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жирный"/>
    <w:basedOn w:val="a"/>
    <w:link w:val="a4"/>
    <w:qFormat/>
    <w:rsid w:val="000941AE"/>
    <w:pPr>
      <w:spacing w:after="0" w:line="360" w:lineRule="auto"/>
      <w:jc w:val="center"/>
    </w:pPr>
    <w:rPr>
      <w:rFonts w:eastAsia="Times New Roman" w:cs="Times New Roman"/>
      <w:b/>
      <w:caps/>
      <w:szCs w:val="28"/>
      <w:lang w:eastAsia="ru-RU"/>
    </w:rPr>
  </w:style>
  <w:style w:type="character" w:customStyle="1" w:styleId="a4">
    <w:name w:val="Заголовок жирный Знак"/>
    <w:basedOn w:val="a0"/>
    <w:link w:val="a3"/>
    <w:rsid w:val="000941AE"/>
    <w:rPr>
      <w:rFonts w:ascii="Times New Roman" w:eastAsia="Times New Roman" w:hAnsi="Times New Roman" w:cs="Times New Roman"/>
      <w:b/>
      <w:caps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C238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23811"/>
  </w:style>
  <w:style w:type="paragraph" w:styleId="a7">
    <w:name w:val="footer"/>
    <w:basedOn w:val="a"/>
    <w:link w:val="a8"/>
    <w:uiPriority w:val="99"/>
    <w:unhideWhenUsed/>
    <w:rsid w:val="00C238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23811"/>
  </w:style>
  <w:style w:type="paragraph" w:styleId="a9">
    <w:name w:val="List Paragraph"/>
    <w:basedOn w:val="a"/>
    <w:uiPriority w:val="34"/>
    <w:qFormat/>
    <w:rsid w:val="00C23811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6575C0"/>
    <w:rPr>
      <w:color w:val="0000FF"/>
      <w:u w:val="single"/>
    </w:rPr>
  </w:style>
  <w:style w:type="paragraph" w:styleId="ab">
    <w:name w:val="No Spacing"/>
    <w:uiPriority w:val="1"/>
    <w:qFormat/>
    <w:rsid w:val="006575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Novikov</dc:creator>
  <cp:keywords/>
  <dc:description/>
  <cp:lastModifiedBy>Grigory Novikov</cp:lastModifiedBy>
  <cp:revision>14</cp:revision>
  <dcterms:created xsi:type="dcterms:W3CDTF">2023-01-14T16:06:00Z</dcterms:created>
  <dcterms:modified xsi:type="dcterms:W3CDTF">2023-01-28T05:16:00Z</dcterms:modified>
</cp:coreProperties>
</file>