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5547" w14:textId="42AAB2F0" w:rsidR="00147E12" w:rsidRPr="0073044B" w:rsidRDefault="002F3D93" w:rsidP="00B521B4">
      <w:pPr>
        <w:pStyle w:val="10"/>
        <w:ind w:firstLine="0"/>
        <w:rPr>
          <w:b w:val="0"/>
          <w:bCs/>
        </w:rPr>
      </w:pPr>
      <w:bookmarkStart w:id="0" w:name="_Hlk168836726"/>
      <w:r w:rsidRPr="0073044B">
        <w:rPr>
          <w:b w:val="0"/>
          <w:bCs/>
        </w:rPr>
        <w:t>СОДЕРЖАНИЕ</w:t>
      </w:r>
    </w:p>
    <w:p w14:paraId="3A7ECCCE" w14:textId="3D5E3470" w:rsidR="00E62F9C" w:rsidRPr="0073044B" w:rsidRDefault="00E62F9C" w:rsidP="00EC5348">
      <w:pPr>
        <w:ind w:firstLine="0"/>
      </w:pPr>
      <w:r w:rsidRPr="0073044B">
        <w:t>ВВЕДЕНИЕ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  <w:t>3</w:t>
      </w:r>
    </w:p>
    <w:p w14:paraId="3383198A" w14:textId="6F9C0821" w:rsidR="00E62F9C" w:rsidRPr="0073044B" w:rsidRDefault="00E62F9C" w:rsidP="00EC5348">
      <w:pPr>
        <w:ind w:firstLine="0"/>
      </w:pPr>
      <w:r w:rsidRPr="0073044B">
        <w:t xml:space="preserve">Глава 1. </w:t>
      </w:r>
      <w:r w:rsidR="007A0590" w:rsidRPr="0073044B">
        <w:t>Погружение в проект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4103DA3E" w14:textId="61A54CF3" w:rsidR="00E62F9C" w:rsidRPr="0073044B" w:rsidRDefault="00E62F9C" w:rsidP="00EC5348">
      <w:pPr>
        <w:ind w:firstLine="0"/>
      </w:pPr>
      <w:r w:rsidRPr="0073044B">
        <w:rPr>
          <w:sz w:val="24"/>
          <w:szCs w:val="24"/>
        </w:rPr>
        <w:tab/>
      </w:r>
      <w:r w:rsidRPr="0073044B">
        <w:t xml:space="preserve">1.1 </w:t>
      </w:r>
      <w:r w:rsidR="007A0590" w:rsidRPr="0073044B">
        <w:t>Выбор темы практики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6A022D28" w14:textId="352182FE" w:rsidR="00E62F9C" w:rsidRPr="0073044B" w:rsidRDefault="00E62F9C" w:rsidP="00EC5348">
      <w:pPr>
        <w:ind w:firstLine="0"/>
      </w:pPr>
      <w:r w:rsidRPr="0073044B">
        <w:tab/>
        <w:t xml:space="preserve">1.2 </w:t>
      </w:r>
      <w:r w:rsidR="007A0590" w:rsidRPr="0073044B">
        <w:t>Описание проекта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0196DF5A" w14:textId="7BE8F179" w:rsidR="00E62F9C" w:rsidRPr="0073044B" w:rsidRDefault="00E62F9C" w:rsidP="00EC5348">
      <w:pPr>
        <w:ind w:firstLine="0"/>
      </w:pPr>
      <w:r w:rsidRPr="0073044B">
        <w:tab/>
        <w:t xml:space="preserve">1.3 </w:t>
      </w:r>
      <w:r w:rsidR="007A0590" w:rsidRPr="0073044B">
        <w:t xml:space="preserve">Задание на практику   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 xml:space="preserve">          0</w:t>
      </w:r>
    </w:p>
    <w:p w14:paraId="70B6B662" w14:textId="2737E9F5" w:rsidR="00E62F9C" w:rsidRPr="0073044B" w:rsidRDefault="00E62F9C" w:rsidP="00EC5348">
      <w:pPr>
        <w:ind w:firstLine="0"/>
      </w:pPr>
      <w:r w:rsidRPr="0073044B">
        <w:t>Глава 2. Реализация приложения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02FF039F" w14:textId="07991BA2" w:rsidR="00E62F9C" w:rsidRPr="0073044B" w:rsidRDefault="00E62F9C" w:rsidP="00733207">
      <w:pPr>
        <w:ind w:firstLine="0"/>
      </w:pPr>
      <w:r w:rsidRPr="0073044B">
        <w:tab/>
        <w:t xml:space="preserve">2.1 </w:t>
      </w:r>
      <w:r w:rsidR="00733207" w:rsidRPr="0073044B">
        <w:t>Реализация1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47359C84" w14:textId="181480D9" w:rsidR="00E62F9C" w:rsidRPr="0073044B" w:rsidRDefault="00E62F9C" w:rsidP="00EC5348">
      <w:pPr>
        <w:ind w:firstLine="0"/>
      </w:pPr>
      <w:r w:rsidRPr="0073044B">
        <w:tab/>
        <w:t>2.</w:t>
      </w:r>
      <w:r w:rsidR="00733207" w:rsidRPr="0073044B">
        <w:t>2</w:t>
      </w:r>
      <w:r w:rsidRPr="0073044B">
        <w:t xml:space="preserve"> </w:t>
      </w:r>
      <w:r w:rsidR="00733207" w:rsidRPr="0073044B">
        <w:t>Реализация</w:t>
      </w:r>
      <w:r w:rsidR="00733207" w:rsidRPr="0073044B">
        <w:rPr>
          <w:lang w:val="en-US"/>
        </w:rPr>
        <w:t>N</w:t>
      </w:r>
      <w:r w:rsidR="00733207"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2F96B1C3" w14:textId="2148BFA2" w:rsidR="00E62F9C" w:rsidRPr="0073044B" w:rsidRDefault="00E62F9C" w:rsidP="00EC5348">
      <w:pPr>
        <w:ind w:firstLine="0"/>
      </w:pPr>
      <w:r w:rsidRPr="0073044B">
        <w:t xml:space="preserve">Глава 3. Описание </w:t>
      </w:r>
      <w:r w:rsidR="007A0590" w:rsidRPr="0073044B">
        <w:t>результатов работы</w:t>
      </w:r>
      <w:r w:rsidR="007A0590" w:rsidRPr="0073044B">
        <w:tab/>
        <w:t xml:space="preserve">                                                            </w:t>
      </w:r>
      <w:r w:rsidR="007A0590" w:rsidRPr="0073044B">
        <w:tab/>
        <w:t>0</w:t>
      </w:r>
    </w:p>
    <w:p w14:paraId="06C5E4F5" w14:textId="7C3B4C6D" w:rsidR="00E62F9C" w:rsidRPr="0073044B" w:rsidRDefault="00E62F9C" w:rsidP="00EC5348">
      <w:pPr>
        <w:ind w:firstLine="0"/>
      </w:pPr>
      <w:r w:rsidRPr="0073044B">
        <w:tab/>
        <w:t>3.1</w:t>
      </w:r>
      <w:r w:rsidR="00733207" w:rsidRPr="0073044B">
        <w:t xml:space="preserve"> Результат1</w:t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78F91D5E" w14:textId="47F45E6D" w:rsidR="00E62F9C" w:rsidRPr="0073044B" w:rsidRDefault="00E62F9C" w:rsidP="00EC5348">
      <w:pPr>
        <w:ind w:firstLine="0"/>
      </w:pPr>
      <w:r w:rsidRPr="0073044B">
        <w:tab/>
        <w:t xml:space="preserve">3.2 </w:t>
      </w:r>
      <w:r w:rsidR="00733207" w:rsidRPr="0073044B">
        <w:t>Результат</w:t>
      </w:r>
      <w:r w:rsidR="00733207" w:rsidRPr="0073044B">
        <w:rPr>
          <w:lang w:val="en-US"/>
        </w:rPr>
        <w:t>N</w:t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00129417" w14:textId="53D76723" w:rsidR="00E62F9C" w:rsidRPr="0073044B" w:rsidRDefault="00E62F9C" w:rsidP="00EC5348">
      <w:pPr>
        <w:ind w:firstLine="0"/>
      </w:pPr>
      <w:r w:rsidRPr="0073044B">
        <w:t>Глава 4. Описание командной работы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0981A99D" w14:textId="5583A3D7" w:rsidR="00E62F9C" w:rsidRPr="0073044B" w:rsidRDefault="00E62F9C" w:rsidP="00EC5348">
      <w:pPr>
        <w:ind w:firstLine="0"/>
      </w:pPr>
      <w:r w:rsidRPr="0073044B">
        <w:t>ЗАКЛЮЧЕНИЕ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2CB88BF7" w14:textId="1FAAD0D7" w:rsidR="00E62F9C" w:rsidRPr="0073044B" w:rsidRDefault="00E62F9C" w:rsidP="00EC5348">
      <w:pPr>
        <w:ind w:firstLine="0"/>
      </w:pPr>
      <w:r w:rsidRPr="0073044B">
        <w:t>СПИСОК ЛИТЕРАТУРЫ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511370DF" w14:textId="3D402B6C" w:rsidR="00873759" w:rsidRPr="0073044B" w:rsidRDefault="00E62F9C" w:rsidP="00733207">
      <w:pPr>
        <w:ind w:firstLine="0"/>
      </w:pPr>
      <w:r w:rsidRPr="0073044B">
        <w:t>ПРИЛОЖЕНИЕ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639369F3" w14:textId="7CB677F0" w:rsidR="00147E12" w:rsidRDefault="00147E12" w:rsidP="00E632FB">
      <w:pPr>
        <w:spacing w:before="240" w:after="240"/>
        <w:ind w:firstLine="0"/>
      </w:pPr>
    </w:p>
    <w:p w14:paraId="180B9035" w14:textId="5920F7F8" w:rsidR="00213F58" w:rsidRPr="0073044B" w:rsidRDefault="0644AAB9" w:rsidP="005E4314">
      <w:pPr>
        <w:pStyle w:val="10"/>
        <w:ind w:firstLine="0"/>
        <w:rPr>
          <w:b w:val="0"/>
          <w:bCs/>
        </w:rPr>
      </w:pPr>
      <w:bookmarkStart w:id="1" w:name="_Toc74207227"/>
      <w:r w:rsidRPr="0073044B">
        <w:rPr>
          <w:b w:val="0"/>
          <w:bCs/>
        </w:rPr>
        <w:lastRenderedPageBreak/>
        <w:t>ВВЕДЕНИ</w:t>
      </w:r>
      <w:bookmarkEnd w:id="1"/>
      <w:r w:rsidR="2BD97D54" w:rsidRPr="0073044B">
        <w:rPr>
          <w:b w:val="0"/>
          <w:bCs/>
        </w:rPr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36989E25" w14:textId="72EBFD2B" w:rsidR="005E4314" w:rsidRDefault="543E241B" w:rsidP="005E4314">
      <w:pPr>
        <w:ind w:firstLine="0"/>
        <w:jc w:val="center"/>
      </w:pPr>
      <w:r w:rsidRPr="0079283B">
        <w:lastRenderedPageBreak/>
        <w:t>Г</w:t>
      </w:r>
      <w:r w:rsidR="0079283B" w:rsidRPr="0079283B">
        <w:t>ЛАВА</w:t>
      </w:r>
      <w:r w:rsidRPr="0079283B">
        <w:t xml:space="preserve"> 1</w:t>
      </w:r>
      <w:r w:rsidR="05883ABD" w:rsidRPr="0079283B">
        <w:t xml:space="preserve">. </w:t>
      </w:r>
      <w:r w:rsidR="0079283B" w:rsidRPr="0079283B">
        <w:t>ПОГРУЖЕНИЕ В ПРОЕКТ</w:t>
      </w:r>
    </w:p>
    <w:p w14:paraId="40A06FB2" w14:textId="77777777" w:rsidR="0079283B" w:rsidRPr="0079283B" w:rsidRDefault="0079283B" w:rsidP="005E4314">
      <w:pPr>
        <w:ind w:firstLine="0"/>
        <w:jc w:val="center"/>
      </w:pPr>
    </w:p>
    <w:p w14:paraId="412DE173" w14:textId="38A072F3" w:rsidR="0079283B" w:rsidRPr="0079283B" w:rsidRDefault="0079283B" w:rsidP="0079283B">
      <w:pPr>
        <w:pStyle w:val="af"/>
        <w:numPr>
          <w:ilvl w:val="1"/>
          <w:numId w:val="62"/>
        </w:numPr>
        <w:jc w:val="center"/>
      </w:pPr>
      <w:r w:rsidRPr="0079283B">
        <w:t>ВЫБОР ТЕМЫ ПРАКТИКИ</w:t>
      </w:r>
    </w:p>
    <w:p w14:paraId="060B16C3" w14:textId="501A2CD4" w:rsidR="00F244D9" w:rsidRDefault="004F329A" w:rsidP="004F329A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7B973EAA" w14:textId="77777777" w:rsidR="00E632FB" w:rsidRDefault="00E632FB" w:rsidP="005E4314">
      <w:pPr>
        <w:pStyle w:val="af"/>
        <w:ind w:left="0" w:firstLine="709"/>
      </w:pPr>
    </w:p>
    <w:p w14:paraId="696756D3" w14:textId="7BAFA4F6" w:rsidR="00867EDB" w:rsidRPr="0079283B" w:rsidRDefault="00867EDB" w:rsidP="00867EDB">
      <w:pPr>
        <w:ind w:firstLine="0"/>
        <w:jc w:val="center"/>
      </w:pPr>
      <w:r w:rsidRPr="0079283B">
        <w:t xml:space="preserve">1.2. </w:t>
      </w:r>
      <w:r w:rsidR="0079283B">
        <w:t>ОПИСАНИЕ ПРОЕКТА</w:t>
      </w:r>
    </w:p>
    <w:p w14:paraId="4E497FF6" w14:textId="78FDE0CF" w:rsidR="00FE7A46" w:rsidRPr="0079283B" w:rsidRDefault="00761DB2" w:rsidP="00FE7A46">
      <w:pPr>
        <w:ind w:firstLine="0"/>
        <w:jc w:val="center"/>
      </w:pPr>
      <w:r w:rsidRPr="0079283B">
        <w:t xml:space="preserve">1.2.1 </w:t>
      </w:r>
      <w:r w:rsidR="0079283B">
        <w:t>ОБЩЕЕ ОПИСАНИЕ ПРОЕКТА</w:t>
      </w:r>
    </w:p>
    <w:bookmarkEnd w:id="0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</w:t>
      </w:r>
      <w:r w:rsidR="00362324" w:rsidRPr="0087714E">
        <w:t>[</w:t>
      </w:r>
      <w:r w:rsidR="00362324">
        <w:rPr>
          <w:color w:val="1D1D1B"/>
        </w:rPr>
        <w:t>План, средства связи в тексте</w:t>
      </w:r>
      <w:r w:rsidR="00362324" w:rsidRPr="0087714E">
        <w:t>]</w:t>
      </w:r>
      <w:r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EC45FB">
        <w:rPr>
          <w:rFonts w:hint="cs"/>
        </w:rPr>
        <w:t>[</w:t>
      </w:r>
      <w:r w:rsidR="00362324" w:rsidRPr="00E5694C">
        <w:rPr>
          <w:rFonts w:hint="cs"/>
        </w:rPr>
        <w:t>Белогорская</w:t>
      </w:r>
      <w:r w:rsidR="00362324" w:rsidRPr="008219EB">
        <w:t xml:space="preserve">, </w:t>
      </w:r>
      <w:r w:rsidR="00362324" w:rsidRPr="00E5694C">
        <w:rPr>
          <w:rFonts w:hint="cs"/>
        </w:rPr>
        <w:t>Резанова</w:t>
      </w:r>
      <w:r w:rsidR="00362324" w:rsidRPr="008219EB">
        <w:t xml:space="preserve">, </w:t>
      </w:r>
      <w:r w:rsidR="00362324" w:rsidRPr="00EC45FB">
        <w:rPr>
          <w:rFonts w:hint="cs"/>
        </w:rPr>
        <w:t xml:space="preserve">с. 16] </w:t>
      </w:r>
      <w:r>
        <w:t xml:space="preserve">и сложность восприятия читателем </w:t>
      </w:r>
      <w:r w:rsidR="00362324" w:rsidRPr="00EC45FB">
        <w:rPr>
          <w:rFonts w:hint="cs"/>
        </w:rPr>
        <w:t>[</w:t>
      </w:r>
      <w:r w:rsidR="00362324" w:rsidRPr="008219EB">
        <w:t xml:space="preserve">Соловьев, Вольская, Андреева, Заикин, </w:t>
      </w:r>
      <w:r w:rsidR="00362324" w:rsidRPr="00EC45FB">
        <w:rPr>
          <w:rFonts w:hint="cs"/>
        </w:rPr>
        <w:t>с. 539]</w:t>
      </w:r>
      <w:r>
        <w:t xml:space="preserve">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022A9E">
        <w:rPr>
          <w:highlight w:val="yellow"/>
        </w:rPr>
        <w:t>word2vec</w:t>
      </w:r>
      <w:r>
        <w:t xml:space="preserve">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bookmarkStart w:id="2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bookmarkEnd w:id="2"/>
    <w:p w14:paraId="58057A44" w14:textId="45881A0B" w:rsidR="00164103" w:rsidRPr="0079283B" w:rsidRDefault="00761DB2" w:rsidP="00761DB2">
      <w:pPr>
        <w:ind w:firstLine="0"/>
        <w:jc w:val="center"/>
      </w:pPr>
      <w:r w:rsidRPr="0079283B">
        <w:t xml:space="preserve">1.2.2. </w:t>
      </w:r>
      <w:r w:rsidR="0079283B">
        <w:t>ОБЗОР ПРЕДМЕТНОЙ ОБЛАСТИ</w:t>
      </w:r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</w:t>
      </w:r>
      <w:r w:rsidR="0087714E" w:rsidRPr="00107EF0">
        <w:t xml:space="preserve">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3F25703B" w:rsidR="00164103" w:rsidRPr="0079283B" w:rsidRDefault="00FE7A46" w:rsidP="00FE7A46">
      <w:pPr>
        <w:ind w:firstLine="0"/>
        <w:jc w:val="center"/>
      </w:pPr>
      <w:r w:rsidRPr="0079283B">
        <w:t xml:space="preserve">1.2.3. </w:t>
      </w:r>
      <w:r w:rsidR="0079283B">
        <w:t>ПОСТАНОВКА ЗАДАЧИ</w:t>
      </w:r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282F07" w:rsidRDefault="00E632FB" w:rsidP="00761DB2">
      <w:pPr>
        <w:ind w:firstLine="709"/>
      </w:pPr>
    </w:p>
    <w:p w14:paraId="0E83EFE7" w14:textId="6A2DA467" w:rsidR="00761DB2" w:rsidRPr="0079283B" w:rsidRDefault="00761DB2" w:rsidP="00FE7A46">
      <w:pPr>
        <w:ind w:firstLine="0"/>
        <w:jc w:val="center"/>
      </w:pPr>
      <w:r w:rsidRPr="0079283B">
        <w:t>1.2.</w:t>
      </w:r>
      <w:r w:rsidR="00FE7A46" w:rsidRPr="0079283B">
        <w:t>4.</w:t>
      </w:r>
      <w:r w:rsidRPr="0079283B">
        <w:t xml:space="preserve"> </w:t>
      </w:r>
      <w:r w:rsidR="0079283B">
        <w:t>ОПИСАНИЕ ТЕХНОЛОГИЙ</w:t>
      </w:r>
    </w:p>
    <w:p w14:paraId="444100F4" w14:textId="1EC2522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022A9E">
        <w:rPr>
          <w:highlight w:val="yellow"/>
          <w:lang w:val="en-US"/>
        </w:rPr>
        <w:t>transformer</w:t>
      </w:r>
      <w:r w:rsidRPr="00022A9E">
        <w:rPr>
          <w:highlight w:val="yellow"/>
        </w:rPr>
        <w:t xml:space="preserve"> </w:t>
      </w:r>
      <w:r w:rsidRPr="00022A9E">
        <w:rPr>
          <w:highlight w:val="yellow"/>
          <w:lang w:val="en-US"/>
        </w:rPr>
        <w:t>BERT</w:t>
      </w:r>
      <w:r w:rsidRPr="00022A9E">
        <w:rPr>
          <w:highlight w:val="yellow"/>
        </w:rPr>
        <w:t xml:space="preserve"> [11] (</w:t>
      </w:r>
      <w:proofErr w:type="spellStart"/>
      <w:r w:rsidRPr="00022A9E">
        <w:rPr>
          <w:highlight w:val="yellow"/>
          <w:lang w:val="en-US"/>
        </w:rPr>
        <w:t>rubert</w:t>
      </w:r>
      <w:proofErr w:type="spellEnd"/>
      <w:r w:rsidRPr="00022A9E">
        <w:rPr>
          <w:highlight w:val="yellow"/>
        </w:rPr>
        <w:t>-</w:t>
      </w:r>
      <w:r w:rsidRPr="00022A9E">
        <w:rPr>
          <w:highlight w:val="yellow"/>
          <w:lang w:val="en-US"/>
        </w:rPr>
        <w:t>base</w:t>
      </w:r>
      <w:r w:rsidRPr="00022A9E">
        <w:rPr>
          <w:highlight w:val="yellow"/>
        </w:rPr>
        <w:t>-</w:t>
      </w:r>
      <w:r w:rsidRPr="00022A9E">
        <w:rPr>
          <w:highlight w:val="yellow"/>
          <w:lang w:val="en-US"/>
        </w:rPr>
        <w:t>cased</w:t>
      </w:r>
      <w:r w:rsidRPr="00022A9E">
        <w:rPr>
          <w:highlight w:val="yellow"/>
        </w:rPr>
        <w:t xml:space="preserve"> [12]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77777777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022A9E">
        <w:rPr>
          <w:highlight w:val="yellow"/>
        </w:rPr>
        <w:t>эмбеддинги</w:t>
      </w:r>
      <w:proofErr w:type="spellEnd"/>
      <w:r w:rsidRPr="00022A9E">
        <w:rPr>
          <w:highlight w:val="yellow"/>
        </w:rPr>
        <w:t xml:space="preserve"> </w:t>
      </w:r>
      <w:proofErr w:type="spellStart"/>
      <w:r w:rsidRPr="00022A9E">
        <w:rPr>
          <w:highlight w:val="yellow"/>
        </w:rPr>
        <w:t>sentence</w:t>
      </w:r>
      <w:proofErr w:type="spellEnd"/>
      <w:r w:rsidRPr="00022A9E">
        <w:rPr>
          <w:highlight w:val="yellow"/>
        </w:rPr>
        <w:t xml:space="preserve"> </w:t>
      </w:r>
      <w:proofErr w:type="spellStart"/>
      <w:r w:rsidRPr="00022A9E">
        <w:rPr>
          <w:highlight w:val="yellow"/>
        </w:rPr>
        <w:t>transformers</w:t>
      </w:r>
      <w:proofErr w:type="spellEnd"/>
      <w:r w:rsidRPr="00022A9E">
        <w:rPr>
          <w:highlight w:val="yellow"/>
        </w:rPr>
        <w:t xml:space="preserve"> исходной модели </w:t>
      </w:r>
      <w:proofErr w:type="spellStart"/>
      <w:r w:rsidRPr="00022A9E">
        <w:rPr>
          <w:highlight w:val="yellow"/>
        </w:rPr>
        <w:t>rubert-base-cased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</w:rPr>
        <w:t>tf-idf</w:t>
      </w:r>
      <w:proofErr w:type="spellEnd"/>
      <w:r w:rsidRPr="00022A9E">
        <w:rPr>
          <w:highlight w:val="yellow"/>
        </w:rPr>
        <w:t xml:space="preserve">, усредненные по </w:t>
      </w:r>
      <w:proofErr w:type="spellStart"/>
      <w:r w:rsidRPr="00022A9E">
        <w:rPr>
          <w:highlight w:val="yellow"/>
        </w:rPr>
        <w:t>эмбеддингам</w:t>
      </w:r>
      <w:proofErr w:type="spellEnd"/>
      <w:r w:rsidRPr="00022A9E">
        <w:rPr>
          <w:highlight w:val="yellow"/>
        </w:rPr>
        <w:t xml:space="preserve"> слов векторы </w:t>
      </w:r>
      <w:proofErr w:type="spellStart"/>
      <w:r w:rsidRPr="00022A9E">
        <w:rPr>
          <w:highlight w:val="yellow"/>
        </w:rPr>
        <w:t>elmo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</w:rPr>
        <w:t>fasttext</w:t>
      </w:r>
      <w:proofErr w:type="spellEnd"/>
      <w:r w:rsidRPr="00022A9E">
        <w:rPr>
          <w:highlight w:val="yellow"/>
        </w:rPr>
        <w:t xml:space="preserve"> 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</w:t>
      </w:r>
      <w:r w:rsidR="009705A7">
        <w:lastRenderedPageBreak/>
        <w:t xml:space="preserve">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022A9E">
        <w:rPr>
          <w:highlight w:val="yellow"/>
          <w:lang w:val="en-US"/>
        </w:rPr>
        <w:t>Word</w:t>
      </w:r>
      <w:r w:rsidRPr="00022A9E">
        <w:rPr>
          <w:highlight w:val="yellow"/>
        </w:rPr>
        <w:t>2</w:t>
      </w:r>
      <w:proofErr w:type="spellStart"/>
      <w:r w:rsidRPr="00022A9E">
        <w:rPr>
          <w:highlight w:val="yellow"/>
          <w:lang w:val="en-US"/>
        </w:rPr>
        <w:t>vec</w:t>
      </w:r>
      <w:proofErr w:type="spellEnd"/>
      <w:r w:rsidRPr="00022A9E">
        <w:rPr>
          <w:highlight w:val="yellow"/>
        </w:rPr>
        <w:t xml:space="preserve"> и </w:t>
      </w:r>
      <w:proofErr w:type="spellStart"/>
      <w:r w:rsidRPr="00022A9E">
        <w:rPr>
          <w:highlight w:val="yellow"/>
          <w:lang w:val="en-US"/>
        </w:rPr>
        <w:t>fasttext</w:t>
      </w:r>
      <w:proofErr w:type="spellEnd"/>
      <w:r w:rsidRPr="002A713C">
        <w:t xml:space="preserve"> </w:t>
      </w:r>
      <w:r>
        <w:t>не учитывают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входными и выходными данными. </w:t>
      </w:r>
    </w:p>
    <w:p w14:paraId="61F4CE30" w14:textId="6D39A3C2" w:rsidR="003978EB" w:rsidRDefault="0096314C" w:rsidP="003978EB">
      <w:r w:rsidRPr="00022A9E">
        <w:rPr>
          <w:highlight w:val="yellow"/>
        </w:rPr>
        <w:t>TF-IDF</w:t>
      </w:r>
      <w:r w:rsidRPr="003978EB">
        <w:t xml:space="preserve"> </w:t>
      </w:r>
      <w:r w:rsidR="003978EB" w:rsidRPr="003978EB">
        <w:t>–</w:t>
      </w:r>
      <w:r w:rsidRPr="003978EB">
        <w:t xml:space="preserve"> </w:t>
      </w:r>
      <w:r w:rsidR="003978EB" w:rsidRPr="003978EB">
        <w:t>метод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6A6700D4" w14:textId="2CECDFCF" w:rsidR="00B521B4" w:rsidRPr="0079283B" w:rsidRDefault="00B521B4" w:rsidP="00B521B4">
      <w:pPr>
        <w:ind w:firstLine="0"/>
        <w:jc w:val="center"/>
      </w:pPr>
      <w:bookmarkStart w:id="3" w:name="_Hlk169726116"/>
      <w:r w:rsidRPr="0079283B">
        <w:t xml:space="preserve">1.3. </w:t>
      </w:r>
      <w:r w:rsidR="0079283B">
        <w:t>ЗАДАНИЕ НА ПРАКТИКУ</w:t>
      </w:r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bookmarkEnd w:id="3"/>
    <w:p w14:paraId="1365B608" w14:textId="311D4096" w:rsidR="00316814" w:rsidRDefault="0079283B" w:rsidP="00316814">
      <w:pPr>
        <w:ind w:firstLine="0"/>
        <w:jc w:val="center"/>
      </w:pPr>
      <w:r>
        <w:lastRenderedPageBreak/>
        <w:t>ГЛАВА 2. РАЗРАБОТКА</w:t>
      </w:r>
    </w:p>
    <w:p w14:paraId="53D0B260" w14:textId="77777777" w:rsidR="0079283B" w:rsidRPr="0079283B" w:rsidRDefault="0079283B" w:rsidP="00316814">
      <w:pPr>
        <w:ind w:firstLine="0"/>
        <w:jc w:val="center"/>
      </w:pPr>
    </w:p>
    <w:p w14:paraId="54870AA3" w14:textId="4017CBA3" w:rsidR="004905A5" w:rsidRPr="0079283B" w:rsidRDefault="00B000CD" w:rsidP="004905A5">
      <w:pPr>
        <w:ind w:firstLine="0"/>
        <w:jc w:val="center"/>
      </w:pPr>
      <w:r w:rsidRPr="0079283B">
        <w:t>2.1</w:t>
      </w:r>
      <w:r w:rsidR="002C5326" w:rsidRPr="0079283B">
        <w:t>.</w:t>
      </w:r>
      <w:r w:rsidRPr="0079283B">
        <w:t xml:space="preserve"> </w:t>
      </w:r>
      <w:r w:rsidR="0079283B">
        <w:t>АРХИТЕКТУРА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3961238" w14:textId="2162019B" w:rsidR="00791473" w:rsidRDefault="004905A5" w:rsidP="005B0724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75DAF982" w14:textId="77777777" w:rsidR="0079283B" w:rsidRPr="00791473" w:rsidRDefault="0079283B" w:rsidP="005B0724"/>
    <w:p w14:paraId="00095B2E" w14:textId="335A6F63" w:rsidR="002C5326" w:rsidRPr="0079283B" w:rsidRDefault="00282F07" w:rsidP="00282F07">
      <w:pPr>
        <w:ind w:firstLine="0"/>
        <w:jc w:val="center"/>
      </w:pPr>
      <w:r w:rsidRPr="0079283B"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</w:p>
    <w:p w14:paraId="3CABFAA2" w14:textId="08612EB9" w:rsidR="00A44133" w:rsidRPr="00DE15A0" w:rsidRDefault="00282F07" w:rsidP="00A44133">
      <w:pPr>
        <w:ind w:firstLine="709"/>
      </w:pPr>
      <w:r>
        <w:rPr>
          <w:b/>
          <w:bCs/>
        </w:rPr>
        <w:tab/>
      </w:r>
      <w:r>
        <w:t xml:space="preserve">Нами был сформирован </w:t>
      </w:r>
      <w:r w:rsidR="005C5BC1">
        <w:t xml:space="preserve">собственный </w:t>
      </w:r>
      <w:proofErr w:type="spellStart"/>
      <w:r>
        <w:t>датасет</w:t>
      </w:r>
      <w:proofErr w:type="spellEnd"/>
      <w:r>
        <w:t xml:space="preserve"> </w:t>
      </w:r>
      <w:r w:rsidRPr="00120D10">
        <w:t>на основе 3503 текстов публицистической и информационной направленности</w:t>
      </w:r>
      <w:r>
        <w:t xml:space="preserve"> </w:t>
      </w:r>
      <w:r w:rsidRPr="00120D10">
        <w:t xml:space="preserve">корпуса </w:t>
      </w:r>
      <w:r w:rsidRPr="00022A9E">
        <w:rPr>
          <w:highlight w:val="yellow"/>
        </w:rPr>
        <w:t>несовершенных переводов [7].</w:t>
      </w:r>
      <w:r>
        <w:t xml:space="preserve"> </w:t>
      </w:r>
      <w:r w:rsidRPr="00120D10">
        <w:t xml:space="preserve">Исходные тексты с помощью </w:t>
      </w:r>
      <w:proofErr w:type="spellStart"/>
      <w:r w:rsidRPr="00120D10">
        <w:t>токенизатора</w:t>
      </w:r>
      <w:proofErr w:type="spellEnd"/>
      <w:r w:rsidRPr="00120D10">
        <w:t xml:space="preserve"> библиотеки </w:t>
      </w:r>
      <w:r w:rsidRPr="00022A9E">
        <w:rPr>
          <w:highlight w:val="yellow"/>
        </w:rPr>
        <w:t>NLTK [8]</w:t>
      </w:r>
      <w:r w:rsidRPr="00C36CDA">
        <w:t xml:space="preserve"> </w:t>
      </w:r>
      <w:r w:rsidRPr="00120D10">
        <w:t>были разбиты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7777777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Python</w:t>
      </w:r>
      <w:r>
        <w:t>. Каждый метод</w:t>
      </w:r>
      <w:r w:rsidRPr="00120D10">
        <w:t xml:space="preserve"> </w:t>
      </w:r>
      <w:r>
        <w:t>возвращает 1 при успешном поиске</w:t>
      </w:r>
      <w:r w:rsidRPr="00DA7E17">
        <w:t xml:space="preserve"> </w:t>
      </w:r>
      <w:r>
        <w:t>и 0 в случае неуспешного</w:t>
      </w:r>
      <w:r w:rsidRPr="00120D10">
        <w:t xml:space="preserve">. </w:t>
      </w:r>
      <w:r w:rsidRPr="00022A9E">
        <w:rPr>
          <w:highlight w:val="yellow"/>
        </w:rPr>
        <w:t>Признаками наличия отношений [6]</w:t>
      </w:r>
      <w:r w:rsidRPr="00120D10">
        <w:t xml:space="preserve"> являются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</w:t>
      </w:r>
      <w:r w:rsidRPr="00120D10">
        <w:lastRenderedPageBreak/>
        <w:t xml:space="preserve">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0C6F170" w:rsidR="00A44133" w:rsidRDefault="00A44133" w:rsidP="00A44133">
      <w:pPr>
        <w:ind w:firstLine="709"/>
      </w:pPr>
      <w:r w:rsidRPr="00120D10">
        <w:t xml:space="preserve">Признаки 4 – 5 рассчитываются с использованием модуля </w:t>
      </w:r>
      <w:proofErr w:type="spellStart"/>
      <w:r w:rsidRPr="00120D10">
        <w:t>stem</w:t>
      </w:r>
      <w:proofErr w:type="spellEnd"/>
      <w:r w:rsidRPr="00120D10">
        <w:t xml:space="preserve"> библиотеки NLTK и морфологического анализатора </w:t>
      </w:r>
      <w:r w:rsidRPr="00022A9E">
        <w:rPr>
          <w:highlight w:val="yellow"/>
        </w:rPr>
        <w:t>pymorphy2 [10].</w:t>
      </w:r>
      <w:r w:rsidRPr="00120D10">
        <w:t xml:space="preserve">  Для токенов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7407E2CE" w:rsidR="001571E4" w:rsidRDefault="001571E4" w:rsidP="001571E4">
      <w:pPr>
        <w:ind w:firstLine="709"/>
      </w:pPr>
      <w:r>
        <w:t xml:space="preserve">Для обучения моделей требовалось перевести пары предложений в векторы. </w:t>
      </w:r>
      <w:proofErr w:type="spellStart"/>
      <w:r w:rsidRPr="00022A9E">
        <w:rPr>
          <w:highlight w:val="yellow"/>
        </w:rPr>
        <w:t>Эмбеддинги</w:t>
      </w:r>
      <w:proofErr w:type="spellEnd"/>
      <w:r w:rsidRPr="00022A9E">
        <w:rPr>
          <w:highlight w:val="yellow"/>
        </w:rPr>
        <w:t xml:space="preserve"> </w:t>
      </w:r>
      <w:proofErr w:type="spellStart"/>
      <w:r w:rsidRPr="00022A9E">
        <w:rPr>
          <w:highlight w:val="yellow"/>
        </w:rPr>
        <w:t>sentence</w:t>
      </w:r>
      <w:proofErr w:type="spellEnd"/>
      <w:r w:rsidRPr="00022A9E">
        <w:rPr>
          <w:highlight w:val="yellow"/>
        </w:rPr>
        <w:t xml:space="preserve"> </w:t>
      </w:r>
      <w:proofErr w:type="spellStart"/>
      <w:r w:rsidRPr="00022A9E">
        <w:rPr>
          <w:highlight w:val="yellow"/>
        </w:rPr>
        <w:t>transformers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</w:rPr>
        <w:t>tf-idf</w:t>
      </w:r>
      <w:proofErr w:type="spellEnd"/>
      <w:r>
        <w:t xml:space="preserve"> предоставляли готовый функционал для векторизации предложений, тогда как модели </w:t>
      </w:r>
      <w:proofErr w:type="spellStart"/>
      <w:r w:rsidRPr="00022A9E">
        <w:rPr>
          <w:highlight w:val="yellow"/>
          <w:lang w:val="en-US"/>
        </w:rPr>
        <w:t>elmo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  <w:lang w:val="en-US"/>
        </w:rPr>
        <w:t>fasttext</w:t>
      </w:r>
      <w:proofErr w:type="spellEnd"/>
      <w:r w:rsidRPr="001571E4">
        <w:t xml:space="preserve">, </w:t>
      </w:r>
      <w:r w:rsidRPr="00022A9E">
        <w:rPr>
          <w:highlight w:val="yellow"/>
          <w:lang w:val="en-US"/>
        </w:rPr>
        <w:lastRenderedPageBreak/>
        <w:t>word</w:t>
      </w:r>
      <w:r w:rsidRPr="00022A9E">
        <w:rPr>
          <w:highlight w:val="yellow"/>
        </w:rPr>
        <w:t>2</w:t>
      </w:r>
      <w:proofErr w:type="spellStart"/>
      <w:r w:rsidRPr="00022A9E">
        <w:rPr>
          <w:highlight w:val="yellow"/>
          <w:lang w:val="en-US"/>
        </w:rPr>
        <w:t>vec</w:t>
      </w:r>
      <w:proofErr w:type="spellEnd"/>
      <w:r w:rsidRPr="001571E4">
        <w:t xml:space="preserve"> </w:t>
      </w:r>
      <w:r>
        <w:t xml:space="preserve">предоставляли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1D9FE205" w14:textId="77777777" w:rsidR="00C362F3" w:rsidRPr="0079283B" w:rsidRDefault="00C362F3" w:rsidP="001571E4">
      <w:pPr>
        <w:ind w:firstLine="709"/>
      </w:pPr>
    </w:p>
    <w:p w14:paraId="3CABEA72" w14:textId="363FE8A0" w:rsidR="00C362F3" w:rsidRPr="0079283B" w:rsidRDefault="00C362F3" w:rsidP="00C362F3">
      <w:pPr>
        <w:ind w:firstLine="0"/>
        <w:jc w:val="center"/>
      </w:pPr>
      <w:r w:rsidRPr="0079283B">
        <w:t xml:space="preserve">2.3. </w:t>
      </w:r>
      <w:r w:rsidR="0079283B" w:rsidRPr="0079283B">
        <w:t>СРАВНИТЕЛЬНЫЙ АНАЛИЗ МОДЕЛЕЙ</w:t>
      </w:r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4233248E" w:rsidR="00C362F3" w:rsidRDefault="00C362F3" w:rsidP="00C362F3">
      <w:r>
        <w:t xml:space="preserve">Мы реализовали оба подхода. </w:t>
      </w:r>
      <w:r w:rsidR="00824C0F">
        <w:t xml:space="preserve">При реализации первого подхода были обучены модели: </w:t>
      </w:r>
      <w:proofErr w:type="spellStart"/>
      <w:r w:rsidR="00824C0F" w:rsidRPr="00022A9E">
        <w:rPr>
          <w:highlight w:val="yellow"/>
        </w:rPr>
        <w:t>rubert-base-cased</w:t>
      </w:r>
      <w:proofErr w:type="spellEnd"/>
      <w:r w:rsidR="00824C0F" w:rsidRPr="00022A9E">
        <w:rPr>
          <w:highlight w:val="yellow"/>
        </w:rPr>
        <w:t xml:space="preserve"> [12]</w:t>
      </w:r>
      <w:r w:rsidR="00824C0F" w:rsidRPr="00120D10">
        <w:t xml:space="preserve"> и </w:t>
      </w:r>
      <w:proofErr w:type="spellStart"/>
      <w:r w:rsidR="00824C0F" w:rsidRPr="00120D10">
        <w:t>sbert_large_nlu_ru</w:t>
      </w:r>
      <w:proofErr w:type="spellEnd"/>
      <w:r w:rsidR="00824C0F">
        <w:t xml:space="preserve">, </w:t>
      </w:r>
      <w:proofErr w:type="spellStart"/>
      <w:r w:rsidR="00824C0F" w:rsidRPr="00022A9E">
        <w:rPr>
          <w:highlight w:val="yellow"/>
        </w:rPr>
        <w:t>CatBoostRegressor</w:t>
      </w:r>
      <w:proofErr w:type="spellEnd"/>
      <w:r w:rsidR="00824C0F">
        <w:t xml:space="preserve">, </w:t>
      </w:r>
      <w:proofErr w:type="spellStart"/>
      <w:r w:rsidR="00824C0F" w:rsidRPr="00022A9E">
        <w:rPr>
          <w:highlight w:val="yellow"/>
        </w:rPr>
        <w:t>Bayessian</w:t>
      </w:r>
      <w:proofErr w:type="spellEnd"/>
      <w:r w:rsidR="00824C0F" w:rsidRPr="00022A9E">
        <w:rPr>
          <w:highlight w:val="yellow"/>
        </w:rPr>
        <w:t xml:space="preserve"> </w:t>
      </w:r>
      <w:proofErr w:type="spellStart"/>
      <w:r w:rsidR="00824C0F" w:rsidRPr="00022A9E">
        <w:rPr>
          <w:highlight w:val="yellow"/>
        </w:rPr>
        <w:t>Ridge</w:t>
      </w:r>
      <w:proofErr w:type="spellEnd"/>
      <w:r w:rsidR="00824C0F" w:rsidRPr="00022A9E">
        <w:rPr>
          <w:highlight w:val="yellow"/>
        </w:rPr>
        <w:t xml:space="preserve">, </w:t>
      </w:r>
      <w:proofErr w:type="spellStart"/>
      <w:r w:rsidR="00824C0F" w:rsidRPr="00022A9E">
        <w:rPr>
          <w:highlight w:val="yellow"/>
        </w:rPr>
        <w:t>LassoLarsCV</w:t>
      </w:r>
      <w:proofErr w:type="spellEnd"/>
      <w:r w:rsidR="00824C0F" w:rsidRPr="00022A9E">
        <w:rPr>
          <w:highlight w:val="yellow"/>
        </w:rPr>
        <w:t xml:space="preserve">, </w:t>
      </w:r>
      <w:r w:rsidR="00824C0F" w:rsidRPr="00022A9E">
        <w:rPr>
          <w:highlight w:val="yellow"/>
        </w:rPr>
        <w:t>LSTM</w:t>
      </w:r>
      <w:r w:rsidR="00824C0F">
        <w:t xml:space="preserve">.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 xml:space="preserve">Оказалось, что полученные модели по немного лучше константной и обладают </w:t>
      </w:r>
      <w:r>
        <w:lastRenderedPageBreak/>
        <w:t>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t>При</w:t>
      </w:r>
      <w:r w:rsidRPr="00824C0F">
        <w:t xml:space="preserve"> </w:t>
      </w:r>
      <w:r>
        <w:t>реализации</w:t>
      </w:r>
      <w:r w:rsidRPr="00824C0F">
        <w:t xml:space="preserve"> </w:t>
      </w:r>
      <w:r>
        <w:t>второго</w:t>
      </w:r>
      <w:r w:rsidRPr="00824C0F">
        <w:t xml:space="preserve"> </w:t>
      </w:r>
      <w:r>
        <w:t>подхода</w:t>
      </w:r>
      <w:r w:rsidRPr="00824C0F">
        <w:t xml:space="preserve"> </w:t>
      </w:r>
      <w:r>
        <w:t>были</w:t>
      </w:r>
      <w:r w:rsidRPr="00824C0F">
        <w:t xml:space="preserve"> </w:t>
      </w:r>
      <w:r>
        <w:t>обучены</w:t>
      </w:r>
      <w:r w:rsidRPr="00824C0F">
        <w:t xml:space="preserve"> </w:t>
      </w:r>
      <w:r>
        <w:t>модели</w:t>
      </w:r>
      <w:r w:rsidRPr="00824C0F">
        <w:t xml:space="preserve">: </w:t>
      </w:r>
      <w:proofErr w:type="spellStart"/>
      <w:r>
        <w:rPr>
          <w:lang w:val="en-US"/>
        </w:rPr>
        <w:t>rubert</w:t>
      </w:r>
      <w:proofErr w:type="spellEnd"/>
      <w:r w:rsidRPr="00824C0F">
        <w:t>-</w:t>
      </w:r>
      <w:r>
        <w:rPr>
          <w:lang w:val="en-US"/>
        </w:rPr>
        <w:t>base</w:t>
      </w:r>
      <w:r w:rsidRPr="00824C0F">
        <w:t>-</w:t>
      </w:r>
      <w:r>
        <w:rPr>
          <w:lang w:val="en-US"/>
        </w:rPr>
        <w:t>cased</w:t>
      </w:r>
      <w:r w:rsidRPr="00824C0F">
        <w:t xml:space="preserve">, </w:t>
      </w:r>
      <w:proofErr w:type="spellStart"/>
      <w:r>
        <w:rPr>
          <w:lang w:val="en-US"/>
        </w:rPr>
        <w:t>sbert</w:t>
      </w:r>
      <w:proofErr w:type="spellEnd"/>
      <w:r w:rsidRPr="00824C0F">
        <w:t>_</w:t>
      </w:r>
      <w:r>
        <w:rPr>
          <w:lang w:val="en-US"/>
        </w:rPr>
        <w:t>large</w:t>
      </w:r>
      <w:r w:rsidRPr="00824C0F">
        <w:t>_</w:t>
      </w:r>
      <w:proofErr w:type="spellStart"/>
      <w:r>
        <w:rPr>
          <w:lang w:val="en-US"/>
        </w:rPr>
        <w:t>nlu</w:t>
      </w:r>
      <w:proofErr w:type="spellEnd"/>
      <w:r w:rsidRPr="00824C0F">
        <w:t>_</w:t>
      </w:r>
      <w:proofErr w:type="spellStart"/>
      <w:r>
        <w:rPr>
          <w:lang w:val="en-US"/>
        </w:rPr>
        <w:t>ru</w:t>
      </w:r>
      <w:proofErr w:type="spellEnd"/>
      <w:r w:rsidRPr="00824C0F">
        <w:t xml:space="preserve">, </w:t>
      </w:r>
      <w:proofErr w:type="spellStart"/>
      <w:r w:rsidRPr="00022A9E">
        <w:rPr>
          <w:highlight w:val="yellow"/>
          <w:lang w:val="en-US"/>
        </w:rPr>
        <w:t>CatboostClassifier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  <w:lang w:val="en-US"/>
        </w:rPr>
        <w:t>Support</w:t>
      </w:r>
      <w:r w:rsidRPr="00022A9E">
        <w:rPr>
          <w:highlight w:val="yellow"/>
          <w:lang w:val="en-US"/>
        </w:rPr>
        <w:t>V</w:t>
      </w:r>
      <w:r w:rsidRPr="00022A9E">
        <w:rPr>
          <w:highlight w:val="yellow"/>
          <w:lang w:val="en-US"/>
        </w:rPr>
        <w:t>ector</w:t>
      </w:r>
      <w:r w:rsidRPr="00022A9E">
        <w:rPr>
          <w:highlight w:val="yellow"/>
          <w:lang w:val="en-US"/>
        </w:rPr>
        <w:t>M</w:t>
      </w:r>
      <w:r w:rsidRPr="00022A9E">
        <w:rPr>
          <w:highlight w:val="yellow"/>
          <w:lang w:val="en-US"/>
        </w:rPr>
        <w:t>achine</w:t>
      </w:r>
      <w:proofErr w:type="spellEnd"/>
      <w:r w:rsidRPr="00022A9E">
        <w:rPr>
          <w:highlight w:val="yellow"/>
        </w:rPr>
        <w:t xml:space="preserve">, </w:t>
      </w:r>
      <w:proofErr w:type="spellStart"/>
      <w:r w:rsidRPr="00022A9E">
        <w:rPr>
          <w:highlight w:val="yellow"/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proofErr w:type="gramStart"/>
      <w:r w:rsidR="00C362F3">
        <w:t>Для</w:t>
      </w:r>
      <w:proofErr w:type="gramEnd"/>
      <w:r w:rsidR="00C362F3">
        <w:t xml:space="preserve">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0B1E25A3" w14:textId="14D17DC0" w:rsidR="00FA07ED" w:rsidRPr="00C362F3" w:rsidRDefault="00E632FB" w:rsidP="00C362F3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2AC758F1" w14:textId="77777777" w:rsidR="00C362F3" w:rsidRDefault="00C362F3" w:rsidP="001571E4">
      <w:pPr>
        <w:ind w:firstLine="709"/>
      </w:pPr>
    </w:p>
    <w:p w14:paraId="42D4F5FF" w14:textId="0058B3FF" w:rsidR="00B336D2" w:rsidRPr="0073044B" w:rsidRDefault="00C87265" w:rsidP="00B336D2">
      <w:pPr>
        <w:ind w:firstLine="0"/>
        <w:jc w:val="center"/>
      </w:pPr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</w:t>
      </w:r>
      <w:r>
        <w:lastRenderedPageBreak/>
        <w:t>благодаря этому при отправке формы или документа с текстом, пользователю 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102F0760" w14:textId="779FECAB" w:rsidR="00537048" w:rsidRDefault="00537048" w:rsidP="00C362F3">
      <w:pPr>
        <w:ind w:firstLine="0"/>
        <w:jc w:val="center"/>
      </w:pPr>
      <w:r w:rsidRPr="00B336D2">
        <w:br w:type="page"/>
      </w:r>
      <w:r w:rsidR="0073044B" w:rsidRPr="0073044B">
        <w:lastRenderedPageBreak/>
        <w:t>ГЛАВА 3. РЕЗУЛЬТАТЫ РАБОТЫ</w:t>
      </w:r>
    </w:p>
    <w:p w14:paraId="45856FB6" w14:textId="77777777" w:rsidR="0073044B" w:rsidRPr="0073044B" w:rsidRDefault="0073044B" w:rsidP="00C362F3">
      <w:pPr>
        <w:ind w:firstLine="0"/>
        <w:jc w:val="center"/>
      </w:pPr>
    </w:p>
    <w:p w14:paraId="52830531" w14:textId="4808A63C" w:rsidR="004208F5" w:rsidRPr="0073044B" w:rsidRDefault="00FD68AE" w:rsidP="009B7164">
      <w:pPr>
        <w:ind w:firstLine="0"/>
        <w:jc w:val="center"/>
      </w:pPr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</w:p>
    <w:p w14:paraId="1B31F055" w14:textId="3DFBA3CB" w:rsidR="00FA07ED" w:rsidRPr="00C33115" w:rsidRDefault="00FA07ED" w:rsidP="00FA07ED">
      <w:pPr>
        <w:pStyle w:val="ad"/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bookmarkStart w:id="4" w:name="_Toc168652813"/>
      <w:bookmarkStart w:id="5" w:name="_Toc168821402"/>
      <w:bookmarkStart w:id="6" w:name="_Toc168854577"/>
      <w:bookmarkStart w:id="7" w:name="_Toc168864784"/>
      <w:bookmarkStart w:id="8" w:name="_Toc168993152"/>
      <w:r>
        <w:rPr>
          <w:sz w:val="28"/>
          <w:szCs w:val="28"/>
        </w:rPr>
        <w:t>В таблице 1 приведены 7 моделей, показавших лучшие результаты валидации на тестовой выборке</w:t>
      </w:r>
      <w:r w:rsidRPr="004A4193">
        <w:rPr>
          <w:sz w:val="28"/>
          <w:szCs w:val="28"/>
        </w:rPr>
        <w:t>.</w:t>
      </w:r>
      <w:bookmarkEnd w:id="4"/>
      <w:bookmarkEnd w:id="5"/>
      <w:bookmarkEnd w:id="6"/>
      <w:bookmarkEnd w:id="7"/>
      <w:bookmarkEnd w:id="8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FA07ED">
      <w:pPr>
        <w:pStyle w:val="ad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(cc.ru.300)</w:t>
            </w:r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(cc.ru.300)</w:t>
            </w:r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9B7164">
      <w:pPr>
        <w:ind w:firstLine="0"/>
        <w:jc w:val="center"/>
      </w:pPr>
    </w:p>
    <w:p w14:paraId="01B24054" w14:textId="62608D3E" w:rsidR="00FD68AE" w:rsidRPr="0073044B" w:rsidRDefault="00FD68AE" w:rsidP="009B7164">
      <w:pPr>
        <w:ind w:firstLine="0"/>
        <w:jc w:val="center"/>
      </w:pPr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06C10C70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библиотеки </w:t>
      </w:r>
      <w:proofErr w:type="spellStart"/>
      <w:r w:rsidRPr="00022A9E">
        <w:rPr>
          <w:highlight w:val="yellow"/>
        </w:rPr>
        <w:t>simpletransformers</w:t>
      </w:r>
      <w:proofErr w:type="spellEnd"/>
      <w:r w:rsidRPr="00022A9E">
        <w:rPr>
          <w:highlight w:val="yellow"/>
        </w:rPr>
        <w:t xml:space="preserve"> [13]</w:t>
      </w:r>
      <w:r w:rsidRPr="00120D10">
        <w:t xml:space="preserve"> Взаимодействие с пользователем осуществляется через точки API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>Загрузить 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</w:t>
      </w:r>
      <w:r w:rsidRPr="00120D10">
        <w:lastRenderedPageBreak/>
        <w:t xml:space="preserve">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FD68AE">
      <w:pPr>
        <w:ind w:firstLine="0"/>
        <w:jc w:val="center"/>
        <w:rPr>
          <w:b/>
          <w:bCs/>
        </w:rPr>
      </w:pPr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78D57645" w14:textId="36C781F7" w:rsidR="00C87265" w:rsidRPr="0073044B" w:rsidRDefault="0073044B" w:rsidP="00BC3004">
      <w:pPr>
        <w:ind w:firstLine="0"/>
        <w:jc w:val="center"/>
        <w:rPr>
          <w:iCs/>
        </w:rPr>
      </w:pPr>
      <w:r w:rsidRPr="0073044B">
        <w:rPr>
          <w:iCs/>
        </w:rPr>
        <w:lastRenderedPageBreak/>
        <w:t>ГЛАВА 4. ОПИСАНИЕ КОМАНДНОЙ РАБОТЫ</w:t>
      </w:r>
    </w:p>
    <w:p w14:paraId="6C76E129" w14:textId="77777777" w:rsidR="0073044B" w:rsidRPr="0073044B" w:rsidRDefault="0073044B" w:rsidP="00BC3004">
      <w:pPr>
        <w:ind w:firstLine="0"/>
        <w:jc w:val="center"/>
        <w:rPr>
          <w:iCs/>
        </w:rPr>
      </w:pPr>
    </w:p>
    <w:p w14:paraId="7508C4B0" w14:textId="32286300" w:rsidR="00A20FF0" w:rsidRPr="0073044B" w:rsidRDefault="00A20FF0" w:rsidP="00BC3004">
      <w:pPr>
        <w:ind w:firstLine="0"/>
        <w:jc w:val="center"/>
        <w:rPr>
          <w:iCs/>
        </w:rPr>
      </w:pPr>
      <w:r w:rsidRPr="0073044B">
        <w:rPr>
          <w:iCs/>
        </w:rPr>
        <w:t>4.1</w:t>
      </w:r>
      <w:r w:rsidRPr="0073044B">
        <w:rPr>
          <w:iCs/>
          <w:lang w:val="en-US"/>
        </w:rPr>
        <w:t xml:space="preserve"> </w:t>
      </w:r>
      <w:r w:rsidR="0073044B" w:rsidRPr="0073044B">
        <w:rPr>
          <w:iCs/>
        </w:rPr>
        <w:t>ОПИСАНИЕ КОМАНДЫ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</w:t>
            </w:r>
            <w:r w:rsidRPr="009B7387">
              <w:rPr>
                <w:lang w:val="en-US"/>
              </w:rPr>
              <w:t>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07E04C8C" w:rsidR="00A20FF0" w:rsidRPr="0073044B" w:rsidRDefault="00A20FF0" w:rsidP="00A20FF0">
      <w:pPr>
        <w:ind w:firstLine="0"/>
        <w:jc w:val="center"/>
      </w:pPr>
      <w:r w:rsidRPr="0073044B">
        <w:t xml:space="preserve">4.2 </w:t>
      </w:r>
      <w:r w:rsidR="0073044B">
        <w:t>ОРГИНИЗАЦИЯ КОМАНДНОЙ РАБОТЫ</w:t>
      </w:r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lastRenderedPageBreak/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EF77F2">
      <w:pPr>
        <w:ind w:firstLine="0"/>
        <w:jc w:val="center"/>
      </w:pPr>
      <w:r>
        <w:br w:type="page"/>
      </w:r>
      <w:r w:rsidRPr="0073044B">
        <w:lastRenderedPageBreak/>
        <w:t>ЗАКЛЮЧЕНИЕ</w:t>
      </w:r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735437" w14:textId="5E9A7FC0" w:rsidR="00BC3004" w:rsidRPr="0073044B" w:rsidRDefault="00307F6E" w:rsidP="004F329A">
      <w:pPr>
        <w:shd w:val="clear" w:color="auto" w:fill="FFFFFF"/>
        <w:spacing w:line="240" w:lineRule="auto"/>
        <w:ind w:firstLine="0"/>
        <w:jc w:val="center"/>
        <w:rPr>
          <w:color w:val="1A1A1A"/>
        </w:rPr>
      </w:pPr>
      <w:r w:rsidRPr="0073044B">
        <w:rPr>
          <w:color w:val="1A1A1A"/>
        </w:rPr>
        <w:lastRenderedPageBreak/>
        <w:t>БИБЛИОГРАФИЧЕСКИЙ СПИСОК</w:t>
      </w:r>
    </w:p>
    <w:p w14:paraId="41EF49DE" w14:textId="77777777" w:rsidR="00307F6E" w:rsidRPr="00307F6E" w:rsidRDefault="00307F6E" w:rsidP="004F329A">
      <w:pPr>
        <w:shd w:val="clear" w:color="auto" w:fill="FFFFFF"/>
        <w:spacing w:line="240" w:lineRule="auto"/>
        <w:ind w:firstLine="0"/>
        <w:jc w:val="center"/>
        <w:rPr>
          <w:b/>
          <w:bCs/>
          <w:color w:val="1A1A1A"/>
        </w:rPr>
      </w:pPr>
    </w:p>
    <w:p w14:paraId="34A563AD" w14:textId="75DA7F96" w:rsidR="0002329D" w:rsidRPr="00362324" w:rsidRDefault="0087714E" w:rsidP="00362324">
      <w:pPr>
        <w:pStyle w:val="af"/>
        <w:numPr>
          <w:ilvl w:val="0"/>
          <w:numId w:val="59"/>
        </w:numPr>
        <w:rPr>
          <w:color w:val="1D1D1B"/>
          <w:lang/>
        </w:rPr>
      </w:pPr>
      <w:r>
        <w:rPr>
          <w:color w:val="1D1D1B"/>
        </w:rPr>
        <w:t xml:space="preserve">План, средства связи в тексте </w:t>
      </w:r>
      <w:r w:rsidRPr="0087714E">
        <w:rPr>
          <w:color w:val="1D1D1B"/>
        </w:rPr>
        <w:t xml:space="preserve">// </w:t>
      </w:r>
      <w:r>
        <w:rPr>
          <w:color w:val="1D1D1B"/>
          <w:lang w:val="en-US"/>
        </w:rPr>
        <w:t>F</w:t>
      </w:r>
      <w:proofErr w:type="spellStart"/>
      <w:r w:rsidRPr="0087714E">
        <w:rPr>
          <w:color w:val="1D1D1B"/>
        </w:rPr>
        <w:t>oxford</w:t>
      </w:r>
      <w:proofErr w:type="spellEnd"/>
      <w:r w:rsidRPr="0087714E">
        <w:rPr>
          <w:color w:val="1D1D1B"/>
        </w:rPr>
        <w:t xml:space="preserve">. </w:t>
      </w:r>
      <w:r>
        <w:rPr>
          <w:color w:val="1D1D1B"/>
          <w:lang w:val="en-US"/>
        </w:rPr>
        <w:t>URL</w:t>
      </w:r>
      <w:r w:rsidRPr="0087714E">
        <w:rPr>
          <w:color w:val="1D1D1B"/>
        </w:rPr>
        <w:t xml:space="preserve">: </w:t>
      </w:r>
      <w:r w:rsidRPr="0087714E">
        <w:rPr>
          <w:color w:val="1D1D1B"/>
          <w:lang w:val="en-US"/>
        </w:rPr>
        <w:t>https</w:t>
      </w:r>
      <w:r w:rsidRPr="0087714E">
        <w:rPr>
          <w:color w:val="1D1D1B"/>
        </w:rPr>
        <w:t>://</w:t>
      </w:r>
      <w:proofErr w:type="spellStart"/>
      <w:r w:rsidRPr="0087714E">
        <w:rPr>
          <w:color w:val="1D1D1B"/>
          <w:lang w:val="en-US"/>
        </w:rPr>
        <w:t>foxford</w:t>
      </w:r>
      <w:proofErr w:type="spellEnd"/>
      <w:r w:rsidRPr="0087714E">
        <w:rPr>
          <w:color w:val="1D1D1B"/>
        </w:rPr>
        <w:t>.</w:t>
      </w:r>
      <w:proofErr w:type="spellStart"/>
      <w:r w:rsidRPr="0087714E">
        <w:rPr>
          <w:color w:val="1D1D1B"/>
          <w:lang w:val="en-US"/>
        </w:rPr>
        <w:t>ru</w:t>
      </w:r>
      <w:proofErr w:type="spellEnd"/>
      <w:r w:rsidRPr="0087714E">
        <w:rPr>
          <w:color w:val="1D1D1B"/>
        </w:rPr>
        <w:t>/</w:t>
      </w:r>
      <w:r w:rsidRPr="0087714E">
        <w:rPr>
          <w:color w:val="1D1D1B"/>
          <w:lang w:val="en-US"/>
        </w:rPr>
        <w:t>wiki</w:t>
      </w:r>
      <w:r w:rsidRPr="0087714E">
        <w:rPr>
          <w:color w:val="1D1D1B"/>
        </w:rPr>
        <w:t>/</w:t>
      </w:r>
      <w:proofErr w:type="spellStart"/>
      <w:r w:rsidRPr="0087714E">
        <w:rPr>
          <w:color w:val="1D1D1B"/>
          <w:lang w:val="en-US"/>
        </w:rPr>
        <w:t>russkiy</w:t>
      </w:r>
      <w:proofErr w:type="spellEnd"/>
      <w:r w:rsidRPr="0087714E">
        <w:rPr>
          <w:color w:val="1D1D1B"/>
        </w:rPr>
        <w:t>-</w:t>
      </w:r>
      <w:proofErr w:type="spellStart"/>
      <w:r w:rsidRPr="0087714E">
        <w:rPr>
          <w:color w:val="1D1D1B"/>
          <w:lang w:val="en-US"/>
        </w:rPr>
        <w:t>yazyk</w:t>
      </w:r>
      <w:proofErr w:type="spellEnd"/>
      <w:r w:rsidRPr="0087714E">
        <w:rPr>
          <w:color w:val="1D1D1B"/>
        </w:rPr>
        <w:t>/</w:t>
      </w:r>
      <w:r w:rsidRPr="0087714E">
        <w:rPr>
          <w:color w:val="1D1D1B"/>
          <w:lang w:val="en-US"/>
        </w:rPr>
        <w:t>plan</w:t>
      </w:r>
      <w:r w:rsidRPr="0087714E">
        <w:rPr>
          <w:color w:val="1D1D1B"/>
        </w:rPr>
        <w:t>-</w:t>
      </w:r>
      <w:proofErr w:type="spellStart"/>
      <w:r w:rsidRPr="0087714E">
        <w:rPr>
          <w:color w:val="1D1D1B"/>
          <w:lang w:val="en-US"/>
        </w:rPr>
        <w:t>sredstva</w:t>
      </w:r>
      <w:proofErr w:type="spellEnd"/>
      <w:r w:rsidRPr="0087714E">
        <w:rPr>
          <w:color w:val="1D1D1B"/>
        </w:rPr>
        <w:t>-</w:t>
      </w:r>
      <w:proofErr w:type="spellStart"/>
      <w:r w:rsidRPr="0087714E">
        <w:rPr>
          <w:color w:val="1D1D1B"/>
          <w:lang w:val="en-US"/>
        </w:rPr>
        <w:t>svyazi</w:t>
      </w:r>
      <w:proofErr w:type="spellEnd"/>
      <w:r w:rsidRPr="0087714E">
        <w:rPr>
          <w:color w:val="1D1D1B"/>
        </w:rPr>
        <w:t>-</w:t>
      </w:r>
      <w:r w:rsidRPr="0087714E">
        <w:rPr>
          <w:color w:val="1D1D1B"/>
          <w:lang w:val="en-US"/>
        </w:rPr>
        <w:t>v</w:t>
      </w:r>
      <w:r w:rsidRPr="0087714E">
        <w:rPr>
          <w:color w:val="1D1D1B"/>
        </w:rPr>
        <w:t>-</w:t>
      </w:r>
      <w:proofErr w:type="spellStart"/>
      <w:r w:rsidRPr="0087714E">
        <w:rPr>
          <w:color w:val="1D1D1B"/>
          <w:lang w:val="en-US"/>
        </w:rPr>
        <w:t>tekste</w:t>
      </w:r>
      <w:proofErr w:type="spellEnd"/>
      <w:r w:rsidRPr="0087714E">
        <w:rPr>
          <w:color w:val="1D1D1B"/>
        </w:rPr>
        <w:t xml:space="preserve"> (</w:t>
      </w:r>
      <w:r>
        <w:rPr>
          <w:color w:val="1D1D1B"/>
        </w:rPr>
        <w:t>дата обращения: 20.06.2024</w:t>
      </w:r>
      <w:r w:rsidRPr="0087714E">
        <w:rPr>
          <w:color w:val="1D1D1B"/>
        </w:rPr>
        <w:t>)</w:t>
      </w:r>
      <w:r>
        <w:rPr>
          <w:color w:val="1D1D1B"/>
        </w:rPr>
        <w:t>.</w:t>
      </w:r>
    </w:p>
    <w:p w14:paraId="7FC116BC" w14:textId="77777777" w:rsidR="004F329A" w:rsidRPr="00EC45FB" w:rsidRDefault="004F329A" w:rsidP="004F329A">
      <w:pPr>
        <w:pStyle w:val="af"/>
        <w:numPr>
          <w:ilvl w:val="0"/>
          <w:numId w:val="59"/>
        </w:numPr>
        <w:ind w:left="0"/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2D921A2B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</w:rPr>
      </w:pPr>
      <w:r w:rsidRPr="00022A9E">
        <w:rPr>
          <w:rFonts w:hint="cs"/>
          <w:sz w:val="28"/>
          <w:szCs w:val="28"/>
          <w:highlight w:val="lightGray"/>
        </w:rPr>
        <w:t xml:space="preserve">Ганичева А.В., Ганичев А.В. </w:t>
      </w:r>
      <w:proofErr w:type="spellStart"/>
      <w:r w:rsidRPr="00022A9E">
        <w:rPr>
          <w:rFonts w:hint="cs"/>
          <w:sz w:val="28"/>
          <w:szCs w:val="28"/>
          <w:highlight w:val="lightGray"/>
        </w:rPr>
        <w:t>Графовыи</w:t>
      </w:r>
      <w:proofErr w:type="spellEnd"/>
      <w:r w:rsidRPr="00022A9E">
        <w:rPr>
          <w:rFonts w:hint="cs"/>
          <w:sz w:val="28"/>
          <w:szCs w:val="28"/>
          <w:highlight w:val="lightGray"/>
        </w:rPr>
        <w:t xml:space="preserve">̆ метод анализа текстов // Мир лингвистики и коммуникации. 2016. № 4 (46). С. 66-73. </w:t>
      </w:r>
      <w:r w:rsidRPr="00022A9E">
        <w:rPr>
          <w:rFonts w:hint="cs"/>
          <w:sz w:val="28"/>
          <w:szCs w:val="28"/>
          <w:highlight w:val="lightGray"/>
          <w:lang w:val="en-US"/>
        </w:rPr>
        <w:t>URL</w:t>
      </w:r>
      <w:r w:rsidRPr="00022A9E">
        <w:rPr>
          <w:rFonts w:hint="cs"/>
          <w:sz w:val="28"/>
          <w:szCs w:val="28"/>
          <w:highlight w:val="lightGray"/>
        </w:rPr>
        <w:t xml:space="preserve">: </w:t>
      </w:r>
      <w:r w:rsidRPr="00022A9E">
        <w:rPr>
          <w:rFonts w:hint="cs"/>
          <w:sz w:val="28"/>
          <w:szCs w:val="28"/>
          <w:highlight w:val="lightGray"/>
          <w:lang w:val="en-US"/>
        </w:rPr>
        <w:t>http</w:t>
      </w:r>
      <w:r w:rsidRPr="00022A9E">
        <w:rPr>
          <w:rFonts w:hint="cs"/>
          <w:sz w:val="28"/>
          <w:szCs w:val="28"/>
          <w:highlight w:val="lightGray"/>
        </w:rPr>
        <w:t>://</w:t>
      </w:r>
      <w:proofErr w:type="spellStart"/>
      <w:r w:rsidRPr="00022A9E">
        <w:rPr>
          <w:rFonts w:hint="cs"/>
          <w:sz w:val="28"/>
          <w:szCs w:val="28"/>
          <w:highlight w:val="lightGray"/>
          <w:lang w:val="en-US"/>
        </w:rPr>
        <w:t>tverlingua</w:t>
      </w:r>
      <w:proofErr w:type="spellEnd"/>
      <w:r w:rsidRPr="00022A9E">
        <w:rPr>
          <w:rFonts w:hint="cs"/>
          <w:sz w:val="28"/>
          <w:szCs w:val="28"/>
          <w:highlight w:val="lightGray"/>
        </w:rPr>
        <w:t>.</w:t>
      </w:r>
      <w:proofErr w:type="spellStart"/>
      <w:r w:rsidRPr="00022A9E">
        <w:rPr>
          <w:rFonts w:hint="cs"/>
          <w:sz w:val="28"/>
          <w:szCs w:val="28"/>
          <w:highlight w:val="lightGray"/>
          <w:lang w:val="en-US"/>
        </w:rPr>
        <w:t>ru</w:t>
      </w:r>
      <w:proofErr w:type="spellEnd"/>
      <w:r w:rsidRPr="00022A9E">
        <w:rPr>
          <w:rFonts w:hint="cs"/>
          <w:sz w:val="28"/>
          <w:szCs w:val="28"/>
          <w:highlight w:val="lightGray"/>
        </w:rPr>
        <w:t>/</w:t>
      </w:r>
      <w:r w:rsidRPr="00022A9E">
        <w:rPr>
          <w:rFonts w:hint="cs"/>
          <w:sz w:val="28"/>
          <w:szCs w:val="28"/>
          <w:highlight w:val="lightGray"/>
          <w:lang w:val="en-US"/>
        </w:rPr>
        <w:t>archive</w:t>
      </w:r>
      <w:r w:rsidRPr="00022A9E">
        <w:rPr>
          <w:rFonts w:hint="cs"/>
          <w:sz w:val="28"/>
          <w:szCs w:val="28"/>
          <w:highlight w:val="lightGray"/>
        </w:rPr>
        <w:t>/046/04_46.</w:t>
      </w:r>
      <w:r w:rsidRPr="00022A9E">
        <w:rPr>
          <w:rFonts w:hint="cs"/>
          <w:sz w:val="28"/>
          <w:szCs w:val="28"/>
          <w:highlight w:val="lightGray"/>
          <w:lang w:val="en-US"/>
        </w:rPr>
        <w:t>pdf</w:t>
      </w:r>
      <w:r w:rsidRPr="00022A9E">
        <w:rPr>
          <w:rFonts w:hint="cs"/>
          <w:sz w:val="28"/>
          <w:szCs w:val="28"/>
          <w:highlight w:val="lightGray"/>
        </w:rPr>
        <w:t xml:space="preserve"> (дата обращения: 12.12.2023).</w:t>
      </w:r>
    </w:p>
    <w:p w14:paraId="59029E70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</w:rPr>
      </w:pPr>
      <w:proofErr w:type="spellStart"/>
      <w:r w:rsidRPr="00022A9E">
        <w:rPr>
          <w:rFonts w:hint="cs"/>
          <w:sz w:val="28"/>
          <w:szCs w:val="28"/>
          <w:highlight w:val="lightGray"/>
        </w:rPr>
        <w:t>Ляшевская</w:t>
      </w:r>
      <w:proofErr w:type="spellEnd"/>
      <w:r w:rsidRPr="00022A9E">
        <w:rPr>
          <w:rFonts w:hint="cs"/>
          <w:sz w:val="28"/>
          <w:szCs w:val="28"/>
          <w:highlight w:val="lightGray"/>
        </w:rPr>
        <w:t xml:space="preserve"> О.Н., Шаров С. А., Частотный словарь современного русского языка на материалах национального корпуса русского языка. Москва: Издательский центр “Азбуковник”, 2009. 1090 с.</w:t>
      </w:r>
    </w:p>
    <w:p w14:paraId="54851F14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</w:rPr>
      </w:pPr>
      <w:r w:rsidRPr="00022A9E">
        <w:rPr>
          <w:sz w:val="28"/>
          <w:szCs w:val="28"/>
          <w:highlight w:val="lightGray"/>
        </w:rPr>
        <w:t xml:space="preserve">Обучение модели естественного языка с BERT и </w:t>
      </w:r>
      <w:proofErr w:type="spellStart"/>
      <w:r w:rsidRPr="00022A9E">
        <w:rPr>
          <w:sz w:val="28"/>
          <w:szCs w:val="28"/>
          <w:highlight w:val="lightGray"/>
        </w:rPr>
        <w:t>Tensorflow</w:t>
      </w:r>
      <w:proofErr w:type="spellEnd"/>
      <w:r w:rsidRPr="00022A9E">
        <w:rPr>
          <w:sz w:val="28"/>
          <w:szCs w:val="28"/>
          <w:highlight w:val="lightGray"/>
        </w:rPr>
        <w:t xml:space="preserve"> // </w:t>
      </w:r>
      <w:proofErr w:type="spellStart"/>
      <w:r w:rsidRPr="00022A9E">
        <w:rPr>
          <w:sz w:val="28"/>
          <w:szCs w:val="28"/>
          <w:highlight w:val="lightGray"/>
        </w:rPr>
        <w:t>Habr</w:t>
      </w:r>
      <w:proofErr w:type="spellEnd"/>
      <w:r w:rsidRPr="00022A9E">
        <w:rPr>
          <w:sz w:val="28"/>
          <w:szCs w:val="28"/>
          <w:highlight w:val="lightGray"/>
        </w:rPr>
        <w:t>. URL: https://habr.com/ru/companies/sberdevices/articles/527576/ (дата обращения: 09.06.24).</w:t>
      </w:r>
    </w:p>
    <w:p w14:paraId="12062DCA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</w:rPr>
      </w:pPr>
      <w:r w:rsidRPr="00022A9E">
        <w:rPr>
          <w:sz w:val="28"/>
          <w:szCs w:val="28"/>
          <w:highlight w:val="lightGray"/>
        </w:rPr>
        <w:t xml:space="preserve">Оценка связности текста при проверке в антиплагиате // </w:t>
      </w:r>
      <w:proofErr w:type="spellStart"/>
      <w:r w:rsidRPr="00022A9E">
        <w:rPr>
          <w:sz w:val="28"/>
          <w:szCs w:val="28"/>
          <w:highlight w:val="lightGray"/>
          <w:lang w:val="en-US"/>
        </w:rPr>
        <w:t>Antiplagiatik</w:t>
      </w:r>
      <w:proofErr w:type="spellEnd"/>
      <w:r w:rsidRPr="00022A9E">
        <w:rPr>
          <w:sz w:val="28"/>
          <w:szCs w:val="28"/>
          <w:highlight w:val="lightGray"/>
        </w:rPr>
        <w:t xml:space="preserve">. </w:t>
      </w:r>
      <w:r w:rsidRPr="00022A9E">
        <w:rPr>
          <w:sz w:val="28"/>
          <w:szCs w:val="28"/>
          <w:highlight w:val="lightGray"/>
          <w:lang w:val="en-US"/>
        </w:rPr>
        <w:t>URL</w:t>
      </w:r>
      <w:r w:rsidRPr="00022A9E">
        <w:rPr>
          <w:sz w:val="28"/>
          <w:szCs w:val="28"/>
          <w:highlight w:val="lightGray"/>
        </w:rPr>
        <w:t xml:space="preserve">: </w:t>
      </w:r>
      <w:r w:rsidRPr="00022A9E">
        <w:rPr>
          <w:sz w:val="28"/>
          <w:szCs w:val="28"/>
          <w:highlight w:val="lightGray"/>
          <w:lang w:val="en-US"/>
        </w:rPr>
        <w:t>https</w:t>
      </w:r>
      <w:r w:rsidRPr="00022A9E">
        <w:rPr>
          <w:sz w:val="28"/>
          <w:szCs w:val="28"/>
          <w:highlight w:val="lightGray"/>
        </w:rPr>
        <w:t>://</w:t>
      </w:r>
      <w:proofErr w:type="spellStart"/>
      <w:r w:rsidRPr="00022A9E">
        <w:rPr>
          <w:sz w:val="28"/>
          <w:szCs w:val="28"/>
          <w:highlight w:val="lightGray"/>
          <w:lang w:val="en-US"/>
        </w:rPr>
        <w:t>antiplagiatik</w:t>
      </w:r>
      <w:proofErr w:type="spellEnd"/>
      <w:r w:rsidRPr="00022A9E">
        <w:rPr>
          <w:sz w:val="28"/>
          <w:szCs w:val="28"/>
          <w:highlight w:val="lightGray"/>
        </w:rPr>
        <w:t>.</w:t>
      </w:r>
      <w:proofErr w:type="spellStart"/>
      <w:r w:rsidRPr="00022A9E">
        <w:rPr>
          <w:sz w:val="28"/>
          <w:szCs w:val="28"/>
          <w:highlight w:val="lightGray"/>
          <w:lang w:val="en-US"/>
        </w:rPr>
        <w:t>ru</w:t>
      </w:r>
      <w:proofErr w:type="spellEnd"/>
      <w:r w:rsidRPr="00022A9E">
        <w:rPr>
          <w:sz w:val="28"/>
          <w:szCs w:val="28"/>
          <w:highlight w:val="lightGray"/>
        </w:rPr>
        <w:t>/</w:t>
      </w:r>
      <w:proofErr w:type="spellStart"/>
      <w:r w:rsidRPr="00022A9E">
        <w:rPr>
          <w:sz w:val="28"/>
          <w:szCs w:val="28"/>
          <w:highlight w:val="lightGray"/>
          <w:lang w:val="en-US"/>
        </w:rPr>
        <w:t>svyaznost</w:t>
      </w:r>
      <w:proofErr w:type="spellEnd"/>
      <w:r w:rsidRPr="00022A9E">
        <w:rPr>
          <w:sz w:val="28"/>
          <w:szCs w:val="28"/>
          <w:highlight w:val="lightGray"/>
        </w:rPr>
        <w:t>-</w:t>
      </w:r>
      <w:proofErr w:type="spellStart"/>
      <w:r w:rsidRPr="00022A9E">
        <w:rPr>
          <w:sz w:val="28"/>
          <w:szCs w:val="28"/>
          <w:highlight w:val="lightGray"/>
          <w:lang w:val="en-US"/>
        </w:rPr>
        <w:t>teksta</w:t>
      </w:r>
      <w:proofErr w:type="spellEnd"/>
      <w:r w:rsidRPr="00022A9E">
        <w:rPr>
          <w:sz w:val="28"/>
          <w:szCs w:val="28"/>
          <w:highlight w:val="lightGray"/>
        </w:rPr>
        <w:t xml:space="preserve"> (дата обращения: 09.06.24).</w:t>
      </w:r>
    </w:p>
    <w:p w14:paraId="12176AF6" w14:textId="77777777" w:rsidR="004F329A" w:rsidRPr="00022A9E" w:rsidRDefault="004F329A" w:rsidP="004F329A">
      <w:pPr>
        <w:pStyle w:val="af"/>
        <w:numPr>
          <w:ilvl w:val="0"/>
          <w:numId w:val="59"/>
        </w:numPr>
        <w:ind w:left="0"/>
        <w:rPr>
          <w:highlight w:val="lightGray"/>
        </w:rPr>
      </w:pPr>
      <w:r w:rsidRPr="00022A9E">
        <w:rPr>
          <w:rFonts w:hint="cs"/>
          <w:highlight w:val="lightGray"/>
        </w:rPr>
        <w:t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18.12.2023).</w:t>
      </w:r>
    </w:p>
    <w:p w14:paraId="276F2B45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lang w:val="en-US"/>
        </w:rPr>
        <w:t xml:space="preserve">Bojanowski P., Grave E., </w:t>
      </w:r>
      <w:proofErr w:type="spellStart"/>
      <w:r w:rsidRPr="00022A9E">
        <w:rPr>
          <w:sz w:val="28"/>
          <w:szCs w:val="28"/>
          <w:highlight w:val="lightGray"/>
          <w:lang w:val="en-US"/>
        </w:rPr>
        <w:t>Joulin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A., </w:t>
      </w:r>
      <w:proofErr w:type="spellStart"/>
      <w:r w:rsidRPr="00022A9E">
        <w:rPr>
          <w:sz w:val="28"/>
          <w:szCs w:val="28"/>
          <w:highlight w:val="lightGray"/>
          <w:lang w:val="en-US"/>
        </w:rPr>
        <w:t>Mikolov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T. Enriching Word Vectors with </w:t>
      </w:r>
      <w:proofErr w:type="spellStart"/>
      <w:r w:rsidRPr="00022A9E">
        <w:rPr>
          <w:sz w:val="28"/>
          <w:szCs w:val="28"/>
          <w:highlight w:val="lightGray"/>
          <w:lang w:val="en-US"/>
        </w:rPr>
        <w:t>Subword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Information. URL: https://arxiv.org/abs/1607.04606 (</w:t>
      </w:r>
      <w:r w:rsidRPr="00022A9E">
        <w:rPr>
          <w:sz w:val="28"/>
          <w:szCs w:val="28"/>
          <w:highlight w:val="lightGray"/>
        </w:rPr>
        <w:t>дата</w:t>
      </w:r>
      <w:r w:rsidRPr="00022A9E">
        <w:rPr>
          <w:sz w:val="28"/>
          <w:szCs w:val="28"/>
          <w:highlight w:val="lightGray"/>
          <w:lang w:val="en-US"/>
        </w:rPr>
        <w:t xml:space="preserve"> </w:t>
      </w:r>
      <w:r w:rsidRPr="00022A9E">
        <w:rPr>
          <w:sz w:val="28"/>
          <w:szCs w:val="28"/>
          <w:highlight w:val="lightGray"/>
        </w:rPr>
        <w:t>обращения</w:t>
      </w:r>
      <w:r w:rsidRPr="00022A9E">
        <w:rPr>
          <w:sz w:val="28"/>
          <w:szCs w:val="28"/>
          <w:highlight w:val="lightGray"/>
          <w:lang w:val="en-US"/>
        </w:rPr>
        <w:t>: 09.06.24)</w:t>
      </w:r>
    </w:p>
    <w:p w14:paraId="6EDBCFFA" w14:textId="77777777" w:rsidR="004F329A" w:rsidRPr="00022A9E" w:rsidRDefault="004F329A" w:rsidP="004F329A">
      <w:pPr>
        <w:pStyle w:val="af"/>
        <w:numPr>
          <w:ilvl w:val="0"/>
          <w:numId w:val="59"/>
        </w:numPr>
        <w:ind w:left="0"/>
        <w:rPr>
          <w:highlight w:val="lightGray"/>
          <w:lang w:val="en-US"/>
        </w:rPr>
      </w:pPr>
      <w:proofErr w:type="spellStart"/>
      <w:r w:rsidRPr="00022A9E">
        <w:rPr>
          <w:highlight w:val="lightGray"/>
          <w:lang w:val="en-US"/>
        </w:rPr>
        <w:t>CatBoostClassifier</w:t>
      </w:r>
      <w:proofErr w:type="spellEnd"/>
      <w:r w:rsidRPr="00022A9E">
        <w:rPr>
          <w:highlight w:val="lightGray"/>
          <w:lang w:val="en-US"/>
        </w:rPr>
        <w:t xml:space="preserve"> // catboost.ai. URL: https://catboost.ai/en/docs/concepts/python-reference_catboostclassifier (</w:t>
      </w:r>
      <w:r w:rsidRPr="00022A9E">
        <w:rPr>
          <w:highlight w:val="lightGray"/>
        </w:rPr>
        <w:t>дата</w:t>
      </w:r>
      <w:r w:rsidRPr="00022A9E">
        <w:rPr>
          <w:highlight w:val="lightGray"/>
          <w:lang w:val="en-US"/>
        </w:rPr>
        <w:t xml:space="preserve"> </w:t>
      </w:r>
      <w:r w:rsidRPr="00022A9E">
        <w:rPr>
          <w:highlight w:val="lightGray"/>
        </w:rPr>
        <w:t>обращения</w:t>
      </w:r>
      <w:r w:rsidRPr="00022A9E">
        <w:rPr>
          <w:highlight w:val="lightGray"/>
          <w:lang w:val="en-US"/>
        </w:rPr>
        <w:t>: 09.06.24).</w:t>
      </w:r>
    </w:p>
    <w:p w14:paraId="01C6A8D4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Graesser A.C., McNamara, D.S., </w:t>
      </w:r>
      <w:proofErr w:type="spellStart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>Louwerse</w:t>
      </w:r>
      <w:proofErr w:type="spellEnd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>, M.M.</w:t>
      </w:r>
      <w:r w:rsidRPr="00022A9E">
        <w:rPr>
          <w:rStyle w:val="apple-converted-space"/>
          <w:rFonts w:eastAsiaTheme="majorEastAsia" w:hint="cs"/>
          <w:sz w:val="28"/>
          <w:szCs w:val="28"/>
          <w:highlight w:val="lightGray"/>
          <w:shd w:val="clear" w:color="auto" w:fill="FFFFFF"/>
          <w:lang w:val="en-US"/>
        </w:rPr>
        <w:t xml:space="preserve">, Cai Z. </w:t>
      </w:r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Coh-Metrix: Analysis of text on cohesion and language // </w:t>
      </w:r>
      <w:r w:rsidRPr="00022A9E">
        <w:rPr>
          <w:rFonts w:hint="cs"/>
          <w:sz w:val="28"/>
          <w:szCs w:val="28"/>
          <w:highlight w:val="lightGray"/>
          <w:lang w:val="en-US"/>
        </w:rPr>
        <w:t>Behavior Research Methods, Instruments, &amp; Computers</w:t>
      </w:r>
      <w:r w:rsidRPr="00022A9E">
        <w:rPr>
          <w:rStyle w:val="apple-converted-space"/>
          <w:rFonts w:eastAsiaTheme="majorEastAsia" w:hint="cs"/>
          <w:sz w:val="28"/>
          <w:szCs w:val="28"/>
          <w:highlight w:val="lightGray"/>
          <w:shd w:val="clear" w:color="auto" w:fill="FFFFFF"/>
          <w:lang w:val="en-US"/>
        </w:rPr>
        <w:t xml:space="preserve">. 2004. Vol. </w:t>
      </w:r>
      <w:r w:rsidRPr="00022A9E">
        <w:rPr>
          <w:rFonts w:hint="cs"/>
          <w:sz w:val="28"/>
          <w:szCs w:val="28"/>
          <w:highlight w:val="lightGray"/>
          <w:lang w:val="en-US"/>
        </w:rPr>
        <w:t>36</w:t>
      </w:r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. Pp. 193–202. 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URL: </w:t>
      </w:r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>https://doi.org/10.3758/BF03195564</w:t>
      </w:r>
      <w:r w:rsidRPr="00022A9E">
        <w:rPr>
          <w:rFonts w:hint="cs"/>
          <w:sz w:val="28"/>
          <w:szCs w:val="28"/>
          <w:highlight w:val="lightGray"/>
          <w:lang w:val="en-US"/>
        </w:rPr>
        <w:t>.</w:t>
      </w:r>
    </w:p>
    <w:p w14:paraId="3D477BFF" w14:textId="77777777" w:rsidR="004F329A" w:rsidRPr="00022A9E" w:rsidRDefault="004F329A" w:rsidP="004F329A">
      <w:pPr>
        <w:pStyle w:val="af"/>
        <w:numPr>
          <w:ilvl w:val="0"/>
          <w:numId w:val="59"/>
        </w:numPr>
        <w:ind w:left="0"/>
        <w:rPr>
          <w:highlight w:val="lightGray"/>
          <w:lang w:val="en-US"/>
        </w:rPr>
      </w:pPr>
      <w:r w:rsidRPr="00022A9E">
        <w:rPr>
          <w:highlight w:val="lightGray"/>
          <w:lang w:val="en-US"/>
        </w:rPr>
        <w:lastRenderedPageBreak/>
        <w:t xml:space="preserve"> </w:t>
      </w:r>
      <w:r w:rsidRPr="00022A9E">
        <w:rPr>
          <w:rFonts w:hint="cs"/>
          <w:highlight w:val="lightGray"/>
          <w:lang w:val="en-US"/>
        </w:rPr>
        <w:t xml:space="preserve">Halliday M. A. K., Hasan R. Cohesion in English. London: </w:t>
      </w:r>
      <w:proofErr w:type="spellStart"/>
      <w:r w:rsidRPr="00022A9E">
        <w:rPr>
          <w:rFonts w:hint="cs"/>
          <w:highlight w:val="lightGray"/>
          <w:lang w:val="en-US"/>
        </w:rPr>
        <w:t>Rootledge</w:t>
      </w:r>
      <w:proofErr w:type="spellEnd"/>
      <w:r w:rsidRPr="00022A9E">
        <w:rPr>
          <w:rFonts w:hint="cs"/>
          <w:highlight w:val="lightGray"/>
          <w:lang w:val="en-US"/>
        </w:rPr>
        <w:t>, 1976. 391 p.</w:t>
      </w:r>
    </w:p>
    <w:p w14:paraId="7A6CBB34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lang w:val="en-US"/>
        </w:rPr>
        <w:t xml:space="preserve"> Kuratov Y., Arkhipov M. Adaptation of deep bidirectional multilingual transformers for Russian language // </w:t>
      </w:r>
      <w:proofErr w:type="spellStart"/>
      <w:r w:rsidRPr="00022A9E">
        <w:rPr>
          <w:sz w:val="28"/>
          <w:szCs w:val="28"/>
          <w:highlight w:val="lightGray"/>
          <w:lang w:val="en-US"/>
        </w:rPr>
        <w:t>Komp'juternaja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022A9E">
        <w:rPr>
          <w:sz w:val="28"/>
          <w:szCs w:val="28"/>
          <w:highlight w:val="lightGray"/>
          <w:lang w:val="en-US"/>
        </w:rPr>
        <w:t>Lingvistika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022A9E">
        <w:rPr>
          <w:sz w:val="28"/>
          <w:szCs w:val="28"/>
          <w:highlight w:val="lightGray"/>
          <w:lang w:val="en-US"/>
        </w:rPr>
        <w:t>i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022A9E">
        <w:rPr>
          <w:sz w:val="28"/>
          <w:szCs w:val="28"/>
          <w:highlight w:val="lightGray"/>
          <w:lang w:val="en-US"/>
        </w:rPr>
        <w:t>Intellektual'nye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022A9E">
        <w:rPr>
          <w:sz w:val="28"/>
          <w:szCs w:val="28"/>
          <w:highlight w:val="lightGray"/>
          <w:lang w:val="en-US"/>
        </w:rPr>
        <w:t>Tehnologii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. 2019. </w:t>
      </w:r>
      <w:r w:rsidRPr="00022A9E">
        <w:rPr>
          <w:sz w:val="28"/>
          <w:szCs w:val="28"/>
          <w:highlight w:val="lightGray"/>
        </w:rPr>
        <w:t>С</w:t>
      </w:r>
      <w:r w:rsidRPr="00022A9E">
        <w:rPr>
          <w:sz w:val="28"/>
          <w:szCs w:val="28"/>
          <w:highlight w:val="lightGray"/>
          <w:lang w:val="en-US"/>
        </w:rPr>
        <w:t>. 333-339.</w:t>
      </w:r>
    </w:p>
    <w:p w14:paraId="3856BB5E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Kutuzov A.B., </w:t>
      </w:r>
      <w:proofErr w:type="spellStart"/>
      <w:r w:rsidRPr="00022A9E">
        <w:rPr>
          <w:rFonts w:hint="cs"/>
          <w:sz w:val="28"/>
          <w:szCs w:val="28"/>
          <w:highlight w:val="lightGray"/>
          <w:lang w:val="en-US"/>
        </w:rPr>
        <w:t>Kunilovskaya</w:t>
      </w:r>
      <w:proofErr w:type="spellEnd"/>
      <w:r w:rsidRPr="00022A9E">
        <w:rPr>
          <w:rFonts w:hint="cs"/>
          <w:sz w:val="28"/>
          <w:szCs w:val="28"/>
          <w:highlight w:val="lightGray"/>
          <w:lang w:val="en-US"/>
        </w:rPr>
        <w:t xml:space="preserve"> M.A., </w:t>
      </w:r>
      <w:proofErr w:type="spellStart"/>
      <w:r w:rsidRPr="00022A9E">
        <w:rPr>
          <w:rFonts w:hint="cs"/>
          <w:sz w:val="28"/>
          <w:szCs w:val="28"/>
          <w:highlight w:val="lightGray"/>
          <w:lang w:val="en-US"/>
        </w:rPr>
        <w:t>Chepurkova</w:t>
      </w:r>
      <w:proofErr w:type="spellEnd"/>
      <w:r w:rsidRPr="00022A9E">
        <w:rPr>
          <w:rFonts w:hint="cs"/>
          <w:sz w:val="28"/>
          <w:szCs w:val="28"/>
          <w:highlight w:val="lightGray"/>
          <w:lang w:val="en-US"/>
        </w:rPr>
        <w:t xml:space="preserve"> A.Y., </w:t>
      </w:r>
      <w:proofErr w:type="spellStart"/>
      <w:r w:rsidRPr="00022A9E">
        <w:rPr>
          <w:rFonts w:hint="cs"/>
          <w:sz w:val="28"/>
          <w:szCs w:val="28"/>
          <w:highlight w:val="lightGray"/>
          <w:lang w:val="en-US"/>
        </w:rPr>
        <w:t>Oschepkov</w:t>
      </w:r>
      <w:proofErr w:type="spellEnd"/>
      <w:r w:rsidRPr="00022A9E">
        <w:rPr>
          <w:rFonts w:hint="cs"/>
          <w:sz w:val="28"/>
          <w:szCs w:val="28"/>
          <w:highlight w:val="lightGray"/>
          <w:lang w:val="en-US"/>
        </w:rPr>
        <w:t xml:space="preserve"> A.Y. Russian Learner Parallel Corpus as a Tool for Translation Studies // </w:t>
      </w:r>
      <w:r w:rsidRPr="00022A9E">
        <w:rPr>
          <w:rFonts w:hint="cs"/>
          <w:sz w:val="28"/>
          <w:szCs w:val="28"/>
          <w:highlight w:val="lightGray"/>
        </w:rPr>
        <w:t>Компьютерная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лингвистика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и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интеллектуальные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технологии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: </w:t>
      </w:r>
      <w:r w:rsidRPr="00022A9E">
        <w:rPr>
          <w:rFonts w:hint="cs"/>
          <w:sz w:val="28"/>
          <w:szCs w:val="28"/>
          <w:highlight w:val="lightGray"/>
        </w:rPr>
        <w:t>труды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XVIII </w:t>
      </w:r>
      <w:r w:rsidRPr="00022A9E">
        <w:rPr>
          <w:rFonts w:hint="cs"/>
          <w:sz w:val="28"/>
          <w:szCs w:val="28"/>
          <w:highlight w:val="lightGray"/>
        </w:rPr>
        <w:t>Международной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конференции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«</w:t>
      </w:r>
      <w:r w:rsidRPr="00022A9E">
        <w:rPr>
          <w:rFonts w:hint="cs"/>
          <w:sz w:val="28"/>
          <w:szCs w:val="28"/>
          <w:highlight w:val="lightGray"/>
        </w:rPr>
        <w:t>Диалог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2012»: </w:t>
      </w:r>
      <w:r w:rsidRPr="00022A9E">
        <w:rPr>
          <w:rFonts w:hint="cs"/>
          <w:sz w:val="28"/>
          <w:szCs w:val="28"/>
          <w:highlight w:val="lightGray"/>
        </w:rPr>
        <w:t>в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2-</w:t>
      </w:r>
      <w:r w:rsidRPr="00022A9E">
        <w:rPr>
          <w:rFonts w:hint="cs"/>
          <w:sz w:val="28"/>
          <w:szCs w:val="28"/>
          <w:highlight w:val="lightGray"/>
        </w:rPr>
        <w:t>х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томах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, </w:t>
      </w:r>
      <w:r w:rsidRPr="00022A9E">
        <w:rPr>
          <w:rFonts w:hint="cs"/>
          <w:sz w:val="28"/>
          <w:szCs w:val="28"/>
          <w:highlight w:val="lightGray"/>
        </w:rPr>
        <w:t>Бекасово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, 30 </w:t>
      </w:r>
      <w:r w:rsidRPr="00022A9E">
        <w:rPr>
          <w:rFonts w:hint="cs"/>
          <w:sz w:val="28"/>
          <w:szCs w:val="28"/>
          <w:highlight w:val="lightGray"/>
        </w:rPr>
        <w:t>мая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– 03 </w:t>
      </w:r>
      <w:r w:rsidRPr="00022A9E">
        <w:rPr>
          <w:rFonts w:hint="cs"/>
          <w:sz w:val="28"/>
          <w:szCs w:val="28"/>
          <w:highlight w:val="lightGray"/>
        </w:rPr>
        <w:t>июня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2012 </w:t>
      </w:r>
      <w:r w:rsidRPr="00022A9E">
        <w:rPr>
          <w:rFonts w:hint="cs"/>
          <w:sz w:val="28"/>
          <w:szCs w:val="28"/>
          <w:highlight w:val="lightGray"/>
        </w:rPr>
        <w:t>года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. </w:t>
      </w:r>
      <w:r w:rsidRPr="00022A9E">
        <w:rPr>
          <w:rFonts w:hint="cs"/>
          <w:sz w:val="28"/>
          <w:szCs w:val="28"/>
          <w:highlight w:val="lightGray"/>
        </w:rPr>
        <w:t>Выпуск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11 (18). </w:t>
      </w:r>
      <w:r w:rsidRPr="00022A9E">
        <w:rPr>
          <w:rFonts w:hint="cs"/>
          <w:sz w:val="28"/>
          <w:szCs w:val="28"/>
          <w:highlight w:val="lightGray"/>
        </w:rPr>
        <w:t>Том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1. </w:t>
      </w:r>
      <w:r w:rsidRPr="00022A9E">
        <w:rPr>
          <w:rFonts w:hint="cs"/>
          <w:sz w:val="28"/>
          <w:szCs w:val="28"/>
          <w:highlight w:val="lightGray"/>
        </w:rPr>
        <w:t>Бекасово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: </w:t>
      </w:r>
      <w:r w:rsidRPr="00022A9E">
        <w:rPr>
          <w:rFonts w:hint="cs"/>
          <w:sz w:val="28"/>
          <w:szCs w:val="28"/>
          <w:highlight w:val="lightGray"/>
        </w:rPr>
        <w:t>Российский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государственный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гуманитарный</w:t>
      </w:r>
      <w:r w:rsidRPr="00022A9E">
        <w:rPr>
          <w:rFonts w:hint="cs"/>
          <w:sz w:val="28"/>
          <w:szCs w:val="28"/>
          <w:highlight w:val="lightGray"/>
          <w:lang w:val="en-US"/>
        </w:rPr>
        <w:t xml:space="preserve"> </w:t>
      </w:r>
      <w:r w:rsidRPr="00022A9E">
        <w:rPr>
          <w:rFonts w:hint="cs"/>
          <w:sz w:val="28"/>
          <w:szCs w:val="28"/>
          <w:highlight w:val="lightGray"/>
        </w:rPr>
        <w:t>университет</w:t>
      </w:r>
      <w:r w:rsidRPr="00022A9E">
        <w:rPr>
          <w:rFonts w:hint="cs"/>
          <w:sz w:val="28"/>
          <w:szCs w:val="28"/>
          <w:highlight w:val="lightGray"/>
          <w:lang w:val="en-US"/>
        </w:rPr>
        <w:t>, 2012. Pp. 362-369.</w:t>
      </w:r>
    </w:p>
    <w:p w14:paraId="725EDA30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lang w:val="en-US"/>
        </w:rPr>
        <w:t xml:space="preserve"> Reimers N., </w:t>
      </w:r>
      <w:proofErr w:type="spellStart"/>
      <w:r w:rsidRPr="00022A9E">
        <w:rPr>
          <w:sz w:val="28"/>
          <w:szCs w:val="28"/>
          <w:highlight w:val="lightGray"/>
          <w:lang w:val="en-US"/>
        </w:rPr>
        <w:t>Gurevych</w:t>
      </w:r>
      <w:proofErr w:type="spellEnd"/>
      <w:r w:rsidRPr="00022A9E">
        <w:rPr>
          <w:sz w:val="28"/>
          <w:szCs w:val="28"/>
          <w:highlight w:val="lightGray"/>
          <w:lang w:val="en-US"/>
        </w:rPr>
        <w:t xml:space="preserve"> I. Sentence-BERT: Sentence Embeddings using Siamese BERT-Networks. URL: https://arxiv.org/abs/1908.10084 (</w:t>
      </w:r>
      <w:r w:rsidRPr="00022A9E">
        <w:rPr>
          <w:sz w:val="28"/>
          <w:szCs w:val="28"/>
          <w:highlight w:val="lightGray"/>
        </w:rPr>
        <w:t>дата</w:t>
      </w:r>
      <w:r w:rsidRPr="00022A9E">
        <w:rPr>
          <w:sz w:val="28"/>
          <w:szCs w:val="28"/>
          <w:highlight w:val="lightGray"/>
          <w:lang w:val="en-US"/>
        </w:rPr>
        <w:t xml:space="preserve"> </w:t>
      </w:r>
      <w:r w:rsidRPr="00022A9E">
        <w:rPr>
          <w:sz w:val="28"/>
          <w:szCs w:val="28"/>
          <w:highlight w:val="lightGray"/>
        </w:rPr>
        <w:t>обращения</w:t>
      </w:r>
      <w:r w:rsidRPr="00022A9E">
        <w:rPr>
          <w:sz w:val="28"/>
          <w:szCs w:val="28"/>
          <w:highlight w:val="lightGray"/>
          <w:lang w:val="en-US"/>
        </w:rPr>
        <w:t>: 09.06.24)</w:t>
      </w:r>
    </w:p>
    <w:p w14:paraId="3BE569DC" w14:textId="77777777" w:rsidR="004F329A" w:rsidRPr="00022A9E" w:rsidRDefault="004F329A" w:rsidP="004F329A">
      <w:pPr>
        <w:pStyle w:val="ad"/>
        <w:numPr>
          <w:ilvl w:val="0"/>
          <w:numId w:val="5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  <w:highlight w:val="lightGray"/>
          <w:lang w:val="en-US"/>
        </w:rPr>
      </w:pPr>
      <w:r w:rsidRPr="00022A9E">
        <w:rPr>
          <w:sz w:val="28"/>
          <w:szCs w:val="28"/>
          <w:highlight w:val="lightGray"/>
          <w:lang w:val="en-US"/>
        </w:rPr>
        <w:t xml:space="preserve"> </w:t>
      </w:r>
      <w:proofErr w:type="spellStart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>Vychegzhanin</w:t>
      </w:r>
      <w:proofErr w:type="spellEnd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 S., </w:t>
      </w:r>
      <w:proofErr w:type="spellStart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>Kotelnikov</w:t>
      </w:r>
      <w:proofErr w:type="spellEnd"/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 E., Milov V. Comparative analysis of machine learning methods for news categorization in Russian // </w:t>
      </w:r>
      <w:r w:rsidRPr="00022A9E">
        <w:rPr>
          <w:rFonts w:hint="cs"/>
          <w:sz w:val="28"/>
          <w:szCs w:val="28"/>
          <w:highlight w:val="lightGray"/>
          <w:lang w:val="en-US"/>
        </w:rPr>
        <w:t>CEUR Workshop Proceedings</w:t>
      </w:r>
      <w:r w:rsidRPr="00022A9E">
        <w:rPr>
          <w:rFonts w:hint="cs"/>
          <w:sz w:val="28"/>
          <w:szCs w:val="28"/>
          <w:highlight w:val="lightGray"/>
          <w:shd w:val="clear" w:color="auto" w:fill="FFFFFF"/>
          <w:lang w:val="en-US"/>
        </w:rPr>
        <w:t xml:space="preserve">. 2021. Vol. 2922. Pp. 100-108. </w:t>
      </w:r>
    </w:p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68977" w14:textId="77777777" w:rsidR="00DC7B4A" w:rsidRDefault="00DC7B4A">
      <w:pPr>
        <w:spacing w:line="240" w:lineRule="auto"/>
      </w:pPr>
      <w:r>
        <w:separator/>
      </w:r>
    </w:p>
  </w:endnote>
  <w:endnote w:type="continuationSeparator" w:id="0">
    <w:p w14:paraId="7CF08C1B" w14:textId="77777777" w:rsidR="00DC7B4A" w:rsidRDefault="00DC7B4A">
      <w:pPr>
        <w:spacing w:line="240" w:lineRule="auto"/>
      </w:pPr>
      <w:r>
        <w:continuationSeparator/>
      </w:r>
    </w:p>
  </w:endnote>
  <w:endnote w:type="continuationNotice" w:id="1">
    <w:p w14:paraId="18B72C94" w14:textId="77777777" w:rsidR="00DC7B4A" w:rsidRDefault="00DC7B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1B3CD" w14:textId="77777777" w:rsidR="00DC7B4A" w:rsidRDefault="00DC7B4A">
      <w:pPr>
        <w:spacing w:line="240" w:lineRule="auto"/>
      </w:pPr>
      <w:r>
        <w:separator/>
      </w:r>
    </w:p>
  </w:footnote>
  <w:footnote w:type="continuationSeparator" w:id="0">
    <w:p w14:paraId="6FAEDCE5" w14:textId="77777777" w:rsidR="00DC7B4A" w:rsidRDefault="00DC7B4A">
      <w:pPr>
        <w:spacing w:line="240" w:lineRule="auto"/>
      </w:pPr>
      <w:r>
        <w:continuationSeparator/>
      </w:r>
    </w:p>
  </w:footnote>
  <w:footnote w:type="continuationNotice" w:id="1">
    <w:p w14:paraId="6AFB409D" w14:textId="77777777" w:rsidR="00DC7B4A" w:rsidRDefault="00DC7B4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7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4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2"/>
  </w:num>
  <w:num w:numId="2" w16cid:durableId="444882874">
    <w:abstractNumId w:val="36"/>
  </w:num>
  <w:num w:numId="3" w16cid:durableId="1908027855">
    <w:abstractNumId w:val="56"/>
  </w:num>
  <w:num w:numId="4" w16cid:durableId="1392847448">
    <w:abstractNumId w:val="28"/>
  </w:num>
  <w:num w:numId="5" w16cid:durableId="1734544285">
    <w:abstractNumId w:val="19"/>
  </w:num>
  <w:num w:numId="6" w16cid:durableId="1558971255">
    <w:abstractNumId w:val="45"/>
  </w:num>
  <w:num w:numId="7" w16cid:durableId="1398162407">
    <w:abstractNumId w:val="48"/>
  </w:num>
  <w:num w:numId="8" w16cid:durableId="1327392756">
    <w:abstractNumId w:val="3"/>
  </w:num>
  <w:num w:numId="9" w16cid:durableId="2108885890">
    <w:abstractNumId w:val="37"/>
  </w:num>
  <w:num w:numId="10" w16cid:durableId="1643387801">
    <w:abstractNumId w:val="34"/>
  </w:num>
  <w:num w:numId="11" w16cid:durableId="2110157468">
    <w:abstractNumId w:val="31"/>
  </w:num>
  <w:num w:numId="12" w16cid:durableId="358505370">
    <w:abstractNumId w:val="24"/>
  </w:num>
  <w:num w:numId="13" w16cid:durableId="976497219">
    <w:abstractNumId w:val="25"/>
  </w:num>
  <w:num w:numId="14" w16cid:durableId="901016449">
    <w:abstractNumId w:val="10"/>
  </w:num>
  <w:num w:numId="15" w16cid:durableId="1028986612">
    <w:abstractNumId w:val="59"/>
  </w:num>
  <w:num w:numId="16" w16cid:durableId="93938915">
    <w:abstractNumId w:val="14"/>
  </w:num>
  <w:num w:numId="17" w16cid:durableId="1184129765">
    <w:abstractNumId w:val="50"/>
  </w:num>
  <w:num w:numId="18" w16cid:durableId="737242936">
    <w:abstractNumId w:val="53"/>
  </w:num>
  <w:num w:numId="19" w16cid:durableId="1022972115">
    <w:abstractNumId w:val="21"/>
  </w:num>
  <w:num w:numId="20" w16cid:durableId="92436549">
    <w:abstractNumId w:val="54"/>
  </w:num>
  <w:num w:numId="21" w16cid:durableId="1686513552">
    <w:abstractNumId w:val="49"/>
  </w:num>
  <w:num w:numId="22" w16cid:durableId="1435904569">
    <w:abstractNumId w:val="4"/>
  </w:num>
  <w:num w:numId="23" w16cid:durableId="794300211">
    <w:abstractNumId w:val="55"/>
  </w:num>
  <w:num w:numId="24" w16cid:durableId="1637758195">
    <w:abstractNumId w:val="35"/>
  </w:num>
  <w:num w:numId="25" w16cid:durableId="542598270">
    <w:abstractNumId w:val="27"/>
  </w:num>
  <w:num w:numId="26" w16cid:durableId="2093771185">
    <w:abstractNumId w:val="30"/>
  </w:num>
  <w:num w:numId="27" w16cid:durableId="181554765">
    <w:abstractNumId w:val="20"/>
  </w:num>
  <w:num w:numId="28" w16cid:durableId="831021553">
    <w:abstractNumId w:val="43"/>
  </w:num>
  <w:num w:numId="29" w16cid:durableId="885143532">
    <w:abstractNumId w:val="12"/>
  </w:num>
  <w:num w:numId="30" w16cid:durableId="586227414">
    <w:abstractNumId w:val="46"/>
  </w:num>
  <w:num w:numId="31" w16cid:durableId="936327963">
    <w:abstractNumId w:val="26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0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7"/>
  </w:num>
  <w:num w:numId="40" w16cid:durableId="1920871959">
    <w:abstractNumId w:val="17"/>
  </w:num>
  <w:num w:numId="41" w16cid:durableId="1930313291">
    <w:abstractNumId w:val="47"/>
  </w:num>
  <w:num w:numId="42" w16cid:durableId="562329876">
    <w:abstractNumId w:val="44"/>
  </w:num>
  <w:num w:numId="43" w16cid:durableId="489905196">
    <w:abstractNumId w:val="33"/>
  </w:num>
  <w:num w:numId="44" w16cid:durableId="1515993903">
    <w:abstractNumId w:val="29"/>
  </w:num>
  <w:num w:numId="45" w16cid:durableId="1375813844">
    <w:abstractNumId w:val="11"/>
  </w:num>
  <w:num w:numId="46" w16cid:durableId="1425343979">
    <w:abstractNumId w:val="42"/>
  </w:num>
  <w:num w:numId="47" w16cid:durableId="37559282">
    <w:abstractNumId w:val="52"/>
    <w:lvlOverride w:ilvl="0">
      <w:startOverride w:val="1"/>
    </w:lvlOverride>
  </w:num>
  <w:num w:numId="48" w16cid:durableId="782382468">
    <w:abstractNumId w:val="52"/>
    <w:lvlOverride w:ilvl="0">
      <w:startOverride w:val="2"/>
    </w:lvlOverride>
  </w:num>
  <w:num w:numId="49" w16cid:durableId="253172325">
    <w:abstractNumId w:val="52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39"/>
  </w:num>
  <w:num w:numId="54" w16cid:durableId="566457180">
    <w:abstractNumId w:val="38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8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1"/>
  </w:num>
  <w:num w:numId="62" w16cid:durableId="685979445">
    <w:abstractNumId w:val="5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448D8"/>
    <w:rsid w:val="000475E6"/>
    <w:rsid w:val="000505B0"/>
    <w:rsid w:val="000538FE"/>
    <w:rsid w:val="00056F77"/>
    <w:rsid w:val="0006188B"/>
    <w:rsid w:val="0006276E"/>
    <w:rsid w:val="00062E02"/>
    <w:rsid w:val="00064918"/>
    <w:rsid w:val="00066687"/>
    <w:rsid w:val="00073CBC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4208F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137C"/>
    <w:rsid w:val="004F3085"/>
    <w:rsid w:val="004F329A"/>
    <w:rsid w:val="004F379E"/>
    <w:rsid w:val="0051267E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3051"/>
    <w:rsid w:val="005A3575"/>
    <w:rsid w:val="005A4348"/>
    <w:rsid w:val="005B0724"/>
    <w:rsid w:val="005B36F4"/>
    <w:rsid w:val="005C40DA"/>
    <w:rsid w:val="005C5BC1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4241"/>
    <w:rsid w:val="00A07BB0"/>
    <w:rsid w:val="00A10D28"/>
    <w:rsid w:val="00A17181"/>
    <w:rsid w:val="00A20FF0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22</Pages>
  <Words>4432</Words>
  <Characters>25265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Zimin</cp:lastModifiedBy>
  <cp:revision>6</cp:revision>
  <dcterms:created xsi:type="dcterms:W3CDTF">2024-06-20T08:47:00Z</dcterms:created>
  <dcterms:modified xsi:type="dcterms:W3CDTF">2024-06-20T15:59:00Z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