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A76" w:rsidRDefault="000D3A76" w:rsidP="000D3A76">
      <w:pPr>
        <w:pStyle w:val="NormalWeb"/>
      </w:pPr>
      <w:r>
        <w:t>Voy a construir una plataforma replicable de cursos en línea, la arquitectura tecnológica es:</w:t>
      </w:r>
      <w:r>
        <w:br/>
      </w:r>
      <w:r>
        <w:br/>
        <w:t xml:space="preserve">· </w:t>
      </w:r>
      <w:proofErr w:type="spellStart"/>
      <w:r>
        <w:t>Frontend</w:t>
      </w:r>
      <w:proofErr w:type="spellEnd"/>
      <w:r>
        <w:t xml:space="preserve">: </w:t>
      </w:r>
      <w:proofErr w:type="spellStart"/>
      <w:r>
        <w:t>GitHub</w:t>
      </w:r>
      <w:proofErr w:type="spellEnd"/>
      <w:r>
        <w:t xml:space="preserve"> </w:t>
      </w:r>
      <w:proofErr w:type="spellStart"/>
      <w:r>
        <w:t>Pages</w:t>
      </w:r>
      <w:proofErr w:type="spellEnd"/>
      <w:r>
        <w:t xml:space="preserve"> (sitio estático, HTML/CSS/JS)</w:t>
      </w:r>
      <w:r>
        <w:br/>
        <w:t xml:space="preserve">· Almacenamiento de video: </w:t>
      </w:r>
      <w:proofErr w:type="spellStart"/>
      <w:r>
        <w:t>Wistia</w:t>
      </w:r>
      <w:proofErr w:type="spellEnd"/>
      <w:r>
        <w:t xml:space="preserve"> (plan gratuito, insertado mediante código </w:t>
      </w:r>
      <w:proofErr w:type="spellStart"/>
      <w:r>
        <w:t>embed</w:t>
      </w:r>
      <w:proofErr w:type="spellEnd"/>
      <w:r>
        <w:t>)</w:t>
      </w:r>
      <w:r>
        <w:br/>
        <w:t xml:space="preserve">· </w:t>
      </w:r>
      <w:proofErr w:type="spellStart"/>
      <w:r>
        <w:t>Backend</w:t>
      </w:r>
      <w:proofErr w:type="spellEnd"/>
      <w:r>
        <w:t xml:space="preserve">: </w:t>
      </w:r>
      <w:proofErr w:type="spellStart"/>
      <w:r>
        <w:t>Supabase</w:t>
      </w:r>
      <w:proofErr w:type="spellEnd"/>
      <w:r>
        <w:t xml:space="preserve"> (autenticación de usuarios + almacenamiento del progreso de aprendizaje)</w:t>
      </w:r>
      <w:r>
        <w:br/>
        <w:t xml:space="preserve">· Dominio y CDN: </w:t>
      </w:r>
      <w:proofErr w:type="spellStart"/>
      <w:r>
        <w:t>Cloudflare</w:t>
      </w:r>
      <w:proofErr w:type="spellEnd"/>
      <w:r>
        <w:br/>
        <w:t>· Objetivo: Gestión de múltiples cursos, desbloqueo secuencial de videos, exámenes, generación automática de certificados</w:t>
      </w:r>
      <w:r>
        <w:br/>
      </w:r>
      <w:r>
        <w:br/>
        <w:t>---</w:t>
      </w:r>
      <w:r>
        <w:br/>
      </w:r>
      <w:r>
        <w:br/>
        <w:t>[Requisito 1: Página principal de gestión]</w:t>
      </w:r>
      <w:r>
        <w:br/>
      </w:r>
      <w:r>
        <w:br/>
        <w:t>Necesito una página de administración simple, donde pueda crear nuevos cursos manualmente. Cada curso necesita los siguientes campos:</w:t>
      </w:r>
      <w:r>
        <w:br/>
      </w:r>
      <w:r>
        <w:br/>
        <w:t>· Nombre del curso</w:t>
      </w:r>
      <w:r>
        <w:br/>
        <w:t>· Descripción del curso</w:t>
      </w:r>
      <w:r>
        <w:br/>
        <w:t xml:space="preserve">· Subdominio (ejemplo: </w:t>
      </w:r>
      <w:proofErr w:type="spellStart"/>
      <w:r>
        <w:t>ventadechicha</w:t>
      </w:r>
      <w:proofErr w:type="spellEnd"/>
      <w:r>
        <w:t>)</w:t>
      </w:r>
      <w:r>
        <w:br/>
        <w:t xml:space="preserve">· Lista de lecciones (cada lección incluye: título, código </w:t>
      </w:r>
      <w:proofErr w:type="spellStart"/>
      <w:r>
        <w:t>embed</w:t>
      </w:r>
      <w:proofErr w:type="spellEnd"/>
      <w:r>
        <w:t xml:space="preserve"> de </w:t>
      </w:r>
      <w:proofErr w:type="spellStart"/>
      <w:r>
        <w:t>Wistia</w:t>
      </w:r>
      <w:proofErr w:type="spellEnd"/>
      <w:r>
        <w:t>, ID del video)</w:t>
      </w:r>
      <w:r>
        <w:br/>
      </w:r>
      <w:r>
        <w:br/>
        <w:t xml:space="preserve">Una vez guardado, el curso se almacena en </w:t>
      </w:r>
      <w:proofErr w:type="spellStart"/>
      <w:r>
        <w:t>Supabase</w:t>
      </w:r>
      <w:proofErr w:type="spellEnd"/>
      <w:r>
        <w:t>, y la página del curso correspondiente se genera automáticamente bajo el subdominio.</w:t>
      </w:r>
      <w:r>
        <w:br/>
      </w:r>
      <w:r>
        <w:br/>
        <w:t>---</w:t>
      </w:r>
      <w:r>
        <w:br/>
      </w:r>
      <w:r>
        <w:br/>
        <w:t>[Requisito 2: Página de reproducción del curso]</w:t>
      </w:r>
      <w:r>
        <w:br/>
      </w:r>
      <w:r>
        <w:br/>
        <w:t>La página de cada curso necesita implementar lo siguiente:</w:t>
      </w:r>
      <w:r>
        <w:br/>
      </w:r>
      <w:r>
        <w:br/>
        <w:t>1. Control de acceso: Solo los usuarios que hayan iniciado sesión y comprado el curso pueden ver el contenido de las lecciones.</w:t>
      </w:r>
      <w:r>
        <w:br/>
        <w:t xml:space="preserve">2. Desbloqueo secuencial: La lección 1 se puede ver directamente; al terminar de ver la lección 1 (monitoreado mediante la API del reproductor de </w:t>
      </w:r>
      <w:proofErr w:type="spellStart"/>
      <w:r>
        <w:t>Wistia</w:t>
      </w:r>
      <w:proofErr w:type="spellEnd"/>
      <w:r>
        <w:t xml:space="preserve">, el evento </w:t>
      </w:r>
      <w:proofErr w:type="spellStart"/>
      <w:r>
        <w:t>percentwatchedchanged</w:t>
      </w:r>
      <w:proofErr w:type="spellEnd"/>
      <w:r>
        <w:t xml:space="preserve"> determina ≥90%), se desbloquea la lección 2, y así sucesivamente.</w:t>
      </w:r>
      <w:r>
        <w:br/>
        <w:t xml:space="preserve">3. Monitoreo del progreso de aprendizaje: Usa la API del reproductor de </w:t>
      </w:r>
      <w:proofErr w:type="spellStart"/>
      <w:r>
        <w:t>Wistia</w:t>
      </w:r>
      <w:proofErr w:type="spellEnd"/>
      <w:r>
        <w:t xml:space="preserve"> para escuchar eventos de reproducción, y escribe el progreso de aprendizaje del usuario (ID de usuario, ID de la lección, si completó) en la tabla </w:t>
      </w:r>
      <w:proofErr w:type="spellStart"/>
      <w:r>
        <w:t>progress</w:t>
      </w:r>
      <w:proofErr w:type="spellEnd"/>
      <w:r>
        <w:t xml:space="preserve"> de </w:t>
      </w:r>
      <w:proofErr w:type="spellStart"/>
      <w:r>
        <w:t>Supabase</w:t>
      </w:r>
      <w:proofErr w:type="spellEnd"/>
      <w:r>
        <w:t>.</w:t>
      </w:r>
      <w:r>
        <w:br/>
        <w:t xml:space="preserve">4. Examen al finalizar el curso: Después de la última lección, aparece un cuestionario (preguntas simples de opción múltiple, las preguntas se almacenan en </w:t>
      </w:r>
      <w:proofErr w:type="spellStart"/>
      <w:r>
        <w:t>Supabase</w:t>
      </w:r>
      <w:proofErr w:type="spellEnd"/>
      <w:r>
        <w:t>).</w:t>
      </w:r>
      <w:r>
        <w:br/>
        <w:t>· Si se aprueba (≥80% de respuestas correctas), se desbloquea el certificado</w:t>
      </w:r>
      <w:r>
        <w:br/>
        <w:t>· Si se falla, se muestra un mensaje: "Debe revisar la lección X y volver a intentarlo", con un botón para regresar a esa lección</w:t>
      </w:r>
      <w:r>
        <w:br/>
      </w:r>
      <w:r>
        <w:br/>
        <w:t>---</w:t>
      </w:r>
      <w:r>
        <w:br/>
      </w:r>
      <w:r>
        <w:br/>
      </w:r>
      <w:r>
        <w:lastRenderedPageBreak/>
        <w:t>[Requisito 3: Generación de certificado]</w:t>
      </w:r>
      <w:r>
        <w:br/>
      </w:r>
      <w:r>
        <w:br/>
        <w:t xml:space="preserve">Una vez aprobado el examen, usa </w:t>
      </w:r>
      <w:proofErr w:type="spellStart"/>
      <w:r>
        <w:t>jsPDF</w:t>
      </w:r>
      <w:proofErr w:type="spellEnd"/>
      <w:r>
        <w:t xml:space="preserve"> para generar automáticamente el certificado en el </w:t>
      </w:r>
      <w:proofErr w:type="spellStart"/>
      <w:r>
        <w:t>frontend</w:t>
      </w:r>
      <w:proofErr w:type="spellEnd"/>
      <w:r>
        <w:t>, los campos incluyen:</w:t>
      </w:r>
      <w:r>
        <w:br/>
      </w:r>
      <w:r>
        <w:br/>
        <w:t>· Nombre del estudiante</w:t>
      </w:r>
      <w:r>
        <w:br/>
        <w:t>· Nombre del curso</w:t>
      </w:r>
      <w:r>
        <w:br/>
        <w:t>· Nombre de la institución (configurable en la página de administración)</w:t>
      </w:r>
      <w:r>
        <w:br/>
        <w:t>· Fecha</w:t>
      </w:r>
      <w:r>
        <w:br/>
        <w:t>· Firma (imagen preestablecida)</w:t>
      </w:r>
      <w:r>
        <w:br/>
      </w:r>
      <w:r>
        <w:br/>
        <w:t>---</w:t>
      </w:r>
      <w:r>
        <w:br/>
      </w:r>
      <w:r>
        <w:br/>
        <w:t xml:space="preserve">[Requisito 4: </w:t>
      </w:r>
      <w:proofErr w:type="spellStart"/>
      <w:r>
        <w:t>Replicabilidad</w:t>
      </w:r>
      <w:proofErr w:type="spellEnd"/>
      <w:r>
        <w:t>]</w:t>
      </w:r>
      <w:r>
        <w:br/>
      </w:r>
      <w:r>
        <w:br/>
        <w:t>Todo el proyecto debe diseñarse como una plantilla, creando un nuevo curso solo necesito:</w:t>
      </w:r>
      <w:r>
        <w:br/>
      </w:r>
      <w:r>
        <w:br/>
        <w:t xml:space="preserve">1. Crear un nuevo registro de curso en la página de administración (con nombre, subdominio, ID de video de </w:t>
      </w:r>
      <w:proofErr w:type="spellStart"/>
      <w:r>
        <w:t>Wistia</w:t>
      </w:r>
      <w:proofErr w:type="spellEnd"/>
      <w:r>
        <w:t>)</w:t>
      </w:r>
      <w:r>
        <w:br/>
        <w:t xml:space="preserve">2. Subir una copia del código estático a un nuevo repositorio de </w:t>
      </w:r>
      <w:proofErr w:type="spellStart"/>
      <w:r>
        <w:t>GitHub</w:t>
      </w:r>
      <w:proofErr w:type="spellEnd"/>
      <w:r>
        <w:br/>
        <w:t xml:space="preserve">3. Modificar las variables de entorno de </w:t>
      </w:r>
      <w:proofErr w:type="spellStart"/>
      <w:r>
        <w:t>Supabase</w:t>
      </w:r>
      <w:proofErr w:type="spellEnd"/>
      <w:r>
        <w:t xml:space="preserve"> (nueva SUPABASE_URL y SUPABASE_ANON_KEY)</w:t>
      </w:r>
      <w:r>
        <w:br/>
        <w:t xml:space="preserve">4. En </w:t>
      </w:r>
      <w:proofErr w:type="spellStart"/>
      <w:r>
        <w:t>Cloudflare</w:t>
      </w:r>
      <w:proofErr w:type="spellEnd"/>
      <w:r>
        <w:t xml:space="preserve">, vincular el nuevo subdominio a </w:t>
      </w:r>
      <w:proofErr w:type="spellStart"/>
      <w:r>
        <w:t>GitHub</w:t>
      </w:r>
      <w:proofErr w:type="spellEnd"/>
      <w:r>
        <w:t xml:space="preserve"> </w:t>
      </w:r>
      <w:proofErr w:type="spellStart"/>
      <w:r>
        <w:t>Pages</w:t>
      </w:r>
      <w:proofErr w:type="spellEnd"/>
      <w:r>
        <w:br/>
      </w:r>
      <w:r>
        <w:br/>
        <w:t>---</w:t>
      </w:r>
      <w:r>
        <w:br/>
      </w:r>
      <w:r>
        <w:br/>
        <w:t>[Restricciones técnicas]</w:t>
      </w:r>
      <w:r>
        <w:br/>
      </w:r>
      <w:r>
        <w:br/>
        <w:t xml:space="preserve">· </w:t>
      </w:r>
      <w:proofErr w:type="spellStart"/>
      <w:r>
        <w:t>Wistia</w:t>
      </w:r>
      <w:proofErr w:type="spellEnd"/>
      <w:r>
        <w:t xml:space="preserve"> usa el </w:t>
      </w:r>
      <w:proofErr w:type="spellStart"/>
      <w:r>
        <w:t>embed</w:t>
      </w:r>
      <w:proofErr w:type="spellEnd"/>
      <w:r>
        <w:t xml:space="preserve"> estándar (</w:t>
      </w:r>
      <w:proofErr w:type="spellStart"/>
      <w:r>
        <w:t>async</w:t>
      </w:r>
      <w:proofErr w:type="spellEnd"/>
      <w:r>
        <w:t xml:space="preserve">), no el </w:t>
      </w:r>
      <w:proofErr w:type="spellStart"/>
      <w:r>
        <w:t>fallback</w:t>
      </w:r>
      <w:proofErr w:type="spellEnd"/>
      <w:r>
        <w:t xml:space="preserve"> de </w:t>
      </w:r>
      <w:proofErr w:type="spellStart"/>
      <w:r>
        <w:t>iframe</w:t>
      </w:r>
      <w:proofErr w:type="spellEnd"/>
      <w:r>
        <w:t>.</w:t>
      </w:r>
      <w:r>
        <w:br/>
        <w:t xml:space="preserve">· La lógica de desbloqueo del reproductor de video debe ejecutarse en el </w:t>
      </w:r>
      <w:proofErr w:type="spellStart"/>
      <w:r>
        <w:t>frontend</w:t>
      </w:r>
      <w:proofErr w:type="spellEnd"/>
      <w:r>
        <w:t xml:space="preserve">, sin necesidad de un servidor </w:t>
      </w:r>
      <w:proofErr w:type="spellStart"/>
      <w:r>
        <w:t>backend</w:t>
      </w:r>
      <w:proofErr w:type="spellEnd"/>
      <w:r>
        <w:t xml:space="preserve"> (</w:t>
      </w:r>
      <w:proofErr w:type="spellStart"/>
      <w:r>
        <w:t>Supabase</w:t>
      </w:r>
      <w:proofErr w:type="spellEnd"/>
      <w:r>
        <w:t xml:space="preserve"> proporciona directamente la API REST).</w:t>
      </w:r>
      <w:r>
        <w:br/>
        <w:t>· Seguridad de la base de datos mediante RLS (</w:t>
      </w:r>
      <w:proofErr w:type="spellStart"/>
      <w:r>
        <w:t>Row</w:t>
      </w:r>
      <w:proofErr w:type="spellEnd"/>
      <w:r>
        <w:t xml:space="preserve"> </w:t>
      </w:r>
      <w:proofErr w:type="spellStart"/>
      <w:r>
        <w:t>Level</w:t>
      </w:r>
      <w:proofErr w:type="spellEnd"/>
      <w:r>
        <w:t xml:space="preserve"> Security), los usuarios solo pueden leer y escribir sus propios registros de progreso.</w:t>
      </w:r>
      <w:r>
        <w:br/>
      </w:r>
      <w:r>
        <w:br/>
        <w:t>---</w:t>
      </w:r>
      <w:r>
        <w:br/>
      </w:r>
      <w:r>
        <w:br/>
        <w:t>Por favor, genera la estructura del proyecto y el código principal.</w:t>
      </w:r>
    </w:p>
    <w:p w:rsidR="000D3A76" w:rsidRDefault="000D3A76" w:rsidP="000D3A76">
      <w:pPr>
        <w:pStyle w:val="NormalWeb"/>
      </w:pPr>
      <w:bookmarkStart w:id="0" w:name="_GoBack"/>
      <w:bookmarkEnd w:id="0"/>
      <w:r>
        <w:t>Instrucción Complementaria: Diseño Premium y Lógica del Test]</w:t>
      </w:r>
      <w:r>
        <w:br/>
      </w:r>
      <w:r>
        <w:br/>
        <w:t>Contexto: Esta instrucción complementa el esqueleto base. Aplica para el diseño visual de la plataforma y la lógica del examen final.</w:t>
      </w:r>
      <w:r>
        <w:br/>
      </w:r>
      <w:r>
        <w:br/>
        <w:t>1. Sistema de Diseño y Colores (Estilo Premium)</w:t>
      </w:r>
      <w:r>
        <w:br/>
      </w:r>
      <w:r>
        <w:br/>
        <w:t xml:space="preserve">Quiero que la página se vea "arrecha" y con un acabado </w:t>
      </w:r>
      <w:proofErr w:type="spellStart"/>
      <w:r>
        <w:t>premium</w:t>
      </w:r>
      <w:proofErr w:type="spellEnd"/>
      <w:r>
        <w:t>, sin caer en lo genérico. Usa el siguiente sistema de diseño:</w:t>
      </w:r>
      <w:r>
        <w:br/>
      </w:r>
      <w:r>
        <w:lastRenderedPageBreak/>
        <w:br/>
        <w:t>· Fondo General: Un gris muy oscuro, casi negro, o un azul marino profundo. Ejemplo: #0A0E17 o #111827. Esto da la sensación de que el video es la estrella.</w:t>
      </w:r>
      <w:r>
        <w:br/>
        <w:t>· Color de Acento (Botones y Detalles): Un naranja vibrante o un dorado elegante. Ejemplo: #FF6B00 o #D4AF37. Este color se usará en el botón "Crear Curso", barras de progreso y detalles de la interfaz.</w:t>
      </w:r>
      <w:r>
        <w:br/>
        <w:t>· Tarjetas y Superficies: Gris oscuro ligeramente más claro que el fondo, con un borde sutil. Ejemplo: #1F2937. Deben tener esquinas redondeadas (</w:t>
      </w:r>
      <w:proofErr w:type="spellStart"/>
      <w:r>
        <w:t>radius</w:t>
      </w:r>
      <w:proofErr w:type="spellEnd"/>
      <w:r>
        <w:t xml:space="preserve"> de 12px) y una sombra sutil (box-</w:t>
      </w:r>
      <w:proofErr w:type="spellStart"/>
      <w:r>
        <w:t>shadow</w:t>
      </w:r>
      <w:proofErr w:type="spellEnd"/>
      <w:r>
        <w:t xml:space="preserve">: 0 4px 6px </w:t>
      </w:r>
      <w:proofErr w:type="spellStart"/>
      <w:proofErr w:type="gramStart"/>
      <w:r>
        <w:t>rgba</w:t>
      </w:r>
      <w:proofErr w:type="spellEnd"/>
      <w:r>
        <w:t>(</w:t>
      </w:r>
      <w:proofErr w:type="gramEnd"/>
      <w:r>
        <w:t>0,0,0,0.3)).</w:t>
      </w:r>
      <w:r>
        <w:br/>
        <w:t xml:space="preserve">· Tipografía: Usa una fuente limpia y moderna como Inter o Plus </w:t>
      </w:r>
      <w:proofErr w:type="spellStart"/>
      <w:r>
        <w:t>Jakarta</w:t>
      </w:r>
      <w:proofErr w:type="spellEnd"/>
      <w:r>
        <w:t xml:space="preserve"> Sans para el texto general. Para los títulos de los cursos, usa una fuente con más peso o un toque geométrico como </w:t>
      </w:r>
      <w:proofErr w:type="spellStart"/>
      <w:r>
        <w:t>Outfit</w:t>
      </w:r>
      <w:proofErr w:type="spellEnd"/>
      <w:r>
        <w:t>.</w:t>
      </w:r>
      <w:r>
        <w:br/>
      </w:r>
      <w:r>
        <w:br/>
        <w:t>2. Flujo del Panel de Administración (Crear Curso)</w:t>
      </w:r>
      <w:r>
        <w:br/>
      </w:r>
      <w:r>
        <w:br/>
        <w:t>· Botón "Crear Nuevo Curso": Debe ser prominente, con el color de acento, y al hacer clic, se debe abrir un modal o formulario deslizante (</w:t>
      </w:r>
      <w:proofErr w:type="spellStart"/>
      <w:r>
        <w:t>Drawer</w:t>
      </w:r>
      <w:proofErr w:type="spellEnd"/>
      <w:r>
        <w:t>) desde la derecha.</w:t>
      </w:r>
      <w:r>
        <w:br/>
        <w:t>· Campos del Formulario:</w:t>
      </w:r>
      <w:r>
        <w:br/>
        <w:t>· Título del Curso: (</w:t>
      </w:r>
      <w:proofErr w:type="spellStart"/>
      <w:r>
        <w:t>Ej</w:t>
      </w:r>
      <w:proofErr w:type="spellEnd"/>
      <w:r>
        <w:t>: "Venta de Chicha 101")</w:t>
      </w:r>
      <w:r>
        <w:br/>
        <w:t>· Descripción Corta: Un párrafo que resuma el curso.</w:t>
      </w:r>
      <w:r>
        <w:br/>
        <w:t xml:space="preserve">· </w:t>
      </w:r>
      <w:proofErr w:type="spellStart"/>
      <w:r>
        <w:t>Slug</w:t>
      </w:r>
      <w:proofErr w:type="spellEnd"/>
      <w:r>
        <w:t>/URL: (</w:t>
      </w:r>
      <w:proofErr w:type="spellStart"/>
      <w:r>
        <w:t>Ej</w:t>
      </w:r>
      <w:proofErr w:type="spellEnd"/>
      <w:r>
        <w:t xml:space="preserve">: </w:t>
      </w:r>
      <w:proofErr w:type="spellStart"/>
      <w:r>
        <w:t>ventadechicha</w:t>
      </w:r>
      <w:proofErr w:type="spellEnd"/>
      <w:r>
        <w:t>) -&gt; Esto definirá la ruta de la página pública del curso.</w:t>
      </w:r>
      <w:r>
        <w:br/>
        <w:t>· Lista de Lecciones: Aquí debe haber un botón de "Añadir Lección". Cada lección que se añada debe tener:</w:t>
      </w:r>
      <w:r>
        <w:br/>
        <w:t>· Título de la Lección: (</w:t>
      </w:r>
      <w:proofErr w:type="spellStart"/>
      <w:r>
        <w:t>Ej</w:t>
      </w:r>
      <w:proofErr w:type="spellEnd"/>
      <w:r>
        <w:t>: "Introducción")</w:t>
      </w:r>
      <w:r>
        <w:br/>
        <w:t xml:space="preserve">· Código </w:t>
      </w:r>
      <w:proofErr w:type="spellStart"/>
      <w:r>
        <w:t>Embed</w:t>
      </w:r>
      <w:proofErr w:type="spellEnd"/>
      <w:r>
        <w:t xml:space="preserve"> de </w:t>
      </w:r>
      <w:proofErr w:type="spellStart"/>
      <w:r>
        <w:t>Wistia</w:t>
      </w:r>
      <w:proofErr w:type="spellEnd"/>
      <w:r>
        <w:t>: Un campo de texto grande (</w:t>
      </w:r>
      <w:proofErr w:type="spellStart"/>
      <w:r>
        <w:t>textarea</w:t>
      </w:r>
      <w:proofErr w:type="spellEnd"/>
      <w:r>
        <w:t xml:space="preserve">) donde yo pego el código de </w:t>
      </w:r>
      <w:proofErr w:type="spellStart"/>
      <w:r>
        <w:t>Wistia</w:t>
      </w:r>
      <w:proofErr w:type="spellEnd"/>
      <w:r>
        <w:t xml:space="preserve"> </w:t>
      </w:r>
      <w:proofErr w:type="gramStart"/>
      <w:r>
        <w:t>manualmente .</w:t>
      </w:r>
      <w:proofErr w:type="gramEnd"/>
      <w:r>
        <w:br/>
        <w:t>· Preguntas del Test: Un sub-formulario para añadir preguntas (ver punto 3).</w:t>
      </w:r>
      <w:r>
        <w:br/>
        <w:t xml:space="preserve">· Guardado: Todo esto se guarda en la tabla cursos de </w:t>
      </w:r>
      <w:proofErr w:type="spellStart"/>
      <w:r>
        <w:t>Supabase</w:t>
      </w:r>
      <w:proofErr w:type="spellEnd"/>
      <w:r>
        <w:t xml:space="preserve"> y se relaciona con una tabla lecciones.</w:t>
      </w:r>
      <w:r>
        <w:br/>
      </w:r>
      <w:r>
        <w:br/>
        <w:t>3. Lógica del Test y Generación Automática con IA</w:t>
      </w:r>
      <w:r>
        <w:br/>
      </w:r>
      <w:r>
        <w:br/>
        <w:t>· Preguntas: Quiero que el campo de texto para el test sea simple. Yo pegaré el texto de la lección o un tema, y Cursor (usando IA) debería poder generar automáticamente 30 preguntas de opción múltiple basadas en ese texto. Deja un botón que diga "Generar Preguntas con IA" al lado del campo de texto del test.</w:t>
      </w:r>
      <w:r>
        <w:br/>
        <w:t xml:space="preserve">· Estructura de Datos: Las preguntas deben guardarse en la tabla </w:t>
      </w:r>
      <w:proofErr w:type="spellStart"/>
      <w:r>
        <w:t>preguntas_test</w:t>
      </w:r>
      <w:proofErr w:type="spellEnd"/>
      <w:r>
        <w:t xml:space="preserve"> vinculadas a la </w:t>
      </w:r>
      <w:proofErr w:type="spellStart"/>
      <w:r>
        <w:t>leccion_id</w:t>
      </w:r>
      <w:proofErr w:type="spellEnd"/>
      <w:r>
        <w:t>.</w:t>
      </w:r>
      <w:r>
        <w:br/>
        <w:t>· Condición de Aprobación: El alumno debe obtener un 80% o más para aprobar.</w:t>
      </w:r>
      <w:r>
        <w:br/>
        <w:t>· Lógica de Fallo: Si reprueba, no lo bloquees. Muestra un mensaje claro: "Ups, no aprobaste. Te recomendamos volver a ver la lección [X] para reforzar." y dale un botón grande que diga "Repasar Lección" que lo lleve de vuelta al video correspondiente. El test se puede volver a intentar de inmediato.</w:t>
      </w:r>
      <w:r>
        <w:br/>
        <w:t xml:space="preserve">· Certificado Final: Al aprobar el test, se genera automáticamente el PDF con </w:t>
      </w:r>
      <w:proofErr w:type="spellStart"/>
      <w:proofErr w:type="gramStart"/>
      <w:r>
        <w:t>jsPDF</w:t>
      </w:r>
      <w:proofErr w:type="spellEnd"/>
      <w:r>
        <w:t xml:space="preserve"> .</w:t>
      </w:r>
      <w:proofErr w:type="gramEnd"/>
      <w:r>
        <w:t xml:space="preserve"> El certificado debe incluir: Nombre del Alumno, Título del Curso, Nombre de mi Academia (un campo configurable en los ajustes de la página), y la Fecha.</w:t>
      </w:r>
    </w:p>
    <w:p w:rsidR="00376E6A" w:rsidRDefault="00376E6A"/>
    <w:sectPr w:rsidR="00376E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478"/>
    <w:rsid w:val="00033478"/>
    <w:rsid w:val="000D3A76"/>
    <w:rsid w:val="00376E6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CA20A-073C-430E-8889-FEB938C4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D3A76"/>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0D3A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16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5480</Characters>
  <Application>Microsoft Office Word</Application>
  <DocSecurity>0</DocSecurity>
  <Lines>45</Lines>
  <Paragraphs>12</Paragraphs>
  <ScaleCrop>false</ScaleCrop>
  <Company>company</Company>
  <LinksUpToDate>false</LinksUpToDate>
  <CharactersWithSpaces>6464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2</cp:revision>
  <dcterms:created xsi:type="dcterms:W3CDTF">2026-10-14T17:03:00Z</dcterms:created>
  <dcterms:modified xsi:type="dcterms:W3CDTF">2026-10-14T17:03:00Z</dcterms:modified>
</cp:coreProperties>
</file>