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194" w:rsidRPr="005B5549" w:rsidRDefault="00C70194" w:rsidP="005B5549">
      <w:pPr>
        <w:jc w:val="center"/>
        <w:rPr>
          <w:sz w:val="28"/>
        </w:rPr>
      </w:pPr>
      <w:r w:rsidRPr="005B5549">
        <w:rPr>
          <w:sz w:val="28"/>
        </w:rPr>
        <w:t>Iteration 1 Feature Set Plan</w:t>
      </w:r>
    </w:p>
    <w:p w:rsidR="00C70194" w:rsidRPr="005B5549" w:rsidRDefault="00C70194" w:rsidP="005B5549">
      <w:pPr>
        <w:jc w:val="center"/>
        <w:rPr>
          <w:sz w:val="28"/>
        </w:rPr>
      </w:pPr>
      <w:r w:rsidRPr="005B5549">
        <w:rPr>
          <w:sz w:val="28"/>
        </w:rPr>
        <w:t>Team 7</w:t>
      </w:r>
      <w:r w:rsidR="005B5549">
        <w:rPr>
          <w:sz w:val="28"/>
        </w:rPr>
        <w:t>: Greg’s List</w:t>
      </w:r>
    </w:p>
    <w:p w:rsidR="005B5549" w:rsidRDefault="00C70194" w:rsidP="005B5549">
      <w:pPr>
        <w:jc w:val="center"/>
      </w:pPr>
      <w:r>
        <w:t>Carter Dewey</w:t>
      </w:r>
      <w:proofErr w:type="gramStart"/>
      <w:r>
        <w:t>,  Amanda</w:t>
      </w:r>
      <w:proofErr w:type="gramEnd"/>
      <w:r>
        <w:t xml:space="preserve"> Doyle, Bobby </w:t>
      </w:r>
      <w:proofErr w:type="spellStart"/>
      <w:r>
        <w:t>Santoski</w:t>
      </w:r>
      <w:proofErr w:type="spellEnd"/>
      <w:r>
        <w:t>, Greg Walters, Morgan Winslow</w:t>
      </w:r>
    </w:p>
    <w:p w:rsidR="005B5549" w:rsidRDefault="005B5549" w:rsidP="005B5549">
      <w:pPr>
        <w:jc w:val="center"/>
      </w:pPr>
    </w:p>
    <w:p w:rsidR="00C70194" w:rsidRDefault="005B5549" w:rsidP="005B5549">
      <w:r>
        <w:t xml:space="preserve">Greg’s List is </w:t>
      </w:r>
      <w:proofErr w:type="gramStart"/>
      <w:r w:rsidRPr="005B5549">
        <w:t>an</w:t>
      </w:r>
      <w:proofErr w:type="gramEnd"/>
      <w:r w:rsidRPr="005B5549">
        <w:t xml:space="preserve"> SMU-specific marketplace to exchange goods like textbooks, bikes, dorm furniture, and arrange meetings for studying, etc.</w:t>
      </w:r>
    </w:p>
    <w:p w:rsidR="00C70194" w:rsidRDefault="00C70194"/>
    <w:p w:rsidR="00C70194" w:rsidRDefault="00C70194" w:rsidP="00C70194">
      <w:pPr>
        <w:pStyle w:val="ListParagraph"/>
        <w:numPr>
          <w:ilvl w:val="0"/>
          <w:numId w:val="1"/>
        </w:numPr>
      </w:pPr>
      <w:r>
        <w:t>User Sign-up</w:t>
      </w:r>
    </w:p>
    <w:p w:rsidR="00C70194" w:rsidRDefault="00C70194" w:rsidP="00C70194">
      <w:pPr>
        <w:pStyle w:val="ListParagraph"/>
        <w:numPr>
          <w:ilvl w:val="1"/>
          <w:numId w:val="1"/>
        </w:numPr>
      </w:pPr>
      <w:r>
        <w:t>Instructions: Fill out the fields in the Sign Up section of the login page. The e-mail address must be an SMU e-mail address. All fields should be filled out, First and last names should not contain characters outside the English alphabet. The password should be at least eight characters and match the ‘Re-enter Password’ field.</w:t>
      </w:r>
    </w:p>
    <w:p w:rsidR="00C70194" w:rsidRDefault="00C70194" w:rsidP="00C70194">
      <w:pPr>
        <w:pStyle w:val="ListParagraph"/>
        <w:numPr>
          <w:ilvl w:val="1"/>
          <w:numId w:val="1"/>
        </w:numPr>
      </w:pPr>
      <w:r>
        <w:t>Desired result: Correctly filling out the form results in creating a user account for that SMU e-mail address and takes the user to the home page. Incorrectly filling out the form or using an SMU e-mail already associated with a user account results in red text identifying fields with errors.</w:t>
      </w:r>
    </w:p>
    <w:p w:rsidR="00C70194" w:rsidRDefault="00C70194" w:rsidP="00C70194">
      <w:pPr>
        <w:pStyle w:val="ListParagraph"/>
        <w:numPr>
          <w:ilvl w:val="0"/>
          <w:numId w:val="1"/>
        </w:numPr>
      </w:pPr>
      <w:r>
        <w:t>User Log-in</w:t>
      </w:r>
    </w:p>
    <w:p w:rsidR="00C70194" w:rsidRDefault="00C70194" w:rsidP="00C70194">
      <w:pPr>
        <w:pStyle w:val="ListParagraph"/>
        <w:numPr>
          <w:ilvl w:val="1"/>
          <w:numId w:val="1"/>
        </w:numPr>
      </w:pPr>
      <w:r>
        <w:t>Instructions: Enter an SMU e-mail address associated with an existing user account and the corresponding password into the login fields.</w:t>
      </w:r>
    </w:p>
    <w:p w:rsidR="00C70194" w:rsidRDefault="00C70194" w:rsidP="00C70194">
      <w:pPr>
        <w:pStyle w:val="ListParagraph"/>
        <w:numPr>
          <w:ilvl w:val="1"/>
          <w:numId w:val="1"/>
        </w:numPr>
      </w:pPr>
      <w:r>
        <w:t>Desired result: If valid login information is provided, the user is taken to the home page. If the login information does not match a registered user, the user will be asked to re-enter their information or create an account.</w:t>
      </w:r>
    </w:p>
    <w:p w:rsidR="00C70194" w:rsidRDefault="00C70194" w:rsidP="00C70194">
      <w:pPr>
        <w:pStyle w:val="ListParagraph"/>
        <w:numPr>
          <w:ilvl w:val="0"/>
          <w:numId w:val="1"/>
        </w:numPr>
      </w:pPr>
      <w:r>
        <w:t>Navigation Bar</w:t>
      </w:r>
    </w:p>
    <w:p w:rsidR="00C70194" w:rsidRDefault="00C70194" w:rsidP="00C70194">
      <w:pPr>
        <w:pStyle w:val="ListParagraph"/>
        <w:numPr>
          <w:ilvl w:val="1"/>
          <w:numId w:val="1"/>
        </w:numPr>
      </w:pPr>
      <w:r>
        <w:t>My Account</w:t>
      </w:r>
    </w:p>
    <w:p w:rsidR="00C70194" w:rsidRDefault="00C70194" w:rsidP="00C70194">
      <w:pPr>
        <w:pStyle w:val="ListParagraph"/>
        <w:numPr>
          <w:ilvl w:val="2"/>
          <w:numId w:val="1"/>
        </w:numPr>
      </w:pPr>
      <w:r>
        <w:t>Instructions: Click ‘My Account’ in the navigation bar.</w:t>
      </w:r>
    </w:p>
    <w:p w:rsidR="00C70194" w:rsidRDefault="00C70194" w:rsidP="00C70194">
      <w:pPr>
        <w:pStyle w:val="ListParagraph"/>
        <w:numPr>
          <w:ilvl w:val="2"/>
          <w:numId w:val="1"/>
        </w:numPr>
      </w:pPr>
      <w:r>
        <w:t>Desired result: User is taken to his/her account page.</w:t>
      </w:r>
    </w:p>
    <w:p w:rsidR="00C70194" w:rsidRDefault="00C70194" w:rsidP="00C70194">
      <w:pPr>
        <w:pStyle w:val="ListParagraph"/>
        <w:numPr>
          <w:ilvl w:val="1"/>
          <w:numId w:val="1"/>
        </w:numPr>
      </w:pPr>
      <w:r>
        <w:t>Create Listing</w:t>
      </w:r>
    </w:p>
    <w:p w:rsidR="00C70194" w:rsidRDefault="00C70194" w:rsidP="00C70194">
      <w:pPr>
        <w:pStyle w:val="ListParagraph"/>
        <w:numPr>
          <w:ilvl w:val="2"/>
          <w:numId w:val="1"/>
        </w:numPr>
      </w:pPr>
      <w:r>
        <w:t>Instructions: Click ‘Create Listing’ in the navigation bar.</w:t>
      </w:r>
    </w:p>
    <w:p w:rsidR="00C70194" w:rsidRDefault="00C70194" w:rsidP="00C70194">
      <w:pPr>
        <w:pStyle w:val="ListParagraph"/>
        <w:numPr>
          <w:ilvl w:val="2"/>
          <w:numId w:val="1"/>
        </w:numPr>
      </w:pPr>
      <w:r>
        <w:t>Desired result: User is taken to the Create Listing page.</w:t>
      </w:r>
    </w:p>
    <w:p w:rsidR="00C70194" w:rsidRDefault="00C70194" w:rsidP="00C70194">
      <w:pPr>
        <w:pStyle w:val="ListParagraph"/>
        <w:numPr>
          <w:ilvl w:val="1"/>
          <w:numId w:val="1"/>
        </w:numPr>
      </w:pPr>
      <w:r>
        <w:t>Log Out</w:t>
      </w:r>
    </w:p>
    <w:p w:rsidR="00C70194" w:rsidRDefault="00C70194" w:rsidP="00C70194">
      <w:pPr>
        <w:pStyle w:val="ListParagraph"/>
        <w:numPr>
          <w:ilvl w:val="2"/>
          <w:numId w:val="1"/>
        </w:numPr>
      </w:pPr>
      <w:r>
        <w:t>Instructions: Click ‘Log out’ in the navigation bar.</w:t>
      </w:r>
    </w:p>
    <w:p w:rsidR="00C70194" w:rsidRDefault="00C70194" w:rsidP="00C70194">
      <w:pPr>
        <w:pStyle w:val="ListParagraph"/>
        <w:numPr>
          <w:ilvl w:val="2"/>
          <w:numId w:val="1"/>
        </w:numPr>
      </w:pPr>
      <w:r>
        <w:t>Desired result: Session is ended and user is redirected to the login page.</w:t>
      </w:r>
    </w:p>
    <w:p w:rsidR="00C70194" w:rsidRDefault="00C70194" w:rsidP="00C70194">
      <w:pPr>
        <w:pStyle w:val="ListParagraph"/>
        <w:numPr>
          <w:ilvl w:val="0"/>
          <w:numId w:val="1"/>
        </w:numPr>
      </w:pPr>
      <w:r>
        <w:t>Create Listing in Miscellaneous Category</w:t>
      </w:r>
    </w:p>
    <w:p w:rsidR="00C70194" w:rsidRDefault="00C70194" w:rsidP="00C70194">
      <w:pPr>
        <w:pStyle w:val="ListParagraph"/>
        <w:numPr>
          <w:ilvl w:val="1"/>
          <w:numId w:val="1"/>
        </w:numPr>
      </w:pPr>
      <w:r>
        <w:t>Instructions: Navigate to ‘Create Listing’ page. Select ‘Miscellaneous’ category. Enter a title, price and description in the appropriate fields.</w:t>
      </w:r>
    </w:p>
    <w:p w:rsidR="006D1305" w:rsidRDefault="00C70194" w:rsidP="00C70194">
      <w:pPr>
        <w:pStyle w:val="ListParagraph"/>
        <w:numPr>
          <w:ilvl w:val="1"/>
          <w:numId w:val="1"/>
        </w:numPr>
      </w:pPr>
      <w:r>
        <w:t>Desired result: If all information is entered correctly, a new listing is created and the user is redirected to their listing. If non-numerical characters are used in the price field</w:t>
      </w:r>
      <w:r w:rsidR="006D1305">
        <w:t>, the listing will not be created and the user will be instructed to correct the value.</w:t>
      </w:r>
    </w:p>
    <w:p w:rsidR="006D1305" w:rsidRDefault="006D1305" w:rsidP="006D1305">
      <w:pPr>
        <w:pStyle w:val="ListParagraph"/>
        <w:numPr>
          <w:ilvl w:val="0"/>
          <w:numId w:val="1"/>
        </w:numPr>
      </w:pPr>
      <w:r>
        <w:t>View User’s Own Listings</w:t>
      </w:r>
    </w:p>
    <w:p w:rsidR="006D1305" w:rsidRDefault="006D1305" w:rsidP="006D1305">
      <w:pPr>
        <w:pStyle w:val="ListParagraph"/>
        <w:numPr>
          <w:ilvl w:val="1"/>
          <w:numId w:val="1"/>
        </w:numPr>
      </w:pPr>
      <w:r>
        <w:t xml:space="preserve">Instructions: From ‘My Account’ page, click on ‘View My Listings.’ </w:t>
      </w:r>
    </w:p>
    <w:p w:rsidR="006D1305" w:rsidRDefault="006D1305" w:rsidP="006D1305">
      <w:pPr>
        <w:pStyle w:val="ListParagraph"/>
        <w:numPr>
          <w:ilvl w:val="1"/>
          <w:numId w:val="1"/>
        </w:numPr>
      </w:pPr>
      <w:r>
        <w:t>Desired result: User is shown a web page with listings he/she has created.</w:t>
      </w:r>
    </w:p>
    <w:p w:rsidR="006D1305" w:rsidRDefault="006D1305" w:rsidP="006D1305">
      <w:pPr>
        <w:pStyle w:val="ListParagraph"/>
        <w:numPr>
          <w:ilvl w:val="0"/>
          <w:numId w:val="1"/>
        </w:numPr>
      </w:pPr>
      <w:r>
        <w:t>Edit and Save User Information</w:t>
      </w:r>
    </w:p>
    <w:p w:rsidR="006D1305" w:rsidRDefault="006D1305" w:rsidP="006D1305">
      <w:pPr>
        <w:pStyle w:val="ListParagraph"/>
        <w:numPr>
          <w:ilvl w:val="1"/>
          <w:numId w:val="1"/>
        </w:numPr>
      </w:pPr>
      <w:r>
        <w:t>Instructions: Fill out or change the ‘Phone Number’ field and click save.</w:t>
      </w:r>
    </w:p>
    <w:p w:rsidR="00C70194" w:rsidRDefault="006D1305" w:rsidP="006D1305">
      <w:pPr>
        <w:pStyle w:val="ListParagraph"/>
        <w:numPr>
          <w:ilvl w:val="1"/>
          <w:numId w:val="1"/>
        </w:numPr>
      </w:pPr>
      <w:r>
        <w:t xml:space="preserve">Desired result: Entering an invalid phone number results in the information not being saved and the user being instructed to correct the field. Entering </w:t>
      </w:r>
      <w:proofErr w:type="gramStart"/>
      <w:r>
        <w:t>a valid telephone number results</w:t>
      </w:r>
      <w:proofErr w:type="gramEnd"/>
      <w:r>
        <w:t xml:space="preserve"> in the user’s information being updated. Refreshing the page should show the updated information.</w:t>
      </w:r>
    </w:p>
    <w:sectPr w:rsidR="00C70194" w:rsidSect="00C7019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2264"/>
    <w:multiLevelType w:val="hybridMultilevel"/>
    <w:tmpl w:val="C4A44C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9D754E"/>
    <w:multiLevelType w:val="multilevel"/>
    <w:tmpl w:val="3662B452"/>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C70194"/>
    <w:rsid w:val="005B5549"/>
    <w:rsid w:val="006D1305"/>
    <w:rsid w:val="00C70194"/>
  </w:rsids>
  <m:mathPr>
    <m:mathFont m:val="Minion Pr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32ED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70194"/>
    <w:pPr>
      <w:ind w:left="720"/>
      <w:contextualSpacing/>
    </w:pPr>
  </w:style>
</w:styles>
</file>

<file path=word/webSettings.xml><?xml version="1.0" encoding="utf-8"?>
<w:webSettings xmlns:r="http://schemas.openxmlformats.org/officeDocument/2006/relationships" xmlns:w="http://schemas.openxmlformats.org/wordprocessingml/2006/main">
  <w:divs>
    <w:div w:id="1109543293">
      <w:bodyDiv w:val="1"/>
      <w:marLeft w:val="0"/>
      <w:marRight w:val="0"/>
      <w:marTop w:val="0"/>
      <w:marBottom w:val="0"/>
      <w:divBdr>
        <w:top w:val="none" w:sz="0" w:space="0" w:color="auto"/>
        <w:left w:val="none" w:sz="0" w:space="0" w:color="auto"/>
        <w:bottom w:val="none" w:sz="0" w:space="0" w:color="auto"/>
        <w:right w:val="none" w:sz="0" w:space="0" w:color="auto"/>
      </w:divBdr>
    </w:div>
    <w:div w:id="1878004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367</Words>
  <Characters>2097</Characters>
  <Application>Microsoft Macintosh Word</Application>
  <DocSecurity>0</DocSecurity>
  <Lines>17</Lines>
  <Paragraphs>4</Paragraphs>
  <ScaleCrop>false</ScaleCrop>
  <Company>Southern Methodist University</Company>
  <LinksUpToDate>false</LinksUpToDate>
  <CharactersWithSpaces>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Walters</dc:creator>
  <cp:keywords/>
  <cp:lastModifiedBy>Greg Walters</cp:lastModifiedBy>
  <cp:revision>2</cp:revision>
  <dcterms:created xsi:type="dcterms:W3CDTF">2013-10-21T18:55:00Z</dcterms:created>
  <dcterms:modified xsi:type="dcterms:W3CDTF">2013-10-21T19:24:00Z</dcterms:modified>
</cp:coreProperties>
</file>