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D2F277" w14:textId="7C4FAD94" w:rsidR="00493B4B" w:rsidRPr="005B34EE" w:rsidRDefault="00493B4B" w:rsidP="00493B4B">
      <w:pPr>
        <w:pStyle w:val="Name"/>
        <w:jc w:val="left"/>
        <w:rPr>
          <w:sz w:val="72"/>
          <w:lang w:val="es-ES"/>
        </w:rPr>
      </w:pPr>
      <w:r w:rsidRPr="00493B4B">
        <w:rPr>
          <w:rFonts w:ascii="Impact" w:hAnsi="Impact"/>
          <w:noProof/>
          <w:sz w:val="96"/>
          <w:szCs w:val="96"/>
        </w:rPr>
        <w:drawing>
          <wp:anchor distT="0" distB="0" distL="114300" distR="114300" simplePos="0" relativeHeight="251659264" behindDoc="0" locked="0" layoutInCell="1" allowOverlap="1" wp14:anchorId="7F1FDD23" wp14:editId="7FC0DB8E">
            <wp:simplePos x="0" y="0"/>
            <wp:positionH relativeFrom="column">
              <wp:posOffset>5002196</wp:posOffset>
            </wp:positionH>
            <wp:positionV relativeFrom="paragraph">
              <wp:posOffset>-87630</wp:posOffset>
            </wp:positionV>
            <wp:extent cx="1777064" cy="1390650"/>
            <wp:effectExtent l="114300" t="114300" r="109220" b="95250"/>
            <wp:wrapNone/>
            <wp:docPr id="1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quare male.png"/>
                    <pic:cNvPicPr/>
                  </pic:nvPicPr>
                  <pic:blipFill rotWithShape="1">
                    <a:blip r:embed="rId8"/>
                    <a:srcRect l="21904" t="1" b="32007"/>
                    <a:stretch/>
                  </pic:blipFill>
                  <pic:spPr bwMode="auto">
                    <a:xfrm>
                      <a:off x="0" y="0"/>
                      <a:ext cx="1803186" cy="141109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76200" cap="sq" cmpd="sng" algn="ctr">
                      <a:solidFill>
                        <a:sysClr val="window" lastClr="FFFFFF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/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B34EE" w:rsidRPr="005B34EE">
        <w:rPr>
          <w:sz w:val="72"/>
          <w:lang w:val="es-ES"/>
        </w:rPr>
        <w:t>Camila Vargas Loaiza</w:t>
      </w:r>
    </w:p>
    <w:p w14:paraId="41525F7F" w14:textId="77777777" w:rsidR="00493B4B" w:rsidRPr="005B34EE" w:rsidRDefault="00493B4B" w:rsidP="00493B4B">
      <w:pPr>
        <w:pStyle w:val="Contacts"/>
        <w:jc w:val="left"/>
        <w:rPr>
          <w:lang w:val="es-ES"/>
        </w:rPr>
      </w:pPr>
    </w:p>
    <w:p w14:paraId="27297D7D" w14:textId="77777777" w:rsidR="00B23C3F" w:rsidRDefault="00B23C3F" w:rsidP="00493B4B">
      <w:pPr>
        <w:pStyle w:val="Contacts"/>
        <w:jc w:val="left"/>
        <w:rPr>
          <w:lang w:val="es-ES"/>
        </w:rPr>
      </w:pPr>
      <w:bookmarkStart w:id="0" w:name="_GoBack"/>
      <w:bookmarkEnd w:id="0"/>
    </w:p>
    <w:p w14:paraId="0C4F6E1D" w14:textId="6E00938D" w:rsidR="00493B4B" w:rsidRPr="005B34EE" w:rsidRDefault="005B34EE" w:rsidP="00493B4B">
      <w:pPr>
        <w:pStyle w:val="Contacts"/>
        <w:jc w:val="left"/>
        <w:rPr>
          <w:lang w:val="es-ES"/>
        </w:rPr>
      </w:pPr>
      <w:r>
        <w:rPr>
          <w:lang w:val="es-ES"/>
        </w:rPr>
        <w:t xml:space="preserve">Carrera 81 B # 1 - 47, </w:t>
      </w:r>
      <w:r w:rsidR="004865FF">
        <w:rPr>
          <w:lang w:val="es-ES"/>
        </w:rPr>
        <w:t>Intr.</w:t>
      </w:r>
      <w:r>
        <w:rPr>
          <w:lang w:val="es-ES"/>
        </w:rPr>
        <w:t xml:space="preserve"> 104</w:t>
      </w:r>
    </w:p>
    <w:p w14:paraId="5E4018A4" w14:textId="604619CA" w:rsidR="00493B4B" w:rsidRPr="005B34EE" w:rsidRDefault="005B34EE" w:rsidP="00493B4B">
      <w:pPr>
        <w:pStyle w:val="Contacts"/>
        <w:jc w:val="left"/>
        <w:rPr>
          <w:lang w:val="es-ES"/>
        </w:rPr>
      </w:pPr>
      <w:r>
        <w:rPr>
          <w:lang w:val="es-ES"/>
        </w:rPr>
        <w:t>Camilavargasl94@Gmail.com</w:t>
      </w:r>
    </w:p>
    <w:p w14:paraId="37F15C2F" w14:textId="7DBFE239" w:rsidR="00023029" w:rsidRDefault="005B34EE" w:rsidP="00493B4B">
      <w:pPr>
        <w:pStyle w:val="Contacts"/>
        <w:jc w:val="left"/>
        <w:rPr>
          <w:lang w:val="es-ES"/>
        </w:rPr>
      </w:pPr>
      <w:r w:rsidRPr="005B34EE">
        <w:rPr>
          <w:lang w:val="es-ES"/>
        </w:rPr>
        <w:t>300 546 01 62</w:t>
      </w:r>
      <w:r>
        <w:rPr>
          <w:lang w:val="es-ES"/>
        </w:rPr>
        <w:t xml:space="preserve"> - 256 43 46</w:t>
      </w:r>
    </w:p>
    <w:p w14:paraId="45569F4A" w14:textId="77777777" w:rsidR="00B23C3F" w:rsidRPr="005B34EE" w:rsidRDefault="00B23C3F" w:rsidP="00493B4B">
      <w:pPr>
        <w:pStyle w:val="Contacts"/>
        <w:jc w:val="left"/>
        <w:rPr>
          <w:lang w:val="es-ES"/>
        </w:rPr>
      </w:pPr>
    </w:p>
    <w:tbl>
      <w:tblPr>
        <w:tblW w:w="11016" w:type="dxa"/>
        <w:tblLayout w:type="fixed"/>
        <w:tblLook w:val="04A0" w:firstRow="1" w:lastRow="0" w:firstColumn="1" w:lastColumn="0" w:noHBand="0" w:noVBand="1"/>
      </w:tblPr>
      <w:tblGrid>
        <w:gridCol w:w="2518"/>
        <w:gridCol w:w="29"/>
        <w:gridCol w:w="538"/>
        <w:gridCol w:w="29"/>
        <w:gridCol w:w="7902"/>
      </w:tblGrid>
      <w:tr w:rsidR="00EB260A" w:rsidRPr="003B40EC" w14:paraId="24368F22" w14:textId="77777777" w:rsidTr="00B23C3F">
        <w:tc>
          <w:tcPr>
            <w:tcW w:w="11016" w:type="dxa"/>
            <w:gridSpan w:val="5"/>
          </w:tcPr>
          <w:p w14:paraId="416A406E" w14:textId="3FCA6410" w:rsidR="00EB260A" w:rsidRPr="00E04520" w:rsidRDefault="00206D05" w:rsidP="00E04520">
            <w:pPr>
              <w:pStyle w:val="Ttulo1"/>
            </w:pPr>
            <w:r>
              <w:t>Perfil profesional</w:t>
            </w:r>
          </w:p>
        </w:tc>
      </w:tr>
      <w:tr w:rsidR="00EB260A" w:rsidRPr="003B40EC" w14:paraId="2CB2CCFD" w14:textId="77777777" w:rsidTr="00B23C3F">
        <w:tc>
          <w:tcPr>
            <w:tcW w:w="11016" w:type="dxa"/>
            <w:gridSpan w:val="5"/>
          </w:tcPr>
          <w:p w14:paraId="06D20705" w14:textId="77777777" w:rsidR="00424DC9" w:rsidRDefault="005B34EE" w:rsidP="00424DC9">
            <w:pPr>
              <w:ind w:left="360"/>
              <w:jc w:val="both"/>
            </w:pPr>
            <w:r>
              <w:t xml:space="preserve">Comunicadora Social con </w:t>
            </w:r>
            <w:r w:rsidR="00424DC9">
              <w:t xml:space="preserve">enfoque </w:t>
            </w:r>
            <w:r>
              <w:t>en comunicación estratégica y e</w:t>
            </w:r>
            <w:r w:rsidR="00424DC9">
              <w:t xml:space="preserve">ficaz, de alta responsabilidad y criticidad, con capacidad para intervenir y gestionar productos y servicios comunicacionales </w:t>
            </w:r>
            <w:r w:rsidR="00FE73F3">
              <w:t>y</w:t>
            </w:r>
            <w:r w:rsidR="00424DC9">
              <w:t xml:space="preserve"> relaciones públicas, formulando y diseñando estrategias de comunicación asertiva que brindan soluciones al desarrollo y crecimiento organizacional</w:t>
            </w:r>
            <w:r w:rsidR="00AE084B">
              <w:t xml:space="preserve"> siempre con visión de lograr mas de los objetivos planteados.</w:t>
            </w:r>
          </w:p>
          <w:p w14:paraId="315F364C" w14:textId="2729BA05" w:rsidR="00B23C3F" w:rsidRPr="003B40EC" w:rsidRDefault="00B23C3F" w:rsidP="00424DC9">
            <w:pPr>
              <w:ind w:left="360"/>
              <w:jc w:val="both"/>
            </w:pPr>
          </w:p>
        </w:tc>
      </w:tr>
      <w:tr w:rsidR="00EB260A" w:rsidRPr="003B40EC" w14:paraId="50FDEC45" w14:textId="77777777" w:rsidTr="00B23C3F">
        <w:tc>
          <w:tcPr>
            <w:tcW w:w="11016" w:type="dxa"/>
            <w:gridSpan w:val="5"/>
          </w:tcPr>
          <w:p w14:paraId="626ED568" w14:textId="76951D36" w:rsidR="00EB260A" w:rsidRPr="003B40EC" w:rsidRDefault="00E5504D" w:rsidP="00E04520">
            <w:pPr>
              <w:pStyle w:val="Ttulo1"/>
            </w:pPr>
            <w:r>
              <w:t>Aptitudes</w:t>
            </w:r>
          </w:p>
        </w:tc>
      </w:tr>
      <w:tr w:rsidR="00EB260A" w:rsidRPr="003B40EC" w14:paraId="44034CAE" w14:textId="77777777" w:rsidTr="00B23C3F">
        <w:tc>
          <w:tcPr>
            <w:tcW w:w="11016" w:type="dxa"/>
            <w:gridSpan w:val="5"/>
          </w:tcPr>
          <w:p w14:paraId="632C80A9" w14:textId="77777777" w:rsidR="00EB260A" w:rsidRDefault="00FE73F3" w:rsidP="00FE73F3">
            <w:pPr>
              <w:pStyle w:val="Prrafodelista"/>
              <w:numPr>
                <w:ilvl w:val="0"/>
                <w:numId w:val="11"/>
              </w:numPr>
            </w:pPr>
            <w:r>
              <w:t>Comunicación asertiva</w:t>
            </w:r>
            <w:r w:rsidR="00EB260A" w:rsidRPr="003B40EC">
              <w:t xml:space="preserve"> </w:t>
            </w:r>
          </w:p>
          <w:p w14:paraId="271D4A52" w14:textId="77777777" w:rsidR="00FE73F3" w:rsidRDefault="00FE73F3" w:rsidP="00FE73F3">
            <w:pPr>
              <w:pStyle w:val="Prrafodelista"/>
              <w:numPr>
                <w:ilvl w:val="0"/>
                <w:numId w:val="11"/>
              </w:numPr>
            </w:pPr>
            <w:r>
              <w:t>Orientación al logro</w:t>
            </w:r>
          </w:p>
          <w:p w14:paraId="6F39413C" w14:textId="77777777" w:rsidR="00FE73F3" w:rsidRDefault="00FE73F3" w:rsidP="00FE73F3">
            <w:pPr>
              <w:pStyle w:val="Prrafodelista"/>
              <w:numPr>
                <w:ilvl w:val="0"/>
                <w:numId w:val="11"/>
              </w:numPr>
            </w:pPr>
            <w:r>
              <w:t xml:space="preserve">Capacidad para asumir retos y responsabilidades </w:t>
            </w:r>
          </w:p>
          <w:p w14:paraId="6CBF6496" w14:textId="77777777" w:rsidR="00FE73F3" w:rsidRDefault="00FE73F3" w:rsidP="00FE73F3">
            <w:pPr>
              <w:pStyle w:val="Prrafodelista"/>
              <w:numPr>
                <w:ilvl w:val="0"/>
                <w:numId w:val="11"/>
              </w:numPr>
            </w:pPr>
            <w:r>
              <w:t>Coherencia, precisión y concisión</w:t>
            </w:r>
          </w:p>
          <w:p w14:paraId="2C2A9AAB" w14:textId="77777777" w:rsidR="00FE73F3" w:rsidRDefault="00FE73F3" w:rsidP="00FE73F3">
            <w:pPr>
              <w:pStyle w:val="Prrafodelista"/>
              <w:numPr>
                <w:ilvl w:val="0"/>
                <w:numId w:val="11"/>
              </w:numPr>
            </w:pPr>
            <w:r>
              <w:t>Habilidades sociales, liderazgo y trabajo en equipo</w:t>
            </w:r>
          </w:p>
          <w:p w14:paraId="27BB1B6C" w14:textId="77777777" w:rsidR="00FE73F3" w:rsidRDefault="00FE73F3" w:rsidP="00FE73F3">
            <w:pPr>
              <w:pStyle w:val="Prrafodelista"/>
              <w:numPr>
                <w:ilvl w:val="0"/>
                <w:numId w:val="11"/>
              </w:numPr>
            </w:pPr>
            <w:r>
              <w:t>Altamente creativa</w:t>
            </w:r>
            <w:r w:rsidR="00AE084B">
              <w:t>, efectiva y responsable</w:t>
            </w:r>
          </w:p>
          <w:p w14:paraId="10EB9740" w14:textId="77777777" w:rsidR="00AE084B" w:rsidRPr="00B23C3F" w:rsidRDefault="00AE084B" w:rsidP="004865FF">
            <w:pPr>
              <w:pStyle w:val="Prrafodelista"/>
              <w:numPr>
                <w:ilvl w:val="0"/>
                <w:numId w:val="11"/>
              </w:numPr>
              <w:rPr>
                <w:b/>
                <w:bCs/>
              </w:rPr>
            </w:pPr>
            <w:r>
              <w:t>Alegre y Optimista</w:t>
            </w:r>
          </w:p>
          <w:p w14:paraId="37B208AB" w14:textId="4263FCF2" w:rsidR="00B23C3F" w:rsidRPr="004865FF" w:rsidRDefault="00B23C3F" w:rsidP="00B23C3F">
            <w:pPr>
              <w:pStyle w:val="Prrafodelista"/>
              <w:ind w:left="720"/>
              <w:rPr>
                <w:b/>
                <w:bCs/>
              </w:rPr>
            </w:pPr>
          </w:p>
        </w:tc>
      </w:tr>
      <w:tr w:rsidR="00EB260A" w:rsidRPr="003B40EC" w14:paraId="4A3B9C13" w14:textId="77777777" w:rsidTr="00B23C3F">
        <w:tc>
          <w:tcPr>
            <w:tcW w:w="11016" w:type="dxa"/>
            <w:gridSpan w:val="5"/>
          </w:tcPr>
          <w:p w14:paraId="4DA190C4" w14:textId="3A5BDD87" w:rsidR="00AE084B" w:rsidRPr="00AE084B" w:rsidRDefault="00E5504D" w:rsidP="00AE084B">
            <w:pPr>
              <w:pStyle w:val="Ttulo1"/>
              <w:spacing w:line="276" w:lineRule="auto"/>
            </w:pPr>
            <w:r>
              <w:t>Experiencia laboral</w:t>
            </w:r>
          </w:p>
        </w:tc>
      </w:tr>
      <w:tr w:rsidR="00EB260A" w:rsidRPr="003B40EC" w14:paraId="2AB02B0D" w14:textId="77777777" w:rsidTr="00B23C3F">
        <w:tc>
          <w:tcPr>
            <w:tcW w:w="2518" w:type="dxa"/>
          </w:tcPr>
          <w:p w14:paraId="69FAAD29" w14:textId="1E568D13" w:rsidR="00EB260A" w:rsidRPr="00DB34BF" w:rsidRDefault="00AE084B" w:rsidP="00AE084B">
            <w:pPr>
              <w:pStyle w:val="BoldNormal"/>
              <w:numPr>
                <w:ilvl w:val="0"/>
                <w:numId w:val="13"/>
              </w:numPr>
              <w:spacing w:line="276" w:lineRule="auto"/>
            </w:pPr>
            <w:r w:rsidRPr="00AE084B">
              <w:rPr>
                <w:sz w:val="20"/>
              </w:rPr>
              <w:t xml:space="preserve">Diciembre 2017 </w:t>
            </w:r>
            <w:r w:rsidR="00DB34BF">
              <w:rPr>
                <w:sz w:val="20"/>
              </w:rPr>
              <w:t>–</w:t>
            </w:r>
            <w:r w:rsidRPr="00AE084B">
              <w:rPr>
                <w:sz w:val="20"/>
              </w:rPr>
              <w:t xml:space="preserve"> Actualidad</w:t>
            </w:r>
          </w:p>
          <w:p w14:paraId="2A3224EE" w14:textId="77777777" w:rsidR="00DB34BF" w:rsidRDefault="00DB34BF" w:rsidP="00DB34BF">
            <w:pPr>
              <w:pStyle w:val="BoldNormal"/>
              <w:spacing w:line="276" w:lineRule="auto"/>
            </w:pPr>
          </w:p>
          <w:p w14:paraId="2C96C972" w14:textId="77777777" w:rsidR="00DB34BF" w:rsidRDefault="00DB34BF" w:rsidP="00DB34BF">
            <w:pPr>
              <w:pStyle w:val="BoldNormal"/>
              <w:spacing w:line="276" w:lineRule="auto"/>
            </w:pPr>
          </w:p>
          <w:p w14:paraId="305C08C1" w14:textId="77777777" w:rsidR="00DB34BF" w:rsidRDefault="00DB34BF" w:rsidP="00DB34BF">
            <w:pPr>
              <w:pStyle w:val="BoldNormal"/>
              <w:spacing w:line="276" w:lineRule="auto"/>
            </w:pPr>
          </w:p>
          <w:p w14:paraId="6BDF5BD1" w14:textId="71753B32" w:rsidR="00DB34BF" w:rsidRPr="003B40EC" w:rsidRDefault="00DB34BF" w:rsidP="00DB34BF">
            <w:pPr>
              <w:pStyle w:val="BoldNormal"/>
              <w:spacing w:line="276" w:lineRule="auto"/>
            </w:pPr>
            <w:r>
              <w:t xml:space="preserve"> </w:t>
            </w:r>
          </w:p>
        </w:tc>
        <w:tc>
          <w:tcPr>
            <w:tcW w:w="567" w:type="dxa"/>
            <w:gridSpan w:val="2"/>
          </w:tcPr>
          <w:p w14:paraId="72D255BC" w14:textId="77777777" w:rsidR="00EB260A" w:rsidRPr="003B40EC" w:rsidRDefault="00EB260A" w:rsidP="00AE084B">
            <w:pPr>
              <w:spacing w:line="276" w:lineRule="auto"/>
            </w:pPr>
          </w:p>
        </w:tc>
        <w:tc>
          <w:tcPr>
            <w:tcW w:w="7931" w:type="dxa"/>
            <w:gridSpan w:val="2"/>
          </w:tcPr>
          <w:p w14:paraId="0A301465" w14:textId="5487A116" w:rsidR="00EB260A" w:rsidRPr="003B40EC" w:rsidRDefault="00AE084B" w:rsidP="00AE084B">
            <w:pPr>
              <w:pStyle w:val="BoldLarge"/>
              <w:numPr>
                <w:ilvl w:val="0"/>
                <w:numId w:val="13"/>
              </w:numPr>
            </w:pPr>
            <w:r>
              <w:t>Agente de Atención al Cliente</w:t>
            </w:r>
          </w:p>
          <w:p w14:paraId="718B2D59" w14:textId="5130E460" w:rsidR="00EB260A" w:rsidRPr="003B40EC" w:rsidRDefault="00AE084B" w:rsidP="00AE084B">
            <w:pPr>
              <w:ind w:left="720"/>
              <w:rPr>
                <w:i/>
              </w:rPr>
            </w:pPr>
            <w:r>
              <w:rPr>
                <w:i/>
              </w:rPr>
              <w:t>Teleperformance</w:t>
            </w:r>
            <w:r w:rsidR="00EB260A" w:rsidRPr="003B40EC">
              <w:rPr>
                <w:i/>
              </w:rPr>
              <w:t xml:space="preserve"> – </w:t>
            </w:r>
            <w:r>
              <w:rPr>
                <w:i/>
              </w:rPr>
              <w:t>Medellín, Colombia</w:t>
            </w:r>
          </w:p>
          <w:p w14:paraId="38095246" w14:textId="77777777" w:rsidR="00EB260A" w:rsidRPr="00AE084B" w:rsidRDefault="00AE084B" w:rsidP="00AE084B">
            <w:pPr>
              <w:pStyle w:val="Prrafodelista"/>
              <w:numPr>
                <w:ilvl w:val="0"/>
                <w:numId w:val="12"/>
              </w:numPr>
            </w:pPr>
            <w:r>
              <w:rPr>
                <w:lang w:val="es-ES_tradnl"/>
              </w:rPr>
              <w:t>Brindar soluciones efectivas y eficaces</w:t>
            </w:r>
          </w:p>
          <w:p w14:paraId="0ADB3847" w14:textId="3864057C" w:rsidR="00AE084B" w:rsidRDefault="00AE084B" w:rsidP="00AE084B">
            <w:pPr>
              <w:pStyle w:val="Prrafodelista"/>
              <w:numPr>
                <w:ilvl w:val="0"/>
                <w:numId w:val="12"/>
              </w:numPr>
            </w:pPr>
            <w:r>
              <w:t xml:space="preserve">Manejo de cliente </w:t>
            </w:r>
            <w:r w:rsidR="00DB34BF">
              <w:t>con alto grado de valor corporativo</w:t>
            </w:r>
          </w:p>
          <w:p w14:paraId="77A2AA98" w14:textId="77777777" w:rsidR="00DB34BF" w:rsidRDefault="00DB34BF" w:rsidP="00AE084B">
            <w:pPr>
              <w:pStyle w:val="Prrafodelista"/>
              <w:numPr>
                <w:ilvl w:val="0"/>
                <w:numId w:val="12"/>
              </w:numPr>
            </w:pPr>
            <w:r>
              <w:t>Comunicación orientada a mejorar la experiencia de los clientes</w:t>
            </w:r>
          </w:p>
          <w:p w14:paraId="1C1D4A18" w14:textId="703335C5" w:rsidR="00DB34BF" w:rsidRPr="003B40EC" w:rsidRDefault="00DB34BF" w:rsidP="00DB34BF"/>
        </w:tc>
      </w:tr>
      <w:tr w:rsidR="00DB34BF" w:rsidRPr="003B40EC" w14:paraId="194E642D" w14:textId="77777777" w:rsidTr="00B23C3F">
        <w:tc>
          <w:tcPr>
            <w:tcW w:w="2518" w:type="dxa"/>
          </w:tcPr>
          <w:p w14:paraId="62D1953A" w14:textId="11B75519" w:rsidR="00DB34BF" w:rsidRPr="00DB34BF" w:rsidRDefault="00985E91" w:rsidP="00DB34BF">
            <w:pPr>
              <w:pStyle w:val="BoldNormal"/>
              <w:numPr>
                <w:ilvl w:val="0"/>
                <w:numId w:val="13"/>
              </w:numPr>
              <w:spacing w:line="276" w:lineRule="auto"/>
              <w:rPr>
                <w:b w:val="0"/>
                <w:bCs/>
              </w:rPr>
            </w:pPr>
            <w:r>
              <w:rPr>
                <w:sz w:val="20"/>
              </w:rPr>
              <w:t>Septiembre 2015</w:t>
            </w:r>
            <w:r w:rsidR="00DB34BF" w:rsidRPr="00AE084B">
              <w:rPr>
                <w:sz w:val="20"/>
              </w:rPr>
              <w:t xml:space="preserve"> </w:t>
            </w:r>
            <w:r w:rsidR="00DB34BF">
              <w:rPr>
                <w:sz w:val="20"/>
              </w:rPr>
              <w:t>–</w:t>
            </w:r>
            <w:r w:rsidR="00DB34BF" w:rsidRPr="00AE084B">
              <w:rPr>
                <w:sz w:val="20"/>
              </w:rPr>
              <w:t xml:space="preserve"> </w:t>
            </w:r>
            <w:r>
              <w:rPr>
                <w:sz w:val="20"/>
              </w:rPr>
              <w:t>marzo 2016</w:t>
            </w:r>
          </w:p>
        </w:tc>
        <w:tc>
          <w:tcPr>
            <w:tcW w:w="567" w:type="dxa"/>
            <w:gridSpan w:val="2"/>
          </w:tcPr>
          <w:p w14:paraId="1D56C457" w14:textId="77777777" w:rsidR="00DB34BF" w:rsidRPr="003B40EC" w:rsidRDefault="00DB34BF" w:rsidP="00DB34BF">
            <w:pPr>
              <w:spacing w:line="276" w:lineRule="auto"/>
            </w:pPr>
          </w:p>
        </w:tc>
        <w:tc>
          <w:tcPr>
            <w:tcW w:w="7931" w:type="dxa"/>
            <w:gridSpan w:val="2"/>
          </w:tcPr>
          <w:p w14:paraId="6CDB37CE" w14:textId="3A781425" w:rsidR="00DB34BF" w:rsidRPr="003B40EC" w:rsidRDefault="00DB34BF" w:rsidP="00DB34BF">
            <w:pPr>
              <w:pStyle w:val="BoldLarge"/>
              <w:numPr>
                <w:ilvl w:val="0"/>
                <w:numId w:val="13"/>
              </w:numPr>
            </w:pPr>
            <w:r>
              <w:t>Productora de Contenido</w:t>
            </w:r>
          </w:p>
          <w:p w14:paraId="30F8DA44" w14:textId="55808AF4" w:rsidR="00DB34BF" w:rsidRPr="003B40EC" w:rsidRDefault="00DB34BF" w:rsidP="00DB34BF">
            <w:pPr>
              <w:ind w:left="720"/>
              <w:rPr>
                <w:i/>
              </w:rPr>
            </w:pPr>
            <w:r>
              <w:rPr>
                <w:i/>
              </w:rPr>
              <w:t>Asociación Comunitaria Teleboyaca</w:t>
            </w:r>
            <w:r w:rsidRPr="003B40EC">
              <w:rPr>
                <w:i/>
              </w:rPr>
              <w:t xml:space="preserve"> – </w:t>
            </w:r>
            <w:r>
              <w:rPr>
                <w:i/>
              </w:rPr>
              <w:t>Medellín, Colombia</w:t>
            </w:r>
          </w:p>
          <w:p w14:paraId="290769F1" w14:textId="77777777" w:rsidR="00DB34BF" w:rsidRPr="00DB34BF" w:rsidRDefault="00DB34BF" w:rsidP="00DB34BF">
            <w:pPr>
              <w:pStyle w:val="Prrafodelista"/>
              <w:numPr>
                <w:ilvl w:val="0"/>
                <w:numId w:val="12"/>
              </w:numPr>
            </w:pPr>
            <w:r>
              <w:rPr>
                <w:lang w:val="es-ES_tradnl"/>
              </w:rPr>
              <w:t>Crear, producir y presentar contenido de interés comunitario</w:t>
            </w:r>
          </w:p>
          <w:p w14:paraId="2741980A" w14:textId="77777777" w:rsidR="00985E91" w:rsidRDefault="00985E91" w:rsidP="00985E91">
            <w:pPr>
              <w:pStyle w:val="Prrafodelista"/>
              <w:numPr>
                <w:ilvl w:val="0"/>
                <w:numId w:val="12"/>
              </w:numPr>
            </w:pPr>
            <w:r>
              <w:t>Gestión de publicidad estratégica</w:t>
            </w:r>
          </w:p>
          <w:p w14:paraId="6E6FB299" w14:textId="77777777" w:rsidR="00985E91" w:rsidRDefault="00985E91" w:rsidP="00985E91">
            <w:pPr>
              <w:pStyle w:val="Prrafodelista"/>
              <w:ind w:left="878"/>
            </w:pPr>
          </w:p>
          <w:p w14:paraId="445AE499" w14:textId="77777777" w:rsidR="00B23C3F" w:rsidRDefault="00B23C3F" w:rsidP="00985E91">
            <w:pPr>
              <w:pStyle w:val="Prrafodelista"/>
              <w:ind w:left="878"/>
            </w:pPr>
          </w:p>
          <w:p w14:paraId="24B6F128" w14:textId="4E238966" w:rsidR="00B23C3F" w:rsidRDefault="00B23C3F" w:rsidP="00985E91">
            <w:pPr>
              <w:pStyle w:val="Prrafodelista"/>
              <w:ind w:left="878"/>
            </w:pPr>
          </w:p>
        </w:tc>
      </w:tr>
      <w:tr w:rsidR="00985E91" w:rsidRPr="003B40EC" w14:paraId="499EBD32" w14:textId="77777777" w:rsidTr="00B23C3F">
        <w:tc>
          <w:tcPr>
            <w:tcW w:w="2518" w:type="dxa"/>
          </w:tcPr>
          <w:p w14:paraId="6C3005F8" w14:textId="771BAC53" w:rsidR="00985E91" w:rsidRDefault="00985E91" w:rsidP="00985E91">
            <w:pPr>
              <w:pStyle w:val="BoldNormal"/>
              <w:numPr>
                <w:ilvl w:val="0"/>
                <w:numId w:val="15"/>
              </w:numPr>
              <w:spacing w:line="276" w:lineRule="auto"/>
              <w:rPr>
                <w:sz w:val="20"/>
              </w:rPr>
            </w:pPr>
            <w:r>
              <w:rPr>
                <w:sz w:val="20"/>
              </w:rPr>
              <w:lastRenderedPageBreak/>
              <w:t>Noviembre 2013 – diciembre 2015 (Solo Temporada)</w:t>
            </w:r>
          </w:p>
        </w:tc>
        <w:tc>
          <w:tcPr>
            <w:tcW w:w="567" w:type="dxa"/>
            <w:gridSpan w:val="2"/>
          </w:tcPr>
          <w:p w14:paraId="0961DFF3" w14:textId="77777777" w:rsidR="00985E91" w:rsidRPr="003B40EC" w:rsidRDefault="00985E91" w:rsidP="00985E91">
            <w:pPr>
              <w:spacing w:line="276" w:lineRule="auto"/>
            </w:pPr>
          </w:p>
        </w:tc>
        <w:tc>
          <w:tcPr>
            <w:tcW w:w="7931" w:type="dxa"/>
            <w:gridSpan w:val="2"/>
          </w:tcPr>
          <w:p w14:paraId="1ACAE0BF" w14:textId="7CE773E0" w:rsidR="00985E91" w:rsidRPr="003B40EC" w:rsidRDefault="00985E91" w:rsidP="00985E91">
            <w:pPr>
              <w:pStyle w:val="BoldLarge"/>
              <w:numPr>
                <w:ilvl w:val="0"/>
                <w:numId w:val="13"/>
              </w:numPr>
            </w:pPr>
            <w:r>
              <w:t>Asesora de Ventas</w:t>
            </w:r>
          </w:p>
          <w:p w14:paraId="741CB5C8" w14:textId="79801157" w:rsidR="00985E91" w:rsidRPr="003B40EC" w:rsidRDefault="00C762D3" w:rsidP="00985E91">
            <w:pPr>
              <w:ind w:left="720"/>
              <w:rPr>
                <w:i/>
              </w:rPr>
            </w:pPr>
            <w:r>
              <w:rPr>
                <w:i/>
              </w:rPr>
              <w:t>Fuzion Tienda</w:t>
            </w:r>
            <w:r w:rsidR="00985E91" w:rsidRPr="003B40EC">
              <w:rPr>
                <w:i/>
              </w:rPr>
              <w:t xml:space="preserve"> – </w:t>
            </w:r>
            <w:r w:rsidR="00985E91">
              <w:rPr>
                <w:i/>
              </w:rPr>
              <w:t>Medellín, Colombia</w:t>
            </w:r>
          </w:p>
          <w:p w14:paraId="78369DA8" w14:textId="77777777" w:rsidR="00985E91" w:rsidRPr="00C762D3" w:rsidRDefault="00C762D3" w:rsidP="00C762D3">
            <w:pPr>
              <w:pStyle w:val="Prrafodelista"/>
              <w:numPr>
                <w:ilvl w:val="0"/>
                <w:numId w:val="12"/>
              </w:numPr>
            </w:pPr>
            <w:r>
              <w:rPr>
                <w:lang w:val="es-ES_tradnl"/>
              </w:rPr>
              <w:t>Asesoramiento en productos de calidad</w:t>
            </w:r>
          </w:p>
          <w:p w14:paraId="0AD933A3" w14:textId="0BE344F6" w:rsidR="00C762D3" w:rsidRDefault="00C762D3" w:rsidP="00C762D3">
            <w:pPr>
              <w:pStyle w:val="Prrafodelista"/>
              <w:numPr>
                <w:ilvl w:val="0"/>
                <w:numId w:val="12"/>
              </w:numPr>
            </w:pPr>
            <w:r>
              <w:t>Manejo de caja</w:t>
            </w:r>
          </w:p>
        </w:tc>
      </w:tr>
      <w:tr w:rsidR="00985E91" w:rsidRPr="003B40EC" w14:paraId="46045CB9" w14:textId="77777777" w:rsidTr="00B23C3F">
        <w:tc>
          <w:tcPr>
            <w:tcW w:w="11016" w:type="dxa"/>
            <w:gridSpan w:val="5"/>
          </w:tcPr>
          <w:p w14:paraId="43704B45" w14:textId="45307D0F" w:rsidR="00985E91" w:rsidRPr="003B40EC" w:rsidRDefault="00985E91" w:rsidP="00985E91">
            <w:pPr>
              <w:pStyle w:val="Ttulo1"/>
            </w:pPr>
            <w:r w:rsidRPr="003B40EC">
              <w:t>Educa</w:t>
            </w:r>
            <w:r>
              <w:t>ción</w:t>
            </w:r>
          </w:p>
        </w:tc>
      </w:tr>
      <w:tr w:rsidR="00985E91" w:rsidRPr="003B40EC" w14:paraId="0BF92E3C" w14:textId="77777777" w:rsidTr="00B23C3F">
        <w:tc>
          <w:tcPr>
            <w:tcW w:w="2518" w:type="dxa"/>
          </w:tcPr>
          <w:p w14:paraId="30660A10" w14:textId="6B38F81F" w:rsidR="00985E91" w:rsidRPr="003B40EC" w:rsidRDefault="00C762D3" w:rsidP="00C762D3">
            <w:pPr>
              <w:pStyle w:val="BoldNormal"/>
              <w:numPr>
                <w:ilvl w:val="0"/>
                <w:numId w:val="13"/>
              </w:numPr>
            </w:pPr>
            <w:r>
              <w:rPr>
                <w:sz w:val="20"/>
              </w:rPr>
              <w:t>Culminación: 28 de abril del 2017</w:t>
            </w:r>
          </w:p>
        </w:tc>
        <w:tc>
          <w:tcPr>
            <w:tcW w:w="567" w:type="dxa"/>
            <w:gridSpan w:val="2"/>
          </w:tcPr>
          <w:p w14:paraId="559CCE05" w14:textId="77777777" w:rsidR="00985E91" w:rsidRPr="003B40EC" w:rsidRDefault="00985E91" w:rsidP="00985E91"/>
        </w:tc>
        <w:tc>
          <w:tcPr>
            <w:tcW w:w="7931" w:type="dxa"/>
            <w:gridSpan w:val="2"/>
          </w:tcPr>
          <w:p w14:paraId="7B987738" w14:textId="10EAB5E1" w:rsidR="00985E91" w:rsidRPr="005B66B5" w:rsidRDefault="00C762D3" w:rsidP="00C762D3">
            <w:pPr>
              <w:pStyle w:val="BoldLarge"/>
              <w:numPr>
                <w:ilvl w:val="0"/>
                <w:numId w:val="13"/>
              </w:numPr>
              <w:rPr>
                <w:lang w:val="es-ES_tradnl"/>
              </w:rPr>
            </w:pPr>
            <w:r>
              <w:rPr>
                <w:lang w:val="es-ES_tradnl"/>
              </w:rPr>
              <w:t xml:space="preserve">Comunicación Social </w:t>
            </w:r>
            <w:r w:rsidR="00435A1E">
              <w:rPr>
                <w:lang w:val="es-ES_tradnl"/>
              </w:rPr>
              <w:t>–</w:t>
            </w:r>
            <w:r>
              <w:rPr>
                <w:lang w:val="es-ES_tradnl"/>
              </w:rPr>
              <w:t xml:space="preserve"> Periodismo</w:t>
            </w:r>
          </w:p>
          <w:p w14:paraId="2322A4A5" w14:textId="3724C8BD" w:rsidR="00985E91" w:rsidRPr="005B34EE" w:rsidRDefault="00C762D3" w:rsidP="00C762D3">
            <w:pPr>
              <w:ind w:left="720"/>
              <w:rPr>
                <w:i/>
                <w:lang w:val="es-ES"/>
              </w:rPr>
            </w:pPr>
            <w:r>
              <w:rPr>
                <w:i/>
                <w:lang w:val="es-ES"/>
              </w:rPr>
              <w:t>Corporación Universitaria Minuto de Dios, Bello Antioquia</w:t>
            </w:r>
          </w:p>
          <w:p w14:paraId="031306D1" w14:textId="1935CE95" w:rsidR="00985E91" w:rsidRPr="003B40EC" w:rsidRDefault="00C762D3" w:rsidP="00985E91">
            <w:r>
              <w:rPr>
                <w:lang w:val="es-ES"/>
              </w:rPr>
              <w:tab/>
            </w:r>
          </w:p>
        </w:tc>
      </w:tr>
      <w:tr w:rsidR="00C762D3" w:rsidRPr="005B34EE" w14:paraId="10F5D023" w14:textId="77777777" w:rsidTr="00B23C3F">
        <w:tc>
          <w:tcPr>
            <w:tcW w:w="2518" w:type="dxa"/>
          </w:tcPr>
          <w:p w14:paraId="716F7103" w14:textId="274BE989" w:rsidR="00C762D3" w:rsidRPr="003B40EC" w:rsidRDefault="00C762D3" w:rsidP="00C762D3">
            <w:pPr>
              <w:pStyle w:val="BoldNormal"/>
              <w:numPr>
                <w:ilvl w:val="0"/>
                <w:numId w:val="13"/>
              </w:numPr>
            </w:pPr>
            <w:r>
              <w:rPr>
                <w:sz w:val="20"/>
              </w:rPr>
              <w:t xml:space="preserve">Culminación: </w:t>
            </w:r>
            <w:r w:rsidR="00435A1E">
              <w:rPr>
                <w:sz w:val="20"/>
              </w:rPr>
              <w:t>2 de diciembre del 2011</w:t>
            </w:r>
          </w:p>
        </w:tc>
        <w:tc>
          <w:tcPr>
            <w:tcW w:w="567" w:type="dxa"/>
            <w:gridSpan w:val="2"/>
          </w:tcPr>
          <w:p w14:paraId="5B4F8048" w14:textId="77777777" w:rsidR="00C762D3" w:rsidRPr="003B40EC" w:rsidRDefault="00C762D3" w:rsidP="00C762D3"/>
        </w:tc>
        <w:tc>
          <w:tcPr>
            <w:tcW w:w="7931" w:type="dxa"/>
            <w:gridSpan w:val="2"/>
          </w:tcPr>
          <w:p w14:paraId="792B61EC" w14:textId="4782CB0B" w:rsidR="00C762D3" w:rsidRPr="005B66B5" w:rsidRDefault="00435A1E" w:rsidP="00C762D3">
            <w:pPr>
              <w:pStyle w:val="BoldLarge"/>
              <w:numPr>
                <w:ilvl w:val="0"/>
                <w:numId w:val="13"/>
              </w:numPr>
              <w:rPr>
                <w:lang w:val="es-ES_tradnl"/>
              </w:rPr>
            </w:pPr>
            <w:r>
              <w:rPr>
                <w:lang w:val="es-ES_tradnl"/>
              </w:rPr>
              <w:t>Bachiller</w:t>
            </w:r>
          </w:p>
          <w:p w14:paraId="1058A308" w14:textId="5E0B3372" w:rsidR="00C762D3" w:rsidRPr="005B34EE" w:rsidRDefault="00435A1E" w:rsidP="00C762D3">
            <w:pPr>
              <w:ind w:left="720"/>
              <w:rPr>
                <w:i/>
                <w:lang w:val="es-ES"/>
              </w:rPr>
            </w:pPr>
            <w:r>
              <w:rPr>
                <w:i/>
                <w:lang w:val="es-ES"/>
              </w:rPr>
              <w:t>Institución Educativa Antonio Ricaurte</w:t>
            </w:r>
            <w:r w:rsidR="00C762D3">
              <w:rPr>
                <w:i/>
                <w:lang w:val="es-ES"/>
              </w:rPr>
              <w:t xml:space="preserve">, </w:t>
            </w:r>
            <w:r>
              <w:rPr>
                <w:i/>
                <w:lang w:val="es-ES"/>
              </w:rPr>
              <w:t>Medellín</w:t>
            </w:r>
            <w:r w:rsidR="00C762D3">
              <w:rPr>
                <w:i/>
                <w:lang w:val="es-ES"/>
              </w:rPr>
              <w:t xml:space="preserve"> </w:t>
            </w:r>
            <w:r>
              <w:rPr>
                <w:i/>
                <w:lang w:val="es-ES"/>
              </w:rPr>
              <w:t>Colombia</w:t>
            </w:r>
          </w:p>
          <w:p w14:paraId="7148CD38" w14:textId="33732CF8" w:rsidR="00C762D3" w:rsidRPr="005B34EE" w:rsidRDefault="00C762D3" w:rsidP="00C762D3">
            <w:pPr>
              <w:rPr>
                <w:lang w:val="es-ES_tradnl"/>
              </w:rPr>
            </w:pPr>
            <w:r>
              <w:rPr>
                <w:lang w:val="es-ES"/>
              </w:rPr>
              <w:tab/>
            </w:r>
          </w:p>
        </w:tc>
      </w:tr>
      <w:tr w:rsidR="00025E8B" w:rsidRPr="005B34EE" w14:paraId="1C17DB0B" w14:textId="77777777" w:rsidTr="00B23C3F">
        <w:tc>
          <w:tcPr>
            <w:tcW w:w="11016" w:type="dxa"/>
            <w:gridSpan w:val="5"/>
          </w:tcPr>
          <w:p w14:paraId="0D76C020" w14:textId="77777777" w:rsidR="00B23C3F" w:rsidRDefault="00B23C3F" w:rsidP="00094161">
            <w:pPr>
              <w:pStyle w:val="Ttulo1"/>
              <w:spacing w:line="276" w:lineRule="auto"/>
              <w:rPr>
                <w:lang w:val="es-ES_tradnl"/>
              </w:rPr>
            </w:pPr>
          </w:p>
          <w:p w14:paraId="17A7D15F" w14:textId="0ED7F24A" w:rsidR="00025E8B" w:rsidRPr="00F007C4" w:rsidRDefault="00EB260A" w:rsidP="00094161">
            <w:pPr>
              <w:pStyle w:val="Ttulo1"/>
              <w:spacing w:line="276" w:lineRule="auto"/>
              <w:rPr>
                <w:lang w:val="es-ES_tradnl"/>
              </w:rPr>
            </w:pPr>
            <w:r w:rsidRPr="005B34EE">
              <w:rPr>
                <w:lang w:val="es-ES_tradnl"/>
              </w:rPr>
              <w:br w:type="page"/>
            </w:r>
            <w:r w:rsidR="00094161">
              <w:rPr>
                <w:lang w:val="es-ES_tradnl"/>
              </w:rPr>
              <w:t>Diplomados y Certificaciones</w:t>
            </w:r>
          </w:p>
        </w:tc>
      </w:tr>
      <w:tr w:rsidR="00025E8B" w:rsidRPr="003B40EC" w14:paraId="5383A4A7" w14:textId="77777777" w:rsidTr="00B23C3F">
        <w:tc>
          <w:tcPr>
            <w:tcW w:w="2547" w:type="dxa"/>
            <w:gridSpan w:val="2"/>
          </w:tcPr>
          <w:p w14:paraId="5A3AEAF1" w14:textId="45893009" w:rsidR="00025E8B" w:rsidRPr="003B40EC" w:rsidRDefault="00094161" w:rsidP="00094161">
            <w:pPr>
              <w:pStyle w:val="BoldNormal"/>
              <w:numPr>
                <w:ilvl w:val="0"/>
                <w:numId w:val="16"/>
              </w:numPr>
            </w:pPr>
            <w:r>
              <w:rPr>
                <w:sz w:val="20"/>
              </w:rPr>
              <w:t>Culminación: diciembre 2016</w:t>
            </w:r>
          </w:p>
        </w:tc>
        <w:tc>
          <w:tcPr>
            <w:tcW w:w="567" w:type="dxa"/>
            <w:gridSpan w:val="2"/>
          </w:tcPr>
          <w:p w14:paraId="2154175D" w14:textId="77777777" w:rsidR="00025E8B" w:rsidRPr="003B40EC" w:rsidRDefault="00025E8B" w:rsidP="00303D04"/>
        </w:tc>
        <w:tc>
          <w:tcPr>
            <w:tcW w:w="7902" w:type="dxa"/>
          </w:tcPr>
          <w:p w14:paraId="32110F45" w14:textId="2253C021" w:rsidR="00025E8B" w:rsidRPr="00094161" w:rsidRDefault="00094161" w:rsidP="00094161">
            <w:pPr>
              <w:pStyle w:val="Prrafodelista"/>
              <w:numPr>
                <w:ilvl w:val="0"/>
                <w:numId w:val="17"/>
              </w:numPr>
              <w:rPr>
                <w:b/>
              </w:rPr>
            </w:pPr>
            <w:r w:rsidRPr="00094161">
              <w:rPr>
                <w:b/>
              </w:rPr>
              <w:t>Comunicación Estratégica</w:t>
            </w:r>
          </w:p>
        </w:tc>
      </w:tr>
      <w:tr w:rsidR="00025E8B" w:rsidRPr="003B40EC" w14:paraId="34746542" w14:textId="77777777" w:rsidTr="00B23C3F">
        <w:tc>
          <w:tcPr>
            <w:tcW w:w="11016" w:type="dxa"/>
            <w:gridSpan w:val="5"/>
          </w:tcPr>
          <w:p w14:paraId="090305F2" w14:textId="77777777" w:rsidR="00B23C3F" w:rsidRDefault="00B23C3F" w:rsidP="00E04520">
            <w:pPr>
              <w:pStyle w:val="Ttulo1"/>
            </w:pPr>
          </w:p>
          <w:p w14:paraId="1EDA36C8" w14:textId="1FB54ACB" w:rsidR="00025E8B" w:rsidRPr="003B40EC" w:rsidRDefault="00094161" w:rsidP="00E04520">
            <w:pPr>
              <w:pStyle w:val="Ttulo1"/>
            </w:pPr>
            <w:r>
              <w:t>Dominio de Herramientas</w:t>
            </w:r>
          </w:p>
        </w:tc>
      </w:tr>
    </w:tbl>
    <w:p w14:paraId="7540252D" w14:textId="77777777" w:rsidR="004865FF" w:rsidRDefault="004865FF" w:rsidP="00B23C3F">
      <w:pPr>
        <w:pStyle w:val="Prrafodelista"/>
        <w:ind w:left="720"/>
        <w:cnfStyle w:val="001000000000" w:firstRow="0" w:lastRow="0" w:firstColumn="1" w:lastColumn="0" w:oddVBand="0" w:evenVBand="0" w:oddHBand="0" w:evenHBand="0" w:firstRowFirstColumn="0" w:firstRowLastColumn="0" w:lastRowFirstColumn="0" w:lastRowLastColumn="0"/>
        <w:rPr>
          <w:bCs/>
          <w:lang w:val="es-ES_tradnl"/>
        </w:rPr>
        <w:sectPr w:rsidR="004865FF" w:rsidSect="008D510D">
          <w:headerReference w:type="even" r:id="rId9"/>
          <w:headerReference w:type="first" r:id="rId10"/>
          <w:footerReference w:type="first" r:id="rId11"/>
          <w:pgSz w:w="12240" w:h="15840"/>
          <w:pgMar w:top="720" w:right="720" w:bottom="720" w:left="720" w:header="720" w:footer="720" w:gutter="0"/>
          <w:cols w:space="720"/>
          <w:titlePg/>
          <w:docGrid w:linePitch="360"/>
        </w:sectPr>
      </w:pPr>
    </w:p>
    <w:tbl>
      <w:tblPr>
        <w:tblW w:w="11016" w:type="dxa"/>
        <w:tblLayout w:type="fixed"/>
        <w:tblLook w:val="04A0" w:firstRow="1" w:lastRow="0" w:firstColumn="1" w:lastColumn="0" w:noHBand="0" w:noVBand="1"/>
      </w:tblPr>
      <w:tblGrid>
        <w:gridCol w:w="11016"/>
      </w:tblGrid>
      <w:tr w:rsidR="00094161" w:rsidRPr="005B34EE" w14:paraId="21CBEDE8" w14:textId="77777777" w:rsidTr="00B23C3F">
        <w:tc>
          <w:tcPr>
            <w:tcW w:w="11016" w:type="dxa"/>
          </w:tcPr>
          <w:p w14:paraId="79DCF8CD" w14:textId="0A658F89" w:rsidR="00094161" w:rsidRPr="00094161" w:rsidRDefault="00094161" w:rsidP="00094161">
            <w:pPr>
              <w:pStyle w:val="Prrafodelista"/>
              <w:numPr>
                <w:ilvl w:val="0"/>
                <w:numId w:val="18"/>
              </w:numPr>
              <w:rPr>
                <w:bCs/>
                <w:lang w:val="es-ES_tradnl"/>
              </w:rPr>
            </w:pPr>
            <w:r>
              <w:rPr>
                <w:b/>
                <w:lang w:val="es-ES_tradnl"/>
              </w:rPr>
              <w:t>Word</w:t>
            </w:r>
          </w:p>
          <w:p w14:paraId="58FDEE89" w14:textId="77777777" w:rsidR="00094161" w:rsidRPr="00094161" w:rsidRDefault="00094161" w:rsidP="00094161">
            <w:pPr>
              <w:pStyle w:val="Prrafodelista"/>
              <w:numPr>
                <w:ilvl w:val="0"/>
                <w:numId w:val="18"/>
              </w:numPr>
              <w:rPr>
                <w:bCs/>
                <w:lang w:val="es-ES_tradnl"/>
              </w:rPr>
            </w:pPr>
            <w:r>
              <w:rPr>
                <w:b/>
                <w:lang w:val="es-ES_tradnl"/>
              </w:rPr>
              <w:t>PowerPoint</w:t>
            </w:r>
          </w:p>
          <w:p w14:paraId="7FADCBC4" w14:textId="77777777" w:rsidR="00094161" w:rsidRPr="00094161" w:rsidRDefault="00094161" w:rsidP="00094161">
            <w:pPr>
              <w:pStyle w:val="Prrafodelista"/>
              <w:numPr>
                <w:ilvl w:val="0"/>
                <w:numId w:val="18"/>
              </w:numPr>
              <w:rPr>
                <w:bCs/>
                <w:lang w:val="es-ES_tradnl"/>
              </w:rPr>
            </w:pPr>
            <w:r>
              <w:rPr>
                <w:b/>
                <w:lang w:val="es-ES_tradnl"/>
              </w:rPr>
              <w:t>Excel</w:t>
            </w:r>
          </w:p>
          <w:p w14:paraId="21608C4B" w14:textId="77777777" w:rsidR="00094161" w:rsidRPr="00094161" w:rsidRDefault="00094161" w:rsidP="00094161">
            <w:pPr>
              <w:pStyle w:val="Prrafodelista"/>
              <w:numPr>
                <w:ilvl w:val="0"/>
                <w:numId w:val="18"/>
              </w:numPr>
              <w:rPr>
                <w:bCs/>
                <w:lang w:val="es-ES_tradnl"/>
              </w:rPr>
            </w:pPr>
            <w:r>
              <w:rPr>
                <w:b/>
                <w:lang w:val="es-ES_tradnl"/>
              </w:rPr>
              <w:t>Illustrator</w:t>
            </w:r>
          </w:p>
          <w:p w14:paraId="27DEB44C" w14:textId="77777777" w:rsidR="00094161" w:rsidRPr="004865FF" w:rsidRDefault="00094161" w:rsidP="00094161">
            <w:pPr>
              <w:pStyle w:val="Prrafodelista"/>
              <w:numPr>
                <w:ilvl w:val="0"/>
                <w:numId w:val="18"/>
              </w:numPr>
              <w:rPr>
                <w:bCs/>
                <w:lang w:val="es-ES_tradnl"/>
              </w:rPr>
            </w:pPr>
            <w:r>
              <w:rPr>
                <w:b/>
                <w:lang w:val="es-ES_tradnl"/>
              </w:rPr>
              <w:t>Photoshop</w:t>
            </w:r>
          </w:p>
          <w:p w14:paraId="438E0595" w14:textId="77777777" w:rsidR="004865FF" w:rsidRPr="004865FF" w:rsidRDefault="004865FF" w:rsidP="00094161">
            <w:pPr>
              <w:pStyle w:val="Prrafodelista"/>
              <w:numPr>
                <w:ilvl w:val="0"/>
                <w:numId w:val="18"/>
              </w:numPr>
              <w:rPr>
                <w:bCs/>
                <w:lang w:val="es-ES_tradnl"/>
              </w:rPr>
            </w:pPr>
            <w:r>
              <w:rPr>
                <w:b/>
                <w:lang w:val="es-ES_tradnl"/>
              </w:rPr>
              <w:t>Prezi</w:t>
            </w:r>
          </w:p>
          <w:p w14:paraId="75C9488C" w14:textId="77777777" w:rsidR="004865FF" w:rsidRPr="004865FF" w:rsidRDefault="004865FF" w:rsidP="00094161">
            <w:pPr>
              <w:pStyle w:val="Prrafodelista"/>
              <w:numPr>
                <w:ilvl w:val="0"/>
                <w:numId w:val="18"/>
              </w:numPr>
              <w:rPr>
                <w:bCs/>
                <w:lang w:val="es-ES_tradnl"/>
              </w:rPr>
            </w:pPr>
            <w:r>
              <w:rPr>
                <w:b/>
                <w:lang w:val="es-ES_tradnl"/>
              </w:rPr>
              <w:t>Movie Maker</w:t>
            </w:r>
          </w:p>
          <w:p w14:paraId="124CA7BE" w14:textId="132DAE37" w:rsidR="004865FF" w:rsidRPr="00094161" w:rsidRDefault="004865FF" w:rsidP="00094161">
            <w:pPr>
              <w:pStyle w:val="Prrafodelista"/>
              <w:numPr>
                <w:ilvl w:val="0"/>
                <w:numId w:val="18"/>
              </w:numPr>
              <w:rPr>
                <w:b/>
                <w:bCs/>
                <w:lang w:val="es-ES_tradnl"/>
              </w:rPr>
            </w:pPr>
            <w:r>
              <w:rPr>
                <w:b/>
                <w:lang w:val="es-ES_tradnl"/>
              </w:rPr>
              <w:t>Premier</w:t>
            </w:r>
          </w:p>
        </w:tc>
      </w:tr>
    </w:tbl>
    <w:p w14:paraId="641652A4" w14:textId="77777777" w:rsidR="004865FF" w:rsidRDefault="004865FF" w:rsidP="00B90C4A">
      <w:pPr>
        <w:spacing w:before="0" w:after="80"/>
        <w:sectPr w:rsidR="004865FF" w:rsidSect="004865FF">
          <w:type w:val="continuous"/>
          <w:pgSz w:w="12240" w:h="15840"/>
          <w:pgMar w:top="720" w:right="720" w:bottom="720" w:left="720" w:header="720" w:footer="720" w:gutter="0"/>
          <w:cols w:num="2" w:space="720"/>
          <w:titlePg/>
          <w:docGrid w:linePitch="360"/>
        </w:sectPr>
      </w:pPr>
    </w:p>
    <w:p w14:paraId="3CD5EBD2" w14:textId="38DF2835" w:rsidR="00DC569B" w:rsidRPr="003B40EC" w:rsidRDefault="00DC569B" w:rsidP="00B90C4A">
      <w:pPr>
        <w:spacing w:before="0" w:after="80"/>
      </w:pPr>
    </w:p>
    <w:sectPr w:rsidR="00DC569B" w:rsidRPr="003B40EC" w:rsidSect="004865FF">
      <w:type w:val="continuous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7CB17D" w14:textId="77777777" w:rsidR="00F256D4" w:rsidRDefault="00F256D4" w:rsidP="00244E21">
      <w:pPr>
        <w:spacing w:before="0" w:after="0"/>
      </w:pPr>
      <w:r>
        <w:separator/>
      </w:r>
    </w:p>
  </w:endnote>
  <w:endnote w:type="continuationSeparator" w:id="0">
    <w:p w14:paraId="65EF573E" w14:textId="77777777" w:rsidR="00F256D4" w:rsidRDefault="00F256D4" w:rsidP="00244E21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6A6655" w14:textId="77777777" w:rsidR="00C34529" w:rsidRPr="00C34529" w:rsidRDefault="00C34529">
    <w:pPr>
      <w:pStyle w:val="Piedepgina"/>
      <w:rPr>
        <w:rFonts w:ascii="Cambria" w:hAnsi="Cambria"/>
        <w:vanish/>
      </w:rPr>
    </w:pPr>
    <w:r w:rsidRPr="00C34529">
      <w:rPr>
        <w:rStyle w:val="tgc"/>
        <w:rFonts w:ascii="Cambria" w:hAnsi="Cambria"/>
        <w:vanish/>
      </w:rPr>
      <w:t xml:space="preserve">© </w:t>
    </w:r>
    <w:r w:rsidRPr="00C34529">
      <w:rPr>
        <w:rFonts w:ascii="Cambria" w:hAnsi="Cambria"/>
        <w:vanish/>
      </w:rPr>
      <w:t>This Free Resume Template is the copyright of Hloom.com. The unauthorized copying, sharing or distribution of copyrighted material is strictly prohibited.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EE4C1C" w14:textId="77777777" w:rsidR="00F256D4" w:rsidRDefault="00F256D4" w:rsidP="00244E21">
      <w:pPr>
        <w:spacing w:before="0" w:after="0"/>
      </w:pPr>
      <w:r>
        <w:separator/>
      </w:r>
    </w:p>
  </w:footnote>
  <w:footnote w:type="continuationSeparator" w:id="0">
    <w:p w14:paraId="5CE667A9" w14:textId="77777777" w:rsidR="00F256D4" w:rsidRDefault="00F256D4" w:rsidP="00244E21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97F083" w14:textId="22315140" w:rsidR="008D510D" w:rsidRPr="008D510D" w:rsidRDefault="005B34EE" w:rsidP="008D510D">
    <w:pPr>
      <w:pStyle w:val="Encabezado"/>
      <w:pBdr>
        <w:bottom w:val="single" w:sz="4" w:space="8" w:color="556D7D"/>
      </w:pBdr>
      <w:jc w:val="center"/>
      <w:rPr>
        <w:rFonts w:eastAsiaTheme="majorEastAsia" w:cstheme="majorBidi"/>
        <w:sz w:val="24"/>
        <w:szCs w:val="24"/>
      </w:rPr>
    </w:pPr>
    <w:r>
      <w:rPr>
        <w:rFonts w:eastAsiaTheme="majorEastAsia" w:cstheme="majorBidi"/>
        <w:sz w:val="24"/>
        <w:szCs w:val="24"/>
      </w:rPr>
      <w:t>Camila Vargas Loaiza</w:t>
    </w:r>
    <w:r w:rsidR="008D510D" w:rsidRPr="008D510D">
      <w:rPr>
        <w:rFonts w:eastAsiaTheme="majorEastAsia" w:cstheme="majorBidi"/>
        <w:sz w:val="24"/>
        <w:szCs w:val="24"/>
      </w:rPr>
      <w:t xml:space="preserve"> – </w:t>
    </w:r>
    <w:r w:rsidR="005B66B5">
      <w:rPr>
        <w:rFonts w:eastAsiaTheme="majorEastAsia" w:cstheme="majorBidi"/>
        <w:sz w:val="24"/>
        <w:szCs w:val="24"/>
      </w:rPr>
      <w:t>CV</w:t>
    </w:r>
  </w:p>
  <w:p w14:paraId="4BF2C4FB" w14:textId="77777777" w:rsidR="008D510D" w:rsidRDefault="008D510D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CA68F6" w14:textId="2AAB8EDB" w:rsidR="00263C40" w:rsidRDefault="00435A1E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48A08635" wp14:editId="06DEC155">
              <wp:simplePos x="0" y="0"/>
              <wp:positionH relativeFrom="column">
                <wp:posOffset>-488950</wp:posOffset>
              </wp:positionH>
              <wp:positionV relativeFrom="paragraph">
                <wp:posOffset>-509905</wp:posOffset>
              </wp:positionV>
              <wp:extent cx="7861300" cy="1342390"/>
              <wp:effectExtent l="0" t="0" r="0" b="0"/>
              <wp:wrapNone/>
              <wp:docPr id="4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861300" cy="1342390"/>
                      </a:xfrm>
                      <a:prstGeom prst="rect">
                        <a:avLst/>
                      </a:prstGeom>
                      <a:solidFill>
                        <a:srgbClr val="556D7D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49F2CAE" id="Rectangle 1" o:spid="_x0000_s1026" style="position:absolute;margin-left:-38.5pt;margin-top:-40.15pt;width:619pt;height:105.7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giyAAIAANwDAAAOAAAAZHJzL2Uyb0RvYy54bWysU9uO0zAQfUfiHyy/0zS97kZNV6tWi5AW&#10;dsXCB7iOk1g4HjN2m5avZ+x0S4E3xIvl8cycnHNmsro7doYdFHoNtuT5aMyZshIqbZuSf/3y8O6G&#10;Mx+ErYQBq0p+Up7frd++WfWuUBNowVQKGYFYX/Su5G0IrsgyL1vVCT8Cpywla8BOBAqxySoUPaF3&#10;JpuMx4usB6wcglTe0+t2SPJ1wq9rJcNTXXsVmCk5cQvpxHTu4pmtV6JoULhWyzMN8Q8sOqEtffQC&#10;tRVBsD3qv6A6LRE81GEkocugrrVUSQOpycd/qHlphVNJC5nj3cUm//9g5afDMzJdlXzGmRUdjegz&#10;mSZsYxTLoz298wVVvbhnjAK9ewT5zTMLm5aq1D0i9K0SFZFK9dlvDTHw1Mp2/UeoCF3sAySnjjV2&#10;EZA8YMc0kNNlIOoYmKTH5c0in45pbpJy+XQ2md6mkWWieG136MN7BR2Ll5IjkU/w4vDoA9Gn0teS&#10;RB+Mrh60MSnAZrcxyA6CtmM+X2yX26iYWvx1mbGx2EJsG9LxJemM0gaLdlCdSCbCsGL0S9ClBfzB&#10;WU/rVXL/fS9QcWY+WLLqNp/N4j6mYDZfTijA68zuOiOsJKiSB86G6yYMO7x3qJuWvpQn0Rbuyd5a&#10;J+HR+oHVmSytUBJ3Xve4o9dxqvr1U65/AgAA//8DAFBLAwQUAAYACAAAACEAc1p5ht4AAAAMAQAA&#10;DwAAAGRycy9kb3ducmV2LnhtbEyPzU7DMBCE70i8g7VIXFBrh4i0CnEqhOAMlJ+zEy9JRLyOYrcx&#10;b8/2RG+zu6PZb6pdcqM44hwGTxqytQKB1Ho7UKfh4/15tQURoiFrRk+o4RcD7OrLi8qU1i/0hsd9&#10;7ASHUCiNhj7GqZQytD06E9Z+QuLbt5+diTzOnbSzWTjcjfJWqUI6MxB/6M2Ejz22P/uD00AyL+6+&#10;XnFxw0uamjw93UyfSuvrq/RwDyJiiv9mOOEzOtTM1PgD2SBGDavNhrtEFluVgzg5siLjVcMqzzKQ&#10;dSXPS9R/AAAA//8DAFBLAQItABQABgAIAAAAIQC2gziS/gAAAOEBAAATAAAAAAAAAAAAAAAAAAAA&#10;AABbQ29udGVudF9UeXBlc10ueG1sUEsBAi0AFAAGAAgAAAAhADj9If/WAAAAlAEAAAsAAAAAAAAA&#10;AAAAAAAALwEAAF9yZWxzLy5yZWxzUEsBAi0AFAAGAAgAAAAhANtGCLIAAgAA3AMAAA4AAAAAAAAA&#10;AAAAAAAALgIAAGRycy9lMm9Eb2MueG1sUEsBAi0AFAAGAAgAAAAhAHNaeYbeAAAADAEAAA8AAAAA&#10;AAAAAAAAAAAAWgQAAGRycy9kb3ducmV2LnhtbFBLBQYAAAAABAAEAPMAAABlBQAAAAA=&#10;" fillcolor="#556d7d" stroked="f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740AB2"/>
    <w:multiLevelType w:val="hybridMultilevel"/>
    <w:tmpl w:val="DB7E1E9C"/>
    <w:lvl w:ilvl="0" w:tplc="F4BEE390">
      <w:start w:val="1"/>
      <w:numFmt w:val="bullet"/>
      <w:lvlText w:val=""/>
      <w:lvlJc w:val="left"/>
      <w:pPr>
        <w:ind w:left="1440" w:hanging="360"/>
      </w:pPr>
      <w:rPr>
        <w:rFonts w:ascii="Wingdings" w:hAnsi="Wingdings" w:hint="default"/>
        <w:color w:val="2F3133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D2049F0"/>
    <w:multiLevelType w:val="hybridMultilevel"/>
    <w:tmpl w:val="606CAAAA"/>
    <w:lvl w:ilvl="0" w:tplc="04090001">
      <w:start w:val="1"/>
      <w:numFmt w:val="bullet"/>
      <w:lvlText w:val=""/>
      <w:lvlJc w:val="left"/>
      <w:pPr>
        <w:ind w:left="8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8" w:hanging="360"/>
      </w:pPr>
      <w:rPr>
        <w:rFonts w:ascii="Wingdings" w:hAnsi="Wingdings" w:hint="default"/>
      </w:rPr>
    </w:lvl>
  </w:abstractNum>
  <w:abstractNum w:abstractNumId="2" w15:restartNumberingAfterBreak="0">
    <w:nsid w:val="10054893"/>
    <w:multiLevelType w:val="hybridMultilevel"/>
    <w:tmpl w:val="C0C82CA0"/>
    <w:lvl w:ilvl="0" w:tplc="04090009">
      <w:start w:val="1"/>
      <w:numFmt w:val="bullet"/>
      <w:lvlText w:val=""/>
      <w:lvlJc w:val="left"/>
      <w:pPr>
        <w:ind w:left="87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8" w:hanging="360"/>
      </w:pPr>
      <w:rPr>
        <w:rFonts w:ascii="Wingdings" w:hAnsi="Wingdings" w:hint="default"/>
      </w:rPr>
    </w:lvl>
  </w:abstractNum>
  <w:abstractNum w:abstractNumId="3" w15:restartNumberingAfterBreak="0">
    <w:nsid w:val="14D614C4"/>
    <w:multiLevelType w:val="hybridMultilevel"/>
    <w:tmpl w:val="97286B7E"/>
    <w:lvl w:ilvl="0" w:tplc="04090001">
      <w:start w:val="1"/>
      <w:numFmt w:val="bullet"/>
      <w:lvlText w:val=""/>
      <w:lvlJc w:val="left"/>
      <w:pPr>
        <w:ind w:left="8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8" w:hanging="360"/>
      </w:pPr>
      <w:rPr>
        <w:rFonts w:ascii="Wingdings" w:hAnsi="Wingdings" w:hint="default"/>
      </w:rPr>
    </w:lvl>
  </w:abstractNum>
  <w:abstractNum w:abstractNumId="4" w15:restartNumberingAfterBreak="0">
    <w:nsid w:val="17F7263E"/>
    <w:multiLevelType w:val="hybridMultilevel"/>
    <w:tmpl w:val="7E1A3D0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8F35A0"/>
    <w:multiLevelType w:val="hybridMultilevel"/>
    <w:tmpl w:val="E55A6BD8"/>
    <w:lvl w:ilvl="0" w:tplc="04090001">
      <w:start w:val="1"/>
      <w:numFmt w:val="bullet"/>
      <w:lvlText w:val=""/>
      <w:lvlJc w:val="left"/>
      <w:pPr>
        <w:ind w:left="8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8" w:hanging="360"/>
      </w:pPr>
      <w:rPr>
        <w:rFonts w:ascii="Wingdings" w:hAnsi="Wingdings" w:hint="default"/>
      </w:rPr>
    </w:lvl>
  </w:abstractNum>
  <w:abstractNum w:abstractNumId="6" w15:restartNumberingAfterBreak="0">
    <w:nsid w:val="29530476"/>
    <w:multiLevelType w:val="hybridMultilevel"/>
    <w:tmpl w:val="AC9C7AEA"/>
    <w:lvl w:ilvl="0" w:tplc="2C0C3FB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4F71518"/>
    <w:multiLevelType w:val="hybridMultilevel"/>
    <w:tmpl w:val="BC1CF5C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6614D5"/>
    <w:multiLevelType w:val="hybridMultilevel"/>
    <w:tmpl w:val="6C682D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B56A54"/>
    <w:multiLevelType w:val="hybridMultilevel"/>
    <w:tmpl w:val="A90257E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A7A65C9"/>
    <w:multiLevelType w:val="hybridMultilevel"/>
    <w:tmpl w:val="2C925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AF446E"/>
    <w:multiLevelType w:val="hybridMultilevel"/>
    <w:tmpl w:val="ED0C96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E9440C"/>
    <w:multiLevelType w:val="hybridMultilevel"/>
    <w:tmpl w:val="89C4C1CC"/>
    <w:lvl w:ilvl="0" w:tplc="04090001">
      <w:start w:val="1"/>
      <w:numFmt w:val="bullet"/>
      <w:lvlText w:val=""/>
      <w:lvlJc w:val="left"/>
      <w:pPr>
        <w:ind w:left="8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8" w:hanging="360"/>
      </w:pPr>
      <w:rPr>
        <w:rFonts w:ascii="Wingdings" w:hAnsi="Wingdings" w:hint="default"/>
      </w:rPr>
    </w:lvl>
  </w:abstractNum>
  <w:abstractNum w:abstractNumId="13" w15:restartNumberingAfterBreak="0">
    <w:nsid w:val="619E483D"/>
    <w:multiLevelType w:val="hybridMultilevel"/>
    <w:tmpl w:val="DAAC766A"/>
    <w:lvl w:ilvl="0" w:tplc="4D4A7E84">
      <w:start w:val="1"/>
      <w:numFmt w:val="bullet"/>
      <w:lvlText w:val=""/>
      <w:lvlJc w:val="left"/>
      <w:pPr>
        <w:ind w:left="360" w:hanging="360"/>
      </w:pPr>
      <w:rPr>
        <w:rFonts w:ascii="Wingdings" w:hAnsi="Wingdings" w:hint="default"/>
        <w:color w:val="2F3133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43D3BFC"/>
    <w:multiLevelType w:val="hybridMultilevel"/>
    <w:tmpl w:val="C9C403D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2574F9"/>
    <w:multiLevelType w:val="hybridMultilevel"/>
    <w:tmpl w:val="63B6A90C"/>
    <w:lvl w:ilvl="0" w:tplc="BC802126">
      <w:start w:val="1"/>
      <w:numFmt w:val="bullet"/>
      <w:lvlText w:val=""/>
      <w:lvlJc w:val="left"/>
      <w:pPr>
        <w:ind w:left="1242" w:hanging="360"/>
      </w:pPr>
      <w:rPr>
        <w:rFonts w:ascii="Wingdings" w:hAnsi="Wingdings" w:hint="default"/>
        <w:color w:val="2F3133"/>
      </w:rPr>
    </w:lvl>
    <w:lvl w:ilvl="1" w:tplc="04090003" w:tentative="1">
      <w:start w:val="1"/>
      <w:numFmt w:val="bullet"/>
      <w:lvlText w:val="o"/>
      <w:lvlJc w:val="left"/>
      <w:pPr>
        <w:ind w:left="19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2" w:hanging="360"/>
      </w:pPr>
      <w:rPr>
        <w:rFonts w:ascii="Wingdings" w:hAnsi="Wingdings" w:hint="default"/>
      </w:rPr>
    </w:lvl>
  </w:abstractNum>
  <w:abstractNum w:abstractNumId="16" w15:restartNumberingAfterBreak="0">
    <w:nsid w:val="74342CEA"/>
    <w:multiLevelType w:val="hybridMultilevel"/>
    <w:tmpl w:val="9FA03572"/>
    <w:lvl w:ilvl="0" w:tplc="04090001">
      <w:start w:val="1"/>
      <w:numFmt w:val="bullet"/>
      <w:lvlText w:val=""/>
      <w:lvlJc w:val="left"/>
      <w:pPr>
        <w:ind w:left="8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8" w:hanging="360"/>
      </w:pPr>
      <w:rPr>
        <w:rFonts w:ascii="Wingdings" w:hAnsi="Wingdings" w:hint="default"/>
      </w:rPr>
    </w:lvl>
  </w:abstractNum>
  <w:abstractNum w:abstractNumId="17" w15:restartNumberingAfterBreak="0">
    <w:nsid w:val="7CD8401E"/>
    <w:multiLevelType w:val="hybridMultilevel"/>
    <w:tmpl w:val="EBAA9B1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3"/>
  </w:num>
  <w:num w:numId="3">
    <w:abstractNumId w:val="0"/>
  </w:num>
  <w:num w:numId="4">
    <w:abstractNumId w:val="15"/>
  </w:num>
  <w:num w:numId="5">
    <w:abstractNumId w:val="1"/>
  </w:num>
  <w:num w:numId="6">
    <w:abstractNumId w:val="16"/>
  </w:num>
  <w:num w:numId="7">
    <w:abstractNumId w:val="12"/>
  </w:num>
  <w:num w:numId="8">
    <w:abstractNumId w:val="3"/>
  </w:num>
  <w:num w:numId="9">
    <w:abstractNumId w:val="5"/>
  </w:num>
  <w:num w:numId="10">
    <w:abstractNumId w:val="10"/>
  </w:num>
  <w:num w:numId="11">
    <w:abstractNumId w:val="7"/>
  </w:num>
  <w:num w:numId="12">
    <w:abstractNumId w:val="2"/>
  </w:num>
  <w:num w:numId="13">
    <w:abstractNumId w:val="8"/>
  </w:num>
  <w:num w:numId="14">
    <w:abstractNumId w:val="9"/>
  </w:num>
  <w:num w:numId="15">
    <w:abstractNumId w:val="17"/>
  </w:num>
  <w:num w:numId="16">
    <w:abstractNumId w:val="4"/>
  </w:num>
  <w:num w:numId="17">
    <w:abstractNumId w:val="11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hyphenationZone w:val="425"/>
  <w:evenAndOddHeaders/>
  <w:drawingGridHorizontalSpacing w:val="110"/>
  <w:displayHorizontalDrawingGridEvery w:val="2"/>
  <w:characterSpacingControl w:val="doNotCompress"/>
  <w:hdrShapeDefaults>
    <o:shapedefaults v:ext="edit" spidmax="2049">
      <o:colormru v:ext="edit" colors="#93c6b5,#32293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0E8"/>
    <w:rsid w:val="00023029"/>
    <w:rsid w:val="00025E8B"/>
    <w:rsid w:val="000368E3"/>
    <w:rsid w:val="00064F14"/>
    <w:rsid w:val="00094161"/>
    <w:rsid w:val="00095D84"/>
    <w:rsid w:val="000E6036"/>
    <w:rsid w:val="00114FCD"/>
    <w:rsid w:val="001277F8"/>
    <w:rsid w:val="00132210"/>
    <w:rsid w:val="00196A5A"/>
    <w:rsid w:val="001C279B"/>
    <w:rsid w:val="001E643B"/>
    <w:rsid w:val="001E6A24"/>
    <w:rsid w:val="00206D05"/>
    <w:rsid w:val="00207CBB"/>
    <w:rsid w:val="002326A9"/>
    <w:rsid w:val="00244E21"/>
    <w:rsid w:val="0025334C"/>
    <w:rsid w:val="00263C40"/>
    <w:rsid w:val="0026498D"/>
    <w:rsid w:val="002755F7"/>
    <w:rsid w:val="002C36E1"/>
    <w:rsid w:val="002E5C0A"/>
    <w:rsid w:val="00303D04"/>
    <w:rsid w:val="003A3D19"/>
    <w:rsid w:val="003B40EC"/>
    <w:rsid w:val="003C6BA3"/>
    <w:rsid w:val="003D4019"/>
    <w:rsid w:val="003E7AA5"/>
    <w:rsid w:val="003F689D"/>
    <w:rsid w:val="003F6941"/>
    <w:rsid w:val="00403682"/>
    <w:rsid w:val="0041006F"/>
    <w:rsid w:val="0041696B"/>
    <w:rsid w:val="004206A8"/>
    <w:rsid w:val="00424DC9"/>
    <w:rsid w:val="0042730D"/>
    <w:rsid w:val="00435A1E"/>
    <w:rsid w:val="00463C2A"/>
    <w:rsid w:val="00480F59"/>
    <w:rsid w:val="004865FF"/>
    <w:rsid w:val="00493B4B"/>
    <w:rsid w:val="004B3907"/>
    <w:rsid w:val="004D5808"/>
    <w:rsid w:val="005274E6"/>
    <w:rsid w:val="00580886"/>
    <w:rsid w:val="005B34EE"/>
    <w:rsid w:val="005B66B5"/>
    <w:rsid w:val="0066348F"/>
    <w:rsid w:val="006818A5"/>
    <w:rsid w:val="006A0272"/>
    <w:rsid w:val="006C590D"/>
    <w:rsid w:val="006E09BE"/>
    <w:rsid w:val="006F341A"/>
    <w:rsid w:val="007400C0"/>
    <w:rsid w:val="00750203"/>
    <w:rsid w:val="007B4D4F"/>
    <w:rsid w:val="007F6765"/>
    <w:rsid w:val="00805E81"/>
    <w:rsid w:val="008451CC"/>
    <w:rsid w:val="008A10F8"/>
    <w:rsid w:val="008B34C7"/>
    <w:rsid w:val="008C0075"/>
    <w:rsid w:val="008D510D"/>
    <w:rsid w:val="00957B60"/>
    <w:rsid w:val="00985E91"/>
    <w:rsid w:val="009C1B8C"/>
    <w:rsid w:val="009F1B33"/>
    <w:rsid w:val="00A05199"/>
    <w:rsid w:val="00A23934"/>
    <w:rsid w:val="00AE084B"/>
    <w:rsid w:val="00AF0C7D"/>
    <w:rsid w:val="00B04F18"/>
    <w:rsid w:val="00B120AD"/>
    <w:rsid w:val="00B23C3F"/>
    <w:rsid w:val="00B51A47"/>
    <w:rsid w:val="00B810E8"/>
    <w:rsid w:val="00B90C4A"/>
    <w:rsid w:val="00B95600"/>
    <w:rsid w:val="00C245D0"/>
    <w:rsid w:val="00C34529"/>
    <w:rsid w:val="00C57092"/>
    <w:rsid w:val="00C762D3"/>
    <w:rsid w:val="00C81F96"/>
    <w:rsid w:val="00D06ED0"/>
    <w:rsid w:val="00D225D3"/>
    <w:rsid w:val="00D80143"/>
    <w:rsid w:val="00DB34BF"/>
    <w:rsid w:val="00DC569B"/>
    <w:rsid w:val="00E04520"/>
    <w:rsid w:val="00E41EFE"/>
    <w:rsid w:val="00E5504D"/>
    <w:rsid w:val="00E7604D"/>
    <w:rsid w:val="00EB260A"/>
    <w:rsid w:val="00F007C4"/>
    <w:rsid w:val="00F256D4"/>
    <w:rsid w:val="00F37A92"/>
    <w:rsid w:val="00F84AC8"/>
    <w:rsid w:val="00FD12A6"/>
    <w:rsid w:val="00FE73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o:colormru v:ext="edit" colors="#93c6b5,#322936"/>
    </o:shapedefaults>
    <o:shapelayout v:ext="edit">
      <o:idmap v:ext="edit" data="1"/>
    </o:shapelayout>
  </w:shapeDefaults>
  <w:decimalSymbol w:val=","/>
  <w:listSeparator w:val=";"/>
  <w14:docId w14:val="2537E79E"/>
  <w15:docId w15:val="{76EDDAC8-D4F2-44CC-BEB9-44B5BA75A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B3907"/>
    <w:pPr>
      <w:spacing w:before="80" w:after="40"/>
    </w:pPr>
    <w:rPr>
      <w:rFonts w:asciiTheme="majorHAnsi" w:hAnsiTheme="majorHAnsi"/>
      <w:lang w:val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E04520"/>
    <w:pPr>
      <w:spacing w:before="320" w:after="0"/>
      <w:outlineLvl w:val="0"/>
    </w:pPr>
    <w:rPr>
      <w:rFonts w:ascii="Garamond" w:hAnsi="Garamond"/>
      <w:color w:val="556D7D"/>
      <w:sz w:val="52"/>
      <w:szCs w:val="5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810E8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810E8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810E8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B810E8"/>
    <w:pPr>
      <w:spacing w:after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E04520"/>
    <w:rPr>
      <w:rFonts w:ascii="Garamond" w:hAnsi="Garamond"/>
      <w:color w:val="556D7D"/>
      <w:sz w:val="52"/>
      <w:szCs w:val="52"/>
    </w:rPr>
  </w:style>
  <w:style w:type="paragraph" w:customStyle="1" w:styleId="BoldLarge">
    <w:name w:val="Bold Large"/>
    <w:basedOn w:val="Normal"/>
    <w:qFormat/>
    <w:rsid w:val="00B95600"/>
    <w:rPr>
      <w:b/>
      <w:color w:val="2F3133"/>
      <w:sz w:val="28"/>
      <w:szCs w:val="28"/>
    </w:rPr>
  </w:style>
  <w:style w:type="paragraph" w:styleId="Prrafodelista">
    <w:name w:val="List Paragraph"/>
    <w:basedOn w:val="Normal"/>
    <w:uiPriority w:val="34"/>
    <w:qFormat/>
    <w:rsid w:val="000E6036"/>
    <w:pPr>
      <w:ind w:left="158"/>
    </w:pPr>
  </w:style>
  <w:style w:type="paragraph" w:customStyle="1" w:styleId="Name">
    <w:name w:val="Name"/>
    <w:basedOn w:val="Normal"/>
    <w:qFormat/>
    <w:rsid w:val="00E04520"/>
    <w:pPr>
      <w:jc w:val="right"/>
    </w:pPr>
    <w:rPr>
      <w:rFonts w:ascii="Garamond" w:hAnsi="Garamond"/>
      <w:b/>
      <w:color w:val="FFFFFF" w:themeColor="background1"/>
      <w:spacing w:val="40"/>
      <w:sz w:val="80"/>
      <w:szCs w:val="80"/>
    </w:rPr>
  </w:style>
  <w:style w:type="paragraph" w:customStyle="1" w:styleId="BoldNormal">
    <w:name w:val="Bold Normal"/>
    <w:basedOn w:val="Normal"/>
    <w:qFormat/>
    <w:rsid w:val="003D4019"/>
    <w:rPr>
      <w:b/>
    </w:rPr>
  </w:style>
  <w:style w:type="paragraph" w:customStyle="1" w:styleId="ContactInfo">
    <w:name w:val="Contact Info"/>
    <w:basedOn w:val="Normal"/>
    <w:qFormat/>
    <w:rsid w:val="00023029"/>
    <w:pPr>
      <w:spacing w:before="0" w:after="0"/>
      <w:jc w:val="right"/>
    </w:pPr>
  </w:style>
  <w:style w:type="paragraph" w:styleId="Encabezado">
    <w:name w:val="header"/>
    <w:basedOn w:val="Normal"/>
    <w:link w:val="EncabezadoCar"/>
    <w:uiPriority w:val="99"/>
    <w:unhideWhenUsed/>
    <w:rsid w:val="00244E21"/>
    <w:pPr>
      <w:tabs>
        <w:tab w:val="center" w:pos="4680"/>
        <w:tab w:val="right" w:pos="9360"/>
      </w:tabs>
      <w:spacing w:before="0"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244E21"/>
    <w:rPr>
      <w:rFonts w:asciiTheme="majorHAnsi" w:hAnsiTheme="majorHAnsi"/>
    </w:rPr>
  </w:style>
  <w:style w:type="paragraph" w:styleId="Piedepgina">
    <w:name w:val="footer"/>
    <w:basedOn w:val="Normal"/>
    <w:link w:val="PiedepginaCar"/>
    <w:uiPriority w:val="99"/>
    <w:unhideWhenUsed/>
    <w:rsid w:val="00244E21"/>
    <w:pPr>
      <w:tabs>
        <w:tab w:val="center" w:pos="4680"/>
        <w:tab w:val="right" w:pos="9360"/>
      </w:tabs>
      <w:spacing w:before="0"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44E21"/>
    <w:rPr>
      <w:rFonts w:asciiTheme="majorHAnsi" w:hAnsiTheme="majorHAnsi"/>
    </w:rPr>
  </w:style>
  <w:style w:type="paragraph" w:customStyle="1" w:styleId="Contacts">
    <w:name w:val="Contacts"/>
    <w:basedOn w:val="Normal"/>
    <w:qFormat/>
    <w:rsid w:val="00263C40"/>
    <w:pPr>
      <w:spacing w:before="0"/>
      <w:jc w:val="right"/>
    </w:pPr>
  </w:style>
  <w:style w:type="character" w:customStyle="1" w:styleId="tgc">
    <w:name w:val="_tgc"/>
    <w:rsid w:val="00C34529"/>
  </w:style>
  <w:style w:type="paragraph" w:styleId="NormalWeb">
    <w:name w:val="Normal (Web)"/>
    <w:basedOn w:val="Normal"/>
    <w:uiPriority w:val="99"/>
    <w:semiHidden/>
    <w:unhideWhenUsed/>
    <w:rsid w:val="00DC569B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Revisin">
    <w:name w:val="Revision"/>
    <w:hidden/>
    <w:uiPriority w:val="99"/>
    <w:semiHidden/>
    <w:rsid w:val="00493B4B"/>
    <w:pPr>
      <w:spacing w:after="0"/>
    </w:pPr>
    <w:rPr>
      <w:rFonts w:asciiTheme="majorHAnsi" w:hAnsiTheme="majorHAnsi"/>
    </w:rPr>
  </w:style>
  <w:style w:type="table" w:styleId="Tablanormal1">
    <w:name w:val="Plain Table 1"/>
    <w:basedOn w:val="Tablanormal"/>
    <w:uiPriority w:val="99"/>
    <w:rsid w:val="00DB34BF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16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2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ACE63FE-F71E-475F-9C43-BB071CECCB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287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Bryan Torres</cp:lastModifiedBy>
  <cp:revision>5</cp:revision>
  <dcterms:created xsi:type="dcterms:W3CDTF">2018-07-22T21:47:00Z</dcterms:created>
  <dcterms:modified xsi:type="dcterms:W3CDTF">2018-07-22T22:01:00Z</dcterms:modified>
</cp:coreProperties>
</file>