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8E4" w:rsidRPr="001E7BEF" w:rsidRDefault="001A38E4" w:rsidP="001A38E4">
      <w:pPr>
        <w:pStyle w:val="Heading4"/>
      </w:pPr>
      <w:r>
        <w:tab/>
        <w:t>Python Program – ‘</w:t>
      </w:r>
      <w:r w:rsidRPr="001E7BEF">
        <w:t>Random Genome Generator</w:t>
      </w:r>
      <w:r>
        <w:t>’:</w:t>
      </w:r>
    </w:p>
    <w:p w:rsidR="001A38E4" w:rsidRPr="001E7BEF" w:rsidRDefault="001A38E4" w:rsidP="001A38E4">
      <w:pPr>
        <w:spacing w:line="360" w:lineRule="auto"/>
        <w:jc w:val="both"/>
        <w:rPr>
          <w:rFonts w:cs="Courier New"/>
        </w:rPr>
      </w:pPr>
      <w:r w:rsidRPr="001E7BEF">
        <w:rPr>
          <w:rFonts w:cs="Courier New"/>
        </w:rPr>
        <w:t>A Python 2.5 program was developed to randomly shuffle</w:t>
      </w:r>
      <w:r>
        <w:rPr>
          <w:rFonts w:cs="Courier New"/>
        </w:rPr>
        <w:t xml:space="preserve"> the genome of choice, </w:t>
      </w:r>
      <w:r w:rsidRPr="001E7BEF">
        <w:rPr>
          <w:rFonts w:cs="Courier New"/>
        </w:rPr>
        <w:t xml:space="preserve">preserving the length and </w:t>
      </w:r>
      <w:r>
        <w:rPr>
          <w:rFonts w:cs="Courier New"/>
        </w:rPr>
        <w:t>base composition</w:t>
      </w:r>
      <w:r w:rsidRPr="001E7BEF">
        <w:rPr>
          <w:rFonts w:cs="Courier New"/>
        </w:rPr>
        <w:t xml:space="preserve"> of the original sequence. </w:t>
      </w:r>
      <w:r>
        <w:rPr>
          <w:rFonts w:cs="Courier New"/>
        </w:rPr>
        <w:t xml:space="preserve">To provide an appropriate level of confidence in statistical analysis, as defined by the </w:t>
      </w:r>
      <w:r w:rsidRPr="001E7BEF">
        <w:rPr>
          <w:rFonts w:cs="Courier New"/>
        </w:rPr>
        <w:t>central limit theorem</w:t>
      </w:r>
      <w:r>
        <w:rPr>
          <w:rFonts w:cs="Courier New"/>
        </w:rPr>
        <w:t xml:space="preserve">, </w:t>
      </w:r>
      <w:r w:rsidRPr="001E7BEF">
        <w:rPr>
          <w:rFonts w:cs="Courier New"/>
        </w:rPr>
        <w:t>30 random shuffles were generated for each organism</w:t>
      </w:r>
      <w:r>
        <w:rPr>
          <w:rFonts w:cs="Courier New"/>
        </w:rPr>
        <w:t>.</w:t>
      </w:r>
    </w:p>
    <w:p w:rsidR="001A38E4" w:rsidRPr="00D46E32" w:rsidRDefault="001A38E4" w:rsidP="001A38E4">
      <w:pPr>
        <w:pStyle w:val="Heading4"/>
        <w:rPr>
          <w:rFonts w:ascii="Calibri" w:hAnsi="Calibri" w:cs="Courier New"/>
          <w:b w:val="0"/>
        </w:rPr>
      </w:pPr>
      <w:r>
        <w:rPr>
          <w:rFonts w:ascii="Calibri" w:hAnsi="Calibri" w:cs="Courier New"/>
        </w:rPr>
        <w:tab/>
      </w:r>
      <w:r w:rsidRPr="00D46E32">
        <w:rPr>
          <w:rStyle w:val="Heading4Char"/>
          <w:b/>
        </w:rPr>
        <w:t xml:space="preserve">Python </w:t>
      </w:r>
      <w:r>
        <w:rPr>
          <w:rStyle w:val="Heading4Char"/>
          <w:b/>
        </w:rPr>
        <w:t>Program – ‘Palindrome Searcher’:</w:t>
      </w:r>
    </w:p>
    <w:p w:rsidR="001A38E4" w:rsidRDefault="001A38E4" w:rsidP="001A38E4">
      <w:pPr>
        <w:spacing w:line="360" w:lineRule="auto"/>
        <w:jc w:val="both"/>
        <w:rPr>
          <w:rFonts w:cs="Courier New"/>
        </w:rPr>
      </w:pPr>
      <w:r>
        <w:rPr>
          <w:rFonts w:cs="Courier New"/>
        </w:rPr>
        <w:t>Python 2.5 program</w:t>
      </w:r>
      <w:r w:rsidRPr="001E7BEF">
        <w:rPr>
          <w:rFonts w:cs="Courier New"/>
        </w:rPr>
        <w:t xml:space="preserve"> using</w:t>
      </w:r>
      <w:r>
        <w:rPr>
          <w:rFonts w:cs="Courier New"/>
        </w:rPr>
        <w:t>,</w:t>
      </w:r>
      <w:r w:rsidRPr="001E7BEF">
        <w:rPr>
          <w:rFonts w:cs="Courier New"/>
        </w:rPr>
        <w:t xml:space="preserve"> biopython-1.49</w:t>
      </w:r>
      <w:r>
        <w:rPr>
          <w:rFonts w:cs="Courier New"/>
        </w:rPr>
        <w:t xml:space="preserve"> (Cock </w:t>
      </w:r>
      <w:r>
        <w:rPr>
          <w:rFonts w:cs="Courier New"/>
          <w:i/>
        </w:rPr>
        <w:t xml:space="preserve">et al., </w:t>
      </w:r>
      <w:r>
        <w:rPr>
          <w:rFonts w:cs="Courier New"/>
        </w:rPr>
        <w:t>2009)</w:t>
      </w:r>
      <w:r w:rsidRPr="001E7BEF">
        <w:rPr>
          <w:rFonts w:cs="Courier New"/>
        </w:rPr>
        <w:t>,</w:t>
      </w:r>
      <w:r>
        <w:rPr>
          <w:rFonts w:cs="Courier New"/>
        </w:rPr>
        <w:t xml:space="preserve"> numpy-1.2.1 and</w:t>
      </w:r>
      <w:r w:rsidRPr="00A1082A">
        <w:rPr>
          <w:rFonts w:cs="Courier New"/>
        </w:rPr>
        <w:t xml:space="preserve"> scipy-0.7.0 </w:t>
      </w:r>
      <w:r>
        <w:rPr>
          <w:rFonts w:cs="Courier New"/>
        </w:rPr>
        <w:t xml:space="preserve">(Jones </w:t>
      </w:r>
      <w:r>
        <w:rPr>
          <w:rFonts w:cs="Courier New"/>
          <w:i/>
        </w:rPr>
        <w:t xml:space="preserve">et al., </w:t>
      </w:r>
      <w:r>
        <w:rPr>
          <w:rFonts w:cs="Courier New"/>
        </w:rPr>
        <w:t xml:space="preserve">2001) </w:t>
      </w:r>
      <w:r w:rsidRPr="00A1082A">
        <w:rPr>
          <w:rFonts w:cs="Courier New"/>
        </w:rPr>
        <w:t>was</w:t>
      </w:r>
      <w:r w:rsidRPr="001E7BEF">
        <w:rPr>
          <w:rFonts w:cs="Courier New"/>
        </w:rPr>
        <w:t xml:space="preserve"> developed to search for palindromes of </w:t>
      </w:r>
      <w:r>
        <w:rPr>
          <w:rFonts w:cs="Courier New"/>
        </w:rPr>
        <w:t xml:space="preserve">between </w:t>
      </w:r>
      <w:r>
        <w:rPr>
          <w:rFonts w:cs="Courier New"/>
        </w:rPr>
        <w:t>user define lengths</w:t>
      </w:r>
      <w:r w:rsidRPr="001E7BEF">
        <w:rPr>
          <w:rFonts w:cs="Courier New"/>
        </w:rPr>
        <w:t xml:space="preserve"> </w:t>
      </w:r>
      <w:proofErr w:type="spellStart"/>
      <w:r w:rsidRPr="001E7BEF">
        <w:rPr>
          <w:rFonts w:cs="Courier New"/>
        </w:rPr>
        <w:t>bp</w:t>
      </w:r>
      <w:proofErr w:type="spellEnd"/>
      <w:r w:rsidRPr="001E7BEF">
        <w:rPr>
          <w:rFonts w:cs="Courier New"/>
        </w:rPr>
        <w:t xml:space="preserve"> in length </w:t>
      </w:r>
      <w:r>
        <w:rPr>
          <w:rFonts w:cs="Courier New"/>
        </w:rPr>
        <w:t xml:space="preserve">(L) </w:t>
      </w:r>
      <w:r w:rsidRPr="001E7BEF">
        <w:rPr>
          <w:rFonts w:cs="Courier New"/>
        </w:rPr>
        <w:t xml:space="preserve">across the whole genome sequence. 150 </w:t>
      </w:r>
      <w:r>
        <w:rPr>
          <w:rFonts w:cs="Courier New"/>
        </w:rPr>
        <w:t>could be</w:t>
      </w:r>
      <w:r w:rsidRPr="001E7BEF">
        <w:rPr>
          <w:rFonts w:cs="Courier New"/>
        </w:rPr>
        <w:t xml:space="preserve"> chosen as the upper limit due to the instability of longer palindromes within genomes </w:t>
      </w:r>
      <w:r>
        <w:rPr>
          <w:rFonts w:cs="Courier New"/>
        </w:rPr>
        <w:t>(L</w:t>
      </w:r>
      <w:r w:rsidRPr="001E7BEF">
        <w:rPr>
          <w:rFonts w:cs="Courier New"/>
        </w:rPr>
        <w:t xml:space="preserve">each </w:t>
      </w:r>
      <w:r>
        <w:rPr>
          <w:rFonts w:cs="Courier New"/>
          <w:i/>
        </w:rPr>
        <w:t xml:space="preserve">et al., </w:t>
      </w:r>
      <w:r w:rsidRPr="001E7BEF">
        <w:rPr>
          <w:rFonts w:cs="Courier New"/>
        </w:rPr>
        <w:t xml:space="preserve">1994), </w:t>
      </w:r>
      <w:r>
        <w:rPr>
          <w:rFonts w:cs="Courier New"/>
        </w:rPr>
        <w:t>although</w:t>
      </w:r>
      <w:r w:rsidRPr="001E7BEF">
        <w:rPr>
          <w:rFonts w:cs="Courier New"/>
        </w:rPr>
        <w:t xml:space="preserve"> </w:t>
      </w:r>
      <w:r>
        <w:rPr>
          <w:rFonts w:cs="Courier New"/>
        </w:rPr>
        <w:t xml:space="preserve">longer </w:t>
      </w:r>
      <w:r w:rsidRPr="001E7BEF">
        <w:rPr>
          <w:rFonts w:cs="Courier New"/>
        </w:rPr>
        <w:t xml:space="preserve">palindromes of length 165-170bp </w:t>
      </w:r>
      <w:r>
        <w:rPr>
          <w:rFonts w:cs="Courier New"/>
        </w:rPr>
        <w:t>have been identified</w:t>
      </w:r>
      <w:r w:rsidRPr="001E7BEF">
        <w:rPr>
          <w:rFonts w:cs="Courier New"/>
        </w:rPr>
        <w:t xml:space="preserve"> (De Gregorio </w:t>
      </w:r>
      <w:r w:rsidRPr="001E7BEF">
        <w:rPr>
          <w:rFonts w:cs="Courier New"/>
          <w:i/>
        </w:rPr>
        <w:t>et al</w:t>
      </w:r>
      <w:r>
        <w:rPr>
          <w:rFonts w:cs="Courier New"/>
          <w:i/>
        </w:rPr>
        <w:t>.,</w:t>
      </w:r>
      <w:r w:rsidRPr="001E7BEF">
        <w:rPr>
          <w:rFonts w:cs="Courier New"/>
          <w:i/>
        </w:rPr>
        <w:t xml:space="preserve"> </w:t>
      </w:r>
      <w:r w:rsidRPr="001E7BEF">
        <w:rPr>
          <w:rFonts w:cs="Courier New"/>
        </w:rPr>
        <w:t xml:space="preserve">2009). </w:t>
      </w:r>
    </w:p>
    <w:p w:rsidR="001A38E4" w:rsidRPr="001E7BEF" w:rsidRDefault="001A38E4" w:rsidP="001A38E4">
      <w:pPr>
        <w:spacing w:line="360" w:lineRule="auto"/>
        <w:jc w:val="both"/>
        <w:rPr>
          <w:rFonts w:cs="Courier New"/>
        </w:rPr>
      </w:pPr>
      <w:r>
        <w:rPr>
          <w:rFonts w:cs="Courier New"/>
        </w:rPr>
        <w:t>The base composition of the genome is calculated for the purpose of the probability calculation. The exact base composition will have an effect on the probability of a specific palindrome being considered to occur at random. If a palindrome was ‘ATTTTAAAT’ and the entire genome was composed of AT bases then this could be considered to occur through chance, hence having a relatively high probability value. If there was a CG within this example (the CG ratio of the genome being extremely low) the probability would be much lower, hence altering the chance of this palindrome randomly occurring within the genome</w:t>
      </w:r>
      <w:r w:rsidRPr="001E7BEF">
        <w:rPr>
          <w:rFonts w:cs="Courier New"/>
        </w:rPr>
        <w:t xml:space="preserve">. The probability function uses the </w:t>
      </w:r>
      <w:r>
        <w:rPr>
          <w:rFonts w:cs="Courier New"/>
        </w:rPr>
        <w:t>base composition</w:t>
      </w:r>
      <w:r w:rsidRPr="001E7BEF">
        <w:rPr>
          <w:rFonts w:cs="Courier New"/>
        </w:rPr>
        <w:t xml:space="preserve"> for the genome in question to calculate the probability for a match </w:t>
      </w:r>
      <w:r>
        <w:rPr>
          <w:rFonts w:cs="Courier New"/>
        </w:rPr>
        <w:t>(</w:t>
      </w:r>
      <w:proofErr w:type="spellStart"/>
      <w:r w:rsidRPr="00BB5B6D">
        <w:rPr>
          <w:rFonts w:cs="Courier New"/>
          <w:i/>
        </w:rPr>
        <w:t>Pmatch</w:t>
      </w:r>
      <w:proofErr w:type="spellEnd"/>
      <w:r>
        <w:rPr>
          <w:rFonts w:cs="Courier New"/>
        </w:rPr>
        <w:t xml:space="preserve">) </w:t>
      </w:r>
      <w:r w:rsidRPr="001E7BEF">
        <w:rPr>
          <w:rFonts w:cs="Courier New"/>
        </w:rPr>
        <w:t>and mismatch</w:t>
      </w:r>
      <w:r>
        <w:rPr>
          <w:rFonts w:cs="Courier New"/>
        </w:rPr>
        <w:t xml:space="preserve"> (</w:t>
      </w:r>
      <w:proofErr w:type="spellStart"/>
      <w:r w:rsidRPr="00BB5B6D">
        <w:rPr>
          <w:rFonts w:cs="Courier New"/>
          <w:i/>
        </w:rPr>
        <w:t>Pmismatch</w:t>
      </w:r>
      <w:proofErr w:type="spellEnd"/>
      <w:r>
        <w:rPr>
          <w:rFonts w:cs="Courier New"/>
        </w:rPr>
        <w:t>). A match is defined when a base from the 3’ end is equal to its reverse complement in its equivalent position from the 5’ end (</w:t>
      </w:r>
      <w:r w:rsidRPr="001E7BEF">
        <w:rPr>
          <w:rFonts w:cs="Courier New"/>
        </w:rPr>
        <w:t>AT, TA, CG and GC</w:t>
      </w:r>
      <w:r>
        <w:rPr>
          <w:rFonts w:cs="Courier New"/>
        </w:rPr>
        <w:t>)</w:t>
      </w:r>
      <w:r w:rsidRPr="001E7BEF">
        <w:rPr>
          <w:rFonts w:cs="Courier New"/>
        </w:rPr>
        <w:t xml:space="preserve">, </w:t>
      </w:r>
      <w:r>
        <w:rPr>
          <w:rFonts w:cs="Courier New"/>
        </w:rPr>
        <w:t>hence the relative ratio of the base composition will affect the chance of what the corresponding reverse complement base would be, therefore altering the probability of the palindrome sequence occurring at random. A mismatch is the number of bases that do not match the definition of a match. T</w:t>
      </w:r>
      <w:r w:rsidRPr="001E7BEF">
        <w:rPr>
          <w:rFonts w:cs="Courier New"/>
        </w:rPr>
        <w:t xml:space="preserve">he probability function could be defined by: </w:t>
      </w:r>
    </w:p>
    <w:p w:rsidR="001A38E4" w:rsidRDefault="001A38E4" w:rsidP="001A38E4">
      <w:pPr>
        <w:spacing w:line="360" w:lineRule="auto"/>
        <w:rPr>
          <w:rFonts w:cs="Courier New"/>
        </w:rPr>
      </w:pPr>
    </w:p>
    <w:p w:rsidR="001A38E4" w:rsidRDefault="001A38E4" w:rsidP="001A38E4">
      <w:pPr>
        <w:spacing w:line="360" w:lineRule="auto"/>
        <w:jc w:val="center"/>
        <w:rPr>
          <w:rFonts w:cs="Courier New"/>
        </w:rPr>
      </w:pPr>
      <w:r w:rsidRPr="00885CB7">
        <w:rPr>
          <w:rFonts w:cs="Courier New"/>
          <w:position w:val="-30"/>
        </w:rPr>
        <w:object w:dxaOrig="45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3pt;height:36.55pt" o:ole="">
            <v:imagedata r:id="rId6" o:title=""/>
          </v:shape>
          <o:OLEObject Type="Embed" ProgID="Equation.3" ShapeID="_x0000_i1025" DrawAspect="Content" ObjectID="_1522050393" r:id="rId7"/>
        </w:object>
      </w:r>
    </w:p>
    <w:p w:rsidR="001A38E4" w:rsidRDefault="001A38E4" w:rsidP="001A38E4">
      <w:pPr>
        <w:spacing w:line="360" w:lineRule="auto"/>
        <w:rPr>
          <w:rFonts w:cs="Courier New"/>
        </w:rPr>
      </w:pPr>
    </w:p>
    <w:p w:rsidR="001A38E4" w:rsidRPr="00267C0F" w:rsidRDefault="001A38E4" w:rsidP="001A38E4">
      <w:pPr>
        <w:spacing w:line="360" w:lineRule="auto"/>
        <w:rPr>
          <w:rFonts w:cs="Courier New"/>
        </w:rPr>
      </w:pPr>
      <w:r w:rsidRPr="00F701B7">
        <w:rPr>
          <w:rFonts w:cs="Courier New"/>
        </w:rPr>
        <w:lastRenderedPageBreak/>
        <w:t xml:space="preserve">Where </w:t>
      </w:r>
      <w:r w:rsidRPr="00F701B7">
        <w:rPr>
          <w:position w:val="-30"/>
        </w:rPr>
        <w:object w:dxaOrig="700" w:dyaOrig="720">
          <v:shape id="_x0000_i1026" type="#_x0000_t75" style="width:34.95pt;height:36.55pt" o:ole="">
            <v:imagedata r:id="rId8" o:title=""/>
          </v:shape>
          <o:OLEObject Type="Embed" ProgID="Equation.3" ShapeID="_x0000_i1026" DrawAspect="Content" ObjectID="_1522050394" r:id="rId9"/>
        </w:object>
      </w:r>
      <w:r w:rsidRPr="00F701B7">
        <w:t xml:space="preserve"> is the number of ways of getting M mismatches in the half length of palindrome (L/2)</w:t>
      </w:r>
      <w:proofErr w:type="gramStart"/>
      <w:r w:rsidRPr="00F701B7">
        <w:t>.</w:t>
      </w:r>
      <w:proofErr w:type="gramEnd"/>
      <w:r w:rsidRPr="00F701B7">
        <w:t xml:space="preserve"> The probability of getting a match </w:t>
      </w:r>
      <w:r w:rsidRPr="00F701B7">
        <w:rPr>
          <w:rFonts w:cs="Courier New"/>
        </w:rPr>
        <w:t>(</w:t>
      </w:r>
      <w:proofErr w:type="spellStart"/>
      <w:r w:rsidRPr="00F701B7">
        <w:rPr>
          <w:rFonts w:cs="Courier New"/>
          <w:i/>
        </w:rPr>
        <w:t>Pmatch</w:t>
      </w:r>
      <w:proofErr w:type="spellEnd"/>
      <w:r w:rsidRPr="00F701B7">
        <w:rPr>
          <w:rFonts w:cs="Courier New"/>
        </w:rPr>
        <w:t>)</w:t>
      </w:r>
      <w:r w:rsidRPr="00F701B7">
        <w:t xml:space="preserve"> is: </w:t>
      </w:r>
      <w:proofErr w:type="gramStart"/>
      <w:r w:rsidRPr="00F701B7">
        <w:t>Σ</w:t>
      </w:r>
      <w:r w:rsidRPr="00F701B7">
        <w:rPr>
          <w:rFonts w:cs="Courier New"/>
        </w:rPr>
        <w:t>(</w:t>
      </w:r>
      <w:proofErr w:type="gramEnd"/>
      <w:r w:rsidRPr="00F701B7">
        <w:rPr>
          <w:rFonts w:cs="Courier New"/>
        </w:rPr>
        <w:t>A*T, T*A, C*G, G*C)</w:t>
      </w:r>
      <w:r w:rsidRPr="00F701B7">
        <w:rPr>
          <w:rFonts w:cs="Courier New"/>
          <w:vertAlign w:val="superscript"/>
        </w:rPr>
        <w:t>(Number of matches)</w:t>
      </w:r>
      <w:r>
        <w:rPr>
          <w:rFonts w:cs="Courier New"/>
        </w:rPr>
        <w:t xml:space="preserve">, the values for A, T, C and </w:t>
      </w:r>
      <w:r w:rsidRPr="00F701B7">
        <w:rPr>
          <w:rFonts w:cs="Courier New"/>
        </w:rPr>
        <w:t xml:space="preserve">C are returned from the base composition function. </w:t>
      </w:r>
      <w:r w:rsidRPr="00F701B7">
        <w:t xml:space="preserve">The probability of getting a mismatch </w:t>
      </w:r>
      <w:r w:rsidRPr="00F701B7">
        <w:rPr>
          <w:rFonts w:cs="Courier New"/>
        </w:rPr>
        <w:t>(</w:t>
      </w:r>
      <w:proofErr w:type="spellStart"/>
      <w:r w:rsidRPr="00F701B7">
        <w:rPr>
          <w:rFonts w:cs="Courier New"/>
          <w:i/>
        </w:rPr>
        <w:t>Pmismatch</w:t>
      </w:r>
      <w:proofErr w:type="spellEnd"/>
      <w:r w:rsidRPr="00F701B7">
        <w:rPr>
          <w:rFonts w:cs="Courier New"/>
        </w:rPr>
        <w:t>)</w:t>
      </w:r>
      <w:r w:rsidRPr="00F701B7">
        <w:t xml:space="preserve"> is: (1-</w:t>
      </w:r>
      <w:r w:rsidRPr="00F701B7">
        <w:rPr>
          <w:rFonts w:cs="Courier New"/>
          <w:i/>
        </w:rPr>
        <w:t xml:space="preserve"> </w:t>
      </w:r>
      <w:proofErr w:type="spellStart"/>
      <w:r w:rsidRPr="00F701B7">
        <w:rPr>
          <w:rFonts w:cs="Courier New"/>
          <w:i/>
        </w:rPr>
        <w:t>Pmatch</w:t>
      </w:r>
      <w:proofErr w:type="spellEnd"/>
      <w:proofErr w:type="gramStart"/>
      <w:r w:rsidRPr="00F701B7">
        <w:rPr>
          <w:rFonts w:cs="Courier New"/>
        </w:rPr>
        <w:t>)</w:t>
      </w:r>
      <w:r w:rsidRPr="00F701B7">
        <w:rPr>
          <w:rFonts w:cs="Courier New"/>
          <w:vertAlign w:val="superscript"/>
        </w:rPr>
        <w:t>(</w:t>
      </w:r>
      <w:proofErr w:type="gramEnd"/>
      <w:r w:rsidRPr="00F701B7">
        <w:rPr>
          <w:rFonts w:cs="Courier New"/>
          <w:vertAlign w:val="superscript"/>
        </w:rPr>
        <w:t>Number of Mismatches)</w:t>
      </w:r>
      <w:r w:rsidRPr="00F701B7">
        <w:rPr>
          <w:rFonts w:cs="Courier New"/>
        </w:rPr>
        <w:t xml:space="preserve">. </w:t>
      </w:r>
    </w:p>
    <w:p w:rsidR="001A38E4" w:rsidRDefault="001A38E4" w:rsidP="001A38E4">
      <w:pPr>
        <w:spacing w:line="360" w:lineRule="auto"/>
        <w:jc w:val="both"/>
        <w:rPr>
          <w:rFonts w:cs="Courier New"/>
        </w:rPr>
      </w:pPr>
      <w:r w:rsidRPr="001E7BEF">
        <w:rPr>
          <w:rFonts w:cs="Courier New"/>
        </w:rPr>
        <w:t xml:space="preserve">A probability threshold </w:t>
      </w:r>
      <w:r>
        <w:rPr>
          <w:rFonts w:cs="Courier New"/>
        </w:rPr>
        <w:t xml:space="preserve">(P) </w:t>
      </w:r>
      <w:r w:rsidRPr="001E7BEF">
        <w:rPr>
          <w:rFonts w:cs="Courier New"/>
        </w:rPr>
        <w:t>was set to 1/ (length of the genome) to return palindromes that would be expected to occur randomly only once within a sequence of that specific length</w:t>
      </w:r>
      <w:r>
        <w:rPr>
          <w:rFonts w:cs="Courier New"/>
        </w:rPr>
        <w:t>.</w:t>
      </w:r>
      <w:r w:rsidRPr="001E7BEF">
        <w:rPr>
          <w:rFonts w:cs="Courier New"/>
        </w:rPr>
        <w:t xml:space="preserve"> A mismatch thres</w:t>
      </w:r>
      <w:r>
        <w:rPr>
          <w:rFonts w:cs="Courier New"/>
        </w:rPr>
        <w:t>hold was set to 50% of the half-</w:t>
      </w:r>
      <w:r w:rsidRPr="001E7BEF">
        <w:rPr>
          <w:rFonts w:cs="Courier New"/>
        </w:rPr>
        <w:t>length (L/2) of the palindrome length being searched for</w:t>
      </w:r>
      <w:r>
        <w:rPr>
          <w:rFonts w:cs="Courier New"/>
        </w:rPr>
        <w:t xml:space="preserve">. The purpose of these thresholds was to return palindromes that had a low probability of occurring at random but ranged from </w:t>
      </w:r>
      <w:r>
        <w:rPr>
          <w:rFonts w:cs="Courier New"/>
        </w:rPr>
        <w:t>perfect to 50% mismatches (half-</w:t>
      </w:r>
      <w:r>
        <w:rPr>
          <w:rFonts w:cs="Courier New"/>
        </w:rPr>
        <w:t>length of palindrome) to allow imperfect palindromes to be returned.</w:t>
      </w:r>
    </w:p>
    <w:p w:rsidR="001A38E4" w:rsidRPr="00D46E32" w:rsidRDefault="001A38E4" w:rsidP="001A38E4">
      <w:pPr>
        <w:spacing w:line="360" w:lineRule="auto"/>
        <w:jc w:val="both"/>
        <w:rPr>
          <w:rFonts w:cs="Courier New"/>
        </w:rPr>
      </w:pPr>
      <w:r>
        <w:rPr>
          <w:rFonts w:cs="Courier New"/>
        </w:rPr>
        <w:t>The base composition of an organism changes across the genome. This was not taken into consideration in this study and would be an interesting investigation to allow for changing frequencies. Such changing base composition will change the probability values of the palindromes resulting in new palindromes being identified and some being rejected by the threshold barriers.</w:t>
      </w:r>
    </w:p>
    <w:p w:rsidR="001A38E4" w:rsidRPr="001E7BEF" w:rsidRDefault="001A38E4" w:rsidP="001A38E4">
      <w:pPr>
        <w:pStyle w:val="Heading4"/>
      </w:pPr>
      <w:r>
        <w:tab/>
        <w:t>Python Program – ‘</w:t>
      </w:r>
      <w:r w:rsidRPr="001E7BEF">
        <w:t>Palindrome Reducer</w:t>
      </w:r>
      <w:r>
        <w:t>’ (Appendix 3)</w:t>
      </w:r>
      <w:r w:rsidRPr="001E7BEF">
        <w:t>:</w:t>
      </w:r>
    </w:p>
    <w:p w:rsidR="001A38E4" w:rsidRPr="001E7BEF" w:rsidRDefault="001A38E4" w:rsidP="001A38E4">
      <w:pPr>
        <w:spacing w:line="360" w:lineRule="auto"/>
        <w:jc w:val="both"/>
        <w:rPr>
          <w:bCs/>
        </w:rPr>
      </w:pPr>
      <w:r w:rsidRPr="001E7BEF">
        <w:rPr>
          <w:bCs/>
        </w:rPr>
        <w:t>I</w:t>
      </w:r>
      <w:r>
        <w:rPr>
          <w:bCs/>
        </w:rPr>
        <w:t>dentified palindromes from the P</w:t>
      </w:r>
      <w:r w:rsidRPr="001E7BEF">
        <w:rPr>
          <w:bCs/>
        </w:rPr>
        <w:t xml:space="preserve">alindrome </w:t>
      </w:r>
      <w:r>
        <w:rPr>
          <w:bCs/>
        </w:rPr>
        <w:t>S</w:t>
      </w:r>
      <w:r w:rsidRPr="001E7BEF">
        <w:rPr>
          <w:bCs/>
        </w:rPr>
        <w:t xml:space="preserve">earcher program were then reduced </w:t>
      </w:r>
      <w:r>
        <w:rPr>
          <w:bCs/>
        </w:rPr>
        <w:t>in order to remove palindromes</w:t>
      </w:r>
      <w:r w:rsidRPr="001E7BEF">
        <w:rPr>
          <w:bCs/>
        </w:rPr>
        <w:t xml:space="preserve"> contained within larger palindromes. The largest palindromes could not by definition be contained within another palindrome. Therefore the identified palindromes were ordered by length largest first an</w:t>
      </w:r>
      <w:r>
        <w:rPr>
          <w:bCs/>
        </w:rPr>
        <w:t>d condensed based on the logic:</w:t>
      </w:r>
    </w:p>
    <w:p w:rsidR="001A38E4" w:rsidRPr="001E7BEF" w:rsidRDefault="001A38E4" w:rsidP="001A38E4">
      <w:pPr>
        <w:numPr>
          <w:ilvl w:val="0"/>
          <w:numId w:val="2"/>
        </w:numPr>
        <w:spacing w:after="0" w:line="360" w:lineRule="auto"/>
        <w:rPr>
          <w:bCs/>
        </w:rPr>
      </w:pPr>
      <w:r w:rsidRPr="001E7BEF">
        <w:rPr>
          <w:bCs/>
        </w:rPr>
        <w:t>putative palindrome = P</w:t>
      </w:r>
    </w:p>
    <w:p w:rsidR="001A38E4" w:rsidRPr="001E7BEF" w:rsidRDefault="001A38E4" w:rsidP="001A38E4">
      <w:pPr>
        <w:numPr>
          <w:ilvl w:val="0"/>
          <w:numId w:val="2"/>
        </w:numPr>
        <w:spacing w:after="0" w:line="360" w:lineRule="auto"/>
        <w:rPr>
          <w:bCs/>
        </w:rPr>
      </w:pPr>
      <w:r w:rsidRPr="001E7BEF">
        <w:rPr>
          <w:bCs/>
        </w:rPr>
        <w:t>Identified palindrome = I</w:t>
      </w:r>
    </w:p>
    <w:p w:rsidR="001A38E4" w:rsidRPr="001E7BEF" w:rsidRDefault="001A38E4" w:rsidP="001A38E4">
      <w:pPr>
        <w:numPr>
          <w:ilvl w:val="0"/>
          <w:numId w:val="2"/>
        </w:numPr>
        <w:spacing w:after="0" w:line="360" w:lineRule="auto"/>
        <w:rPr>
          <w:bCs/>
        </w:rPr>
      </w:pPr>
      <w:r>
        <w:rPr>
          <w:bCs/>
        </w:rPr>
        <w:t>If: I(start position)≤</w:t>
      </w:r>
      <w:r w:rsidRPr="001E7BEF">
        <w:rPr>
          <w:bCs/>
        </w:rPr>
        <w:t xml:space="preserve"> P(start p</w:t>
      </w:r>
      <w:r>
        <w:rPr>
          <w:bCs/>
        </w:rPr>
        <w:t>osition), and P(end position) ≤</w:t>
      </w:r>
      <w:r w:rsidRPr="001E7BEF">
        <w:rPr>
          <w:bCs/>
        </w:rPr>
        <w:t xml:space="preserve"> I(end position)</w:t>
      </w:r>
    </w:p>
    <w:p w:rsidR="001A38E4" w:rsidRPr="001E7BEF" w:rsidRDefault="001A38E4" w:rsidP="001A38E4">
      <w:pPr>
        <w:spacing w:line="360" w:lineRule="auto"/>
        <w:jc w:val="both"/>
        <w:rPr>
          <w:bCs/>
        </w:rPr>
      </w:pPr>
      <w:r w:rsidRPr="001E7BEF">
        <w:rPr>
          <w:bCs/>
        </w:rPr>
        <w:t>Then</w:t>
      </w:r>
      <w:r>
        <w:rPr>
          <w:bCs/>
        </w:rPr>
        <w:t xml:space="preserve"> P is not a new</w:t>
      </w:r>
      <w:r w:rsidRPr="001E7BEF">
        <w:rPr>
          <w:bCs/>
        </w:rPr>
        <w:t xml:space="preserve"> unique palindrome, </w:t>
      </w:r>
      <w:r>
        <w:rPr>
          <w:bCs/>
        </w:rPr>
        <w:t xml:space="preserve">but </w:t>
      </w:r>
      <w:r w:rsidRPr="001E7BEF">
        <w:rPr>
          <w:bCs/>
        </w:rPr>
        <w:t xml:space="preserve">P is contained within </w:t>
      </w:r>
      <w:r>
        <w:rPr>
          <w:bCs/>
        </w:rPr>
        <w:t>the</w:t>
      </w:r>
      <w:r w:rsidRPr="001E7BEF">
        <w:rPr>
          <w:bCs/>
        </w:rPr>
        <w:t xml:space="preserve"> palindrome I. If this </w:t>
      </w:r>
      <w:r>
        <w:rPr>
          <w:bCs/>
        </w:rPr>
        <w:t>equation evaluates as false the</w:t>
      </w:r>
      <w:r w:rsidRPr="001E7BEF">
        <w:rPr>
          <w:bCs/>
        </w:rPr>
        <w:t xml:space="preserve"> new, </w:t>
      </w:r>
      <w:r>
        <w:rPr>
          <w:bCs/>
        </w:rPr>
        <w:t>unique palindrome P is returned (</w:t>
      </w:r>
      <w:r w:rsidRPr="004042B9">
        <w:t>the process continues until there are no further putative palindromes P to be tested</w:t>
      </w:r>
      <w:r>
        <w:t>).</w:t>
      </w:r>
    </w:p>
    <w:p w:rsidR="001A38E4" w:rsidRPr="001E7BEF" w:rsidRDefault="001A38E4" w:rsidP="001A38E4">
      <w:pPr>
        <w:pStyle w:val="Heading4"/>
      </w:pPr>
      <w:r>
        <w:tab/>
        <w:t>Python 2.5 Program – ‘</w:t>
      </w:r>
      <w:r w:rsidRPr="001E7BEF">
        <w:t>Clustering Analysis</w:t>
      </w:r>
      <w:r>
        <w:t>’ (Appendix 4):</w:t>
      </w:r>
    </w:p>
    <w:p w:rsidR="001A38E4" w:rsidRDefault="001A38E4" w:rsidP="001A38E4">
      <w:pPr>
        <w:spacing w:line="360" w:lineRule="auto"/>
        <w:jc w:val="both"/>
        <w:rPr>
          <w:bCs/>
        </w:rPr>
      </w:pPr>
      <w:r w:rsidRPr="001E7BEF">
        <w:rPr>
          <w:bCs/>
        </w:rPr>
        <w:t>A Python program was developed to return the distance in base pairs from a palindrome</w:t>
      </w:r>
      <w:r>
        <w:rPr>
          <w:bCs/>
        </w:rPr>
        <w:t>’s</w:t>
      </w:r>
      <w:r w:rsidRPr="001E7BEF">
        <w:rPr>
          <w:bCs/>
        </w:rPr>
        <w:t xml:space="preserve"> start</w:t>
      </w:r>
      <w:r>
        <w:rPr>
          <w:bCs/>
        </w:rPr>
        <w:t xml:space="preserve"> position</w:t>
      </w:r>
      <w:r w:rsidRPr="001E7BEF">
        <w:rPr>
          <w:bCs/>
        </w:rPr>
        <w:t xml:space="preserve"> to the next palindrome start in an ordered list of palindrome starts, starting with the highest value first.</w:t>
      </w:r>
      <w:r>
        <w:rPr>
          <w:bCs/>
        </w:rPr>
        <w:t xml:space="preserve"> This will provide the distance from one palindrome to the next throughout the entire genome. The distribution of a clustered data set distances would be expected to skew to the shorter distances compared to the randomly generated population. </w:t>
      </w:r>
    </w:p>
    <w:p w:rsidR="001A38E4" w:rsidRDefault="001A38E4" w:rsidP="001A38E4">
      <w:pPr>
        <w:pStyle w:val="Heading4"/>
      </w:pPr>
      <w:r>
        <w:lastRenderedPageBreak/>
        <w:tab/>
      </w:r>
      <w:r w:rsidRPr="00680BA4">
        <w:rPr>
          <w:lang w:val="sv-SE"/>
        </w:rPr>
        <w:t xml:space="preserve">Python 2.5 Program – ‘Palindrome: Intergenic or Intragenic?’ </w:t>
      </w:r>
    </w:p>
    <w:p w:rsidR="001A38E4" w:rsidRDefault="001A38E4" w:rsidP="001A38E4">
      <w:pPr>
        <w:spacing w:line="360" w:lineRule="auto"/>
        <w:jc w:val="both"/>
        <w:rPr>
          <w:bCs/>
        </w:rPr>
      </w:pPr>
      <w:r>
        <w:rPr>
          <w:bCs/>
        </w:rPr>
        <w:t>A Python program was developed to determine the location of the palindrome based on the genes stop and start co-ordinates defined in the .</w:t>
      </w:r>
      <w:proofErr w:type="spellStart"/>
      <w:r>
        <w:rPr>
          <w:bCs/>
        </w:rPr>
        <w:t>ptt</w:t>
      </w:r>
      <w:proofErr w:type="spellEnd"/>
      <w:r>
        <w:rPr>
          <w:bCs/>
        </w:rPr>
        <w:t xml:space="preserve"> file</w:t>
      </w:r>
      <w:r>
        <w:rPr>
          <w:bCs/>
        </w:rPr>
        <w:t xml:space="preserve"> (this also work with a GFF)</w:t>
      </w:r>
      <w:r>
        <w:rPr>
          <w:bCs/>
        </w:rPr>
        <w:t>.</w:t>
      </w:r>
    </w:p>
    <w:p w:rsidR="001A38E4" w:rsidRDefault="001A38E4" w:rsidP="001A38E4">
      <w:pPr>
        <w:spacing w:line="360" w:lineRule="auto"/>
        <w:jc w:val="both"/>
        <w:rPr>
          <w:bCs/>
        </w:rPr>
      </w:pPr>
      <w:r>
        <w:rPr>
          <w:bCs/>
        </w:rPr>
        <w:t>If: gene start ≤ palindrome start, and palindrome end ≤ gene end, then this was defined as intragenic, otherwise the palindrome was defined as intergenic.</w:t>
      </w:r>
    </w:p>
    <w:p w:rsidR="001A38E4" w:rsidRDefault="001A38E4" w:rsidP="001A38E4">
      <w:pPr>
        <w:pStyle w:val="Heading4"/>
        <w:rPr>
          <w:rFonts w:ascii="Calibri" w:hAnsi="Calibri"/>
        </w:rPr>
      </w:pPr>
      <w:proofErr w:type="spellStart"/>
      <w:r w:rsidRPr="00652789">
        <w:rPr>
          <w:rStyle w:val="Heading4Char"/>
          <w:b/>
        </w:rPr>
        <w:t>GenomeDiagram</w:t>
      </w:r>
      <w:proofErr w:type="spellEnd"/>
      <w:r>
        <w:rPr>
          <w:rFonts w:ascii="Calibri" w:hAnsi="Calibri"/>
        </w:rPr>
        <w:t>:</w:t>
      </w:r>
    </w:p>
    <w:p w:rsidR="001A38E4" w:rsidRDefault="001A38E4" w:rsidP="001A38E4">
      <w:pPr>
        <w:spacing w:line="360" w:lineRule="auto"/>
        <w:jc w:val="both"/>
        <w:rPr>
          <w:bCs/>
        </w:rPr>
      </w:pPr>
      <w:proofErr w:type="spellStart"/>
      <w:r>
        <w:rPr>
          <w:bCs/>
        </w:rPr>
        <w:t>GenomeDiagram</w:t>
      </w:r>
      <w:proofErr w:type="spellEnd"/>
      <w:r>
        <w:rPr>
          <w:bCs/>
        </w:rPr>
        <w:t xml:space="preserve"> (Pritchard </w:t>
      </w:r>
      <w:r>
        <w:rPr>
          <w:bCs/>
          <w:i/>
        </w:rPr>
        <w:t xml:space="preserve">et al., </w:t>
      </w:r>
      <w:r>
        <w:rPr>
          <w:bCs/>
        </w:rPr>
        <w:t xml:space="preserve">2006) was used to illustrate the genes and palindromes using </w:t>
      </w:r>
      <w:proofErr w:type="spellStart"/>
      <w:r>
        <w:rPr>
          <w:bCs/>
        </w:rPr>
        <w:t>Genbank</w:t>
      </w:r>
      <w:proofErr w:type="spellEnd"/>
      <w:r>
        <w:rPr>
          <w:bCs/>
        </w:rPr>
        <w:t xml:space="preserve"> files</w:t>
      </w:r>
      <w:r>
        <w:rPr>
          <w:bCs/>
        </w:rPr>
        <w:t xml:space="preserve"> (also works with EMBL files)</w:t>
      </w:r>
      <w:r>
        <w:rPr>
          <w:bCs/>
        </w:rPr>
        <w:t xml:space="preserve"> and the results returned in the study.</w:t>
      </w:r>
    </w:p>
    <w:p w:rsidR="00635E90" w:rsidRPr="001A38E4" w:rsidRDefault="001A38E4" w:rsidP="001A38E4">
      <w:bookmarkStart w:id="0" w:name="_GoBack"/>
      <w:bookmarkEnd w:id="0"/>
    </w:p>
    <w:sectPr w:rsidR="00635E90" w:rsidRPr="001A3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B310E"/>
    <w:multiLevelType w:val="multilevel"/>
    <w:tmpl w:val="CFC421C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1290"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822E5D"/>
    <w:multiLevelType w:val="hybridMultilevel"/>
    <w:tmpl w:val="47C485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8E4"/>
    <w:rsid w:val="001A38E4"/>
    <w:rsid w:val="00513E34"/>
    <w:rsid w:val="0058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8E4"/>
    <w:rPr>
      <w:rFonts w:ascii="Calibri" w:eastAsia="Times New Roman" w:hAnsi="Calibri" w:cs="Times New Roman"/>
    </w:rPr>
  </w:style>
  <w:style w:type="paragraph" w:styleId="Heading1">
    <w:name w:val="heading 1"/>
    <w:basedOn w:val="Normal"/>
    <w:next w:val="Normal"/>
    <w:link w:val="Heading1Char"/>
    <w:uiPriority w:val="9"/>
    <w:qFormat/>
    <w:rsid w:val="001A38E4"/>
    <w:pPr>
      <w:numPr>
        <w:numId w:val="1"/>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1A38E4"/>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1A38E4"/>
    <w:pPr>
      <w:numPr>
        <w:ilvl w:val="2"/>
        <w:numId w:val="1"/>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1A38E4"/>
    <w:pPr>
      <w:numPr>
        <w:ilvl w:val="3"/>
        <w:numId w:val="1"/>
      </w:numPr>
      <w:spacing w:before="200" w:after="0"/>
      <w:ind w:left="864"/>
      <w:outlineLvl w:val="3"/>
    </w:pPr>
    <w:rPr>
      <w:rFonts w:ascii="Cambria" w:hAnsi="Cambria"/>
      <w:b/>
      <w:bCs/>
      <w:i/>
      <w:iCs/>
    </w:rPr>
  </w:style>
  <w:style w:type="paragraph" w:styleId="Heading5">
    <w:name w:val="heading 5"/>
    <w:basedOn w:val="Normal"/>
    <w:next w:val="Normal"/>
    <w:link w:val="Heading5Char"/>
    <w:uiPriority w:val="9"/>
    <w:qFormat/>
    <w:rsid w:val="001A38E4"/>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1A38E4"/>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A38E4"/>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qFormat/>
    <w:rsid w:val="001A38E4"/>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qFormat/>
    <w:rsid w:val="001A38E4"/>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E4"/>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1A38E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1A38E4"/>
    <w:rPr>
      <w:rFonts w:ascii="Cambria" w:eastAsia="Times New Roman" w:hAnsi="Cambria" w:cs="Times New Roman"/>
      <w:b/>
      <w:bCs/>
    </w:rPr>
  </w:style>
  <w:style w:type="character" w:customStyle="1" w:styleId="Heading4Char">
    <w:name w:val="Heading 4 Char"/>
    <w:basedOn w:val="DefaultParagraphFont"/>
    <w:link w:val="Heading4"/>
    <w:uiPriority w:val="9"/>
    <w:rsid w:val="001A38E4"/>
    <w:rPr>
      <w:rFonts w:ascii="Cambria" w:eastAsia="Times New Roman" w:hAnsi="Cambria" w:cs="Times New Roman"/>
      <w:b/>
      <w:bCs/>
      <w:i/>
      <w:iCs/>
    </w:rPr>
  </w:style>
  <w:style w:type="character" w:customStyle="1" w:styleId="Heading5Char">
    <w:name w:val="Heading 5 Char"/>
    <w:basedOn w:val="DefaultParagraphFont"/>
    <w:link w:val="Heading5"/>
    <w:uiPriority w:val="9"/>
    <w:rsid w:val="001A38E4"/>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1A38E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A38E4"/>
    <w:rPr>
      <w:rFonts w:ascii="Cambria" w:eastAsia="Times New Roman" w:hAnsi="Cambria" w:cs="Times New Roman"/>
      <w:i/>
      <w:iCs/>
    </w:rPr>
  </w:style>
  <w:style w:type="character" w:customStyle="1" w:styleId="Heading8Char">
    <w:name w:val="Heading 8 Char"/>
    <w:basedOn w:val="DefaultParagraphFont"/>
    <w:link w:val="Heading8"/>
    <w:uiPriority w:val="9"/>
    <w:rsid w:val="001A38E4"/>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1A38E4"/>
    <w:rPr>
      <w:rFonts w:ascii="Cambria" w:eastAsia="Times New Roman" w:hAnsi="Cambria" w:cs="Times New Roman"/>
      <w:i/>
      <w:iCs/>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8E4"/>
    <w:rPr>
      <w:rFonts w:ascii="Calibri" w:eastAsia="Times New Roman" w:hAnsi="Calibri" w:cs="Times New Roman"/>
    </w:rPr>
  </w:style>
  <w:style w:type="paragraph" w:styleId="Heading1">
    <w:name w:val="heading 1"/>
    <w:basedOn w:val="Normal"/>
    <w:next w:val="Normal"/>
    <w:link w:val="Heading1Char"/>
    <w:uiPriority w:val="9"/>
    <w:qFormat/>
    <w:rsid w:val="001A38E4"/>
    <w:pPr>
      <w:numPr>
        <w:numId w:val="1"/>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1A38E4"/>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1A38E4"/>
    <w:pPr>
      <w:numPr>
        <w:ilvl w:val="2"/>
        <w:numId w:val="1"/>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1A38E4"/>
    <w:pPr>
      <w:numPr>
        <w:ilvl w:val="3"/>
        <w:numId w:val="1"/>
      </w:numPr>
      <w:spacing w:before="200" w:after="0"/>
      <w:ind w:left="864"/>
      <w:outlineLvl w:val="3"/>
    </w:pPr>
    <w:rPr>
      <w:rFonts w:ascii="Cambria" w:hAnsi="Cambria"/>
      <w:b/>
      <w:bCs/>
      <w:i/>
      <w:iCs/>
    </w:rPr>
  </w:style>
  <w:style w:type="paragraph" w:styleId="Heading5">
    <w:name w:val="heading 5"/>
    <w:basedOn w:val="Normal"/>
    <w:next w:val="Normal"/>
    <w:link w:val="Heading5Char"/>
    <w:uiPriority w:val="9"/>
    <w:qFormat/>
    <w:rsid w:val="001A38E4"/>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1A38E4"/>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A38E4"/>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qFormat/>
    <w:rsid w:val="001A38E4"/>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qFormat/>
    <w:rsid w:val="001A38E4"/>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E4"/>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1A38E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1A38E4"/>
    <w:rPr>
      <w:rFonts w:ascii="Cambria" w:eastAsia="Times New Roman" w:hAnsi="Cambria" w:cs="Times New Roman"/>
      <w:b/>
      <w:bCs/>
    </w:rPr>
  </w:style>
  <w:style w:type="character" w:customStyle="1" w:styleId="Heading4Char">
    <w:name w:val="Heading 4 Char"/>
    <w:basedOn w:val="DefaultParagraphFont"/>
    <w:link w:val="Heading4"/>
    <w:uiPriority w:val="9"/>
    <w:rsid w:val="001A38E4"/>
    <w:rPr>
      <w:rFonts w:ascii="Cambria" w:eastAsia="Times New Roman" w:hAnsi="Cambria" w:cs="Times New Roman"/>
      <w:b/>
      <w:bCs/>
      <w:i/>
      <w:iCs/>
    </w:rPr>
  </w:style>
  <w:style w:type="character" w:customStyle="1" w:styleId="Heading5Char">
    <w:name w:val="Heading 5 Char"/>
    <w:basedOn w:val="DefaultParagraphFont"/>
    <w:link w:val="Heading5"/>
    <w:uiPriority w:val="9"/>
    <w:rsid w:val="001A38E4"/>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1A38E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A38E4"/>
    <w:rPr>
      <w:rFonts w:ascii="Cambria" w:eastAsia="Times New Roman" w:hAnsi="Cambria" w:cs="Times New Roman"/>
      <w:i/>
      <w:iCs/>
    </w:rPr>
  </w:style>
  <w:style w:type="character" w:customStyle="1" w:styleId="Heading8Char">
    <w:name w:val="Heading 8 Char"/>
    <w:basedOn w:val="DefaultParagraphFont"/>
    <w:link w:val="Heading8"/>
    <w:uiPriority w:val="9"/>
    <w:rsid w:val="001A38E4"/>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1A38E4"/>
    <w:rPr>
      <w:rFonts w:ascii="Cambria" w:eastAsia="Times New Roman" w:hAnsi="Cambria" w:cs="Times New Roman"/>
      <w:i/>
      <w:iCs/>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785</Words>
  <Characters>4477</Characters>
  <Application>Microsoft Office Word</Application>
  <DocSecurity>0</DocSecurity>
  <Lines>37</Lines>
  <Paragraphs>10</Paragraphs>
  <ScaleCrop>false</ScaleCrop>
  <Company>The James Hutton Institute</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cp:revision>
  <dcterms:created xsi:type="dcterms:W3CDTF">2016-04-13T09:54:00Z</dcterms:created>
  <dcterms:modified xsi:type="dcterms:W3CDTF">2016-04-13T10:00:00Z</dcterms:modified>
</cp:coreProperties>
</file>