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 :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registreringsvy via Testfall 1.2 Test av registrera länk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“ Uml-&gt;Code : Registrering ” syns till vänster.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Länk “ Till UML-&gt;Code ” visas till höger.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registrering visas.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Inloggad,Registrerar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2.2 : Test av länk Till UML-&gt;Code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länken som heter “ UML -&gt;Code” i header.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2.3 : Registrering av tomt registreringsformulär.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Användarnamnet har för få tecken. Minst 3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78000" cx="5943600"/>
            <wp:effectExtent t="0" b="0" r="0" l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2.4 : Registrering av endast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 :BosseBanan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Lösenorden är för korta,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16100" cx="5943600"/>
            <wp:effectExtent t="0" b="0" r="0" l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16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2.5 : Registrering av kort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Användarnamnet har för få tecken. Minst 3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78000" cx="59436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2.6 : Registrering av för långt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Namn : med minst 20 tecken.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Användarnamnet har för många tecken. Max 20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bbbbbbbbb…..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90700" cx="5943600"/>
            <wp:effectExtent t="0" b="0" r="0" l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90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2.7 : Registrering med för kort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Lösenord : xxx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Lösenord : xxx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är för korta,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84004" cx="4672013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84004" cx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2.8 : Registrering med för långt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Med minst 20 tecken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Med minst 20 tecken exakt samma som tidigare.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är för långa, max 20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06600" cx="5943600"/>
            <wp:effectExtent t="0" b="0" r="0" l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2.9 : Registrering olika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måste vara identiska och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05000" cx="5943600"/>
            <wp:effectExtent t="0" b="0" r="0" l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Registreringen av användarnamnet BosseBanan lyckades, du loggades in automatiskt 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2.11 : Registrering av upptaget användanamn.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Användare existerar redan, försök med annat användarnamn.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24100" cx="59436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2.12 : Registrering med ogiltiga tecken misslyckas.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&lt;BosseBanan&gt;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BosseBanan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288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2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6"/><Relationship Target="media/image13.png" Type="http://schemas.openxmlformats.org/officeDocument/2006/relationships/image" Id="rId15"/><Relationship Target="media/image12.png" Type="http://schemas.openxmlformats.org/officeDocument/2006/relationships/image" Id="rId14"/><Relationship Target="fontTable.xml" Type="http://schemas.openxmlformats.org/officeDocument/2006/relationships/fontTable" Id="rId2"/><Relationship Target="media/image21.png" Type="http://schemas.openxmlformats.org/officeDocument/2006/relationships/image" Id="rId12"/><Relationship Target="media/image2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20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media/image08.png" Type="http://schemas.openxmlformats.org/officeDocument/2006/relationships/image" Id="rId9"/><Relationship Target="media/image19.png" Type="http://schemas.openxmlformats.org/officeDocument/2006/relationships/image" Id="rId6"/><Relationship Target="media/image14.png" Type="http://schemas.openxmlformats.org/officeDocument/2006/relationships/image" Id="rId5"/><Relationship Target="media/image22.png" Type="http://schemas.openxmlformats.org/officeDocument/2006/relationships/image" Id="rId8"/><Relationship Target="media/image1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UC2 Register User.docx</dc:title>
</cp:coreProperties>
</file>