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7.1  :  Test att ta bort sparat projekt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Input1: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3.8  :  Lyckad inloggning. BosseBanan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5.3  :  Presentera Lista om projekt finns sparade</w:t>
      </w:r>
      <w:r w:rsidRPr="00000000" w:rsidR="00000000" w:rsidDel="00000000">
        <w:rPr>
          <w:b w:val="1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Tryck på länk: Ta bort?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Output1: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Inloggad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: Projektet branamn  togs bort.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17800" cx="5943600"/>
            <wp:effectExtent t="0" b="0" r="0" l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17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Input2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Tryck Hämta sparade projekt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Output2: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5.2  :  Misslyckat försök hämta projekt om inga finns sparade.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447800" cx="5943600"/>
            <wp:effectExtent t="0" b="0" r="0" l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447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7.2  :  Test bara denna användares projekt togs bort.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 1: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3.8  :  Lyckad inloggning. BosseGhanan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5.3  :  Presentera Lista om projekt finns sparade</w:t>
      </w:r>
      <w:r w:rsidRPr="00000000" w:rsidR="00000000" w:rsidDel="00000000">
        <w:rPr>
          <w:b w:val="1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Inloggad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Projekt Namn : branamn ska finnas kvar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403600" cx="5943600"/>
            <wp:effectExtent t="0" b="0" r="0" l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403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17800" cx="5943600"/>
            <wp:effectExtent t="0" b="0" r="0" l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17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3.png" Type="http://schemas.openxmlformats.org/officeDocument/2006/relationships/image" Id="rId6"/><Relationship Target="media/image07.png" Type="http://schemas.openxmlformats.org/officeDocument/2006/relationships/image" Id="rId5"/><Relationship Target="media/image05.png" Type="http://schemas.openxmlformats.org/officeDocument/2006/relationships/image" Id="rId8"/><Relationship Target="media/image04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Testfall UC7 Delete Project.docx</dc:title>
</cp:coreProperties>
</file>