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D537" w14:textId="77777777" w:rsidR="00097CDB" w:rsidRDefault="00097CDB" w:rsidP="00097CDB">
      <w:pPr>
        <w:jc w:val="center"/>
        <w:rPr>
          <w:b/>
          <w:sz w:val="40"/>
          <w:szCs w:val="40"/>
          <w:u w:val="single"/>
        </w:rPr>
      </w:pPr>
    </w:p>
    <w:p w14:paraId="2B518662" w14:textId="77777777" w:rsidR="00097CDB" w:rsidRDefault="00097CDB" w:rsidP="00097CD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Projektdokumentation </w:t>
      </w:r>
      <w:r w:rsidR="001208AC">
        <w:rPr>
          <w:b/>
          <w:sz w:val="40"/>
          <w:szCs w:val="40"/>
          <w:u w:val="single"/>
        </w:rPr>
        <w:t>Version 2.0</w:t>
      </w:r>
    </w:p>
    <w:p w14:paraId="719D2A8D" w14:textId="77777777" w:rsidR="00097CDB" w:rsidRDefault="00097CDB" w:rsidP="00097CDB">
      <w:pPr>
        <w:jc w:val="center"/>
        <w:rPr>
          <w:sz w:val="40"/>
          <w:szCs w:val="40"/>
        </w:rPr>
      </w:pPr>
    </w:p>
    <w:p w14:paraId="357651F8" w14:textId="77777777" w:rsidR="00097CDB" w:rsidRDefault="00097CDB" w:rsidP="00097CDB">
      <w:pPr>
        <w:jc w:val="center"/>
        <w:rPr>
          <w:sz w:val="40"/>
          <w:szCs w:val="40"/>
        </w:rPr>
      </w:pPr>
      <w:r w:rsidRPr="00097CDB">
        <w:rPr>
          <w:sz w:val="40"/>
          <w:szCs w:val="40"/>
        </w:rPr>
        <w:t>Gewächshaussteuerung</w:t>
      </w:r>
    </w:p>
    <w:p w14:paraId="17335C8E" w14:textId="77777777" w:rsidR="00097CDB" w:rsidRDefault="00097CDB" w:rsidP="00097CDB">
      <w:pPr>
        <w:jc w:val="center"/>
        <w:rPr>
          <w:sz w:val="40"/>
          <w:szCs w:val="40"/>
        </w:rPr>
      </w:pPr>
      <w:r>
        <w:rPr>
          <w:sz w:val="40"/>
          <w:szCs w:val="40"/>
        </w:rPr>
        <w:t>für</w:t>
      </w:r>
    </w:p>
    <w:p w14:paraId="287275AD" w14:textId="77777777" w:rsidR="00097CDB" w:rsidRDefault="00097CDB" w:rsidP="00097CDB">
      <w:pPr>
        <w:jc w:val="center"/>
        <w:rPr>
          <w:sz w:val="40"/>
          <w:szCs w:val="40"/>
        </w:rPr>
      </w:pPr>
      <w:r>
        <w:rPr>
          <w:sz w:val="40"/>
          <w:szCs w:val="40"/>
        </w:rPr>
        <w:t>Floristik GmbH</w:t>
      </w:r>
    </w:p>
    <w:p w14:paraId="4A192944" w14:textId="77777777" w:rsidR="00097CDB" w:rsidRDefault="00097CDB" w:rsidP="00097CDB">
      <w:pPr>
        <w:jc w:val="center"/>
        <w:rPr>
          <w:sz w:val="32"/>
          <w:szCs w:val="40"/>
        </w:rPr>
      </w:pPr>
      <w:proofErr w:type="spellStart"/>
      <w:r>
        <w:rPr>
          <w:sz w:val="32"/>
          <w:szCs w:val="40"/>
        </w:rPr>
        <w:t>Kaditzer</w:t>
      </w:r>
      <w:proofErr w:type="spellEnd"/>
      <w:r>
        <w:rPr>
          <w:sz w:val="32"/>
          <w:szCs w:val="40"/>
        </w:rPr>
        <w:t xml:space="preserve"> Straße 4-10, 01139 Dresden</w:t>
      </w:r>
    </w:p>
    <w:p w14:paraId="4250F11E" w14:textId="77777777" w:rsidR="00097CDB" w:rsidRDefault="00097CDB" w:rsidP="00097CDB">
      <w:pPr>
        <w:jc w:val="center"/>
        <w:rPr>
          <w:sz w:val="32"/>
          <w:szCs w:val="40"/>
        </w:rPr>
      </w:pPr>
    </w:p>
    <w:p w14:paraId="363ED674" w14:textId="77777777" w:rsidR="00097CDB" w:rsidRDefault="00097CDB" w:rsidP="00097CDB">
      <w:pPr>
        <w:jc w:val="center"/>
        <w:rPr>
          <w:b/>
          <w:sz w:val="40"/>
          <w:szCs w:val="40"/>
          <w:u w:val="single"/>
        </w:rPr>
      </w:pPr>
    </w:p>
    <w:p w14:paraId="23B5EFB7" w14:textId="77777777" w:rsidR="00097CDB" w:rsidRPr="00097CDB" w:rsidRDefault="00097CDB" w:rsidP="00097CDB">
      <w:pPr>
        <w:jc w:val="center"/>
        <w:rPr>
          <w:b/>
          <w:sz w:val="40"/>
          <w:szCs w:val="40"/>
        </w:rPr>
      </w:pPr>
      <w:r w:rsidRPr="00097CDB">
        <w:rPr>
          <w:b/>
          <w:sz w:val="40"/>
          <w:szCs w:val="40"/>
        </w:rPr>
        <w:t>Im Auftrag von</w:t>
      </w:r>
    </w:p>
    <w:p w14:paraId="15BA1593" w14:textId="77777777" w:rsidR="00097CDB" w:rsidRPr="00097CDB" w:rsidRDefault="00097CDB" w:rsidP="00097CDB">
      <w:pPr>
        <w:jc w:val="center"/>
        <w:rPr>
          <w:sz w:val="32"/>
          <w:szCs w:val="40"/>
        </w:rPr>
      </w:pPr>
      <w:r w:rsidRPr="00097CDB">
        <w:rPr>
          <w:sz w:val="32"/>
          <w:szCs w:val="40"/>
        </w:rPr>
        <w:t>IT21_4</w:t>
      </w:r>
    </w:p>
    <w:p w14:paraId="021E8B98" w14:textId="77777777" w:rsidR="00ED4F85" w:rsidRPr="00097CDB" w:rsidRDefault="00097CDB" w:rsidP="00ED4F85">
      <w:pPr>
        <w:jc w:val="center"/>
        <w:rPr>
          <w:sz w:val="32"/>
          <w:szCs w:val="40"/>
        </w:rPr>
      </w:pPr>
      <w:r w:rsidRPr="00097CDB">
        <w:rPr>
          <w:sz w:val="32"/>
          <w:szCs w:val="40"/>
        </w:rPr>
        <w:t xml:space="preserve"> </w:t>
      </w:r>
      <w:r w:rsidR="00ED4F85">
        <w:rPr>
          <w:sz w:val="32"/>
          <w:szCs w:val="40"/>
        </w:rPr>
        <w:t xml:space="preserve">Tim Voigt, Sandro </w:t>
      </w:r>
      <w:proofErr w:type="spellStart"/>
      <w:r w:rsidR="00ED4F85" w:rsidRPr="00D60829">
        <w:rPr>
          <w:sz w:val="32"/>
          <w:szCs w:val="40"/>
        </w:rPr>
        <w:t>Zeneljaj</w:t>
      </w:r>
      <w:proofErr w:type="spellEnd"/>
    </w:p>
    <w:p w14:paraId="3E1149B9" w14:textId="77777777" w:rsidR="00D60829" w:rsidRPr="00D60829" w:rsidRDefault="00D60829" w:rsidP="00097CDB">
      <w:pPr>
        <w:jc w:val="center"/>
        <w:rPr>
          <w:b/>
          <w:sz w:val="32"/>
          <w:szCs w:val="40"/>
        </w:rPr>
      </w:pPr>
      <w:r w:rsidRPr="00D60829">
        <w:rPr>
          <w:b/>
          <w:sz w:val="32"/>
          <w:szCs w:val="40"/>
        </w:rPr>
        <w:t>In Zusammenarbeit mit</w:t>
      </w:r>
    </w:p>
    <w:p w14:paraId="7548E831" w14:textId="5C875B6A" w:rsidR="00E659C8" w:rsidRDefault="00ED4F85" w:rsidP="00ED4F85">
      <w:pPr>
        <w:jc w:val="center"/>
        <w:rPr>
          <w:sz w:val="32"/>
          <w:szCs w:val="40"/>
        </w:rPr>
      </w:pPr>
      <w:r w:rsidRPr="00097CDB">
        <w:rPr>
          <w:sz w:val="32"/>
          <w:szCs w:val="40"/>
        </w:rPr>
        <w:t xml:space="preserve">Erik Petzold, Gregor Postel, </w:t>
      </w:r>
      <w:proofErr w:type="spellStart"/>
      <w:r w:rsidRPr="00097CDB">
        <w:rPr>
          <w:sz w:val="32"/>
          <w:szCs w:val="40"/>
        </w:rPr>
        <w:t>Kinh</w:t>
      </w:r>
      <w:proofErr w:type="spellEnd"/>
      <w:r w:rsidRPr="00097CDB">
        <w:rPr>
          <w:sz w:val="32"/>
          <w:szCs w:val="40"/>
        </w:rPr>
        <w:t xml:space="preserve"> Bac Nguyen</w:t>
      </w:r>
    </w:p>
    <w:p w14:paraId="09008C9A" w14:textId="77777777" w:rsidR="00097CDB" w:rsidRPr="00E659C8" w:rsidRDefault="00097CDB" w:rsidP="00A92BDB">
      <w:pPr>
        <w:rPr>
          <w:sz w:val="32"/>
          <w:szCs w:val="40"/>
        </w:rPr>
      </w:pPr>
    </w:p>
    <w:p w14:paraId="751E9987" w14:textId="77777777" w:rsidR="00097CDB" w:rsidRDefault="00097CDB" w:rsidP="00097CDB">
      <w:pPr>
        <w:jc w:val="center"/>
        <w:rPr>
          <w:b/>
          <w:sz w:val="32"/>
          <w:szCs w:val="40"/>
        </w:rPr>
      </w:pPr>
      <w:r>
        <w:rPr>
          <w:b/>
          <w:noProof/>
          <w:sz w:val="32"/>
          <w:szCs w:val="40"/>
          <w:lang w:eastAsia="de-DE"/>
        </w:rPr>
        <w:drawing>
          <wp:inline distT="0" distB="0" distL="0" distR="0" wp14:anchorId="1CBA5420" wp14:editId="333A1529">
            <wp:extent cx="2141220" cy="2141220"/>
            <wp:effectExtent l="0" t="0" r="0" b="0"/>
            <wp:docPr id="2" name="Grafik 2" descr="C:\Users\2petzolde\AppData\Local\Microsoft\Windows\INetCache\Content.MSO\DD7904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petzolde\AppData\Local\Microsoft\Windows\INetCache\Content.MSO\DD79046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C8FA" w14:textId="77777777" w:rsidR="00097CDB" w:rsidRDefault="00097CDB" w:rsidP="00A92BDB">
      <w:pPr>
        <w:rPr>
          <w:b/>
          <w:sz w:val="32"/>
          <w:szCs w:val="40"/>
        </w:rPr>
      </w:pPr>
    </w:p>
    <w:p w14:paraId="16CEFF42" w14:textId="77777777" w:rsidR="00F7716D" w:rsidRPr="00F7716D" w:rsidRDefault="00F7716D" w:rsidP="00A92B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E2331B0" w14:textId="77777777" w:rsidR="00F7716D" w:rsidRDefault="00F7716D" w:rsidP="00A92BDB">
      <w:pPr>
        <w:rPr>
          <w:b/>
          <w:sz w:val="32"/>
          <w:szCs w:val="40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247923523"/>
        <w:docPartObj>
          <w:docPartGallery w:val="Table of Contents"/>
          <w:docPartUnique/>
        </w:docPartObj>
      </w:sdtPr>
      <w:sdtContent>
        <w:p w14:paraId="4735F4F2" w14:textId="77777777" w:rsidR="00C60F33" w:rsidRDefault="00C60F33" w:rsidP="00C60F33">
          <w:pPr>
            <w:pStyle w:val="Inhaltsverzeichnisberschrift"/>
          </w:pPr>
          <w:r>
            <w:t>Inhaltsverzeichnis</w:t>
          </w:r>
        </w:p>
        <w:p w14:paraId="7C02B0BE" w14:textId="77777777" w:rsidR="00C60F33" w:rsidRDefault="00C60F33" w:rsidP="00C60F33">
          <w:pPr>
            <w:pStyle w:val="Verzeichnis1"/>
          </w:pPr>
          <w:r>
            <w:rPr>
              <w:b/>
              <w:bCs/>
            </w:rPr>
            <w:t>Projektbeschreibung / Ziel</w:t>
          </w:r>
          <w:r>
            <w:ptab w:relativeTo="margin" w:alignment="right" w:leader="dot"/>
          </w:r>
          <w:r w:rsidR="0099477D">
            <w:t>3</w:t>
          </w:r>
        </w:p>
        <w:p w14:paraId="0E435825" w14:textId="77777777" w:rsidR="00C60F33" w:rsidRDefault="00C60F33" w:rsidP="00C60F33">
          <w:pPr>
            <w:pStyle w:val="Verzeichnis2"/>
            <w:ind w:left="216"/>
          </w:pPr>
          <w:r>
            <w:t>IST-Analyse</w:t>
          </w:r>
          <w:r>
            <w:ptab w:relativeTo="margin" w:alignment="right" w:leader="dot"/>
          </w:r>
          <w:r w:rsidR="0099477D">
            <w:t>3</w:t>
          </w:r>
        </w:p>
        <w:p w14:paraId="4899454E" w14:textId="77777777" w:rsidR="00C60F33" w:rsidRDefault="00C60F33" w:rsidP="00C60F33">
          <w:pPr>
            <w:pStyle w:val="Verzeichnis2"/>
            <w:ind w:left="216"/>
          </w:pPr>
          <w:r>
            <w:t>SOLL-Analyse</w:t>
          </w:r>
          <w:r>
            <w:ptab w:relativeTo="margin" w:alignment="right" w:leader="dot"/>
          </w:r>
          <w:r w:rsidR="0099477D">
            <w:t>3</w:t>
          </w:r>
        </w:p>
        <w:p w14:paraId="3B048E37" w14:textId="77777777" w:rsidR="00C60F33" w:rsidRPr="00E659C8" w:rsidRDefault="00C60F33" w:rsidP="00C60F33">
          <w:pPr>
            <w:rPr>
              <w:lang w:eastAsia="de-DE"/>
            </w:rPr>
          </w:pPr>
        </w:p>
        <w:p w14:paraId="38D09565" w14:textId="77777777" w:rsidR="00C60F33" w:rsidRDefault="00C60F33" w:rsidP="00C60F33">
          <w:pPr>
            <w:pStyle w:val="Verzeichnis1"/>
          </w:pPr>
          <w:r>
            <w:rPr>
              <w:b/>
              <w:bCs/>
            </w:rPr>
            <w:t>Abschnitte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5000D1F" w14:textId="77777777" w:rsidR="00C60F33" w:rsidRDefault="00C60F33" w:rsidP="00C60F33">
          <w:pPr>
            <w:pStyle w:val="Verzeichnis2"/>
            <w:ind w:left="216"/>
          </w:pPr>
          <w:r>
            <w:t>Abschnitt 1 – Analyse der Steuerung</w:t>
          </w:r>
          <w:r>
            <w:ptab w:relativeTo="margin" w:alignment="right" w:leader="dot"/>
          </w:r>
          <w:r w:rsidR="009C6B36">
            <w:t>4</w:t>
          </w:r>
        </w:p>
        <w:p w14:paraId="5E043866" w14:textId="77777777" w:rsidR="009C6B36" w:rsidRDefault="00C60F33" w:rsidP="000D4DC0">
          <w:pPr>
            <w:pStyle w:val="Verzeichnis2"/>
            <w:ind w:left="216"/>
          </w:pPr>
          <w:r>
            <w:t>Abschnitt 2 - Inbetriebnahme</w:t>
          </w:r>
          <w:r>
            <w:ptab w:relativeTo="margin" w:alignment="right" w:leader="dot"/>
          </w:r>
          <w:r w:rsidR="009C6B36">
            <w:t>4</w:t>
          </w:r>
        </w:p>
        <w:p w14:paraId="62F48E99" w14:textId="77777777" w:rsidR="00F71073" w:rsidRDefault="00F71073" w:rsidP="00F71073">
          <w:pPr>
            <w:pStyle w:val="Verzeichnis2"/>
            <w:ind w:left="216"/>
          </w:pPr>
          <w:r>
            <w:t>Abschnitt 3 – Erweiterung durch Luftfeuchtesensor</w:t>
          </w:r>
          <w:r>
            <w:ptab w:relativeTo="margin" w:alignment="right" w:leader="dot"/>
          </w:r>
          <w:r>
            <w:t>4</w:t>
          </w:r>
        </w:p>
        <w:p w14:paraId="5B0F72D9" w14:textId="77777777" w:rsidR="000445D3" w:rsidRDefault="000445D3" w:rsidP="000445D3">
          <w:pPr>
            <w:rPr>
              <w:lang w:eastAsia="de-DE"/>
            </w:rPr>
          </w:pPr>
          <w:r>
            <w:rPr>
              <w:lang w:eastAsia="de-DE"/>
            </w:rPr>
            <w:t xml:space="preserve">    Abschnitt 4 – Einbinden der LCD-Anzeige…………………………………………………………………………………</w:t>
          </w:r>
          <w:proofErr w:type="gramStart"/>
          <w:r>
            <w:rPr>
              <w:lang w:eastAsia="de-DE"/>
            </w:rPr>
            <w:t>…….</w:t>
          </w:r>
          <w:proofErr w:type="gramEnd"/>
          <w:r>
            <w:rPr>
              <w:lang w:eastAsia="de-DE"/>
            </w:rPr>
            <w:t>.</w:t>
          </w:r>
          <w:r w:rsidR="007740A1">
            <w:rPr>
              <w:lang w:eastAsia="de-DE"/>
            </w:rPr>
            <w:t>5</w:t>
          </w:r>
        </w:p>
        <w:p w14:paraId="7AB5E4EA" w14:textId="77777777" w:rsidR="008E2A59" w:rsidRDefault="000445D3" w:rsidP="008E2A59">
          <w:pPr>
            <w:rPr>
              <w:lang w:eastAsia="de-DE"/>
            </w:rPr>
          </w:pPr>
          <w:r>
            <w:rPr>
              <w:lang w:eastAsia="de-DE"/>
            </w:rPr>
            <w:t xml:space="preserve">    Abschnitt 5 – Hinzufügen des Helligkeitssensors mit Bewertung der Messwerte………………………</w:t>
          </w:r>
          <w:proofErr w:type="gramStart"/>
          <w:r>
            <w:rPr>
              <w:lang w:eastAsia="de-DE"/>
            </w:rPr>
            <w:t>…….</w:t>
          </w:r>
          <w:proofErr w:type="gramEnd"/>
          <w:r>
            <w:rPr>
              <w:lang w:eastAsia="de-DE"/>
            </w:rPr>
            <w:t>5</w:t>
          </w:r>
        </w:p>
        <w:p w14:paraId="2F1BEF67" w14:textId="77777777" w:rsidR="00877342" w:rsidRPr="000445D3" w:rsidRDefault="00877342" w:rsidP="008E2A59">
          <w:pPr>
            <w:rPr>
              <w:lang w:eastAsia="de-DE"/>
            </w:rPr>
          </w:pPr>
        </w:p>
        <w:p w14:paraId="5DBC08C6" w14:textId="77777777" w:rsidR="00F71073" w:rsidRDefault="008F521B" w:rsidP="009C6B36">
          <w:pPr>
            <w:pStyle w:val="Verzeichnis1"/>
            <w:rPr>
              <w:b/>
              <w:bCs/>
            </w:rPr>
          </w:pPr>
          <w:r>
            <w:rPr>
              <w:b/>
              <w:bCs/>
            </w:rPr>
            <w:t>Quellen</w:t>
          </w:r>
          <w:r w:rsidR="009C6B36">
            <w:ptab w:relativeTo="margin" w:alignment="right" w:leader="dot"/>
          </w:r>
          <w:r w:rsidR="007740A1">
            <w:rPr>
              <w:b/>
              <w:bCs/>
            </w:rPr>
            <w:t>6</w:t>
          </w:r>
        </w:p>
        <w:p w14:paraId="11A98347" w14:textId="77777777" w:rsidR="00C60F33" w:rsidRPr="00F71073" w:rsidRDefault="008F521B" w:rsidP="00F71073">
          <w:pPr>
            <w:pStyle w:val="Verzeichnis1"/>
          </w:pPr>
          <w:r>
            <w:rPr>
              <w:b/>
            </w:rPr>
            <w:t>Anlagenverzeichnis</w:t>
          </w:r>
          <w:r w:rsidR="00F71073">
            <w:ptab w:relativeTo="margin" w:alignment="right" w:leader="dot"/>
          </w:r>
          <w:r w:rsidR="007740A1">
            <w:rPr>
              <w:b/>
              <w:bCs/>
            </w:rPr>
            <w:t>7</w:t>
          </w:r>
        </w:p>
      </w:sdtContent>
    </w:sdt>
    <w:p w14:paraId="2F1DEB20" w14:textId="77777777" w:rsidR="00E659C8" w:rsidRDefault="00E659C8" w:rsidP="00A92BDB">
      <w:pPr>
        <w:rPr>
          <w:b/>
          <w:sz w:val="32"/>
          <w:szCs w:val="40"/>
        </w:rPr>
      </w:pPr>
    </w:p>
    <w:p w14:paraId="29D1E42C" w14:textId="77777777" w:rsidR="00B70669" w:rsidRDefault="00B70669" w:rsidP="00A92BDB">
      <w:pPr>
        <w:rPr>
          <w:b/>
          <w:sz w:val="32"/>
          <w:szCs w:val="40"/>
        </w:rPr>
      </w:pPr>
    </w:p>
    <w:p w14:paraId="742B32A4" w14:textId="77777777" w:rsidR="003D3B77" w:rsidRDefault="003D3B77" w:rsidP="00A92BDB">
      <w:pPr>
        <w:rPr>
          <w:b/>
          <w:sz w:val="32"/>
          <w:szCs w:val="40"/>
        </w:rPr>
      </w:pPr>
      <w:r>
        <w:rPr>
          <w:b/>
          <w:sz w:val="32"/>
          <w:szCs w:val="40"/>
        </w:rPr>
        <w:t>Versionierung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08AC" w14:paraId="0855AA6E" w14:textId="77777777" w:rsidTr="001208AC">
        <w:tc>
          <w:tcPr>
            <w:tcW w:w="3020" w:type="dxa"/>
          </w:tcPr>
          <w:p w14:paraId="3842A26F" w14:textId="77777777" w:rsidR="001208AC" w:rsidRDefault="001208AC" w:rsidP="00A92BDB">
            <w:pPr>
              <w:rPr>
                <w:b/>
                <w:sz w:val="32"/>
                <w:szCs w:val="40"/>
              </w:rPr>
            </w:pPr>
            <w:r>
              <w:rPr>
                <w:b/>
                <w:sz w:val="32"/>
                <w:szCs w:val="40"/>
              </w:rPr>
              <w:t>Version</w:t>
            </w:r>
          </w:p>
        </w:tc>
        <w:tc>
          <w:tcPr>
            <w:tcW w:w="3021" w:type="dxa"/>
          </w:tcPr>
          <w:p w14:paraId="6F5E42AE" w14:textId="77777777" w:rsidR="001208AC" w:rsidRDefault="001208AC" w:rsidP="00A92BDB">
            <w:pPr>
              <w:rPr>
                <w:b/>
                <w:sz w:val="32"/>
                <w:szCs w:val="40"/>
              </w:rPr>
            </w:pPr>
            <w:r>
              <w:rPr>
                <w:b/>
                <w:sz w:val="32"/>
                <w:szCs w:val="40"/>
              </w:rPr>
              <w:t>Inhalt/Änderungen</w:t>
            </w:r>
          </w:p>
        </w:tc>
        <w:tc>
          <w:tcPr>
            <w:tcW w:w="3021" w:type="dxa"/>
          </w:tcPr>
          <w:p w14:paraId="0E30FC8F" w14:textId="77777777" w:rsidR="001208AC" w:rsidRDefault="001208AC" w:rsidP="00A92BDB">
            <w:pPr>
              <w:rPr>
                <w:b/>
                <w:sz w:val="32"/>
                <w:szCs w:val="40"/>
              </w:rPr>
            </w:pPr>
            <w:r>
              <w:rPr>
                <w:b/>
                <w:sz w:val="32"/>
                <w:szCs w:val="40"/>
              </w:rPr>
              <w:t>Datum</w:t>
            </w:r>
          </w:p>
        </w:tc>
      </w:tr>
      <w:tr w:rsidR="001208AC" w14:paraId="7A0C18EC" w14:textId="77777777" w:rsidTr="001208AC">
        <w:tc>
          <w:tcPr>
            <w:tcW w:w="3020" w:type="dxa"/>
          </w:tcPr>
          <w:p w14:paraId="59780571" w14:textId="77777777" w:rsidR="001208AC" w:rsidRPr="003D3B77" w:rsidRDefault="001208AC" w:rsidP="00A92BDB">
            <w:pPr>
              <w:rPr>
                <w:sz w:val="28"/>
                <w:szCs w:val="40"/>
              </w:rPr>
            </w:pPr>
            <w:r w:rsidRPr="003D3B77">
              <w:rPr>
                <w:sz w:val="28"/>
                <w:szCs w:val="40"/>
              </w:rPr>
              <w:t>1.0</w:t>
            </w:r>
          </w:p>
        </w:tc>
        <w:tc>
          <w:tcPr>
            <w:tcW w:w="3021" w:type="dxa"/>
          </w:tcPr>
          <w:p w14:paraId="6C75A4D4" w14:textId="77777777" w:rsidR="001208AC" w:rsidRPr="003D3B77" w:rsidRDefault="003D3B77" w:rsidP="00A92BDB">
            <w:pPr>
              <w:rPr>
                <w:sz w:val="28"/>
                <w:szCs w:val="40"/>
              </w:rPr>
            </w:pPr>
            <w:r w:rsidRPr="003D3B77">
              <w:rPr>
                <w:sz w:val="28"/>
                <w:szCs w:val="40"/>
              </w:rPr>
              <w:t>Erstellung Dokumentation, Abschnitt 1-3</w:t>
            </w:r>
          </w:p>
        </w:tc>
        <w:tc>
          <w:tcPr>
            <w:tcW w:w="3021" w:type="dxa"/>
          </w:tcPr>
          <w:p w14:paraId="78413E9E" w14:textId="77777777" w:rsidR="001208AC" w:rsidRPr="003D3B77" w:rsidRDefault="003D3B77" w:rsidP="00A92BDB">
            <w:pPr>
              <w:rPr>
                <w:sz w:val="28"/>
                <w:szCs w:val="40"/>
              </w:rPr>
            </w:pPr>
            <w:r w:rsidRPr="003D3B77">
              <w:rPr>
                <w:sz w:val="28"/>
                <w:szCs w:val="40"/>
              </w:rPr>
              <w:t>22.12.22</w:t>
            </w:r>
          </w:p>
        </w:tc>
      </w:tr>
      <w:tr w:rsidR="001208AC" w14:paraId="1734A028" w14:textId="77777777" w:rsidTr="001208AC">
        <w:tc>
          <w:tcPr>
            <w:tcW w:w="3020" w:type="dxa"/>
          </w:tcPr>
          <w:p w14:paraId="3D251ABC" w14:textId="77777777" w:rsidR="001208AC" w:rsidRPr="003D3B77" w:rsidRDefault="001208AC" w:rsidP="00A92BDB">
            <w:pPr>
              <w:rPr>
                <w:sz w:val="28"/>
                <w:szCs w:val="40"/>
              </w:rPr>
            </w:pPr>
            <w:r w:rsidRPr="003D3B77">
              <w:rPr>
                <w:sz w:val="28"/>
                <w:szCs w:val="40"/>
              </w:rPr>
              <w:t>2.0</w:t>
            </w:r>
          </w:p>
        </w:tc>
        <w:tc>
          <w:tcPr>
            <w:tcW w:w="3021" w:type="dxa"/>
          </w:tcPr>
          <w:p w14:paraId="537F61A8" w14:textId="77777777" w:rsidR="001208AC" w:rsidRPr="003D3B77" w:rsidRDefault="003D3B77" w:rsidP="00A92BDB">
            <w:pPr>
              <w:rPr>
                <w:sz w:val="28"/>
                <w:szCs w:val="40"/>
              </w:rPr>
            </w:pPr>
            <w:r w:rsidRPr="003D3B77">
              <w:rPr>
                <w:sz w:val="28"/>
                <w:szCs w:val="40"/>
              </w:rPr>
              <w:t>Abschnitt 4-5 hinzugefügt</w:t>
            </w:r>
          </w:p>
        </w:tc>
        <w:tc>
          <w:tcPr>
            <w:tcW w:w="3021" w:type="dxa"/>
          </w:tcPr>
          <w:p w14:paraId="58D24F2F" w14:textId="77777777" w:rsidR="001208AC" w:rsidRPr="003D3B77" w:rsidRDefault="001208AC" w:rsidP="00A92BDB">
            <w:pPr>
              <w:rPr>
                <w:sz w:val="28"/>
                <w:szCs w:val="40"/>
              </w:rPr>
            </w:pPr>
            <w:r w:rsidRPr="003D3B77">
              <w:rPr>
                <w:sz w:val="28"/>
                <w:szCs w:val="40"/>
              </w:rPr>
              <w:t>10.02.23</w:t>
            </w:r>
          </w:p>
        </w:tc>
      </w:tr>
    </w:tbl>
    <w:p w14:paraId="58F0EF74" w14:textId="77777777" w:rsidR="00B70669" w:rsidRDefault="00B70669" w:rsidP="00A92BDB">
      <w:pPr>
        <w:rPr>
          <w:b/>
          <w:sz w:val="32"/>
          <w:szCs w:val="40"/>
        </w:rPr>
      </w:pPr>
    </w:p>
    <w:p w14:paraId="2E1F1593" w14:textId="77777777" w:rsidR="00B70669" w:rsidRDefault="00B70669" w:rsidP="00A92BDB">
      <w:pPr>
        <w:rPr>
          <w:b/>
          <w:sz w:val="32"/>
          <w:szCs w:val="40"/>
        </w:rPr>
      </w:pPr>
    </w:p>
    <w:p w14:paraId="798B7979" w14:textId="77777777" w:rsidR="00B70669" w:rsidRDefault="00B70669" w:rsidP="00A92BDB">
      <w:pPr>
        <w:rPr>
          <w:b/>
          <w:sz w:val="32"/>
          <w:szCs w:val="40"/>
        </w:rPr>
      </w:pPr>
    </w:p>
    <w:p w14:paraId="76C00553" w14:textId="77777777" w:rsidR="00B70669" w:rsidRDefault="00B70669" w:rsidP="00A92BDB">
      <w:pPr>
        <w:rPr>
          <w:b/>
          <w:sz w:val="32"/>
          <w:szCs w:val="40"/>
        </w:rPr>
      </w:pPr>
    </w:p>
    <w:p w14:paraId="3F99306C" w14:textId="77777777" w:rsidR="00B70669" w:rsidRDefault="00B70669" w:rsidP="00A92BDB">
      <w:pPr>
        <w:rPr>
          <w:b/>
          <w:sz w:val="32"/>
          <w:szCs w:val="40"/>
        </w:rPr>
      </w:pPr>
    </w:p>
    <w:p w14:paraId="72E36F08" w14:textId="77777777" w:rsidR="00A92BDB" w:rsidRDefault="00A92BDB" w:rsidP="00A92BDB">
      <w:pPr>
        <w:rPr>
          <w:b/>
          <w:sz w:val="32"/>
          <w:szCs w:val="40"/>
        </w:rPr>
      </w:pPr>
      <w:r w:rsidRPr="00A92BDB">
        <w:rPr>
          <w:b/>
          <w:sz w:val="32"/>
          <w:szCs w:val="40"/>
        </w:rPr>
        <w:t>Projektbeschreibung</w:t>
      </w:r>
      <w:r>
        <w:rPr>
          <w:b/>
          <w:sz w:val="32"/>
          <w:szCs w:val="40"/>
        </w:rPr>
        <w:t xml:space="preserve"> / Ziel</w:t>
      </w:r>
    </w:p>
    <w:p w14:paraId="1A2770E8" w14:textId="77777777" w:rsidR="00A92BDB" w:rsidRDefault="00A92BDB" w:rsidP="00A92BDB">
      <w:pPr>
        <w:rPr>
          <w:sz w:val="28"/>
          <w:szCs w:val="40"/>
        </w:rPr>
      </w:pPr>
      <w:r>
        <w:rPr>
          <w:sz w:val="28"/>
          <w:szCs w:val="40"/>
        </w:rPr>
        <w:t>Eine vorhandene Gewächshaussteuerung soll in Betrieb genommen und erweitert werden.</w:t>
      </w:r>
    </w:p>
    <w:p w14:paraId="76233671" w14:textId="77777777" w:rsidR="00E659C8" w:rsidRDefault="00E659C8" w:rsidP="00A92BDB">
      <w:pPr>
        <w:rPr>
          <w:b/>
          <w:sz w:val="28"/>
          <w:szCs w:val="40"/>
        </w:rPr>
      </w:pPr>
    </w:p>
    <w:p w14:paraId="3FEC75CD" w14:textId="77777777" w:rsidR="00A92BDB" w:rsidRDefault="00A92BDB" w:rsidP="00A92BDB">
      <w:pPr>
        <w:rPr>
          <w:b/>
          <w:sz w:val="28"/>
          <w:szCs w:val="40"/>
        </w:rPr>
      </w:pPr>
      <w:r>
        <w:rPr>
          <w:b/>
          <w:sz w:val="28"/>
          <w:szCs w:val="40"/>
        </w:rPr>
        <w:t>IST-Analyse</w:t>
      </w:r>
    </w:p>
    <w:p w14:paraId="6D7010E9" w14:textId="77777777" w:rsidR="00A92BDB" w:rsidRDefault="00A92BDB" w:rsidP="00A92BDB">
      <w:pPr>
        <w:rPr>
          <w:sz w:val="28"/>
          <w:szCs w:val="40"/>
        </w:rPr>
      </w:pPr>
      <w:r>
        <w:rPr>
          <w:sz w:val="28"/>
          <w:szCs w:val="40"/>
        </w:rPr>
        <w:t>Die Steuerung erfolgt über ein Joy-Pi mit einem Rasp</w:t>
      </w:r>
      <w:r w:rsidR="000D4DC0">
        <w:rPr>
          <w:sz w:val="28"/>
          <w:szCs w:val="40"/>
        </w:rPr>
        <w:t>b</w:t>
      </w:r>
      <w:r>
        <w:rPr>
          <w:sz w:val="28"/>
          <w:szCs w:val="40"/>
        </w:rPr>
        <w:t>erry-Pi 4 -Model B</w:t>
      </w:r>
    </w:p>
    <w:p w14:paraId="7F45B9DF" w14:textId="77777777" w:rsidR="00A92BDB" w:rsidRDefault="00A92BDB" w:rsidP="00A92BDB">
      <w:pPr>
        <w:rPr>
          <w:sz w:val="28"/>
          <w:szCs w:val="40"/>
        </w:rPr>
      </w:pPr>
      <w:r>
        <w:rPr>
          <w:sz w:val="28"/>
          <w:szCs w:val="40"/>
        </w:rPr>
        <w:t>Die Steuerung ist mit einem Sensor Typ DHT11 für Temperaturmessung und einer 7-Segment-Anzeige für die Ausgabe ausgestattet</w:t>
      </w:r>
      <w:r w:rsidR="004477F6">
        <w:rPr>
          <w:sz w:val="28"/>
          <w:szCs w:val="40"/>
        </w:rPr>
        <w:t xml:space="preserve"> und wurde noch nicht in Betrieb genommen.</w:t>
      </w:r>
    </w:p>
    <w:p w14:paraId="30F88A56" w14:textId="77777777" w:rsidR="00005F25" w:rsidRDefault="00005F25" w:rsidP="00A92BDB">
      <w:pPr>
        <w:rPr>
          <w:sz w:val="28"/>
          <w:szCs w:val="40"/>
        </w:rPr>
      </w:pPr>
    </w:p>
    <w:p w14:paraId="49DFD57D" w14:textId="77777777" w:rsidR="00005F25" w:rsidRDefault="00005F25" w:rsidP="00A92BDB">
      <w:pPr>
        <w:rPr>
          <w:b/>
          <w:sz w:val="28"/>
          <w:szCs w:val="40"/>
        </w:rPr>
      </w:pPr>
      <w:r>
        <w:rPr>
          <w:b/>
          <w:sz w:val="28"/>
          <w:szCs w:val="40"/>
        </w:rPr>
        <w:t>SOLL-Analyse</w:t>
      </w:r>
    </w:p>
    <w:p w14:paraId="2B0E0ADB" w14:textId="77777777" w:rsidR="00A167E3" w:rsidRPr="00A167E3" w:rsidRDefault="00BC3DA2" w:rsidP="00A92BDB">
      <w:pPr>
        <w:rPr>
          <w:sz w:val="28"/>
          <w:szCs w:val="40"/>
        </w:rPr>
      </w:pPr>
      <w:r>
        <w:rPr>
          <w:sz w:val="28"/>
          <w:szCs w:val="40"/>
        </w:rPr>
        <w:t xml:space="preserve">Zuerst soll die Temperaturmessung in Betrieb genommen werden. </w:t>
      </w:r>
      <w:r w:rsidR="00A167E3">
        <w:rPr>
          <w:sz w:val="28"/>
          <w:szCs w:val="40"/>
        </w:rPr>
        <w:t>Die Steuerung soll</w:t>
      </w:r>
      <w:r>
        <w:rPr>
          <w:sz w:val="28"/>
          <w:szCs w:val="40"/>
        </w:rPr>
        <w:t xml:space="preserve"> anschließend</w:t>
      </w:r>
      <w:r w:rsidR="00A167E3">
        <w:rPr>
          <w:sz w:val="28"/>
          <w:szCs w:val="40"/>
        </w:rPr>
        <w:t xml:space="preserve"> um einen Luftfeuchtesensor, der Anzeige der Werte auf einem LCD</w:t>
      </w:r>
      <w:r>
        <w:rPr>
          <w:sz w:val="28"/>
          <w:szCs w:val="40"/>
        </w:rPr>
        <w:t xml:space="preserve"> und einer 7-Segment-Anzeige</w:t>
      </w:r>
      <w:r w:rsidR="00A167E3">
        <w:rPr>
          <w:sz w:val="28"/>
          <w:szCs w:val="40"/>
        </w:rPr>
        <w:t xml:space="preserve"> sowie einem Helligkeitssensor (inklusive Bewertung der Helligkeit, auf Grundlage des Lichtbedarfs der Pflanzen) erweitert werden. Auf der Grundlage der (bewerteten) Helligkeit soll eine Lichtsteuerung mit Relais realisiert werden.</w:t>
      </w:r>
    </w:p>
    <w:p w14:paraId="54C3435B" w14:textId="77777777" w:rsidR="00E659C8" w:rsidRDefault="00E659C8" w:rsidP="00A92BDB">
      <w:pPr>
        <w:rPr>
          <w:sz w:val="28"/>
          <w:szCs w:val="40"/>
        </w:rPr>
      </w:pPr>
    </w:p>
    <w:p w14:paraId="61FBE50E" w14:textId="77777777" w:rsidR="00E659C8" w:rsidRDefault="00E659C8" w:rsidP="00A92BDB">
      <w:pPr>
        <w:rPr>
          <w:sz w:val="28"/>
          <w:szCs w:val="40"/>
        </w:rPr>
      </w:pPr>
    </w:p>
    <w:p w14:paraId="178F329D" w14:textId="77777777" w:rsidR="00B70669" w:rsidRDefault="00B70669" w:rsidP="00C60F33">
      <w:pPr>
        <w:rPr>
          <w:b/>
          <w:sz w:val="36"/>
          <w:szCs w:val="40"/>
        </w:rPr>
      </w:pPr>
    </w:p>
    <w:p w14:paraId="6B95736B" w14:textId="77777777" w:rsidR="00B70669" w:rsidRDefault="00B70669" w:rsidP="00C60F33">
      <w:pPr>
        <w:rPr>
          <w:b/>
          <w:sz w:val="36"/>
          <w:szCs w:val="40"/>
        </w:rPr>
      </w:pPr>
    </w:p>
    <w:p w14:paraId="5F79CD86" w14:textId="77777777" w:rsidR="00B70669" w:rsidRDefault="00B70669" w:rsidP="00C60F33">
      <w:pPr>
        <w:rPr>
          <w:b/>
          <w:sz w:val="36"/>
          <w:szCs w:val="40"/>
        </w:rPr>
      </w:pPr>
    </w:p>
    <w:p w14:paraId="5ECE7F0B" w14:textId="77777777" w:rsidR="00B70669" w:rsidRDefault="00B70669" w:rsidP="00C60F33">
      <w:pPr>
        <w:rPr>
          <w:b/>
          <w:sz w:val="36"/>
          <w:szCs w:val="40"/>
        </w:rPr>
      </w:pPr>
    </w:p>
    <w:p w14:paraId="32ECC262" w14:textId="77777777" w:rsidR="001572E1" w:rsidRDefault="001572E1">
      <w:pPr>
        <w:rPr>
          <w:b/>
          <w:sz w:val="36"/>
          <w:szCs w:val="40"/>
        </w:rPr>
      </w:pPr>
      <w:r>
        <w:rPr>
          <w:b/>
          <w:sz w:val="36"/>
          <w:szCs w:val="40"/>
        </w:rPr>
        <w:br w:type="page"/>
      </w:r>
    </w:p>
    <w:p w14:paraId="3FE9E6F8" w14:textId="77777777" w:rsidR="001C33B6" w:rsidRDefault="001C33B6" w:rsidP="00C60F33">
      <w:pPr>
        <w:rPr>
          <w:b/>
          <w:sz w:val="36"/>
          <w:szCs w:val="40"/>
        </w:rPr>
      </w:pPr>
    </w:p>
    <w:p w14:paraId="0B4E88DF" w14:textId="77777777" w:rsidR="00A92BDB" w:rsidRPr="00C60F33" w:rsidRDefault="00A92BDB" w:rsidP="00C60F33">
      <w:pPr>
        <w:rPr>
          <w:b/>
          <w:sz w:val="36"/>
          <w:szCs w:val="40"/>
        </w:rPr>
      </w:pPr>
      <w:r w:rsidRPr="00C60F33">
        <w:rPr>
          <w:b/>
          <w:sz w:val="36"/>
          <w:szCs w:val="40"/>
        </w:rPr>
        <w:t>Abschnitt</w:t>
      </w:r>
      <w:r w:rsidR="00C60F33">
        <w:rPr>
          <w:b/>
          <w:sz w:val="36"/>
          <w:szCs w:val="40"/>
        </w:rPr>
        <w:t xml:space="preserve"> 1</w:t>
      </w:r>
      <w:r w:rsidRPr="00C60F33">
        <w:rPr>
          <w:b/>
          <w:sz w:val="36"/>
          <w:szCs w:val="40"/>
        </w:rPr>
        <w:t xml:space="preserve"> – Analyse </w:t>
      </w:r>
      <w:r w:rsidR="004E7347" w:rsidRPr="00C60F33">
        <w:rPr>
          <w:b/>
          <w:sz w:val="36"/>
          <w:szCs w:val="40"/>
        </w:rPr>
        <w:t>der Steuerung</w:t>
      </w:r>
    </w:p>
    <w:p w14:paraId="5EE57F25" w14:textId="77777777" w:rsidR="00B70669" w:rsidRDefault="004E7347" w:rsidP="00A92BDB">
      <w:pPr>
        <w:rPr>
          <w:sz w:val="28"/>
          <w:szCs w:val="40"/>
        </w:rPr>
      </w:pPr>
      <w:r>
        <w:rPr>
          <w:sz w:val="28"/>
          <w:szCs w:val="40"/>
        </w:rPr>
        <w:t xml:space="preserve">Eine Übersicht zu allen Sensoren </w:t>
      </w:r>
      <w:r w:rsidR="00755027">
        <w:rPr>
          <w:sz w:val="28"/>
          <w:szCs w:val="40"/>
        </w:rPr>
        <w:t>mit Messbereichen sowie Toleranzen befindet sich in der untenstehenden Tabelle. Das Blockschaltbild der gesamten geplanten Anlage, sowie die Datenblätter der Sensoren befinde</w:t>
      </w:r>
      <w:r w:rsidR="005F3C41">
        <w:rPr>
          <w:sz w:val="28"/>
          <w:szCs w:val="40"/>
        </w:rPr>
        <w:t>n</w:t>
      </w:r>
      <w:r w:rsidR="00755027">
        <w:rPr>
          <w:sz w:val="28"/>
          <w:szCs w:val="40"/>
        </w:rPr>
        <w:t xml:space="preserve"> sich in den </w:t>
      </w:r>
    </w:p>
    <w:p w14:paraId="254B87C2" w14:textId="77777777" w:rsidR="004E7347" w:rsidRDefault="00755027" w:rsidP="00A92BDB">
      <w:pPr>
        <w:rPr>
          <w:sz w:val="28"/>
          <w:szCs w:val="40"/>
        </w:rPr>
      </w:pPr>
      <w:r>
        <w:rPr>
          <w:sz w:val="28"/>
          <w:szCs w:val="40"/>
        </w:rPr>
        <w:t>Anlagen.</w:t>
      </w:r>
    </w:p>
    <w:tbl>
      <w:tblPr>
        <w:tblStyle w:val="Tabellenraster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2431"/>
        <w:gridCol w:w="2148"/>
        <w:gridCol w:w="2291"/>
      </w:tblGrid>
      <w:tr w:rsidR="00755027" w14:paraId="356DA5F9" w14:textId="77777777" w:rsidTr="00755027">
        <w:trPr>
          <w:trHeight w:val="386"/>
        </w:trPr>
        <w:tc>
          <w:tcPr>
            <w:tcW w:w="2431" w:type="dxa"/>
          </w:tcPr>
          <w:p w14:paraId="5DA3E4BB" w14:textId="77777777" w:rsidR="00755027" w:rsidRDefault="00755027" w:rsidP="00755027">
            <w:pPr>
              <w:jc w:val="center"/>
            </w:pPr>
            <w:r>
              <w:t>Sensor</w:t>
            </w:r>
          </w:p>
        </w:tc>
        <w:tc>
          <w:tcPr>
            <w:tcW w:w="2148" w:type="dxa"/>
          </w:tcPr>
          <w:p w14:paraId="738AD02B" w14:textId="77777777" w:rsidR="00755027" w:rsidRDefault="00755027" w:rsidP="00755027">
            <w:pPr>
              <w:jc w:val="center"/>
            </w:pPr>
            <w:r>
              <w:t>Messbereich</w:t>
            </w:r>
          </w:p>
        </w:tc>
        <w:tc>
          <w:tcPr>
            <w:tcW w:w="2291" w:type="dxa"/>
          </w:tcPr>
          <w:p w14:paraId="2F60F397" w14:textId="77777777" w:rsidR="00755027" w:rsidRDefault="00755027" w:rsidP="00755027">
            <w:pPr>
              <w:jc w:val="center"/>
            </w:pPr>
            <w:r>
              <w:t>Genauigkeit/Toleranz</w:t>
            </w:r>
          </w:p>
        </w:tc>
      </w:tr>
      <w:tr w:rsidR="00755027" w14:paraId="12A6C8A5" w14:textId="77777777" w:rsidTr="00755027">
        <w:trPr>
          <w:trHeight w:val="365"/>
        </w:trPr>
        <w:tc>
          <w:tcPr>
            <w:tcW w:w="2431" w:type="dxa"/>
          </w:tcPr>
          <w:p w14:paraId="4A850B30" w14:textId="77777777" w:rsidR="00755027" w:rsidRDefault="00755027" w:rsidP="00755027">
            <w:pPr>
              <w:jc w:val="center"/>
            </w:pPr>
            <w:r>
              <w:t>DHT11 Luftfeuchtigkeit</w:t>
            </w:r>
          </w:p>
        </w:tc>
        <w:tc>
          <w:tcPr>
            <w:tcW w:w="2148" w:type="dxa"/>
          </w:tcPr>
          <w:p w14:paraId="6D0B0015" w14:textId="77777777" w:rsidR="00755027" w:rsidRDefault="00755027" w:rsidP="00755027">
            <w:pPr>
              <w:jc w:val="center"/>
            </w:pPr>
            <w:r>
              <w:t>20-90% RH</w:t>
            </w:r>
          </w:p>
        </w:tc>
        <w:tc>
          <w:tcPr>
            <w:tcW w:w="2291" w:type="dxa"/>
          </w:tcPr>
          <w:p w14:paraId="5A0F290D" w14:textId="77777777" w:rsidR="00755027" w:rsidRDefault="00755027" w:rsidP="00755027">
            <w:pPr>
              <w:jc w:val="center"/>
            </w:pPr>
            <w:r>
              <w:t>5% RH</w:t>
            </w:r>
          </w:p>
        </w:tc>
      </w:tr>
      <w:tr w:rsidR="00755027" w14:paraId="5F5F52E9" w14:textId="77777777" w:rsidTr="00755027">
        <w:trPr>
          <w:trHeight w:val="386"/>
        </w:trPr>
        <w:tc>
          <w:tcPr>
            <w:tcW w:w="2431" w:type="dxa"/>
          </w:tcPr>
          <w:p w14:paraId="236C0B27" w14:textId="77777777" w:rsidR="00755027" w:rsidRDefault="00755027" w:rsidP="00755027">
            <w:pPr>
              <w:jc w:val="center"/>
            </w:pPr>
            <w:r>
              <w:t>DHT11 Temperatur</w:t>
            </w:r>
          </w:p>
        </w:tc>
        <w:tc>
          <w:tcPr>
            <w:tcW w:w="2148" w:type="dxa"/>
          </w:tcPr>
          <w:p w14:paraId="02F4AD44" w14:textId="77777777" w:rsidR="00755027" w:rsidRDefault="00755027" w:rsidP="00755027">
            <w:pPr>
              <w:jc w:val="center"/>
            </w:pPr>
            <w:r>
              <w:t>0-50°C</w:t>
            </w:r>
          </w:p>
        </w:tc>
        <w:tc>
          <w:tcPr>
            <w:tcW w:w="2291" w:type="dxa"/>
          </w:tcPr>
          <w:p w14:paraId="7FA7B1DC" w14:textId="77777777" w:rsidR="00755027" w:rsidRDefault="00755027" w:rsidP="00755027">
            <w:pPr>
              <w:jc w:val="center"/>
            </w:pPr>
            <w:r>
              <w:t>2°C</w:t>
            </w:r>
          </w:p>
        </w:tc>
      </w:tr>
      <w:tr w:rsidR="00755027" w14:paraId="3E0A97F8" w14:textId="77777777" w:rsidTr="00755027">
        <w:trPr>
          <w:trHeight w:val="365"/>
        </w:trPr>
        <w:tc>
          <w:tcPr>
            <w:tcW w:w="2431" w:type="dxa"/>
          </w:tcPr>
          <w:p w14:paraId="66FCAD80" w14:textId="77777777" w:rsidR="00755027" w:rsidRDefault="00755027" w:rsidP="00755027">
            <w:pPr>
              <w:jc w:val="center"/>
            </w:pPr>
            <w:r>
              <w:t>BH1750FVI</w:t>
            </w:r>
          </w:p>
        </w:tc>
        <w:tc>
          <w:tcPr>
            <w:tcW w:w="2148" w:type="dxa"/>
          </w:tcPr>
          <w:p w14:paraId="0699072E" w14:textId="77777777" w:rsidR="00755027" w:rsidRDefault="00755027" w:rsidP="00755027">
            <w:pPr>
              <w:jc w:val="center"/>
            </w:pPr>
            <w:r>
              <w:t>1-65535 lx</w:t>
            </w:r>
          </w:p>
        </w:tc>
        <w:tc>
          <w:tcPr>
            <w:tcW w:w="2291" w:type="dxa"/>
          </w:tcPr>
          <w:p w14:paraId="37B536F8" w14:textId="77777777" w:rsidR="00755027" w:rsidRDefault="00755027" w:rsidP="00755027">
            <w:pPr>
              <w:jc w:val="center"/>
            </w:pPr>
            <w:r>
              <w:t>20%</w:t>
            </w:r>
          </w:p>
        </w:tc>
      </w:tr>
    </w:tbl>
    <w:p w14:paraId="3774D0B2" w14:textId="77777777" w:rsidR="00755027" w:rsidRDefault="00755027" w:rsidP="00A92BDB">
      <w:pPr>
        <w:rPr>
          <w:sz w:val="28"/>
          <w:szCs w:val="40"/>
        </w:rPr>
      </w:pPr>
    </w:p>
    <w:p w14:paraId="17772112" w14:textId="77777777" w:rsidR="00755027" w:rsidRDefault="00755027" w:rsidP="00A92BDB">
      <w:pPr>
        <w:rPr>
          <w:sz w:val="28"/>
          <w:szCs w:val="40"/>
        </w:rPr>
      </w:pPr>
    </w:p>
    <w:p w14:paraId="503C724D" w14:textId="77777777" w:rsidR="00755027" w:rsidRDefault="00755027" w:rsidP="00A92BDB">
      <w:pPr>
        <w:rPr>
          <w:sz w:val="28"/>
          <w:szCs w:val="40"/>
        </w:rPr>
      </w:pPr>
    </w:p>
    <w:p w14:paraId="39F9C7BE" w14:textId="77777777" w:rsidR="00755027" w:rsidRDefault="00755027" w:rsidP="00A92BDB">
      <w:pPr>
        <w:rPr>
          <w:sz w:val="28"/>
          <w:szCs w:val="40"/>
        </w:rPr>
      </w:pPr>
    </w:p>
    <w:p w14:paraId="3E70A0B6" w14:textId="77777777" w:rsidR="00755027" w:rsidRPr="00C60F33" w:rsidRDefault="00755027" w:rsidP="00C60F33">
      <w:pPr>
        <w:rPr>
          <w:b/>
          <w:sz w:val="36"/>
          <w:szCs w:val="40"/>
        </w:rPr>
      </w:pPr>
      <w:r w:rsidRPr="00C60F33">
        <w:rPr>
          <w:b/>
          <w:sz w:val="36"/>
          <w:szCs w:val="40"/>
        </w:rPr>
        <w:t xml:space="preserve">Abschnitt </w:t>
      </w:r>
      <w:r w:rsidR="00C60F33">
        <w:rPr>
          <w:b/>
          <w:sz w:val="36"/>
          <w:szCs w:val="40"/>
        </w:rPr>
        <w:t xml:space="preserve">2 </w:t>
      </w:r>
      <w:r w:rsidRPr="00C60F33">
        <w:rPr>
          <w:b/>
          <w:sz w:val="36"/>
          <w:szCs w:val="40"/>
        </w:rPr>
        <w:t>- Inbetriebnahme</w:t>
      </w:r>
    </w:p>
    <w:p w14:paraId="01D2340C" w14:textId="77777777" w:rsidR="009C6B36" w:rsidRDefault="00755027" w:rsidP="0069727D">
      <w:pPr>
        <w:rPr>
          <w:sz w:val="28"/>
          <w:szCs w:val="40"/>
        </w:rPr>
      </w:pPr>
      <w:r>
        <w:rPr>
          <w:sz w:val="28"/>
          <w:szCs w:val="40"/>
        </w:rPr>
        <w:t xml:space="preserve">Die Temperaturmessung wird in </w:t>
      </w:r>
      <w:r w:rsidR="00B04A81">
        <w:rPr>
          <w:sz w:val="28"/>
          <w:szCs w:val="40"/>
        </w:rPr>
        <w:t>Betrieb genommen (siehe Anlage 3</w:t>
      </w:r>
      <w:r>
        <w:rPr>
          <w:sz w:val="28"/>
          <w:szCs w:val="40"/>
        </w:rPr>
        <w:t xml:space="preserve">: </w:t>
      </w:r>
      <w:r w:rsidR="00B04A81">
        <w:rPr>
          <w:sz w:val="28"/>
          <w:szCs w:val="40"/>
        </w:rPr>
        <w:t>Inbetriebnahme Protokoll</w:t>
      </w:r>
      <w:r>
        <w:rPr>
          <w:sz w:val="28"/>
          <w:szCs w:val="40"/>
        </w:rPr>
        <w:t>)</w:t>
      </w:r>
    </w:p>
    <w:p w14:paraId="7823603C" w14:textId="77777777" w:rsidR="00B04A81" w:rsidRDefault="00B04A81" w:rsidP="0069727D">
      <w:pPr>
        <w:rPr>
          <w:sz w:val="28"/>
          <w:szCs w:val="40"/>
        </w:rPr>
      </w:pPr>
    </w:p>
    <w:p w14:paraId="002FE0A1" w14:textId="77777777" w:rsidR="00B04A81" w:rsidRDefault="00B04A81" w:rsidP="0069727D">
      <w:pPr>
        <w:rPr>
          <w:b/>
          <w:sz w:val="36"/>
          <w:szCs w:val="40"/>
        </w:rPr>
      </w:pPr>
      <w:r w:rsidRPr="00B04A81">
        <w:rPr>
          <w:b/>
          <w:sz w:val="36"/>
          <w:szCs w:val="40"/>
        </w:rPr>
        <w:t>Abschnitt 3 – Erweiterung durch Luftfeuchtesensor</w:t>
      </w:r>
    </w:p>
    <w:p w14:paraId="47C92A39" w14:textId="77777777" w:rsidR="00B04A81" w:rsidRDefault="00B04A81" w:rsidP="00B04A81">
      <w:pPr>
        <w:spacing w:after="0"/>
        <w:rPr>
          <w:sz w:val="28"/>
          <w:szCs w:val="40"/>
        </w:rPr>
      </w:pPr>
      <w:r>
        <w:rPr>
          <w:sz w:val="28"/>
          <w:szCs w:val="40"/>
        </w:rPr>
        <w:t>Durch eine Erweiterung des Python Skripts ist man in der Lage den Luftfeuchtesensor anzusteuern und Werte in Prozent aus zu lesen.</w:t>
      </w:r>
    </w:p>
    <w:p w14:paraId="0B65AD38" w14:textId="77777777" w:rsidR="00B04A81" w:rsidRDefault="00B04A81" w:rsidP="00B04A81">
      <w:pPr>
        <w:spacing w:after="0"/>
        <w:rPr>
          <w:sz w:val="28"/>
          <w:szCs w:val="40"/>
        </w:rPr>
      </w:pPr>
      <w:r>
        <w:rPr>
          <w:sz w:val="28"/>
          <w:szCs w:val="40"/>
        </w:rPr>
        <w:t>Die Prozentwerte geben die Luftfeuchtigkeit wieder. Zum jetzigen Zeitpunkt werden Temperaturwerte und Luftfeuchtigkeitswerte aller 10 Sekunden gemessen und aller 5 Sekunden werden Temperatur und Luftfeuchte abwechseln auf dem 7-Segment Display wiedergegeben.</w:t>
      </w:r>
      <w:r w:rsidR="00804A3F">
        <w:rPr>
          <w:sz w:val="28"/>
          <w:szCs w:val="40"/>
        </w:rPr>
        <w:t xml:space="preserve"> Die Temperatur wird als Ganzzahl mit einem C wiedergegeben. Die Luftfeuchtigkeit wird als Ganzzahl ohne Symbol ausgegeben.</w:t>
      </w:r>
    </w:p>
    <w:p w14:paraId="56B2FD68" w14:textId="77777777" w:rsidR="007740A1" w:rsidRDefault="007740A1" w:rsidP="00B04A81">
      <w:pPr>
        <w:spacing w:after="0"/>
        <w:rPr>
          <w:sz w:val="28"/>
          <w:szCs w:val="40"/>
        </w:rPr>
      </w:pPr>
    </w:p>
    <w:p w14:paraId="2BB0643C" w14:textId="77777777" w:rsidR="007740A1" w:rsidRDefault="007740A1" w:rsidP="00B04A81">
      <w:pPr>
        <w:spacing w:after="0"/>
        <w:rPr>
          <w:sz w:val="28"/>
          <w:szCs w:val="40"/>
        </w:rPr>
      </w:pPr>
    </w:p>
    <w:p w14:paraId="29022964" w14:textId="77777777" w:rsidR="00A67862" w:rsidRDefault="00A67862" w:rsidP="00B04A81">
      <w:pPr>
        <w:spacing w:after="0"/>
        <w:rPr>
          <w:sz w:val="28"/>
          <w:szCs w:val="40"/>
        </w:rPr>
      </w:pPr>
    </w:p>
    <w:p w14:paraId="52FAA1C4" w14:textId="77777777" w:rsidR="00F7454F" w:rsidRDefault="00F7454F" w:rsidP="00B04A81">
      <w:pPr>
        <w:spacing w:after="0"/>
        <w:rPr>
          <w:sz w:val="28"/>
          <w:szCs w:val="40"/>
        </w:rPr>
      </w:pPr>
    </w:p>
    <w:p w14:paraId="741CBE22" w14:textId="77777777" w:rsidR="00F7454F" w:rsidRDefault="00F7454F" w:rsidP="00B04A81">
      <w:pPr>
        <w:spacing w:after="0"/>
        <w:rPr>
          <w:sz w:val="28"/>
          <w:szCs w:val="40"/>
        </w:rPr>
      </w:pPr>
    </w:p>
    <w:p w14:paraId="0DB707B4" w14:textId="77777777" w:rsidR="00F7454F" w:rsidRDefault="00F7454F" w:rsidP="00B04A81">
      <w:pPr>
        <w:spacing w:after="0"/>
        <w:rPr>
          <w:sz w:val="28"/>
          <w:szCs w:val="40"/>
        </w:rPr>
      </w:pPr>
    </w:p>
    <w:p w14:paraId="41AF46DA" w14:textId="77777777" w:rsidR="00F7454F" w:rsidRDefault="00F7454F" w:rsidP="00B04A81">
      <w:pPr>
        <w:spacing w:after="0"/>
        <w:rPr>
          <w:sz w:val="28"/>
          <w:szCs w:val="40"/>
        </w:rPr>
      </w:pPr>
    </w:p>
    <w:p w14:paraId="7C3DF774" w14:textId="77777777" w:rsidR="00F7454F" w:rsidRDefault="00F7454F" w:rsidP="00B04A81">
      <w:pPr>
        <w:spacing w:after="0"/>
        <w:rPr>
          <w:sz w:val="28"/>
          <w:szCs w:val="40"/>
        </w:rPr>
      </w:pPr>
    </w:p>
    <w:p w14:paraId="704B0A4F" w14:textId="77777777" w:rsidR="00A67862" w:rsidRDefault="00A67862" w:rsidP="00B04A81">
      <w:pPr>
        <w:spacing w:after="0"/>
        <w:rPr>
          <w:sz w:val="28"/>
          <w:szCs w:val="40"/>
        </w:rPr>
      </w:pPr>
    </w:p>
    <w:p w14:paraId="09D76B91" w14:textId="77777777" w:rsidR="00A67862" w:rsidRDefault="00A67862" w:rsidP="0069727D">
      <w:pPr>
        <w:rPr>
          <w:b/>
          <w:sz w:val="36"/>
          <w:szCs w:val="40"/>
        </w:rPr>
      </w:pPr>
      <w:r>
        <w:rPr>
          <w:b/>
          <w:sz w:val="36"/>
          <w:szCs w:val="40"/>
        </w:rPr>
        <w:t>Abschnitt 4 – Einbinden de</w:t>
      </w:r>
      <w:r w:rsidR="00A74321">
        <w:rPr>
          <w:b/>
          <w:sz w:val="36"/>
          <w:szCs w:val="40"/>
        </w:rPr>
        <w:t>r</w:t>
      </w:r>
      <w:r>
        <w:rPr>
          <w:b/>
          <w:sz w:val="36"/>
          <w:szCs w:val="40"/>
        </w:rPr>
        <w:t xml:space="preserve"> LCD-Anzeige</w:t>
      </w:r>
    </w:p>
    <w:p w14:paraId="28465EB0" w14:textId="77777777" w:rsidR="00A67862" w:rsidRDefault="00A67862" w:rsidP="0069727D">
      <w:pPr>
        <w:rPr>
          <w:sz w:val="28"/>
          <w:szCs w:val="40"/>
        </w:rPr>
      </w:pPr>
      <w:r>
        <w:rPr>
          <w:sz w:val="28"/>
          <w:szCs w:val="40"/>
        </w:rPr>
        <w:t>Durch die weitere Erweiterung des Pyt</w:t>
      </w:r>
      <w:r w:rsidR="00F23F68">
        <w:rPr>
          <w:sz w:val="28"/>
          <w:szCs w:val="40"/>
        </w:rPr>
        <w:t>h</w:t>
      </w:r>
      <w:r>
        <w:rPr>
          <w:sz w:val="28"/>
          <w:szCs w:val="40"/>
        </w:rPr>
        <w:t>on-Skripts werden die Werte nun auch auf der LCD-Anzeige gemeinsam ausgegeben.</w:t>
      </w:r>
    </w:p>
    <w:p w14:paraId="2EAB4494" w14:textId="77777777" w:rsidR="007740A1" w:rsidRDefault="007740A1" w:rsidP="0069727D">
      <w:pPr>
        <w:rPr>
          <w:sz w:val="28"/>
          <w:szCs w:val="40"/>
        </w:rPr>
      </w:pPr>
    </w:p>
    <w:p w14:paraId="7B72B5E8" w14:textId="77777777" w:rsidR="00A67862" w:rsidRPr="00A67862" w:rsidRDefault="00A67862" w:rsidP="0069727D">
      <w:pPr>
        <w:rPr>
          <w:b/>
          <w:sz w:val="36"/>
          <w:szCs w:val="40"/>
        </w:rPr>
      </w:pPr>
      <w:r>
        <w:rPr>
          <w:b/>
          <w:sz w:val="36"/>
          <w:szCs w:val="40"/>
        </w:rPr>
        <w:t>Abschnitt 5 – Hinzufügen des Helligkeitssensors mit Bewertung der Messwerte</w:t>
      </w:r>
    </w:p>
    <w:p w14:paraId="7AB984CE" w14:textId="77777777" w:rsidR="00291D9D" w:rsidRDefault="000947F6" w:rsidP="00291D9D">
      <w:pPr>
        <w:rPr>
          <w:sz w:val="28"/>
          <w:szCs w:val="40"/>
        </w:rPr>
      </w:pPr>
      <w:r>
        <w:rPr>
          <w:sz w:val="28"/>
          <w:szCs w:val="40"/>
        </w:rPr>
        <w:t>Die Werte für d</w:t>
      </w:r>
      <w:r w:rsidR="000454CF">
        <w:rPr>
          <w:sz w:val="28"/>
          <w:szCs w:val="40"/>
        </w:rPr>
        <w:t>ie</w:t>
      </w:r>
      <w:r>
        <w:rPr>
          <w:sz w:val="28"/>
          <w:szCs w:val="40"/>
        </w:rPr>
        <w:t xml:space="preserve"> Helligkeit wird aus dem Helligkeitssensor ausgelesen.</w:t>
      </w:r>
      <w:r w:rsidR="000454CF">
        <w:rPr>
          <w:sz w:val="28"/>
          <w:szCs w:val="40"/>
        </w:rPr>
        <w:t xml:space="preserve"> Die blühenden Pflanzen benötigen 30.000-50.000 Lux. </w:t>
      </w:r>
      <w:r w:rsidR="00291D9D">
        <w:rPr>
          <w:sz w:val="28"/>
          <w:szCs w:val="40"/>
        </w:rPr>
        <w:t>Die Bewertung der Helligkeit erfolgt über die unten dargestellten Symbole.</w:t>
      </w:r>
    </w:p>
    <w:p w14:paraId="3A28D908" w14:textId="77777777" w:rsidR="0058642A" w:rsidRPr="00ED4F85" w:rsidRDefault="001734A1" w:rsidP="00D80611">
      <w:pPr>
        <w:rPr>
          <w:sz w:val="28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A8EF3" wp14:editId="055ADDF1">
                <wp:simplePos x="0" y="0"/>
                <wp:positionH relativeFrom="column">
                  <wp:posOffset>4034155</wp:posOffset>
                </wp:positionH>
                <wp:positionV relativeFrom="paragraph">
                  <wp:posOffset>497205</wp:posOffset>
                </wp:positionV>
                <wp:extent cx="2253615" cy="161925"/>
                <wp:effectExtent l="0" t="0" r="0" b="952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2A857" w14:textId="77777777" w:rsidR="001734A1" w:rsidRPr="00116041" w:rsidRDefault="001734A1" w:rsidP="001734A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nicht in Ordnung (zu dunkel)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FC5D3"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margin-left:317.65pt;margin-top:39.15pt;width:177.45pt;height:1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" stroked="f">
                <v:textbox inset="0,0,0,0">
                  <w:txbxContent>
                    <w:p w:rsidR="001734A1" w:rsidRPr="00116041" w:rsidRDefault="001734A1" w:rsidP="001734A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1572E1">
                        <w:fldChar w:fldCharType="begin"/>
                      </w:r>
                      <w:r w:rsidR="001572E1">
                        <w:instrText xml:space="preserve"> SEQ Abbildung \* ARABIC </w:instrText>
                      </w:r>
                      <w:r w:rsidR="001572E1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1572E1">
                        <w:rPr>
                          <w:noProof/>
                        </w:rPr>
                        <w:fldChar w:fldCharType="end"/>
                      </w:r>
                      <w:r>
                        <w:t xml:space="preserve"> nicht in Ordnung (zu dunkel)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11BFA" wp14:editId="679B0CDA">
                <wp:simplePos x="0" y="0"/>
                <wp:positionH relativeFrom="column">
                  <wp:posOffset>43180</wp:posOffset>
                </wp:positionH>
                <wp:positionV relativeFrom="paragraph">
                  <wp:posOffset>478155</wp:posOffset>
                </wp:positionV>
                <wp:extent cx="1647825" cy="161925"/>
                <wp:effectExtent l="0" t="0" r="9525" b="952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C66526" w14:textId="77777777" w:rsidR="001734A1" w:rsidRPr="008B6988" w:rsidRDefault="001734A1" w:rsidP="001734A1">
                            <w:pPr>
                              <w:pStyle w:val="Beschriftung"/>
                              <w:rPr>
                                <w:noProof/>
                                <w:sz w:val="28"/>
                                <w:szCs w:val="40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in Ordnung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F8EB" id="Textfeld 12" o:spid="_x0000_s1027" type="#_x0000_t202" style="position:absolute;margin-left:3.4pt;margin-top:37.65pt;width:129.75pt;height:1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" stroked="f">
                <v:textbox inset="0,0,0,0">
                  <w:txbxContent>
                    <w:p w:rsidR="001734A1" w:rsidRPr="008B6988" w:rsidRDefault="001734A1" w:rsidP="001734A1">
                      <w:pPr>
                        <w:pStyle w:val="Beschriftung"/>
                        <w:rPr>
                          <w:noProof/>
                          <w:sz w:val="28"/>
                          <w:szCs w:val="40"/>
                        </w:rPr>
                      </w:pPr>
                      <w:r>
                        <w:t xml:space="preserve">Abbildung </w:t>
                      </w:r>
                      <w:r w:rsidR="001572E1">
                        <w:fldChar w:fldCharType="begin"/>
                      </w:r>
                      <w:r w:rsidR="001572E1">
                        <w:instrText xml:space="preserve"> SEQ Abbildung \* ARABIC </w:instrText>
                      </w:r>
                      <w:r w:rsidR="001572E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572E1">
                        <w:rPr>
                          <w:noProof/>
                        </w:rPr>
                        <w:fldChar w:fldCharType="end"/>
                      </w:r>
                      <w:r>
                        <w:t xml:space="preserve"> in Ordnung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8E887" wp14:editId="020D5B03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2237105" cy="17145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9E6551" w14:textId="77777777" w:rsidR="001734A1" w:rsidRPr="004E558D" w:rsidRDefault="001734A1" w:rsidP="001734A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nicht in Ordnung (zu hell)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8C7A" id="Textfeld 13" o:spid="_x0000_s1028" type="#_x0000_t202" style="position:absolute;margin-left:0;margin-top:38.4pt;width:176.15pt;height:13.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" stroked="f">
                <v:textbox inset="0,0,0,0">
                  <w:txbxContent>
                    <w:p w:rsidR="001734A1" w:rsidRPr="004E558D" w:rsidRDefault="001734A1" w:rsidP="001734A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1572E1">
                        <w:fldChar w:fldCharType="begin"/>
                      </w:r>
                      <w:r w:rsidR="001572E1">
                        <w:instrText xml:space="preserve"> SEQ Abbildung \* ARABIC </w:instrText>
                      </w:r>
                      <w:r w:rsidR="001572E1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572E1">
                        <w:rPr>
                          <w:noProof/>
                        </w:rPr>
                        <w:fldChar w:fldCharType="end"/>
                      </w:r>
                      <w:r>
                        <w:t xml:space="preserve"> nicht in Ordnung (zu hell)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40"/>
        </w:rPr>
        <w:drawing>
          <wp:anchor distT="0" distB="0" distL="114300" distR="114300" simplePos="0" relativeHeight="251659264" behindDoc="1" locked="0" layoutInCell="1" allowOverlap="1" wp14:anchorId="55693F01" wp14:editId="41A2FD0E">
            <wp:simplePos x="0" y="0"/>
            <wp:positionH relativeFrom="column">
              <wp:posOffset>43180</wp:posOffset>
            </wp:positionH>
            <wp:positionV relativeFrom="paragraph">
              <wp:posOffset>650875</wp:posOffset>
            </wp:positionV>
            <wp:extent cx="164782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475" y="21539"/>
                <wp:lineTo x="21475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21220_08033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40"/>
        </w:rPr>
        <w:drawing>
          <wp:anchor distT="0" distB="0" distL="114300" distR="114300" simplePos="0" relativeHeight="251663360" behindDoc="0" locked="0" layoutInCell="1" allowOverlap="1" wp14:anchorId="24D2DDF3" wp14:editId="48998147">
            <wp:simplePos x="0" y="0"/>
            <wp:positionH relativeFrom="margin">
              <wp:posOffset>1750128</wp:posOffset>
            </wp:positionH>
            <wp:positionV relativeFrom="paragraph">
              <wp:posOffset>659130</wp:posOffset>
            </wp:positionV>
            <wp:extent cx="2237544" cy="297180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mbol_PfeilUnte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131" cy="2979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40"/>
        </w:rPr>
        <w:drawing>
          <wp:anchor distT="0" distB="0" distL="114300" distR="114300" simplePos="0" relativeHeight="251664384" behindDoc="0" locked="0" layoutInCell="1" allowOverlap="1" wp14:anchorId="44015E01" wp14:editId="038024B5">
            <wp:simplePos x="0" y="0"/>
            <wp:positionH relativeFrom="page">
              <wp:posOffset>4912360</wp:posOffset>
            </wp:positionH>
            <wp:positionV relativeFrom="paragraph">
              <wp:posOffset>678180</wp:posOffset>
            </wp:positionV>
            <wp:extent cx="2253630" cy="2993164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_PfeilObe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30" cy="299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B36" w:rsidRPr="00ED4F85">
        <w:rPr>
          <w:sz w:val="28"/>
          <w:szCs w:val="40"/>
          <w:lang w:val="en-US"/>
        </w:rPr>
        <w:br w:type="page"/>
      </w:r>
      <w:proofErr w:type="spellStart"/>
      <w:r w:rsidR="00841687" w:rsidRPr="00ED4F85">
        <w:rPr>
          <w:b/>
          <w:sz w:val="36"/>
          <w:szCs w:val="40"/>
          <w:lang w:val="en-US"/>
        </w:rPr>
        <w:t>Quellen</w:t>
      </w:r>
      <w:proofErr w:type="spellEnd"/>
      <w:r w:rsidR="00841687" w:rsidRPr="00ED4F85">
        <w:rPr>
          <w:lang w:val="en-US"/>
        </w:rPr>
        <w:t xml:space="preserve"> </w:t>
      </w:r>
    </w:p>
    <w:p w14:paraId="4C1AEE08" w14:textId="77777777" w:rsidR="00316BD9" w:rsidRPr="00ED4F85" w:rsidRDefault="00316BD9" w:rsidP="00D27ACC">
      <w:pPr>
        <w:pStyle w:val="Untertitel"/>
        <w:rPr>
          <w:lang w:val="en-US"/>
        </w:rPr>
      </w:pPr>
      <w:proofErr w:type="spellStart"/>
      <w:r w:rsidRPr="00ED4F85">
        <w:rPr>
          <w:lang w:val="en-US"/>
        </w:rPr>
        <w:t>Datenblatt</w:t>
      </w:r>
      <w:proofErr w:type="spellEnd"/>
      <w:r w:rsidRPr="00ED4F85">
        <w:rPr>
          <w:lang w:val="en-US"/>
        </w:rPr>
        <w:t xml:space="preserve"> 1</w:t>
      </w:r>
    </w:p>
    <w:p w14:paraId="402A98D9" w14:textId="77777777" w:rsidR="0058642A" w:rsidRDefault="0058642A" w:rsidP="008F302B">
      <w:r w:rsidRPr="00ED4F85">
        <w:rPr>
          <w:lang w:val="en-US"/>
        </w:rPr>
        <w:t>Mouser Electronics</w:t>
      </w:r>
      <w:r w:rsidR="008F302B" w:rsidRPr="00ED4F85">
        <w:rPr>
          <w:lang w:val="en-US"/>
        </w:rPr>
        <w:t xml:space="preserve">: DHT11 Humidity &amp; Temperature Sensor. DHT11 Temperature &amp; Humidity Sensor features a temperature &amp; humidity sensor complex with a calibrated digital signal output. </w:t>
      </w:r>
      <w:hyperlink r:id="rId12" w:history="1">
        <w:r w:rsidR="008F302B" w:rsidRPr="00AC41D8">
          <w:rPr>
            <w:rStyle w:val="Hyperlink"/>
            <w:color w:val="auto"/>
            <w:u w:val="none"/>
          </w:rPr>
          <w:t>https://www.mouser.com/datasheet/2/758/DHT11-Technical-Data-Sheet-Translated-Version-1143054.pdf</w:t>
        </w:r>
      </w:hyperlink>
      <w:r w:rsidR="008F302B">
        <w:t xml:space="preserve"> [2023-01-31]</w:t>
      </w:r>
    </w:p>
    <w:p w14:paraId="3D36A4E8" w14:textId="77777777" w:rsidR="00316BD9" w:rsidRPr="00ED4F85" w:rsidRDefault="00316BD9" w:rsidP="00D27ACC">
      <w:pPr>
        <w:pStyle w:val="Untertitel"/>
        <w:rPr>
          <w:lang w:val="en-US"/>
        </w:rPr>
      </w:pPr>
      <w:proofErr w:type="spellStart"/>
      <w:r w:rsidRPr="00ED4F85">
        <w:rPr>
          <w:lang w:val="en-US"/>
        </w:rPr>
        <w:t>Datenblatt</w:t>
      </w:r>
      <w:proofErr w:type="spellEnd"/>
      <w:r w:rsidRPr="00ED4F85">
        <w:rPr>
          <w:lang w:val="en-US"/>
        </w:rPr>
        <w:t xml:space="preserve"> 2</w:t>
      </w:r>
    </w:p>
    <w:p w14:paraId="74613D95" w14:textId="77777777" w:rsidR="002D5EDC" w:rsidRPr="008F302B" w:rsidRDefault="002D5EDC" w:rsidP="008F302B">
      <w:r w:rsidRPr="00ED4F85">
        <w:rPr>
          <w:lang w:val="en-US"/>
        </w:rPr>
        <w:t xml:space="preserve">Mouser Electronics: Digital 16bit Serial Output Type Ambient Light Sensor IC. </w:t>
      </w:r>
      <w:r>
        <w:t xml:space="preserve">BH1750FVI. </w:t>
      </w:r>
      <w:hyperlink r:id="rId13" w:history="1">
        <w:r w:rsidRPr="00AC41D8">
          <w:rPr>
            <w:rStyle w:val="Hyperlink"/>
            <w:color w:val="auto"/>
            <w:u w:val="none"/>
          </w:rPr>
          <w:t>https://www.mouser.com/datasheet/2/348/bh1750fvi-e-186247.pdf</w:t>
        </w:r>
      </w:hyperlink>
      <w:r>
        <w:t xml:space="preserve"> [2023-01-31]</w:t>
      </w:r>
      <w:r w:rsidR="00AC41D8">
        <w:br/>
      </w:r>
    </w:p>
    <w:p w14:paraId="51846D25" w14:textId="77777777" w:rsidR="00841687" w:rsidRDefault="00833D75" w:rsidP="009C6B36">
      <w:r w:rsidRPr="00833D75">
        <w:t>Kuhlemann</w:t>
      </w:r>
      <w:r w:rsidR="00E14A41">
        <w:t>, O. (</w:t>
      </w:r>
      <w:r w:rsidR="00E508B9">
        <w:t>Januar</w:t>
      </w:r>
      <w:r w:rsidR="00E14A41">
        <w:t xml:space="preserve"> 2023)</w:t>
      </w:r>
      <w:r>
        <w:t xml:space="preserve">: Eine 7-Segment Anzeige mit dem Raspberry Pi ansteuern. </w:t>
      </w:r>
      <w:r w:rsidR="00D80611">
        <w:br/>
      </w:r>
      <w:hyperlink r:id="rId14" w:history="1">
        <w:r w:rsidR="00D80611" w:rsidRPr="00AC41D8">
          <w:rPr>
            <w:rStyle w:val="Hyperlink"/>
            <w:color w:val="auto"/>
            <w:u w:val="none"/>
          </w:rPr>
          <w:t>https://cool-web.de/raspberry/raspberry-pi-7-segment-anzeige-ansteuern.htm</w:t>
        </w:r>
      </w:hyperlink>
      <w:r>
        <w:t xml:space="preserve"> [2023-01-31]</w:t>
      </w:r>
    </w:p>
    <w:p w14:paraId="605C138F" w14:textId="77777777" w:rsidR="000E49F0" w:rsidRPr="00291D9D" w:rsidRDefault="000E49F0" w:rsidP="009C6B36">
      <w:r>
        <w:t>Gong, J.</w:t>
      </w:r>
      <w:r w:rsidR="00912DBF">
        <w:t xml:space="preserve"> (Februar 2021): </w:t>
      </w:r>
      <w:r w:rsidR="00912DBF" w:rsidRPr="00912DBF">
        <w:t>Beleuchtung für Cannabis Anbau: Das sollte man beachten</w:t>
      </w:r>
      <w:r w:rsidR="00912DBF">
        <w:t xml:space="preserve">. </w:t>
      </w:r>
      <w:r w:rsidR="00912DBF" w:rsidRPr="00912DBF">
        <w:t>https://www.cannabisanbauen.net/beleuchtung-grundlagen/</w:t>
      </w:r>
      <w:r w:rsidR="00912DBF">
        <w:t xml:space="preserve"> [2023-02-07]</w:t>
      </w:r>
    </w:p>
    <w:p w14:paraId="47673D19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5E9FD45A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34A26C98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562CCC46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0FA57718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59D68924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1658177A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4C895E4A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4CF314D9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2473AC1D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049EA1DD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54B46025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26D94283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77D9519C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671CCC73" w14:textId="77777777" w:rsidR="00841687" w:rsidRPr="00A4744A" w:rsidRDefault="00841687" w:rsidP="009C6B36">
      <w:pPr>
        <w:rPr>
          <w:b/>
          <w:sz w:val="36"/>
          <w:szCs w:val="40"/>
        </w:rPr>
      </w:pPr>
    </w:p>
    <w:p w14:paraId="56DC3E81" w14:textId="77777777" w:rsidR="00841687" w:rsidRPr="00A4744A" w:rsidRDefault="00841687" w:rsidP="009C6B36">
      <w:pPr>
        <w:rPr>
          <w:b/>
          <w:sz w:val="36"/>
          <w:szCs w:val="40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62654645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5A56B5D3" w14:textId="77777777" w:rsidR="00841687" w:rsidRPr="00841687" w:rsidRDefault="00841687" w:rsidP="00841687">
          <w:pPr>
            <w:pStyle w:val="Inhaltsverzeichnisberschrift"/>
            <w:rPr>
              <w:sz w:val="36"/>
            </w:rPr>
          </w:pPr>
          <w:r w:rsidRPr="00841687">
            <w:rPr>
              <w:sz w:val="36"/>
            </w:rPr>
            <w:t>Anlagenverzeichnis</w:t>
          </w:r>
        </w:p>
        <w:p w14:paraId="4B8A4D1F" w14:textId="77777777" w:rsidR="00841687" w:rsidRPr="00841687" w:rsidRDefault="00841687" w:rsidP="00841687">
          <w:pPr>
            <w:pStyle w:val="Verzeichnis1"/>
            <w:rPr>
              <w:b/>
              <w:sz w:val="28"/>
            </w:rPr>
          </w:pPr>
          <w:r w:rsidRPr="00841687">
            <w:rPr>
              <w:b/>
              <w:sz w:val="28"/>
            </w:rPr>
            <w:t>Blockschaltbild</w:t>
          </w:r>
          <w:r w:rsidRPr="00841687">
            <w:rPr>
              <w:b/>
              <w:sz w:val="28"/>
            </w:rPr>
            <w:ptab w:relativeTo="margin" w:alignment="right" w:leader="dot"/>
          </w:r>
          <w:r w:rsidR="005A7DE3">
            <w:rPr>
              <w:b/>
              <w:sz w:val="28"/>
            </w:rPr>
            <w:t>8</w:t>
          </w:r>
        </w:p>
        <w:p w14:paraId="13BD8691" w14:textId="77777777" w:rsidR="00841687" w:rsidRPr="00841687" w:rsidRDefault="00841687" w:rsidP="00841687">
          <w:pPr>
            <w:pStyle w:val="Verzeichnis1"/>
            <w:rPr>
              <w:b/>
              <w:sz w:val="28"/>
            </w:rPr>
          </w:pPr>
          <w:r w:rsidRPr="00841687">
            <w:rPr>
              <w:b/>
              <w:sz w:val="28"/>
            </w:rPr>
            <w:t>PAP</w:t>
          </w:r>
          <w:r w:rsidRPr="00841687">
            <w:rPr>
              <w:b/>
              <w:sz w:val="28"/>
            </w:rPr>
            <w:ptab w:relativeTo="margin" w:alignment="right" w:leader="dot"/>
          </w:r>
          <w:r w:rsidR="005A7DE3">
            <w:rPr>
              <w:b/>
              <w:bCs/>
              <w:sz w:val="28"/>
            </w:rPr>
            <w:t>9</w:t>
          </w:r>
        </w:p>
        <w:p w14:paraId="68E01628" w14:textId="77777777" w:rsidR="00841687" w:rsidRPr="00841687" w:rsidRDefault="00841687" w:rsidP="00841687">
          <w:pPr>
            <w:pStyle w:val="Verzeichnis1"/>
            <w:rPr>
              <w:b/>
              <w:bCs/>
              <w:sz w:val="28"/>
            </w:rPr>
          </w:pPr>
          <w:r w:rsidRPr="00841687">
            <w:rPr>
              <w:b/>
              <w:sz w:val="28"/>
            </w:rPr>
            <w:t>Inbetriebnahme Protokoll</w:t>
          </w:r>
          <w:r w:rsidRPr="00841687">
            <w:rPr>
              <w:b/>
              <w:sz w:val="28"/>
            </w:rPr>
            <w:ptab w:relativeTo="margin" w:alignment="right" w:leader="dot"/>
          </w:r>
          <w:r w:rsidR="005A7DE3">
            <w:rPr>
              <w:b/>
              <w:bCs/>
              <w:sz w:val="28"/>
            </w:rPr>
            <w:t>10</w:t>
          </w:r>
        </w:p>
        <w:p w14:paraId="77BEE02F" w14:textId="77777777" w:rsidR="00841687" w:rsidRPr="00841687" w:rsidRDefault="00841687" w:rsidP="00841687">
          <w:pPr>
            <w:pStyle w:val="Verzeichnis1"/>
            <w:rPr>
              <w:b/>
              <w:sz w:val="28"/>
            </w:rPr>
          </w:pPr>
          <w:r w:rsidRPr="00841687">
            <w:rPr>
              <w:b/>
              <w:sz w:val="28"/>
            </w:rPr>
            <w:t>Python Skript</w:t>
          </w:r>
          <w:r>
            <w:rPr>
              <w:b/>
              <w:sz w:val="28"/>
            </w:rPr>
            <w:t xml:space="preserve"> </w:t>
          </w:r>
          <w:r w:rsidRPr="00841687">
            <w:rPr>
              <w:sz w:val="24"/>
            </w:rPr>
            <w:t>(siehe Ordner)</w:t>
          </w:r>
        </w:p>
        <w:p w14:paraId="70AB5B3D" w14:textId="77777777" w:rsidR="00841687" w:rsidRPr="00841687" w:rsidRDefault="00841687" w:rsidP="00841687">
          <w:pPr>
            <w:pStyle w:val="Verzeichnis1"/>
            <w:rPr>
              <w:sz w:val="24"/>
            </w:rPr>
          </w:pPr>
          <w:r w:rsidRPr="00841687">
            <w:rPr>
              <w:b/>
              <w:sz w:val="28"/>
            </w:rPr>
            <w:t>Datenblätter</w:t>
          </w:r>
          <w:r>
            <w:rPr>
              <w:b/>
              <w:sz w:val="28"/>
            </w:rPr>
            <w:t xml:space="preserve"> </w:t>
          </w:r>
          <w:r w:rsidRPr="00841687">
            <w:rPr>
              <w:sz w:val="24"/>
            </w:rPr>
            <w:t>(siehe links)</w:t>
          </w:r>
        </w:p>
        <w:p w14:paraId="78D83036" w14:textId="77777777" w:rsidR="00841687" w:rsidRPr="000D557B" w:rsidRDefault="00000000" w:rsidP="00841687">
          <w:pPr>
            <w:ind w:firstLine="708"/>
            <w:rPr>
              <w:rStyle w:val="Hyperlink"/>
              <w:color w:val="auto"/>
              <w:sz w:val="28"/>
              <w:szCs w:val="40"/>
              <w:u w:val="none"/>
            </w:rPr>
          </w:pPr>
          <w:hyperlink r:id="rId15" w:history="1">
            <w:r w:rsidR="00841687" w:rsidRPr="00841687">
              <w:rPr>
                <w:rStyle w:val="Hyperlink"/>
                <w:sz w:val="28"/>
                <w:szCs w:val="40"/>
              </w:rPr>
              <w:t>DHT11 Datenblatt</w:t>
            </w:r>
          </w:hyperlink>
          <w:r w:rsidR="000D557B">
            <w:rPr>
              <w:rStyle w:val="Hyperlink"/>
              <w:color w:val="auto"/>
              <w:sz w:val="28"/>
              <w:szCs w:val="40"/>
              <w:u w:val="none"/>
            </w:rPr>
            <w:t xml:space="preserve"> (s. Quelle: Datenblatt 1)</w:t>
          </w:r>
        </w:p>
        <w:p w14:paraId="18BE8DF7" w14:textId="77777777" w:rsidR="00841687" w:rsidRPr="000D557B" w:rsidRDefault="00000000" w:rsidP="00841687">
          <w:pPr>
            <w:ind w:firstLine="708"/>
            <w:rPr>
              <w:sz w:val="28"/>
              <w:szCs w:val="40"/>
            </w:rPr>
          </w:pPr>
          <w:hyperlink r:id="rId16" w:history="1">
            <w:r w:rsidR="00841687" w:rsidRPr="00841687">
              <w:rPr>
                <w:rStyle w:val="Hyperlink"/>
                <w:sz w:val="28"/>
                <w:szCs w:val="40"/>
              </w:rPr>
              <w:t>BH1750FVI Datenblatt</w:t>
            </w:r>
          </w:hyperlink>
          <w:r w:rsidR="000D557B" w:rsidRPr="000D557B">
            <w:rPr>
              <w:rStyle w:val="Hyperlink"/>
              <w:color w:val="auto"/>
              <w:sz w:val="28"/>
              <w:szCs w:val="40"/>
              <w:u w:val="none"/>
            </w:rPr>
            <w:t xml:space="preserve"> (s. Quelle Datenblatt 2)</w:t>
          </w:r>
        </w:p>
      </w:sdtContent>
    </w:sdt>
    <w:p w14:paraId="61590A6E" w14:textId="77777777" w:rsidR="00841687" w:rsidRDefault="00841687" w:rsidP="00841687">
      <w:pPr>
        <w:rPr>
          <w:rStyle w:val="Hyperlink"/>
          <w:sz w:val="28"/>
          <w:szCs w:val="40"/>
        </w:rPr>
      </w:pPr>
    </w:p>
    <w:p w14:paraId="2FF205AA" w14:textId="77777777" w:rsidR="00841687" w:rsidRPr="00841687" w:rsidRDefault="00841687" w:rsidP="00841687">
      <w:pPr>
        <w:rPr>
          <w:rStyle w:val="Hyperlink"/>
          <w:sz w:val="28"/>
          <w:szCs w:val="40"/>
        </w:rPr>
      </w:pPr>
    </w:p>
    <w:p w14:paraId="72D00D37" w14:textId="77777777" w:rsidR="00F71073" w:rsidRDefault="00F71073">
      <w:pPr>
        <w:rPr>
          <w:rStyle w:val="Hyperlink"/>
          <w:sz w:val="28"/>
          <w:szCs w:val="40"/>
        </w:rPr>
      </w:pPr>
      <w:r>
        <w:rPr>
          <w:rStyle w:val="Hyperlink"/>
          <w:sz w:val="28"/>
          <w:szCs w:val="40"/>
        </w:rPr>
        <w:br w:type="page"/>
      </w:r>
    </w:p>
    <w:p w14:paraId="3297FB9B" w14:textId="77777777" w:rsidR="0043533F" w:rsidRDefault="0043533F" w:rsidP="0043533F">
      <w:pPr>
        <w:pStyle w:val="Beschriftung"/>
        <w:keepNext/>
      </w:pPr>
      <w:r>
        <w:t xml:space="preserve">Anlage </w:t>
      </w:r>
      <w:fldSimple w:instr=" SEQ Anlage \* ARABIC ">
        <w:r>
          <w:rPr>
            <w:noProof/>
          </w:rPr>
          <w:t>1</w:t>
        </w:r>
      </w:fldSimple>
      <w:r>
        <w:t xml:space="preserve"> Blockschaltbild</w:t>
      </w:r>
    </w:p>
    <w:p w14:paraId="0B9C3045" w14:textId="77777777" w:rsidR="0043533F" w:rsidRDefault="00690909" w:rsidP="0043533F">
      <w:pPr>
        <w:keepNext/>
      </w:pPr>
      <w:r>
        <w:rPr>
          <w:noProof/>
        </w:rPr>
        <w:drawing>
          <wp:inline distT="0" distB="0" distL="0" distR="0" wp14:anchorId="660CED26" wp14:editId="18F2A9E4">
            <wp:extent cx="5760720" cy="4621754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7B12" w14:textId="77777777" w:rsidR="00841687" w:rsidRDefault="00841687">
      <w:pPr>
        <w:rPr>
          <w:sz w:val="28"/>
          <w:szCs w:val="40"/>
        </w:rPr>
      </w:pPr>
    </w:p>
    <w:p w14:paraId="1B221744" w14:textId="77777777" w:rsidR="00690909" w:rsidRDefault="00690909" w:rsidP="00690909">
      <w:pPr>
        <w:rPr>
          <w:sz w:val="28"/>
          <w:szCs w:val="40"/>
        </w:rPr>
      </w:pPr>
    </w:p>
    <w:p w14:paraId="05E34840" w14:textId="77777777" w:rsidR="00D03C5B" w:rsidRDefault="00690909" w:rsidP="00690909">
      <w:r w:rsidRPr="00690909">
        <w:rPr>
          <w:sz w:val="28"/>
          <w:szCs w:val="40"/>
        </w:rPr>
        <w:br w:type="page"/>
      </w:r>
    </w:p>
    <w:p w14:paraId="7B5780BC" w14:textId="77777777" w:rsidR="0043533F" w:rsidRDefault="0043533F" w:rsidP="0043533F">
      <w:pPr>
        <w:pStyle w:val="Beschriftung"/>
        <w:keepNext/>
      </w:pPr>
      <w:r>
        <w:t xml:space="preserve">Anlage </w:t>
      </w:r>
      <w:fldSimple w:instr=" SEQ Anlage \* ARABIC ">
        <w:r>
          <w:rPr>
            <w:noProof/>
          </w:rPr>
          <w:t>2</w:t>
        </w:r>
      </w:fldSimple>
      <w:r>
        <w:t xml:space="preserve"> Programmablaufplan (PAP)</w:t>
      </w:r>
    </w:p>
    <w:p w14:paraId="66F2A30E" w14:textId="77777777" w:rsidR="00690909" w:rsidRPr="00690909" w:rsidRDefault="0043533F" w:rsidP="00690909">
      <w:pPr>
        <w:rPr>
          <w:sz w:val="28"/>
          <w:szCs w:val="40"/>
        </w:rPr>
      </w:pPr>
      <w:r>
        <w:rPr>
          <w:noProof/>
          <w:sz w:val="28"/>
          <w:szCs w:val="40"/>
        </w:rPr>
        <w:drawing>
          <wp:inline distT="0" distB="0" distL="0" distR="0" wp14:anchorId="306C5690" wp14:editId="474197C5">
            <wp:extent cx="3370085" cy="809625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P_LF7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08" cy="812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4C8C" w14:textId="77777777" w:rsidR="0043533F" w:rsidRDefault="0043533F" w:rsidP="00690909">
      <w:pPr>
        <w:pStyle w:val="Beschriftung"/>
        <w:rPr>
          <w:i w:val="0"/>
        </w:rPr>
      </w:pPr>
    </w:p>
    <w:p w14:paraId="40933F05" w14:textId="77777777" w:rsidR="00690909" w:rsidRPr="00415248" w:rsidRDefault="00690909" w:rsidP="00690909">
      <w:pPr>
        <w:pStyle w:val="Beschriftung"/>
        <w:rPr>
          <w:sz w:val="28"/>
          <w:szCs w:val="40"/>
        </w:rPr>
      </w:pPr>
      <w:r w:rsidRPr="00415248">
        <w:t xml:space="preserve">Anlage </w:t>
      </w:r>
      <w:r w:rsidR="00D03C5B" w:rsidRPr="00415248">
        <w:t>3</w:t>
      </w:r>
      <w:r w:rsidR="00415248" w:rsidRPr="00415248">
        <w:t xml:space="preserve"> </w:t>
      </w:r>
    </w:p>
    <w:p w14:paraId="6BE58A71" w14:textId="77777777" w:rsidR="00DB6980" w:rsidRDefault="00DB6980">
      <w:pPr>
        <w:rPr>
          <w:sz w:val="28"/>
          <w:szCs w:val="40"/>
        </w:rPr>
      </w:pPr>
    </w:p>
    <w:p w14:paraId="5FFCF2E8" w14:textId="77777777" w:rsidR="00DB6980" w:rsidRDefault="00DB6980" w:rsidP="00DB6980">
      <w:pPr>
        <w:jc w:val="center"/>
        <w:rPr>
          <w:b/>
          <w:sz w:val="40"/>
          <w:szCs w:val="40"/>
        </w:rPr>
      </w:pPr>
      <w:r w:rsidRPr="004C3D69">
        <w:rPr>
          <w:b/>
          <w:sz w:val="40"/>
          <w:szCs w:val="40"/>
        </w:rPr>
        <w:t>Inbetriebnahmeprotokoll</w:t>
      </w:r>
    </w:p>
    <w:p w14:paraId="05FF90D1" w14:textId="77777777" w:rsidR="00DB6980" w:rsidRDefault="00DB6980" w:rsidP="00DB6980">
      <w:pPr>
        <w:pStyle w:val="Kopfzeile"/>
      </w:pPr>
      <w:r w:rsidRPr="00910C4C">
        <w:rPr>
          <w:b/>
        </w:rPr>
        <w:t>Teilnehmer</w:t>
      </w:r>
      <w:r>
        <w:t>: Erik Petzold, Kinh Bac Nguyen, Gregor Postel</w:t>
      </w:r>
    </w:p>
    <w:p w14:paraId="38634FEF" w14:textId="77777777" w:rsidR="00DB6980" w:rsidRDefault="00DB6980" w:rsidP="00DB6980">
      <w:pPr>
        <w:pStyle w:val="Kopfzeile"/>
      </w:pPr>
    </w:p>
    <w:p w14:paraId="54FE4B88" w14:textId="77777777" w:rsidR="00DB6980" w:rsidRDefault="00DB6980" w:rsidP="00DB6980">
      <w:pPr>
        <w:pStyle w:val="Kopfzeile"/>
      </w:pPr>
      <w:r w:rsidRPr="00910C4C">
        <w:rPr>
          <w:b/>
        </w:rPr>
        <w:t>Datum:</w:t>
      </w:r>
      <w:r>
        <w:rPr>
          <w:b/>
        </w:rPr>
        <w:t xml:space="preserve"> </w:t>
      </w:r>
      <w:r w:rsidRPr="00910C4C">
        <w:t>07.11.2022</w:t>
      </w:r>
    </w:p>
    <w:p w14:paraId="3AA473BA" w14:textId="77777777" w:rsidR="00DB6980" w:rsidRDefault="00DB6980" w:rsidP="00DB6980">
      <w:pPr>
        <w:pStyle w:val="Kopfzeile"/>
        <w:rPr>
          <w:b/>
        </w:rPr>
      </w:pPr>
    </w:p>
    <w:p w14:paraId="51F87FCF" w14:textId="77777777" w:rsidR="00DB6980" w:rsidRDefault="00DB6980" w:rsidP="00DB6980">
      <w:pPr>
        <w:pStyle w:val="Kopfzeile"/>
      </w:pPr>
      <w:r>
        <w:rPr>
          <w:b/>
        </w:rPr>
        <w:t xml:space="preserve">Technik: </w:t>
      </w:r>
      <w:r w:rsidRPr="00910C4C">
        <w:t>Raspberry Pi 4</w:t>
      </w:r>
      <w:r>
        <w:t>, DHT11 (Temperatur Sensor), 7-Segment-Anzeige</w:t>
      </w:r>
    </w:p>
    <w:p w14:paraId="454C0EDA" w14:textId="77777777" w:rsidR="00DB6980" w:rsidRDefault="00DB6980" w:rsidP="00DB6980">
      <w:pPr>
        <w:pStyle w:val="Kopfzeile"/>
      </w:pPr>
    </w:p>
    <w:p w14:paraId="11E29531" w14:textId="77777777" w:rsidR="00DB6980" w:rsidRDefault="00DB6980" w:rsidP="00DB6980">
      <w:pPr>
        <w:pStyle w:val="Kopfzeile"/>
      </w:pPr>
    </w:p>
    <w:p w14:paraId="3C824408" w14:textId="77777777" w:rsidR="00DB6980" w:rsidRDefault="00DB6980" w:rsidP="00DB6980">
      <w:pPr>
        <w:pStyle w:val="Kopfzeile"/>
      </w:pPr>
      <w:r>
        <w:t>Die Funktionalität der Messung wurde mit Hilfe eines Skripts (Auslesung von Temperaturwert alle 15 Sekunden) über einen Zeitraum von 5 Minuten getestet. Die Temperaturänderung wurde mit Auflegen eines Fingers provoziert.</w:t>
      </w:r>
    </w:p>
    <w:p w14:paraId="6C78A877" w14:textId="77777777" w:rsidR="00DB6980" w:rsidRDefault="00DB6980" w:rsidP="00DB6980">
      <w:pPr>
        <w:pStyle w:val="Kopfzeile"/>
      </w:pPr>
    </w:p>
    <w:p w14:paraId="6BE3DAF5" w14:textId="77777777" w:rsidR="00DB6980" w:rsidRDefault="00DB6980" w:rsidP="00DB6980">
      <w:pPr>
        <w:pStyle w:val="Kopfzeile"/>
      </w:pPr>
      <w:r>
        <w:t>Die Ergebnisse sind untenstehend einer Tabelle zu entnehmen</w:t>
      </w:r>
    </w:p>
    <w:p w14:paraId="1F53E16A" w14:textId="77777777" w:rsidR="00DB6980" w:rsidRDefault="00DB6980" w:rsidP="00DB6980">
      <w:pPr>
        <w:pStyle w:val="Kopfzeile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980" w14:paraId="01C4978A" w14:textId="77777777" w:rsidTr="00D72D44">
        <w:tc>
          <w:tcPr>
            <w:tcW w:w="3020" w:type="dxa"/>
          </w:tcPr>
          <w:p w14:paraId="6FFB7573" w14:textId="77777777" w:rsidR="00DB6980" w:rsidRPr="005878F5" w:rsidRDefault="00DB6980" w:rsidP="00D72D44">
            <w:pPr>
              <w:pStyle w:val="Kopfzeile"/>
              <w:rPr>
                <w:b/>
              </w:rPr>
            </w:pPr>
            <w:r w:rsidRPr="005878F5">
              <w:rPr>
                <w:b/>
              </w:rPr>
              <w:t>Messung</w:t>
            </w:r>
          </w:p>
        </w:tc>
        <w:tc>
          <w:tcPr>
            <w:tcW w:w="3021" w:type="dxa"/>
          </w:tcPr>
          <w:p w14:paraId="1CD5A3BB" w14:textId="77777777" w:rsidR="00DB6980" w:rsidRDefault="00DB6980" w:rsidP="00D72D44">
            <w:pPr>
              <w:pStyle w:val="Kopfzeile"/>
            </w:pPr>
            <w:r>
              <w:t>Temperatur in Grad Celsius</w:t>
            </w:r>
          </w:p>
        </w:tc>
        <w:tc>
          <w:tcPr>
            <w:tcW w:w="3021" w:type="dxa"/>
          </w:tcPr>
          <w:p w14:paraId="4AF70696" w14:textId="77777777" w:rsidR="00DB6980" w:rsidRDefault="00DB6980" w:rsidP="00D72D44">
            <w:pPr>
              <w:pStyle w:val="Kopfzeile"/>
            </w:pPr>
            <w:r>
              <w:t>Luftfeuchtigkeit in %</w:t>
            </w:r>
          </w:p>
        </w:tc>
      </w:tr>
      <w:tr w:rsidR="00DB6980" w14:paraId="669656AF" w14:textId="77777777" w:rsidTr="00D72D44">
        <w:tc>
          <w:tcPr>
            <w:tcW w:w="3020" w:type="dxa"/>
          </w:tcPr>
          <w:p w14:paraId="6DF643F3" w14:textId="77777777" w:rsidR="00DB6980" w:rsidRDefault="00DB6980" w:rsidP="00D72D44">
            <w:pPr>
              <w:pStyle w:val="Kopfzeile"/>
            </w:pPr>
            <w:r>
              <w:t>1</w:t>
            </w:r>
          </w:p>
        </w:tc>
        <w:tc>
          <w:tcPr>
            <w:tcW w:w="3021" w:type="dxa"/>
          </w:tcPr>
          <w:p w14:paraId="1B99B1AD" w14:textId="77777777" w:rsidR="00DB6980" w:rsidRDefault="00DB6980" w:rsidP="00D72D44">
            <w:pPr>
              <w:pStyle w:val="Kopfzeile"/>
            </w:pPr>
            <w:r>
              <w:t>21,9</w:t>
            </w:r>
          </w:p>
        </w:tc>
        <w:tc>
          <w:tcPr>
            <w:tcW w:w="3021" w:type="dxa"/>
          </w:tcPr>
          <w:p w14:paraId="7241EFB8" w14:textId="77777777" w:rsidR="00DB6980" w:rsidRDefault="00DB6980" w:rsidP="00D72D44">
            <w:pPr>
              <w:pStyle w:val="Kopfzeile"/>
            </w:pPr>
            <w:r>
              <w:t>51</w:t>
            </w:r>
          </w:p>
        </w:tc>
      </w:tr>
      <w:tr w:rsidR="00DB6980" w14:paraId="03789C56" w14:textId="77777777" w:rsidTr="00D72D44">
        <w:tc>
          <w:tcPr>
            <w:tcW w:w="3020" w:type="dxa"/>
          </w:tcPr>
          <w:p w14:paraId="308866B2" w14:textId="77777777" w:rsidR="00DB6980" w:rsidRDefault="00DB6980" w:rsidP="00D72D44">
            <w:pPr>
              <w:pStyle w:val="Kopfzeile"/>
            </w:pPr>
            <w:r>
              <w:t>2</w:t>
            </w:r>
          </w:p>
        </w:tc>
        <w:tc>
          <w:tcPr>
            <w:tcW w:w="3021" w:type="dxa"/>
          </w:tcPr>
          <w:p w14:paraId="7BD87C73" w14:textId="77777777" w:rsidR="00DB6980" w:rsidRDefault="00DB6980" w:rsidP="00D72D44">
            <w:pPr>
              <w:pStyle w:val="Kopfzeile"/>
            </w:pPr>
            <w:r>
              <w:t>22,1</w:t>
            </w:r>
          </w:p>
        </w:tc>
        <w:tc>
          <w:tcPr>
            <w:tcW w:w="3021" w:type="dxa"/>
          </w:tcPr>
          <w:p w14:paraId="3B2B340D" w14:textId="77777777" w:rsidR="00DB6980" w:rsidRDefault="00DB6980" w:rsidP="00D72D44">
            <w:pPr>
              <w:pStyle w:val="Kopfzeile"/>
            </w:pPr>
            <w:r>
              <w:t>53</w:t>
            </w:r>
          </w:p>
        </w:tc>
      </w:tr>
      <w:tr w:rsidR="00DB6980" w14:paraId="61433EA1" w14:textId="77777777" w:rsidTr="00D72D44">
        <w:tc>
          <w:tcPr>
            <w:tcW w:w="3020" w:type="dxa"/>
          </w:tcPr>
          <w:p w14:paraId="451238E7" w14:textId="77777777" w:rsidR="00DB6980" w:rsidRDefault="00DB6980" w:rsidP="00D72D44">
            <w:pPr>
              <w:pStyle w:val="Kopfzeile"/>
            </w:pPr>
            <w:r>
              <w:t>3</w:t>
            </w:r>
          </w:p>
        </w:tc>
        <w:tc>
          <w:tcPr>
            <w:tcW w:w="3021" w:type="dxa"/>
          </w:tcPr>
          <w:p w14:paraId="671DCF75" w14:textId="77777777" w:rsidR="00DB6980" w:rsidRDefault="00DB6980" w:rsidP="00D72D44">
            <w:pPr>
              <w:pStyle w:val="Kopfzeile"/>
            </w:pPr>
            <w:r>
              <w:t>22,0</w:t>
            </w:r>
          </w:p>
        </w:tc>
        <w:tc>
          <w:tcPr>
            <w:tcW w:w="3021" w:type="dxa"/>
          </w:tcPr>
          <w:p w14:paraId="7DAC97AA" w14:textId="77777777" w:rsidR="00DB6980" w:rsidRDefault="00DB6980" w:rsidP="00D72D44">
            <w:pPr>
              <w:pStyle w:val="Kopfzeile"/>
            </w:pPr>
            <w:r>
              <w:t>53</w:t>
            </w:r>
          </w:p>
        </w:tc>
      </w:tr>
      <w:tr w:rsidR="00DB6980" w14:paraId="154D41C7" w14:textId="77777777" w:rsidTr="00D72D44">
        <w:tc>
          <w:tcPr>
            <w:tcW w:w="3020" w:type="dxa"/>
          </w:tcPr>
          <w:p w14:paraId="6BC699A7" w14:textId="77777777" w:rsidR="00DB6980" w:rsidRDefault="00DB6980" w:rsidP="00D72D44">
            <w:pPr>
              <w:pStyle w:val="Kopfzeile"/>
            </w:pPr>
            <w:r>
              <w:t>4</w:t>
            </w:r>
          </w:p>
        </w:tc>
        <w:tc>
          <w:tcPr>
            <w:tcW w:w="3021" w:type="dxa"/>
          </w:tcPr>
          <w:p w14:paraId="3D017C7A" w14:textId="77777777" w:rsidR="00DB6980" w:rsidRDefault="00DB6980" w:rsidP="00D72D44">
            <w:pPr>
              <w:pStyle w:val="Kopfzeile"/>
            </w:pPr>
            <w:r>
              <w:t>23,1</w:t>
            </w:r>
          </w:p>
        </w:tc>
        <w:tc>
          <w:tcPr>
            <w:tcW w:w="3021" w:type="dxa"/>
          </w:tcPr>
          <w:p w14:paraId="7D1121DE" w14:textId="77777777" w:rsidR="00DB6980" w:rsidRDefault="00DB6980" w:rsidP="00D72D44">
            <w:pPr>
              <w:pStyle w:val="Kopfzeile"/>
            </w:pPr>
            <w:r>
              <w:t>54</w:t>
            </w:r>
          </w:p>
        </w:tc>
      </w:tr>
      <w:tr w:rsidR="00DB6980" w14:paraId="321D90B6" w14:textId="77777777" w:rsidTr="00D72D44">
        <w:tc>
          <w:tcPr>
            <w:tcW w:w="3020" w:type="dxa"/>
          </w:tcPr>
          <w:p w14:paraId="4FE13A25" w14:textId="77777777" w:rsidR="00DB6980" w:rsidRDefault="00DB6980" w:rsidP="00D72D44">
            <w:pPr>
              <w:pStyle w:val="Kopfzeile"/>
            </w:pPr>
            <w:r>
              <w:t>5</w:t>
            </w:r>
          </w:p>
        </w:tc>
        <w:tc>
          <w:tcPr>
            <w:tcW w:w="3021" w:type="dxa"/>
          </w:tcPr>
          <w:p w14:paraId="0E8088E4" w14:textId="77777777" w:rsidR="00DB6980" w:rsidRDefault="00DB6980" w:rsidP="00D72D44">
            <w:pPr>
              <w:pStyle w:val="Kopfzeile"/>
            </w:pPr>
            <w:r>
              <w:t>23,3</w:t>
            </w:r>
          </w:p>
        </w:tc>
        <w:tc>
          <w:tcPr>
            <w:tcW w:w="3021" w:type="dxa"/>
          </w:tcPr>
          <w:p w14:paraId="7410586F" w14:textId="77777777" w:rsidR="00DB6980" w:rsidRDefault="00DB6980" w:rsidP="00D72D44">
            <w:pPr>
              <w:pStyle w:val="Kopfzeile"/>
            </w:pPr>
            <w:r>
              <w:t>56</w:t>
            </w:r>
          </w:p>
        </w:tc>
      </w:tr>
      <w:tr w:rsidR="00DB6980" w14:paraId="4BBD9293" w14:textId="77777777" w:rsidTr="00D72D44">
        <w:tc>
          <w:tcPr>
            <w:tcW w:w="3020" w:type="dxa"/>
          </w:tcPr>
          <w:p w14:paraId="33456FA8" w14:textId="77777777" w:rsidR="00DB6980" w:rsidRDefault="00DB6980" w:rsidP="00D72D44">
            <w:pPr>
              <w:pStyle w:val="Kopfzeile"/>
            </w:pPr>
            <w:r>
              <w:t>6</w:t>
            </w:r>
          </w:p>
        </w:tc>
        <w:tc>
          <w:tcPr>
            <w:tcW w:w="3021" w:type="dxa"/>
          </w:tcPr>
          <w:p w14:paraId="09D95C32" w14:textId="77777777" w:rsidR="00DB6980" w:rsidRDefault="00DB6980" w:rsidP="00D72D44">
            <w:pPr>
              <w:pStyle w:val="Kopfzeile"/>
            </w:pPr>
            <w:r>
              <w:t>24,6</w:t>
            </w:r>
          </w:p>
        </w:tc>
        <w:tc>
          <w:tcPr>
            <w:tcW w:w="3021" w:type="dxa"/>
          </w:tcPr>
          <w:p w14:paraId="72B2ADAC" w14:textId="77777777" w:rsidR="00DB6980" w:rsidRDefault="00DB6980" w:rsidP="00D72D44">
            <w:pPr>
              <w:pStyle w:val="Kopfzeile"/>
            </w:pPr>
            <w:r>
              <w:t>71</w:t>
            </w:r>
          </w:p>
        </w:tc>
      </w:tr>
      <w:tr w:rsidR="00DB6980" w14:paraId="077043E4" w14:textId="77777777" w:rsidTr="00D72D44">
        <w:tc>
          <w:tcPr>
            <w:tcW w:w="3020" w:type="dxa"/>
          </w:tcPr>
          <w:p w14:paraId="42ACEB3E" w14:textId="77777777" w:rsidR="00DB6980" w:rsidRDefault="00DB6980" w:rsidP="00D72D44">
            <w:pPr>
              <w:pStyle w:val="Kopfzeile"/>
            </w:pPr>
            <w:r>
              <w:t>7</w:t>
            </w:r>
          </w:p>
        </w:tc>
        <w:tc>
          <w:tcPr>
            <w:tcW w:w="3021" w:type="dxa"/>
          </w:tcPr>
          <w:p w14:paraId="7EC97B31" w14:textId="77777777" w:rsidR="00DB6980" w:rsidRDefault="00DB6980" w:rsidP="00D72D44">
            <w:pPr>
              <w:pStyle w:val="Kopfzeile"/>
            </w:pPr>
            <w:r>
              <w:t>26,5</w:t>
            </w:r>
          </w:p>
        </w:tc>
        <w:tc>
          <w:tcPr>
            <w:tcW w:w="3021" w:type="dxa"/>
          </w:tcPr>
          <w:p w14:paraId="1288068E" w14:textId="77777777" w:rsidR="00DB6980" w:rsidRDefault="00DB6980" w:rsidP="00D72D44">
            <w:pPr>
              <w:pStyle w:val="Kopfzeile"/>
            </w:pPr>
            <w:r>
              <w:t>86</w:t>
            </w:r>
          </w:p>
        </w:tc>
      </w:tr>
      <w:tr w:rsidR="00DB6980" w14:paraId="425B52BB" w14:textId="77777777" w:rsidTr="00D72D44">
        <w:tc>
          <w:tcPr>
            <w:tcW w:w="3020" w:type="dxa"/>
          </w:tcPr>
          <w:p w14:paraId="78E92E2F" w14:textId="77777777" w:rsidR="00DB6980" w:rsidRDefault="00DB6980" w:rsidP="00D72D44">
            <w:pPr>
              <w:pStyle w:val="Kopfzeile"/>
            </w:pPr>
            <w:r>
              <w:t>8</w:t>
            </w:r>
          </w:p>
        </w:tc>
        <w:tc>
          <w:tcPr>
            <w:tcW w:w="3021" w:type="dxa"/>
          </w:tcPr>
          <w:p w14:paraId="249DAF4C" w14:textId="77777777" w:rsidR="00DB6980" w:rsidRDefault="00DB6980" w:rsidP="00D72D44">
            <w:pPr>
              <w:pStyle w:val="Kopfzeile"/>
            </w:pPr>
            <w:r>
              <w:t>26,3</w:t>
            </w:r>
          </w:p>
        </w:tc>
        <w:tc>
          <w:tcPr>
            <w:tcW w:w="3021" w:type="dxa"/>
          </w:tcPr>
          <w:p w14:paraId="505AB194" w14:textId="77777777" w:rsidR="00DB6980" w:rsidRDefault="00DB6980" w:rsidP="00D72D44">
            <w:pPr>
              <w:pStyle w:val="Kopfzeile"/>
            </w:pPr>
            <w:r>
              <w:t>89</w:t>
            </w:r>
          </w:p>
        </w:tc>
      </w:tr>
      <w:tr w:rsidR="00DB6980" w14:paraId="4F19B604" w14:textId="77777777" w:rsidTr="00D72D44">
        <w:tc>
          <w:tcPr>
            <w:tcW w:w="3020" w:type="dxa"/>
          </w:tcPr>
          <w:p w14:paraId="4481B337" w14:textId="77777777" w:rsidR="00DB6980" w:rsidRDefault="00DB6980" w:rsidP="00D72D44">
            <w:pPr>
              <w:pStyle w:val="Kopfzeile"/>
            </w:pPr>
            <w:r>
              <w:t>9</w:t>
            </w:r>
          </w:p>
        </w:tc>
        <w:tc>
          <w:tcPr>
            <w:tcW w:w="3021" w:type="dxa"/>
          </w:tcPr>
          <w:p w14:paraId="3EC5124F" w14:textId="77777777" w:rsidR="00DB6980" w:rsidRDefault="00DB6980" w:rsidP="00D72D44">
            <w:pPr>
              <w:pStyle w:val="Kopfzeile"/>
            </w:pPr>
            <w:r>
              <w:t>26,7</w:t>
            </w:r>
          </w:p>
        </w:tc>
        <w:tc>
          <w:tcPr>
            <w:tcW w:w="3021" w:type="dxa"/>
          </w:tcPr>
          <w:p w14:paraId="295C258F" w14:textId="77777777" w:rsidR="00DB6980" w:rsidRDefault="00DB6980" w:rsidP="00D72D44">
            <w:pPr>
              <w:pStyle w:val="Kopfzeile"/>
            </w:pPr>
            <w:r>
              <w:t>78</w:t>
            </w:r>
          </w:p>
        </w:tc>
      </w:tr>
      <w:tr w:rsidR="00DB6980" w14:paraId="06AE50F6" w14:textId="77777777" w:rsidTr="00D72D44">
        <w:tc>
          <w:tcPr>
            <w:tcW w:w="3020" w:type="dxa"/>
          </w:tcPr>
          <w:p w14:paraId="286893D7" w14:textId="77777777" w:rsidR="00DB6980" w:rsidRDefault="00DB6980" w:rsidP="00D72D44">
            <w:pPr>
              <w:pStyle w:val="Kopfzeile"/>
            </w:pPr>
            <w:r>
              <w:t>10</w:t>
            </w:r>
          </w:p>
        </w:tc>
        <w:tc>
          <w:tcPr>
            <w:tcW w:w="3021" w:type="dxa"/>
          </w:tcPr>
          <w:p w14:paraId="4EFC7785" w14:textId="77777777" w:rsidR="00DB6980" w:rsidRDefault="00DB6980" w:rsidP="00D72D44">
            <w:pPr>
              <w:pStyle w:val="Kopfzeile"/>
            </w:pPr>
            <w:r>
              <w:t>25,6</w:t>
            </w:r>
          </w:p>
        </w:tc>
        <w:tc>
          <w:tcPr>
            <w:tcW w:w="3021" w:type="dxa"/>
          </w:tcPr>
          <w:p w14:paraId="4682100B" w14:textId="77777777" w:rsidR="00DB6980" w:rsidRDefault="00DB6980" w:rsidP="00D72D44">
            <w:pPr>
              <w:pStyle w:val="Kopfzeile"/>
            </w:pPr>
            <w:r>
              <w:t>77</w:t>
            </w:r>
          </w:p>
        </w:tc>
      </w:tr>
      <w:tr w:rsidR="00DB6980" w14:paraId="0FEF3506" w14:textId="77777777" w:rsidTr="00D72D44">
        <w:tc>
          <w:tcPr>
            <w:tcW w:w="3020" w:type="dxa"/>
          </w:tcPr>
          <w:p w14:paraId="6864B479" w14:textId="77777777" w:rsidR="00DB6980" w:rsidRDefault="00DB6980" w:rsidP="00D72D44">
            <w:pPr>
              <w:pStyle w:val="Kopfzeile"/>
            </w:pPr>
            <w:r>
              <w:t>11</w:t>
            </w:r>
          </w:p>
        </w:tc>
        <w:tc>
          <w:tcPr>
            <w:tcW w:w="3021" w:type="dxa"/>
          </w:tcPr>
          <w:p w14:paraId="7A6C6E41" w14:textId="77777777" w:rsidR="00DB6980" w:rsidRDefault="00DB6980" w:rsidP="00D72D44">
            <w:pPr>
              <w:pStyle w:val="Kopfzeile"/>
            </w:pPr>
            <w:r>
              <w:t>24,8</w:t>
            </w:r>
          </w:p>
        </w:tc>
        <w:tc>
          <w:tcPr>
            <w:tcW w:w="3021" w:type="dxa"/>
          </w:tcPr>
          <w:p w14:paraId="2CCEADD3" w14:textId="77777777" w:rsidR="00DB6980" w:rsidRDefault="00DB6980" w:rsidP="00D72D44">
            <w:pPr>
              <w:pStyle w:val="Kopfzeile"/>
            </w:pPr>
            <w:r>
              <w:t>69</w:t>
            </w:r>
          </w:p>
        </w:tc>
      </w:tr>
      <w:tr w:rsidR="00DB6980" w14:paraId="547FD859" w14:textId="77777777" w:rsidTr="00D72D44">
        <w:tc>
          <w:tcPr>
            <w:tcW w:w="3020" w:type="dxa"/>
          </w:tcPr>
          <w:p w14:paraId="66D1D196" w14:textId="77777777" w:rsidR="00DB6980" w:rsidRDefault="00DB6980" w:rsidP="00D72D44">
            <w:pPr>
              <w:pStyle w:val="Kopfzeile"/>
            </w:pPr>
            <w:r>
              <w:t>12</w:t>
            </w:r>
          </w:p>
        </w:tc>
        <w:tc>
          <w:tcPr>
            <w:tcW w:w="3021" w:type="dxa"/>
          </w:tcPr>
          <w:p w14:paraId="1A62605B" w14:textId="77777777" w:rsidR="00DB6980" w:rsidRDefault="00DB6980" w:rsidP="00D72D44">
            <w:pPr>
              <w:pStyle w:val="Kopfzeile"/>
            </w:pPr>
            <w:r>
              <w:t>23,5</w:t>
            </w:r>
          </w:p>
        </w:tc>
        <w:tc>
          <w:tcPr>
            <w:tcW w:w="3021" w:type="dxa"/>
          </w:tcPr>
          <w:p w14:paraId="4B173602" w14:textId="77777777" w:rsidR="00DB6980" w:rsidRDefault="00DB6980" w:rsidP="00D72D44">
            <w:pPr>
              <w:pStyle w:val="Kopfzeile"/>
            </w:pPr>
            <w:r>
              <w:t>65</w:t>
            </w:r>
          </w:p>
        </w:tc>
      </w:tr>
      <w:tr w:rsidR="00DB6980" w14:paraId="4D38397E" w14:textId="77777777" w:rsidTr="00D72D44">
        <w:tc>
          <w:tcPr>
            <w:tcW w:w="3020" w:type="dxa"/>
          </w:tcPr>
          <w:p w14:paraId="479B9E35" w14:textId="77777777" w:rsidR="00DB6980" w:rsidRDefault="00DB6980" w:rsidP="00D72D44">
            <w:pPr>
              <w:pStyle w:val="Kopfzeile"/>
            </w:pPr>
            <w:r>
              <w:t>13</w:t>
            </w:r>
          </w:p>
        </w:tc>
        <w:tc>
          <w:tcPr>
            <w:tcW w:w="3021" w:type="dxa"/>
          </w:tcPr>
          <w:p w14:paraId="381122DB" w14:textId="77777777" w:rsidR="00DB6980" w:rsidRDefault="00DB6980" w:rsidP="00D72D44">
            <w:pPr>
              <w:pStyle w:val="Kopfzeile"/>
            </w:pPr>
            <w:r>
              <w:t>23,2</w:t>
            </w:r>
          </w:p>
        </w:tc>
        <w:tc>
          <w:tcPr>
            <w:tcW w:w="3021" w:type="dxa"/>
          </w:tcPr>
          <w:p w14:paraId="04730FF7" w14:textId="77777777" w:rsidR="00DB6980" w:rsidRDefault="00DB6980" w:rsidP="00D72D44">
            <w:pPr>
              <w:pStyle w:val="Kopfzeile"/>
            </w:pPr>
            <w:r>
              <w:t>63</w:t>
            </w:r>
          </w:p>
        </w:tc>
      </w:tr>
      <w:tr w:rsidR="00DB6980" w14:paraId="6575C1B4" w14:textId="77777777" w:rsidTr="00D72D44">
        <w:tc>
          <w:tcPr>
            <w:tcW w:w="3020" w:type="dxa"/>
          </w:tcPr>
          <w:p w14:paraId="01026A8C" w14:textId="77777777" w:rsidR="00DB6980" w:rsidRDefault="00DB6980" w:rsidP="00D72D44">
            <w:pPr>
              <w:pStyle w:val="Kopfzeile"/>
            </w:pPr>
            <w:r>
              <w:t>14</w:t>
            </w:r>
          </w:p>
        </w:tc>
        <w:tc>
          <w:tcPr>
            <w:tcW w:w="3021" w:type="dxa"/>
          </w:tcPr>
          <w:p w14:paraId="54BE332E" w14:textId="77777777" w:rsidR="00DB6980" w:rsidRDefault="00DB6980" w:rsidP="00D72D44">
            <w:pPr>
              <w:pStyle w:val="Kopfzeile"/>
            </w:pPr>
            <w:r>
              <w:t>23,0</w:t>
            </w:r>
          </w:p>
        </w:tc>
        <w:tc>
          <w:tcPr>
            <w:tcW w:w="3021" w:type="dxa"/>
          </w:tcPr>
          <w:p w14:paraId="1FBE6001" w14:textId="77777777" w:rsidR="00DB6980" w:rsidRDefault="00DB6980" w:rsidP="00D72D44">
            <w:pPr>
              <w:pStyle w:val="Kopfzeile"/>
            </w:pPr>
            <w:r>
              <w:t>60</w:t>
            </w:r>
          </w:p>
        </w:tc>
      </w:tr>
      <w:tr w:rsidR="00DB6980" w14:paraId="59949DC9" w14:textId="77777777" w:rsidTr="00D72D44">
        <w:tc>
          <w:tcPr>
            <w:tcW w:w="3020" w:type="dxa"/>
          </w:tcPr>
          <w:p w14:paraId="71951132" w14:textId="77777777" w:rsidR="00DB6980" w:rsidRDefault="00DB6980" w:rsidP="00D72D44">
            <w:pPr>
              <w:pStyle w:val="Kopfzeile"/>
            </w:pPr>
            <w:r>
              <w:t>15</w:t>
            </w:r>
          </w:p>
        </w:tc>
        <w:tc>
          <w:tcPr>
            <w:tcW w:w="3021" w:type="dxa"/>
          </w:tcPr>
          <w:p w14:paraId="7EC1A033" w14:textId="77777777" w:rsidR="00DB6980" w:rsidRDefault="00DB6980" w:rsidP="00D72D44">
            <w:pPr>
              <w:pStyle w:val="Kopfzeile"/>
            </w:pPr>
            <w:r>
              <w:t>22,8</w:t>
            </w:r>
          </w:p>
        </w:tc>
        <w:tc>
          <w:tcPr>
            <w:tcW w:w="3021" w:type="dxa"/>
          </w:tcPr>
          <w:p w14:paraId="652BBA3D" w14:textId="77777777" w:rsidR="00DB6980" w:rsidRDefault="00DB6980" w:rsidP="00D72D44">
            <w:pPr>
              <w:pStyle w:val="Kopfzeile"/>
            </w:pPr>
            <w:r>
              <w:t>57</w:t>
            </w:r>
          </w:p>
        </w:tc>
      </w:tr>
      <w:tr w:rsidR="00DB6980" w14:paraId="4C28AA98" w14:textId="77777777" w:rsidTr="00D72D44">
        <w:tc>
          <w:tcPr>
            <w:tcW w:w="3020" w:type="dxa"/>
          </w:tcPr>
          <w:p w14:paraId="357609E0" w14:textId="77777777" w:rsidR="00DB6980" w:rsidRDefault="00DB6980" w:rsidP="00D72D44">
            <w:pPr>
              <w:pStyle w:val="Kopfzeile"/>
            </w:pPr>
            <w:r>
              <w:t>16</w:t>
            </w:r>
          </w:p>
        </w:tc>
        <w:tc>
          <w:tcPr>
            <w:tcW w:w="3021" w:type="dxa"/>
          </w:tcPr>
          <w:p w14:paraId="0C65B8C2" w14:textId="77777777" w:rsidR="00DB6980" w:rsidRDefault="00DB6980" w:rsidP="00D72D44">
            <w:pPr>
              <w:pStyle w:val="Kopfzeile"/>
            </w:pPr>
            <w:r>
              <w:t>22,9</w:t>
            </w:r>
          </w:p>
        </w:tc>
        <w:tc>
          <w:tcPr>
            <w:tcW w:w="3021" w:type="dxa"/>
          </w:tcPr>
          <w:p w14:paraId="356DB0E9" w14:textId="77777777" w:rsidR="00DB6980" w:rsidRDefault="00DB6980" w:rsidP="00D72D44">
            <w:pPr>
              <w:pStyle w:val="Kopfzeile"/>
            </w:pPr>
            <w:r>
              <w:t>56</w:t>
            </w:r>
          </w:p>
        </w:tc>
      </w:tr>
      <w:tr w:rsidR="00DB6980" w14:paraId="30BE7F3A" w14:textId="77777777" w:rsidTr="00D72D44">
        <w:tc>
          <w:tcPr>
            <w:tcW w:w="3020" w:type="dxa"/>
          </w:tcPr>
          <w:p w14:paraId="4F255BCA" w14:textId="77777777" w:rsidR="00DB6980" w:rsidRDefault="00DB6980" w:rsidP="00D72D44">
            <w:pPr>
              <w:pStyle w:val="Kopfzeile"/>
            </w:pPr>
            <w:r>
              <w:t>17</w:t>
            </w:r>
          </w:p>
        </w:tc>
        <w:tc>
          <w:tcPr>
            <w:tcW w:w="3021" w:type="dxa"/>
          </w:tcPr>
          <w:p w14:paraId="673F34AA" w14:textId="77777777" w:rsidR="00DB6980" w:rsidRDefault="00DB6980" w:rsidP="00D72D44">
            <w:pPr>
              <w:pStyle w:val="Kopfzeile"/>
            </w:pPr>
            <w:r>
              <w:t>22,6</w:t>
            </w:r>
          </w:p>
        </w:tc>
        <w:tc>
          <w:tcPr>
            <w:tcW w:w="3021" w:type="dxa"/>
          </w:tcPr>
          <w:p w14:paraId="7ED44741" w14:textId="77777777" w:rsidR="00DB6980" w:rsidRDefault="00DB6980" w:rsidP="00D72D44">
            <w:pPr>
              <w:pStyle w:val="Kopfzeile"/>
            </w:pPr>
            <w:r>
              <w:t>55</w:t>
            </w:r>
          </w:p>
        </w:tc>
      </w:tr>
      <w:tr w:rsidR="00DB6980" w14:paraId="626EB94C" w14:textId="77777777" w:rsidTr="00D72D44">
        <w:tc>
          <w:tcPr>
            <w:tcW w:w="3020" w:type="dxa"/>
          </w:tcPr>
          <w:p w14:paraId="17239C3B" w14:textId="77777777" w:rsidR="00DB6980" w:rsidRDefault="00DB6980" w:rsidP="00D72D44">
            <w:pPr>
              <w:pStyle w:val="Kopfzeile"/>
            </w:pPr>
            <w:r>
              <w:t>18</w:t>
            </w:r>
          </w:p>
        </w:tc>
        <w:tc>
          <w:tcPr>
            <w:tcW w:w="3021" w:type="dxa"/>
          </w:tcPr>
          <w:p w14:paraId="4C2D33D6" w14:textId="77777777" w:rsidR="00DB6980" w:rsidRDefault="00DB6980" w:rsidP="00D72D44">
            <w:pPr>
              <w:pStyle w:val="Kopfzeile"/>
            </w:pPr>
            <w:r>
              <w:t>22,5</w:t>
            </w:r>
          </w:p>
        </w:tc>
        <w:tc>
          <w:tcPr>
            <w:tcW w:w="3021" w:type="dxa"/>
          </w:tcPr>
          <w:p w14:paraId="7D2A7F9E" w14:textId="77777777" w:rsidR="00DB6980" w:rsidRDefault="00DB6980" w:rsidP="00D72D44">
            <w:pPr>
              <w:pStyle w:val="Kopfzeile"/>
            </w:pPr>
            <w:r>
              <w:t>56</w:t>
            </w:r>
          </w:p>
        </w:tc>
      </w:tr>
      <w:tr w:rsidR="00DB6980" w14:paraId="5594EEAA" w14:textId="77777777" w:rsidTr="00D72D44">
        <w:tc>
          <w:tcPr>
            <w:tcW w:w="3020" w:type="dxa"/>
          </w:tcPr>
          <w:p w14:paraId="4CC77DD6" w14:textId="77777777" w:rsidR="00DB6980" w:rsidRDefault="00DB6980" w:rsidP="00D72D44">
            <w:pPr>
              <w:pStyle w:val="Kopfzeile"/>
            </w:pPr>
            <w:r>
              <w:t>19</w:t>
            </w:r>
          </w:p>
        </w:tc>
        <w:tc>
          <w:tcPr>
            <w:tcW w:w="3021" w:type="dxa"/>
          </w:tcPr>
          <w:p w14:paraId="1C3363CB" w14:textId="77777777" w:rsidR="00DB6980" w:rsidRDefault="00DB6980" w:rsidP="00D72D44">
            <w:pPr>
              <w:pStyle w:val="Kopfzeile"/>
            </w:pPr>
            <w:r>
              <w:t>22,7</w:t>
            </w:r>
          </w:p>
        </w:tc>
        <w:tc>
          <w:tcPr>
            <w:tcW w:w="3021" w:type="dxa"/>
          </w:tcPr>
          <w:p w14:paraId="7A882F8B" w14:textId="77777777" w:rsidR="00DB6980" w:rsidRDefault="00DB6980" w:rsidP="00D72D44">
            <w:pPr>
              <w:pStyle w:val="Kopfzeile"/>
            </w:pPr>
            <w:r>
              <w:t>54</w:t>
            </w:r>
          </w:p>
        </w:tc>
      </w:tr>
      <w:tr w:rsidR="00DB6980" w14:paraId="686CBA26" w14:textId="77777777" w:rsidTr="00D72D44">
        <w:tc>
          <w:tcPr>
            <w:tcW w:w="3020" w:type="dxa"/>
          </w:tcPr>
          <w:p w14:paraId="4D94E3AC" w14:textId="77777777" w:rsidR="00DB6980" w:rsidRDefault="00DB6980" w:rsidP="00D72D44">
            <w:pPr>
              <w:pStyle w:val="Kopfzeile"/>
            </w:pPr>
            <w:r>
              <w:t>20</w:t>
            </w:r>
          </w:p>
        </w:tc>
        <w:tc>
          <w:tcPr>
            <w:tcW w:w="3021" w:type="dxa"/>
          </w:tcPr>
          <w:p w14:paraId="63EF173F" w14:textId="77777777" w:rsidR="00DB6980" w:rsidRDefault="00DB6980" w:rsidP="00D72D44">
            <w:pPr>
              <w:pStyle w:val="Kopfzeile"/>
            </w:pPr>
            <w:r>
              <w:t>22,9</w:t>
            </w:r>
          </w:p>
        </w:tc>
        <w:tc>
          <w:tcPr>
            <w:tcW w:w="3021" w:type="dxa"/>
          </w:tcPr>
          <w:p w14:paraId="665BBCF4" w14:textId="77777777" w:rsidR="00DB6980" w:rsidRDefault="00DB6980" w:rsidP="00D72D44">
            <w:pPr>
              <w:pStyle w:val="Kopfzeile"/>
            </w:pPr>
            <w:r>
              <w:t>54</w:t>
            </w:r>
          </w:p>
        </w:tc>
      </w:tr>
    </w:tbl>
    <w:p w14:paraId="2E2E3805" w14:textId="77777777" w:rsidR="00DB6980" w:rsidRDefault="00DB6980" w:rsidP="00DB6980">
      <w:pPr>
        <w:pStyle w:val="Kopfzeile"/>
      </w:pPr>
    </w:p>
    <w:p w14:paraId="3E27E717" w14:textId="77777777" w:rsidR="00DB6980" w:rsidRDefault="00DB6980" w:rsidP="00DB6980">
      <w:pPr>
        <w:pStyle w:val="Kopfzeile"/>
      </w:pPr>
    </w:p>
    <w:p w14:paraId="1BD93DF1" w14:textId="77777777" w:rsidR="00DB6980" w:rsidRDefault="00DB6980" w:rsidP="00DB6980">
      <w:pPr>
        <w:pStyle w:val="Kopfzeile"/>
      </w:pPr>
      <w:r>
        <w:t>Der Anstieg in Temperatur und Luftfeuchtigkeit bei den Messungen 6 bis 10 wurde durch das auflegen eines Daumens provoziert um die Funktionalität zu prüfen. Die Funktionalität des Sensor DHT11 wurde somit erfolgreich getestet.</w:t>
      </w:r>
    </w:p>
    <w:p w14:paraId="7829FF32" w14:textId="77777777" w:rsidR="00DB6980" w:rsidRDefault="00DB6980" w:rsidP="00DB6980">
      <w:pPr>
        <w:pStyle w:val="Kopfzeile"/>
      </w:pPr>
    </w:p>
    <w:p w14:paraId="7E30074A" w14:textId="77777777" w:rsidR="00DB6980" w:rsidRDefault="00DB6980" w:rsidP="00DB6980">
      <w:pPr>
        <w:pStyle w:val="Kopfzeile"/>
      </w:pPr>
    </w:p>
    <w:p w14:paraId="139491E7" w14:textId="77777777" w:rsidR="00DB6980" w:rsidRDefault="00DB6980" w:rsidP="00DB6980">
      <w:pPr>
        <w:pStyle w:val="Kopfzeile"/>
      </w:pPr>
    </w:p>
    <w:p w14:paraId="45AE13AC" w14:textId="77777777" w:rsidR="00DB6980" w:rsidRDefault="00DB6980" w:rsidP="00DB6980">
      <w:pPr>
        <w:pStyle w:val="Kopfzeile"/>
      </w:pPr>
    </w:p>
    <w:p w14:paraId="423595A3" w14:textId="77777777" w:rsidR="00DB6980" w:rsidRDefault="00DB6980" w:rsidP="00DB6980">
      <w:pPr>
        <w:pStyle w:val="Kopfzeile"/>
      </w:pPr>
    </w:p>
    <w:sectPr w:rsidR="00DB6980" w:rsidSect="00097CDB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BA03" w14:textId="77777777" w:rsidR="00B8541F" w:rsidRDefault="00B8541F" w:rsidP="00A92BDB">
      <w:pPr>
        <w:spacing w:after="0" w:line="240" w:lineRule="auto"/>
      </w:pPr>
      <w:r>
        <w:separator/>
      </w:r>
    </w:p>
  </w:endnote>
  <w:endnote w:type="continuationSeparator" w:id="0">
    <w:p w14:paraId="673C761A" w14:textId="77777777" w:rsidR="00B8541F" w:rsidRDefault="00B8541F" w:rsidP="00A9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797190"/>
      <w:docPartObj>
        <w:docPartGallery w:val="Page Numbers (Bottom of Page)"/>
        <w:docPartUnique/>
      </w:docPartObj>
    </w:sdtPr>
    <w:sdtContent>
      <w:p w14:paraId="337D4981" w14:textId="77777777" w:rsidR="003055AD" w:rsidRDefault="003055AD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 wp14:anchorId="013A2323" wp14:editId="2E629A35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B131D9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879ADB5" w14:textId="77777777" w:rsidR="003055AD" w:rsidRDefault="003055AD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F521B">
          <w:rPr>
            <w:noProof/>
          </w:rPr>
          <w:t>9</w:t>
        </w:r>
        <w:r>
          <w:fldChar w:fldCharType="end"/>
        </w:r>
      </w:p>
    </w:sdtContent>
  </w:sdt>
  <w:p w14:paraId="1F09DC69" w14:textId="77777777" w:rsidR="003055AD" w:rsidRDefault="003055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B676" w14:textId="77777777" w:rsidR="00B8541F" w:rsidRDefault="00B8541F" w:rsidP="00A92BDB">
      <w:pPr>
        <w:spacing w:after="0" w:line="240" w:lineRule="auto"/>
      </w:pPr>
      <w:r>
        <w:separator/>
      </w:r>
    </w:p>
  </w:footnote>
  <w:footnote w:type="continuationSeparator" w:id="0">
    <w:p w14:paraId="617CA415" w14:textId="77777777" w:rsidR="00B8541F" w:rsidRDefault="00B8541F" w:rsidP="00A92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EAD1" w14:textId="4A4AF3A5" w:rsidR="00A92BDB" w:rsidRDefault="00A92BDB">
    <w:pPr>
      <w:pStyle w:val="Kopfzeile"/>
    </w:pPr>
    <w:r>
      <w:t xml:space="preserve">Teilnehmer: Erik Petzold, </w:t>
    </w:r>
    <w:proofErr w:type="spellStart"/>
    <w:r>
      <w:t>Kinh</w:t>
    </w:r>
    <w:proofErr w:type="spellEnd"/>
    <w:r>
      <w:t xml:space="preserve"> Bac Nguyen, Gregor Postel</w:t>
    </w:r>
    <w:r w:rsidR="00ED4F85">
      <w:t xml:space="preserve">, </w:t>
    </w:r>
    <w:r w:rsidR="00ED4F85" w:rsidRPr="00ED4F85">
      <w:t xml:space="preserve">Sandro </w:t>
    </w:r>
    <w:proofErr w:type="spellStart"/>
    <w:r w:rsidR="00ED4F85" w:rsidRPr="00ED4F85">
      <w:t>Zeneljaj</w:t>
    </w:r>
    <w:proofErr w:type="spellEnd"/>
    <w:r w:rsidR="00ED4F85" w:rsidRPr="00ED4F85">
      <w:t>, Tim Voigt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AA6"/>
    <w:multiLevelType w:val="hybridMultilevel"/>
    <w:tmpl w:val="C046F782"/>
    <w:lvl w:ilvl="0" w:tplc="F49C9F2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3635C"/>
    <w:multiLevelType w:val="hybridMultilevel"/>
    <w:tmpl w:val="D8A83D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24D03"/>
    <w:multiLevelType w:val="hybridMultilevel"/>
    <w:tmpl w:val="C4EE8C0C"/>
    <w:lvl w:ilvl="0" w:tplc="9F60A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85BED"/>
    <w:multiLevelType w:val="hybridMultilevel"/>
    <w:tmpl w:val="7EB2F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B49B6"/>
    <w:multiLevelType w:val="hybridMultilevel"/>
    <w:tmpl w:val="C5F4997C"/>
    <w:lvl w:ilvl="0" w:tplc="D6F28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12309">
    <w:abstractNumId w:val="3"/>
  </w:num>
  <w:num w:numId="2" w16cid:durableId="1269703920">
    <w:abstractNumId w:val="1"/>
  </w:num>
  <w:num w:numId="3" w16cid:durableId="432172548">
    <w:abstractNumId w:val="2"/>
  </w:num>
  <w:num w:numId="4" w16cid:durableId="1420060628">
    <w:abstractNumId w:val="4"/>
  </w:num>
  <w:num w:numId="5" w16cid:durableId="27047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7D"/>
    <w:rsid w:val="000042B5"/>
    <w:rsid w:val="000050C4"/>
    <w:rsid w:val="00005F25"/>
    <w:rsid w:val="00024086"/>
    <w:rsid w:val="00033F23"/>
    <w:rsid w:val="00037910"/>
    <w:rsid w:val="000445D3"/>
    <w:rsid w:val="000454CF"/>
    <w:rsid w:val="000947F6"/>
    <w:rsid w:val="00097CDB"/>
    <w:rsid w:val="000A1629"/>
    <w:rsid w:val="000D4DC0"/>
    <w:rsid w:val="000D557B"/>
    <w:rsid w:val="000E49F0"/>
    <w:rsid w:val="001208AC"/>
    <w:rsid w:val="001572E1"/>
    <w:rsid w:val="001734A1"/>
    <w:rsid w:val="001C33B6"/>
    <w:rsid w:val="002257FD"/>
    <w:rsid w:val="00272E20"/>
    <w:rsid w:val="00291D9D"/>
    <w:rsid w:val="002B5EC3"/>
    <w:rsid w:val="002D5EDC"/>
    <w:rsid w:val="003055AD"/>
    <w:rsid w:val="00316BD9"/>
    <w:rsid w:val="003D3B77"/>
    <w:rsid w:val="00415248"/>
    <w:rsid w:val="0043533F"/>
    <w:rsid w:val="00436A35"/>
    <w:rsid w:val="004477F6"/>
    <w:rsid w:val="00447B5D"/>
    <w:rsid w:val="004D3E67"/>
    <w:rsid w:val="004E7347"/>
    <w:rsid w:val="0052477A"/>
    <w:rsid w:val="0058642A"/>
    <w:rsid w:val="005A7DE3"/>
    <w:rsid w:val="005F3C41"/>
    <w:rsid w:val="00690909"/>
    <w:rsid w:val="0069727D"/>
    <w:rsid w:val="00755027"/>
    <w:rsid w:val="007629C2"/>
    <w:rsid w:val="007740A1"/>
    <w:rsid w:val="0079630A"/>
    <w:rsid w:val="00804A3F"/>
    <w:rsid w:val="00833D75"/>
    <w:rsid w:val="00841687"/>
    <w:rsid w:val="00877342"/>
    <w:rsid w:val="008E2A59"/>
    <w:rsid w:val="008F302B"/>
    <w:rsid w:val="008F521B"/>
    <w:rsid w:val="00912DBF"/>
    <w:rsid w:val="00986501"/>
    <w:rsid w:val="0099477D"/>
    <w:rsid w:val="009C6B36"/>
    <w:rsid w:val="009D194D"/>
    <w:rsid w:val="009F25AF"/>
    <w:rsid w:val="00A167E3"/>
    <w:rsid w:val="00A4744A"/>
    <w:rsid w:val="00A67862"/>
    <w:rsid w:val="00A74321"/>
    <w:rsid w:val="00A92BDB"/>
    <w:rsid w:val="00AA6890"/>
    <w:rsid w:val="00AC41D8"/>
    <w:rsid w:val="00B04A81"/>
    <w:rsid w:val="00B07401"/>
    <w:rsid w:val="00B70669"/>
    <w:rsid w:val="00B80D59"/>
    <w:rsid w:val="00B8541F"/>
    <w:rsid w:val="00B92D45"/>
    <w:rsid w:val="00BC3DA2"/>
    <w:rsid w:val="00C60F33"/>
    <w:rsid w:val="00C642EF"/>
    <w:rsid w:val="00CB6EDF"/>
    <w:rsid w:val="00CE10BC"/>
    <w:rsid w:val="00D03C5B"/>
    <w:rsid w:val="00D27ACC"/>
    <w:rsid w:val="00D60829"/>
    <w:rsid w:val="00D80611"/>
    <w:rsid w:val="00DB6980"/>
    <w:rsid w:val="00DC03B4"/>
    <w:rsid w:val="00E14A41"/>
    <w:rsid w:val="00E37726"/>
    <w:rsid w:val="00E508B9"/>
    <w:rsid w:val="00E659C8"/>
    <w:rsid w:val="00EC00AA"/>
    <w:rsid w:val="00ED4F85"/>
    <w:rsid w:val="00F23F68"/>
    <w:rsid w:val="00F71073"/>
    <w:rsid w:val="00F7454F"/>
    <w:rsid w:val="00F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70D8C"/>
  <w15:chartTrackingRefBased/>
  <w15:docId w15:val="{95B661C4-A18D-4111-B066-CCFEFE60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92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2BDB"/>
  </w:style>
  <w:style w:type="paragraph" w:styleId="Fuzeile">
    <w:name w:val="footer"/>
    <w:basedOn w:val="Standard"/>
    <w:link w:val="FuzeileZchn"/>
    <w:uiPriority w:val="99"/>
    <w:unhideWhenUsed/>
    <w:rsid w:val="00A92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2BDB"/>
  </w:style>
  <w:style w:type="paragraph" w:styleId="Listenabsatz">
    <w:name w:val="List Paragraph"/>
    <w:basedOn w:val="Standard"/>
    <w:uiPriority w:val="34"/>
    <w:qFormat/>
    <w:rsid w:val="00A92BDB"/>
    <w:pPr>
      <w:ind w:left="720"/>
      <w:contextualSpacing/>
    </w:pPr>
  </w:style>
  <w:style w:type="table" w:styleId="Tabellenraster">
    <w:name w:val="Table Grid"/>
    <w:basedOn w:val="NormaleTabelle"/>
    <w:uiPriority w:val="39"/>
    <w:rsid w:val="0075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6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9C8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659C8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59C8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659C8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2257FD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257FD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6909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302B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7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7A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user.com/datasheet/2/348/bh1750fvi-e-186247.pdf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ouser.com/datasheet/2/758/DHT11-Technical-Data-Sheet-Translated-Version-1143054.pdf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www.mouser.com/datasheet/2/348/bh1750fvi-e-186247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mouser.com/datasheet/2/758/DHT11-Technical-Data-Sheet-Translated-Version-1143054.pdf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ool-web.de/raspberry/raspberry-pi-7-segment-anzeige-ansteuern.ht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E4B14-7BF1-473F-947C-E27E51BD7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791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Postel, Gregor</dc:creator>
  <cp:keywords/>
  <dc:description/>
  <cp:lastModifiedBy>Sandro Zeneljaj</cp:lastModifiedBy>
  <cp:revision>5</cp:revision>
  <cp:lastPrinted>2022-11-18T14:24:00Z</cp:lastPrinted>
  <dcterms:created xsi:type="dcterms:W3CDTF">2023-02-10T11:08:00Z</dcterms:created>
  <dcterms:modified xsi:type="dcterms:W3CDTF">2023-03-28T09:09:00Z</dcterms:modified>
</cp:coreProperties>
</file>