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461E1" w14:textId="77777777" w:rsidR="007E3B97" w:rsidRDefault="007E3B97" w:rsidP="007E3B97">
      <w:pPr>
        <w:jc w:val="center"/>
        <w:rPr>
          <w:b/>
          <w:sz w:val="44"/>
          <w:szCs w:val="44"/>
          <w:lang w:val="fr-FR"/>
        </w:rPr>
      </w:pPr>
      <w:bookmarkStart w:id="0" w:name="_Toc533098325"/>
    </w:p>
    <w:p w14:paraId="6492B84C" w14:textId="77777777" w:rsidR="007E3B97" w:rsidRDefault="007E3B97" w:rsidP="007E3B97">
      <w:pPr>
        <w:jc w:val="center"/>
        <w:rPr>
          <w:b/>
          <w:sz w:val="44"/>
          <w:szCs w:val="44"/>
          <w:lang w:val="fr-FR"/>
        </w:rPr>
      </w:pPr>
    </w:p>
    <w:p w14:paraId="2009EBAA" w14:textId="77777777" w:rsidR="007E3B97" w:rsidRDefault="007E3B97" w:rsidP="007E3B97">
      <w:pPr>
        <w:jc w:val="center"/>
        <w:rPr>
          <w:b/>
          <w:sz w:val="44"/>
          <w:szCs w:val="44"/>
          <w:lang w:val="fr-FR"/>
        </w:rPr>
      </w:pPr>
    </w:p>
    <w:p w14:paraId="7274A542" w14:textId="77777777" w:rsidR="007E3B97" w:rsidRDefault="007E3B97" w:rsidP="007E3B97">
      <w:pPr>
        <w:jc w:val="center"/>
        <w:rPr>
          <w:b/>
          <w:sz w:val="44"/>
          <w:szCs w:val="44"/>
          <w:lang w:val="fr-FR"/>
        </w:rPr>
      </w:pPr>
    </w:p>
    <w:p w14:paraId="6DABE294" w14:textId="77777777" w:rsidR="007E3B97" w:rsidRDefault="007E3B97" w:rsidP="007E3B97">
      <w:pPr>
        <w:jc w:val="center"/>
        <w:rPr>
          <w:b/>
          <w:sz w:val="44"/>
          <w:szCs w:val="44"/>
          <w:lang w:val="fr-FR"/>
        </w:rPr>
      </w:pPr>
    </w:p>
    <w:p w14:paraId="51D13259" w14:textId="720D16CE" w:rsidR="007E3B97" w:rsidRDefault="007E3B97" w:rsidP="007E3B97">
      <w:pPr>
        <w:jc w:val="center"/>
        <w:rPr>
          <w:b/>
          <w:sz w:val="52"/>
          <w:szCs w:val="52"/>
          <w:lang w:val="fr-FR"/>
        </w:rPr>
      </w:pPr>
      <w:r w:rsidRPr="007E3B97">
        <w:rPr>
          <w:b/>
          <w:sz w:val="52"/>
          <w:szCs w:val="52"/>
          <w:lang w:val="fr-FR"/>
        </w:rPr>
        <w:t xml:space="preserve">Rapport de Projet LO43 </w:t>
      </w:r>
      <w:proofErr w:type="spellStart"/>
      <w:r w:rsidRPr="007E3B97">
        <w:rPr>
          <w:b/>
          <w:sz w:val="52"/>
          <w:szCs w:val="52"/>
          <w:lang w:val="fr-FR"/>
        </w:rPr>
        <w:t>Zombicide</w:t>
      </w:r>
      <w:proofErr w:type="spellEnd"/>
    </w:p>
    <w:p w14:paraId="7B30D6BE" w14:textId="77777777" w:rsidR="007E3B97" w:rsidRPr="007E3B97" w:rsidRDefault="007E3B97" w:rsidP="007E3B97">
      <w:pPr>
        <w:jc w:val="center"/>
        <w:rPr>
          <w:b/>
          <w:sz w:val="52"/>
          <w:szCs w:val="52"/>
          <w:lang w:val="fr-FR"/>
        </w:rPr>
      </w:pPr>
    </w:p>
    <w:p w14:paraId="4188E443" w14:textId="7D73CE1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Charline Roux</w:t>
      </w:r>
    </w:p>
    <w:p w14:paraId="7B0B4E5D" w14:textId="77777777" w:rsidR="007E3B97" w:rsidRPr="007E3B97" w:rsidRDefault="007E3B97" w:rsidP="007E3B97">
      <w:pPr>
        <w:pStyle w:val="33zx"/>
        <w:jc w:val="center"/>
        <w:rPr>
          <w:rFonts w:ascii="inherit" w:hAnsi="inherit" w:cs="Helvetica"/>
          <w:b/>
          <w:bCs/>
          <w:color w:val="1C1E21"/>
          <w:sz w:val="32"/>
          <w:szCs w:val="32"/>
        </w:rPr>
      </w:pPr>
      <w:proofErr w:type="spellStart"/>
      <w:r w:rsidRPr="007E3B97">
        <w:rPr>
          <w:rFonts w:ascii="inherit" w:hAnsi="inherit" w:cs="Helvetica"/>
          <w:b/>
          <w:bCs/>
          <w:color w:val="1C1E21"/>
          <w:sz w:val="32"/>
          <w:szCs w:val="32"/>
        </w:rPr>
        <w:t>Corentin</w:t>
      </w:r>
      <w:proofErr w:type="spellEnd"/>
      <w:r w:rsidRPr="007E3B97">
        <w:rPr>
          <w:rFonts w:ascii="inherit" w:hAnsi="inherit" w:cs="Helvetica"/>
          <w:b/>
          <w:bCs/>
          <w:color w:val="1C1E21"/>
          <w:sz w:val="32"/>
          <w:szCs w:val="32"/>
        </w:rPr>
        <w:t xml:space="preserve"> </w:t>
      </w:r>
      <w:proofErr w:type="spellStart"/>
      <w:r w:rsidRPr="007E3B97">
        <w:rPr>
          <w:rFonts w:ascii="inherit" w:hAnsi="inherit" w:cs="Helvetica"/>
          <w:b/>
          <w:bCs/>
          <w:color w:val="1C1E21"/>
          <w:sz w:val="32"/>
          <w:szCs w:val="32"/>
        </w:rPr>
        <w:t>Menier</w:t>
      </w:r>
      <w:proofErr w:type="spellEnd"/>
    </w:p>
    <w:p w14:paraId="17CC852D"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 xml:space="preserve">Maxime </w:t>
      </w:r>
      <w:proofErr w:type="spellStart"/>
      <w:r w:rsidRPr="007E3B97">
        <w:rPr>
          <w:rFonts w:ascii="inherit" w:hAnsi="inherit" w:cs="Helvetica"/>
          <w:b/>
          <w:bCs/>
          <w:color w:val="1C1E21"/>
          <w:sz w:val="32"/>
          <w:szCs w:val="32"/>
        </w:rPr>
        <w:t>Salzard</w:t>
      </w:r>
      <w:proofErr w:type="spellEnd"/>
    </w:p>
    <w:p w14:paraId="7B1D6D25"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Loïc Martin</w:t>
      </w:r>
    </w:p>
    <w:p w14:paraId="7BB58DF9" w14:textId="77777777" w:rsidR="007E3B97" w:rsidRDefault="007E3B97" w:rsidP="007E3B97">
      <w:pPr>
        <w:jc w:val="center"/>
        <w:rPr>
          <w:sz w:val="52"/>
          <w:szCs w:val="52"/>
          <w:lang w:val="fr-FR"/>
        </w:rPr>
      </w:pPr>
    </w:p>
    <w:p w14:paraId="513432AD" w14:textId="77777777" w:rsidR="007E3B97" w:rsidRDefault="007E3B97" w:rsidP="007E3B97">
      <w:pPr>
        <w:jc w:val="center"/>
        <w:rPr>
          <w:sz w:val="52"/>
          <w:szCs w:val="52"/>
          <w:lang w:val="fr-FR"/>
        </w:rPr>
      </w:pPr>
    </w:p>
    <w:p w14:paraId="54079047" w14:textId="77777777" w:rsidR="007E3B97" w:rsidRDefault="007E3B97" w:rsidP="007E3B97">
      <w:pPr>
        <w:jc w:val="center"/>
        <w:rPr>
          <w:sz w:val="52"/>
          <w:szCs w:val="52"/>
          <w:lang w:val="fr-FR"/>
        </w:rPr>
      </w:pPr>
    </w:p>
    <w:p w14:paraId="71E56A35" w14:textId="5045EC02" w:rsidR="007E3B97" w:rsidRDefault="007E3B97" w:rsidP="007E3B97">
      <w:pPr>
        <w:jc w:val="center"/>
        <w:rPr>
          <w:sz w:val="52"/>
          <w:szCs w:val="52"/>
          <w:lang w:val="fr-FR"/>
        </w:rPr>
      </w:pPr>
    </w:p>
    <w:p w14:paraId="58418D74" w14:textId="77777777" w:rsidR="00111070" w:rsidRDefault="00111070" w:rsidP="007E3B97">
      <w:pPr>
        <w:jc w:val="center"/>
        <w:rPr>
          <w:sz w:val="52"/>
          <w:szCs w:val="52"/>
          <w:lang w:val="fr-FR"/>
        </w:rPr>
      </w:pPr>
    </w:p>
    <w:p w14:paraId="6C0B0D7A" w14:textId="77777777" w:rsidR="007E3B97" w:rsidRPr="007E3B97" w:rsidRDefault="007E3B97" w:rsidP="007E3B97">
      <w:pPr>
        <w:jc w:val="center"/>
        <w:rPr>
          <w:b/>
          <w:sz w:val="32"/>
          <w:szCs w:val="32"/>
          <w:lang w:val="fr-FR"/>
        </w:rPr>
      </w:pPr>
    </w:p>
    <w:p w14:paraId="4D6CE46A" w14:textId="67675830" w:rsidR="007E3B97" w:rsidRPr="007E3B97" w:rsidRDefault="007E3B97" w:rsidP="007E3B97">
      <w:pPr>
        <w:jc w:val="right"/>
        <w:rPr>
          <w:sz w:val="52"/>
          <w:szCs w:val="52"/>
          <w:lang w:val="fr-FR"/>
        </w:rPr>
      </w:pPr>
      <w:r w:rsidRPr="007E3B97">
        <w:rPr>
          <w:b/>
          <w:sz w:val="32"/>
          <w:szCs w:val="32"/>
          <w:lang w:val="fr-FR"/>
        </w:rPr>
        <w:t>Automne 2018</w:t>
      </w:r>
      <w:r w:rsidRPr="007E3B97">
        <w:rPr>
          <w:sz w:val="52"/>
          <w:szCs w:val="52"/>
          <w:lang w:val="fr-FR"/>
        </w:rPr>
        <w:br w:type="page"/>
      </w:r>
    </w:p>
    <w:sdt>
      <w:sdtPr>
        <w:rPr>
          <w:rFonts w:asciiTheme="minorHAnsi" w:eastAsiaTheme="minorHAnsi" w:hAnsiTheme="minorHAnsi" w:cstheme="minorBidi"/>
          <w:color w:val="auto"/>
          <w:sz w:val="22"/>
          <w:szCs w:val="22"/>
          <w:lang w:val="fr-FR" w:eastAsia="en-US"/>
        </w:rPr>
        <w:id w:val="1424231702"/>
        <w:docPartObj>
          <w:docPartGallery w:val="Table of Contents"/>
          <w:docPartUnique/>
        </w:docPartObj>
      </w:sdtPr>
      <w:sdtEndPr>
        <w:rPr>
          <w:b/>
          <w:bCs/>
        </w:rPr>
      </w:sdtEndPr>
      <w:sdtContent>
        <w:p w14:paraId="3EA2DCCA" w14:textId="673FE5EB" w:rsidR="007E3B97" w:rsidRDefault="007E3B97" w:rsidP="007E3B97">
          <w:pPr>
            <w:pStyle w:val="En-ttedetabledesmatires"/>
            <w:rPr>
              <w:lang w:val="fr-FR"/>
            </w:rPr>
          </w:pPr>
          <w:r>
            <w:rPr>
              <w:lang w:val="fr-FR"/>
            </w:rPr>
            <w:t>Table des matières</w:t>
          </w:r>
        </w:p>
        <w:p w14:paraId="08FCF7BF" w14:textId="77777777" w:rsidR="007E3B97" w:rsidRPr="0049365F" w:rsidRDefault="007E3B97" w:rsidP="007E3B97">
          <w:pPr>
            <w:rPr>
              <w:lang w:val="fr-FR" w:eastAsia="en-GB"/>
            </w:rPr>
          </w:pPr>
        </w:p>
        <w:p w14:paraId="03C1CB92" w14:textId="2D4A3D88" w:rsidR="00DA327C" w:rsidRDefault="007E3B97">
          <w:pPr>
            <w:pStyle w:val="TM1"/>
            <w:tabs>
              <w:tab w:val="right" w:leader="dot" w:pos="9062"/>
            </w:tabs>
            <w:rPr>
              <w:rFonts w:eastAsiaTheme="minorEastAsia"/>
              <w:noProof/>
              <w:lang w:eastAsia="en-GB"/>
            </w:rPr>
          </w:pPr>
          <w:r>
            <w:rPr>
              <w:b/>
              <w:bCs/>
              <w:lang w:val="fr-FR"/>
            </w:rPr>
            <w:fldChar w:fldCharType="begin"/>
          </w:r>
          <w:r>
            <w:rPr>
              <w:b/>
              <w:bCs/>
              <w:lang w:val="fr-FR"/>
            </w:rPr>
            <w:instrText xml:space="preserve"> TOC \o "1-3" \h \z \u </w:instrText>
          </w:r>
          <w:r>
            <w:rPr>
              <w:b/>
              <w:bCs/>
              <w:lang w:val="fr-FR"/>
            </w:rPr>
            <w:fldChar w:fldCharType="separate"/>
          </w:r>
          <w:hyperlink w:anchor="_Toc533286397" w:history="1">
            <w:r w:rsidR="00DA327C" w:rsidRPr="003B2DD1">
              <w:rPr>
                <w:rStyle w:val="Lienhypertexte"/>
                <w:noProof/>
              </w:rPr>
              <w:t>Synopsis</w:t>
            </w:r>
            <w:r w:rsidR="00DA327C">
              <w:rPr>
                <w:noProof/>
                <w:webHidden/>
              </w:rPr>
              <w:tab/>
            </w:r>
            <w:r w:rsidR="00DA327C">
              <w:rPr>
                <w:noProof/>
                <w:webHidden/>
              </w:rPr>
              <w:fldChar w:fldCharType="begin"/>
            </w:r>
            <w:r w:rsidR="00DA327C">
              <w:rPr>
                <w:noProof/>
                <w:webHidden/>
              </w:rPr>
              <w:instrText xml:space="preserve"> PAGEREF _Toc533286397 \h </w:instrText>
            </w:r>
            <w:r w:rsidR="00DA327C">
              <w:rPr>
                <w:noProof/>
                <w:webHidden/>
              </w:rPr>
            </w:r>
            <w:r w:rsidR="00DA327C">
              <w:rPr>
                <w:noProof/>
                <w:webHidden/>
              </w:rPr>
              <w:fldChar w:fldCharType="separate"/>
            </w:r>
            <w:r w:rsidR="00DA327C">
              <w:rPr>
                <w:noProof/>
                <w:webHidden/>
              </w:rPr>
              <w:t>- 3 -</w:t>
            </w:r>
            <w:r w:rsidR="00DA327C">
              <w:rPr>
                <w:noProof/>
                <w:webHidden/>
              </w:rPr>
              <w:fldChar w:fldCharType="end"/>
            </w:r>
          </w:hyperlink>
        </w:p>
        <w:p w14:paraId="3CAB6460" w14:textId="548BDC1D" w:rsidR="00DA327C" w:rsidRDefault="00273238">
          <w:pPr>
            <w:pStyle w:val="TM1"/>
            <w:tabs>
              <w:tab w:val="right" w:leader="dot" w:pos="9062"/>
            </w:tabs>
            <w:rPr>
              <w:rFonts w:eastAsiaTheme="minorEastAsia"/>
              <w:noProof/>
              <w:lang w:eastAsia="en-GB"/>
            </w:rPr>
          </w:pPr>
          <w:hyperlink w:anchor="_Toc533286398" w:history="1">
            <w:r w:rsidR="00DA327C" w:rsidRPr="003B2DD1">
              <w:rPr>
                <w:rStyle w:val="Lienhypertexte"/>
                <w:noProof/>
                <w:lang w:val="fr-FR"/>
              </w:rPr>
              <w:t>Présentation du jeu</w:t>
            </w:r>
            <w:r w:rsidR="00DA327C">
              <w:rPr>
                <w:noProof/>
                <w:webHidden/>
              </w:rPr>
              <w:tab/>
            </w:r>
            <w:r w:rsidR="00DA327C">
              <w:rPr>
                <w:noProof/>
                <w:webHidden/>
              </w:rPr>
              <w:fldChar w:fldCharType="begin"/>
            </w:r>
            <w:r w:rsidR="00DA327C">
              <w:rPr>
                <w:noProof/>
                <w:webHidden/>
              </w:rPr>
              <w:instrText xml:space="preserve"> PAGEREF _Toc533286398 \h </w:instrText>
            </w:r>
            <w:r w:rsidR="00DA327C">
              <w:rPr>
                <w:noProof/>
                <w:webHidden/>
              </w:rPr>
            </w:r>
            <w:r w:rsidR="00DA327C">
              <w:rPr>
                <w:noProof/>
                <w:webHidden/>
              </w:rPr>
              <w:fldChar w:fldCharType="separate"/>
            </w:r>
            <w:r w:rsidR="00DA327C">
              <w:rPr>
                <w:noProof/>
                <w:webHidden/>
              </w:rPr>
              <w:t>- 4 -</w:t>
            </w:r>
            <w:r w:rsidR="00DA327C">
              <w:rPr>
                <w:noProof/>
                <w:webHidden/>
              </w:rPr>
              <w:fldChar w:fldCharType="end"/>
            </w:r>
          </w:hyperlink>
        </w:p>
        <w:p w14:paraId="16368388" w14:textId="4B996BB0" w:rsidR="00DA327C" w:rsidRDefault="00273238">
          <w:pPr>
            <w:pStyle w:val="TM1"/>
            <w:tabs>
              <w:tab w:val="right" w:leader="dot" w:pos="9062"/>
            </w:tabs>
            <w:rPr>
              <w:rFonts w:eastAsiaTheme="minorEastAsia"/>
              <w:noProof/>
              <w:lang w:eastAsia="en-GB"/>
            </w:rPr>
          </w:pPr>
          <w:hyperlink w:anchor="_Toc533286399" w:history="1">
            <w:r w:rsidR="00DA327C" w:rsidRPr="003B2DD1">
              <w:rPr>
                <w:rStyle w:val="Lienhypertexte"/>
                <w:noProof/>
              </w:rPr>
              <w:t>Règles générales</w:t>
            </w:r>
            <w:r w:rsidR="00DA327C">
              <w:rPr>
                <w:noProof/>
                <w:webHidden/>
              </w:rPr>
              <w:tab/>
            </w:r>
            <w:r w:rsidR="00DA327C">
              <w:rPr>
                <w:noProof/>
                <w:webHidden/>
              </w:rPr>
              <w:fldChar w:fldCharType="begin"/>
            </w:r>
            <w:r w:rsidR="00DA327C">
              <w:rPr>
                <w:noProof/>
                <w:webHidden/>
              </w:rPr>
              <w:instrText xml:space="preserve"> PAGEREF _Toc533286399 \h </w:instrText>
            </w:r>
            <w:r w:rsidR="00DA327C">
              <w:rPr>
                <w:noProof/>
                <w:webHidden/>
              </w:rPr>
            </w:r>
            <w:r w:rsidR="00DA327C">
              <w:rPr>
                <w:noProof/>
                <w:webHidden/>
              </w:rPr>
              <w:fldChar w:fldCharType="separate"/>
            </w:r>
            <w:r w:rsidR="00DA327C">
              <w:rPr>
                <w:noProof/>
                <w:webHidden/>
              </w:rPr>
              <w:t>- 5 -</w:t>
            </w:r>
            <w:r w:rsidR="00DA327C">
              <w:rPr>
                <w:noProof/>
                <w:webHidden/>
              </w:rPr>
              <w:fldChar w:fldCharType="end"/>
            </w:r>
          </w:hyperlink>
        </w:p>
        <w:p w14:paraId="4460A4EA" w14:textId="22C17944" w:rsidR="00DA327C" w:rsidRDefault="00273238">
          <w:pPr>
            <w:pStyle w:val="TM1"/>
            <w:tabs>
              <w:tab w:val="right" w:leader="dot" w:pos="9062"/>
            </w:tabs>
            <w:rPr>
              <w:rFonts w:eastAsiaTheme="minorEastAsia"/>
              <w:noProof/>
              <w:lang w:eastAsia="en-GB"/>
            </w:rPr>
          </w:pPr>
          <w:hyperlink w:anchor="_Toc533286400" w:history="1">
            <w:r w:rsidR="00DA327C" w:rsidRPr="003B2DD1">
              <w:rPr>
                <w:rStyle w:val="Lienhypertexte"/>
                <w:noProof/>
              </w:rPr>
              <w:t>Items</w:t>
            </w:r>
            <w:r w:rsidR="00DA327C">
              <w:rPr>
                <w:noProof/>
                <w:webHidden/>
              </w:rPr>
              <w:tab/>
            </w:r>
            <w:r w:rsidR="00DA327C">
              <w:rPr>
                <w:noProof/>
                <w:webHidden/>
              </w:rPr>
              <w:fldChar w:fldCharType="begin"/>
            </w:r>
            <w:r w:rsidR="00DA327C">
              <w:rPr>
                <w:noProof/>
                <w:webHidden/>
              </w:rPr>
              <w:instrText xml:space="preserve"> PAGEREF _Toc533286400 \h </w:instrText>
            </w:r>
            <w:r w:rsidR="00DA327C">
              <w:rPr>
                <w:noProof/>
                <w:webHidden/>
              </w:rPr>
            </w:r>
            <w:r w:rsidR="00DA327C">
              <w:rPr>
                <w:noProof/>
                <w:webHidden/>
              </w:rPr>
              <w:fldChar w:fldCharType="separate"/>
            </w:r>
            <w:r w:rsidR="00DA327C">
              <w:rPr>
                <w:noProof/>
                <w:webHidden/>
              </w:rPr>
              <w:t>- 6 -</w:t>
            </w:r>
            <w:r w:rsidR="00DA327C">
              <w:rPr>
                <w:noProof/>
                <w:webHidden/>
              </w:rPr>
              <w:fldChar w:fldCharType="end"/>
            </w:r>
          </w:hyperlink>
        </w:p>
        <w:p w14:paraId="4AA37ACD" w14:textId="66306173" w:rsidR="00DA327C" w:rsidRDefault="00273238">
          <w:pPr>
            <w:pStyle w:val="TM2"/>
            <w:tabs>
              <w:tab w:val="right" w:leader="dot" w:pos="9062"/>
            </w:tabs>
            <w:rPr>
              <w:rFonts w:eastAsiaTheme="minorEastAsia"/>
              <w:noProof/>
              <w:lang w:eastAsia="en-GB"/>
            </w:rPr>
          </w:pPr>
          <w:hyperlink w:anchor="_Toc533286401" w:history="1">
            <w:r w:rsidR="00DA327C" w:rsidRPr="003B2DD1">
              <w:rPr>
                <w:rStyle w:val="Lienhypertexte"/>
                <w:noProof/>
              </w:rPr>
              <w:t>Armes</w:t>
            </w:r>
            <w:r w:rsidR="00DA327C">
              <w:rPr>
                <w:noProof/>
                <w:webHidden/>
              </w:rPr>
              <w:tab/>
            </w:r>
            <w:r w:rsidR="00DA327C">
              <w:rPr>
                <w:noProof/>
                <w:webHidden/>
              </w:rPr>
              <w:fldChar w:fldCharType="begin"/>
            </w:r>
            <w:r w:rsidR="00DA327C">
              <w:rPr>
                <w:noProof/>
                <w:webHidden/>
              </w:rPr>
              <w:instrText xml:space="preserve"> PAGEREF _Toc533286401 \h </w:instrText>
            </w:r>
            <w:r w:rsidR="00DA327C">
              <w:rPr>
                <w:noProof/>
                <w:webHidden/>
              </w:rPr>
            </w:r>
            <w:r w:rsidR="00DA327C">
              <w:rPr>
                <w:noProof/>
                <w:webHidden/>
              </w:rPr>
              <w:fldChar w:fldCharType="separate"/>
            </w:r>
            <w:r w:rsidR="00DA327C">
              <w:rPr>
                <w:noProof/>
                <w:webHidden/>
              </w:rPr>
              <w:t>- 7 -</w:t>
            </w:r>
            <w:r w:rsidR="00DA327C">
              <w:rPr>
                <w:noProof/>
                <w:webHidden/>
              </w:rPr>
              <w:fldChar w:fldCharType="end"/>
            </w:r>
          </w:hyperlink>
        </w:p>
        <w:p w14:paraId="7CAAE37C" w14:textId="3A21CF8F" w:rsidR="00DA327C" w:rsidRDefault="00273238">
          <w:pPr>
            <w:pStyle w:val="TM2"/>
            <w:tabs>
              <w:tab w:val="right" w:leader="dot" w:pos="9062"/>
            </w:tabs>
            <w:rPr>
              <w:rFonts w:eastAsiaTheme="minorEastAsia"/>
              <w:noProof/>
              <w:lang w:eastAsia="en-GB"/>
            </w:rPr>
          </w:pPr>
          <w:hyperlink w:anchor="_Toc533286402" w:history="1">
            <w:r w:rsidR="00DA327C" w:rsidRPr="003B2DD1">
              <w:rPr>
                <w:rStyle w:val="Lienhypertexte"/>
                <w:noProof/>
              </w:rPr>
              <w:t>Utilitaires</w:t>
            </w:r>
            <w:r w:rsidR="00DA327C">
              <w:rPr>
                <w:noProof/>
                <w:webHidden/>
              </w:rPr>
              <w:tab/>
            </w:r>
            <w:r w:rsidR="00DA327C">
              <w:rPr>
                <w:noProof/>
                <w:webHidden/>
              </w:rPr>
              <w:fldChar w:fldCharType="begin"/>
            </w:r>
            <w:r w:rsidR="00DA327C">
              <w:rPr>
                <w:noProof/>
                <w:webHidden/>
              </w:rPr>
              <w:instrText xml:space="preserve"> PAGEREF _Toc533286402 \h </w:instrText>
            </w:r>
            <w:r w:rsidR="00DA327C">
              <w:rPr>
                <w:noProof/>
                <w:webHidden/>
              </w:rPr>
            </w:r>
            <w:r w:rsidR="00DA327C">
              <w:rPr>
                <w:noProof/>
                <w:webHidden/>
              </w:rPr>
              <w:fldChar w:fldCharType="separate"/>
            </w:r>
            <w:r w:rsidR="00DA327C">
              <w:rPr>
                <w:noProof/>
                <w:webHidden/>
              </w:rPr>
              <w:t>- 9 -</w:t>
            </w:r>
            <w:r w:rsidR="00DA327C">
              <w:rPr>
                <w:noProof/>
                <w:webHidden/>
              </w:rPr>
              <w:fldChar w:fldCharType="end"/>
            </w:r>
          </w:hyperlink>
        </w:p>
        <w:p w14:paraId="42E60428" w14:textId="3600A601" w:rsidR="00DA327C" w:rsidRDefault="00273238">
          <w:pPr>
            <w:pStyle w:val="TM1"/>
            <w:tabs>
              <w:tab w:val="right" w:leader="dot" w:pos="9062"/>
            </w:tabs>
            <w:rPr>
              <w:rFonts w:eastAsiaTheme="minorEastAsia"/>
              <w:noProof/>
              <w:lang w:eastAsia="en-GB"/>
            </w:rPr>
          </w:pPr>
          <w:hyperlink w:anchor="_Toc533286403" w:history="1">
            <w:r w:rsidR="00DA327C" w:rsidRPr="003B2DD1">
              <w:rPr>
                <w:rStyle w:val="Lienhypertexte"/>
                <w:noProof/>
              </w:rPr>
              <w:t>Les humanoïdes</w:t>
            </w:r>
            <w:r w:rsidR="00DA327C">
              <w:rPr>
                <w:noProof/>
                <w:webHidden/>
              </w:rPr>
              <w:tab/>
            </w:r>
            <w:r w:rsidR="00DA327C">
              <w:rPr>
                <w:noProof/>
                <w:webHidden/>
              </w:rPr>
              <w:fldChar w:fldCharType="begin"/>
            </w:r>
            <w:r w:rsidR="00DA327C">
              <w:rPr>
                <w:noProof/>
                <w:webHidden/>
              </w:rPr>
              <w:instrText xml:space="preserve"> PAGEREF _Toc533286403 \h </w:instrText>
            </w:r>
            <w:r w:rsidR="00DA327C">
              <w:rPr>
                <w:noProof/>
                <w:webHidden/>
              </w:rPr>
            </w:r>
            <w:r w:rsidR="00DA327C">
              <w:rPr>
                <w:noProof/>
                <w:webHidden/>
              </w:rPr>
              <w:fldChar w:fldCharType="separate"/>
            </w:r>
            <w:r w:rsidR="00DA327C">
              <w:rPr>
                <w:noProof/>
                <w:webHidden/>
              </w:rPr>
              <w:t>- 10 -</w:t>
            </w:r>
            <w:r w:rsidR="00DA327C">
              <w:rPr>
                <w:noProof/>
                <w:webHidden/>
              </w:rPr>
              <w:fldChar w:fldCharType="end"/>
            </w:r>
          </w:hyperlink>
        </w:p>
        <w:p w14:paraId="0D3A52F8" w14:textId="07D2EB18" w:rsidR="00DA327C" w:rsidRDefault="00273238">
          <w:pPr>
            <w:pStyle w:val="TM2"/>
            <w:tabs>
              <w:tab w:val="right" w:leader="dot" w:pos="9062"/>
            </w:tabs>
            <w:rPr>
              <w:rFonts w:eastAsiaTheme="minorEastAsia"/>
              <w:noProof/>
              <w:lang w:eastAsia="en-GB"/>
            </w:rPr>
          </w:pPr>
          <w:hyperlink w:anchor="_Toc533286404" w:history="1">
            <w:r w:rsidR="00DA327C" w:rsidRPr="003B2DD1">
              <w:rPr>
                <w:rStyle w:val="Lienhypertexte"/>
                <w:noProof/>
              </w:rPr>
              <w:t>Les professeurs</w:t>
            </w:r>
            <w:r w:rsidR="00DA327C">
              <w:rPr>
                <w:noProof/>
                <w:webHidden/>
              </w:rPr>
              <w:tab/>
            </w:r>
            <w:r w:rsidR="00DA327C">
              <w:rPr>
                <w:noProof/>
                <w:webHidden/>
              </w:rPr>
              <w:fldChar w:fldCharType="begin"/>
            </w:r>
            <w:r w:rsidR="00DA327C">
              <w:rPr>
                <w:noProof/>
                <w:webHidden/>
              </w:rPr>
              <w:instrText xml:space="preserve"> PAGEREF _Toc533286404 \h </w:instrText>
            </w:r>
            <w:r w:rsidR="00DA327C">
              <w:rPr>
                <w:noProof/>
                <w:webHidden/>
              </w:rPr>
            </w:r>
            <w:r w:rsidR="00DA327C">
              <w:rPr>
                <w:noProof/>
                <w:webHidden/>
              </w:rPr>
              <w:fldChar w:fldCharType="separate"/>
            </w:r>
            <w:r w:rsidR="00DA327C">
              <w:rPr>
                <w:noProof/>
                <w:webHidden/>
              </w:rPr>
              <w:t>- 11 -</w:t>
            </w:r>
            <w:r w:rsidR="00DA327C">
              <w:rPr>
                <w:noProof/>
                <w:webHidden/>
              </w:rPr>
              <w:fldChar w:fldCharType="end"/>
            </w:r>
          </w:hyperlink>
        </w:p>
        <w:p w14:paraId="118D9ECE" w14:textId="3F19176D" w:rsidR="00DA327C" w:rsidRDefault="00273238">
          <w:pPr>
            <w:pStyle w:val="TM2"/>
            <w:tabs>
              <w:tab w:val="right" w:leader="dot" w:pos="9062"/>
            </w:tabs>
            <w:rPr>
              <w:rFonts w:eastAsiaTheme="minorEastAsia"/>
              <w:noProof/>
              <w:lang w:eastAsia="en-GB"/>
            </w:rPr>
          </w:pPr>
          <w:hyperlink w:anchor="_Toc533286405" w:history="1">
            <w:r w:rsidR="00DA327C" w:rsidRPr="003B2DD1">
              <w:rPr>
                <w:rStyle w:val="Lienhypertexte"/>
                <w:noProof/>
              </w:rPr>
              <w:t>Les élèves</w:t>
            </w:r>
            <w:r w:rsidR="00DA327C">
              <w:rPr>
                <w:noProof/>
                <w:webHidden/>
              </w:rPr>
              <w:tab/>
            </w:r>
            <w:r w:rsidR="00DA327C">
              <w:rPr>
                <w:noProof/>
                <w:webHidden/>
              </w:rPr>
              <w:fldChar w:fldCharType="begin"/>
            </w:r>
            <w:r w:rsidR="00DA327C">
              <w:rPr>
                <w:noProof/>
                <w:webHidden/>
              </w:rPr>
              <w:instrText xml:space="preserve"> PAGEREF _Toc533286405 \h </w:instrText>
            </w:r>
            <w:r w:rsidR="00DA327C">
              <w:rPr>
                <w:noProof/>
                <w:webHidden/>
              </w:rPr>
            </w:r>
            <w:r w:rsidR="00DA327C">
              <w:rPr>
                <w:noProof/>
                <w:webHidden/>
              </w:rPr>
              <w:fldChar w:fldCharType="separate"/>
            </w:r>
            <w:r w:rsidR="00DA327C">
              <w:rPr>
                <w:noProof/>
                <w:webHidden/>
              </w:rPr>
              <w:t>- 13 -</w:t>
            </w:r>
            <w:r w:rsidR="00DA327C">
              <w:rPr>
                <w:noProof/>
                <w:webHidden/>
              </w:rPr>
              <w:fldChar w:fldCharType="end"/>
            </w:r>
          </w:hyperlink>
        </w:p>
        <w:p w14:paraId="01120CD9" w14:textId="335D6A71" w:rsidR="00DA327C" w:rsidRDefault="00273238">
          <w:pPr>
            <w:pStyle w:val="TM1"/>
            <w:tabs>
              <w:tab w:val="right" w:leader="dot" w:pos="9062"/>
            </w:tabs>
            <w:rPr>
              <w:rFonts w:eastAsiaTheme="minorEastAsia"/>
              <w:noProof/>
              <w:lang w:eastAsia="en-GB"/>
            </w:rPr>
          </w:pPr>
          <w:hyperlink w:anchor="_Toc533286406" w:history="1">
            <w:r w:rsidR="00DA327C" w:rsidRPr="003B2DD1">
              <w:rPr>
                <w:rStyle w:val="Lienhypertexte"/>
                <w:noProof/>
                <w:lang w:val="fr-FR"/>
              </w:rPr>
              <w:t>Le Plateau</w:t>
            </w:r>
            <w:r w:rsidR="00DA327C">
              <w:rPr>
                <w:noProof/>
                <w:webHidden/>
              </w:rPr>
              <w:tab/>
            </w:r>
            <w:r w:rsidR="00DA327C">
              <w:rPr>
                <w:noProof/>
                <w:webHidden/>
              </w:rPr>
              <w:fldChar w:fldCharType="begin"/>
            </w:r>
            <w:r w:rsidR="00DA327C">
              <w:rPr>
                <w:noProof/>
                <w:webHidden/>
              </w:rPr>
              <w:instrText xml:space="preserve"> PAGEREF _Toc533286406 \h </w:instrText>
            </w:r>
            <w:r w:rsidR="00DA327C">
              <w:rPr>
                <w:noProof/>
                <w:webHidden/>
              </w:rPr>
            </w:r>
            <w:r w:rsidR="00DA327C">
              <w:rPr>
                <w:noProof/>
                <w:webHidden/>
              </w:rPr>
              <w:fldChar w:fldCharType="separate"/>
            </w:r>
            <w:r w:rsidR="00DA327C">
              <w:rPr>
                <w:noProof/>
                <w:webHidden/>
              </w:rPr>
              <w:t>- 15 -</w:t>
            </w:r>
            <w:r w:rsidR="00DA327C">
              <w:rPr>
                <w:noProof/>
                <w:webHidden/>
              </w:rPr>
              <w:fldChar w:fldCharType="end"/>
            </w:r>
          </w:hyperlink>
        </w:p>
        <w:p w14:paraId="2C83834D" w14:textId="261567EC" w:rsidR="00DA327C" w:rsidRDefault="00273238">
          <w:pPr>
            <w:pStyle w:val="TM1"/>
            <w:tabs>
              <w:tab w:val="right" w:leader="dot" w:pos="9062"/>
            </w:tabs>
            <w:rPr>
              <w:rFonts w:eastAsiaTheme="minorEastAsia"/>
              <w:noProof/>
              <w:lang w:eastAsia="en-GB"/>
            </w:rPr>
          </w:pPr>
          <w:hyperlink w:anchor="_Toc533286407" w:history="1">
            <w:r w:rsidR="00DA327C" w:rsidRPr="003B2DD1">
              <w:rPr>
                <w:rStyle w:val="Lienhypertexte"/>
                <w:noProof/>
                <w:lang w:val="fr-FR"/>
              </w:rPr>
              <w:t>Les Cases</w:t>
            </w:r>
            <w:r w:rsidR="00DA327C">
              <w:rPr>
                <w:noProof/>
                <w:webHidden/>
              </w:rPr>
              <w:tab/>
            </w:r>
            <w:r w:rsidR="00DA327C">
              <w:rPr>
                <w:noProof/>
                <w:webHidden/>
              </w:rPr>
              <w:fldChar w:fldCharType="begin"/>
            </w:r>
            <w:r w:rsidR="00DA327C">
              <w:rPr>
                <w:noProof/>
                <w:webHidden/>
              </w:rPr>
              <w:instrText xml:space="preserve"> PAGEREF _Toc533286407 \h </w:instrText>
            </w:r>
            <w:r w:rsidR="00DA327C">
              <w:rPr>
                <w:noProof/>
                <w:webHidden/>
              </w:rPr>
            </w:r>
            <w:r w:rsidR="00DA327C">
              <w:rPr>
                <w:noProof/>
                <w:webHidden/>
              </w:rPr>
              <w:fldChar w:fldCharType="separate"/>
            </w:r>
            <w:r w:rsidR="00DA327C">
              <w:rPr>
                <w:noProof/>
                <w:webHidden/>
              </w:rPr>
              <w:t>- 15 -</w:t>
            </w:r>
            <w:r w:rsidR="00DA327C">
              <w:rPr>
                <w:noProof/>
                <w:webHidden/>
              </w:rPr>
              <w:fldChar w:fldCharType="end"/>
            </w:r>
          </w:hyperlink>
        </w:p>
        <w:p w14:paraId="4C50E9BB" w14:textId="35BD694D" w:rsidR="00DA327C" w:rsidRDefault="00273238">
          <w:pPr>
            <w:pStyle w:val="TM1"/>
            <w:tabs>
              <w:tab w:val="right" w:leader="dot" w:pos="9062"/>
            </w:tabs>
            <w:rPr>
              <w:rFonts w:eastAsiaTheme="minorEastAsia"/>
              <w:noProof/>
              <w:lang w:eastAsia="en-GB"/>
            </w:rPr>
          </w:pPr>
          <w:hyperlink w:anchor="_Toc533286408" w:history="1">
            <w:r w:rsidR="00DA327C" w:rsidRPr="003B2DD1">
              <w:rPr>
                <w:rStyle w:val="Lienhypertexte"/>
                <w:noProof/>
                <w:lang w:val="fr-FR"/>
              </w:rPr>
              <w:t>Diagrammes UML</w:t>
            </w:r>
            <w:r w:rsidR="00DA327C">
              <w:rPr>
                <w:noProof/>
                <w:webHidden/>
              </w:rPr>
              <w:tab/>
            </w:r>
            <w:r w:rsidR="00DA327C">
              <w:rPr>
                <w:noProof/>
                <w:webHidden/>
              </w:rPr>
              <w:fldChar w:fldCharType="begin"/>
            </w:r>
            <w:r w:rsidR="00DA327C">
              <w:rPr>
                <w:noProof/>
                <w:webHidden/>
              </w:rPr>
              <w:instrText xml:space="preserve"> PAGEREF _Toc533286408 \h </w:instrText>
            </w:r>
            <w:r w:rsidR="00DA327C">
              <w:rPr>
                <w:noProof/>
                <w:webHidden/>
              </w:rPr>
            </w:r>
            <w:r w:rsidR="00DA327C">
              <w:rPr>
                <w:noProof/>
                <w:webHidden/>
              </w:rPr>
              <w:fldChar w:fldCharType="separate"/>
            </w:r>
            <w:r w:rsidR="00DA327C">
              <w:rPr>
                <w:noProof/>
                <w:webHidden/>
              </w:rPr>
              <w:t>- 17 -</w:t>
            </w:r>
            <w:r w:rsidR="00DA327C">
              <w:rPr>
                <w:noProof/>
                <w:webHidden/>
              </w:rPr>
              <w:fldChar w:fldCharType="end"/>
            </w:r>
          </w:hyperlink>
        </w:p>
        <w:p w14:paraId="57237839" w14:textId="3AFC0903" w:rsidR="00DA327C" w:rsidRDefault="00273238">
          <w:pPr>
            <w:pStyle w:val="TM2"/>
            <w:tabs>
              <w:tab w:val="right" w:leader="dot" w:pos="9062"/>
            </w:tabs>
            <w:rPr>
              <w:rFonts w:eastAsiaTheme="minorEastAsia"/>
              <w:noProof/>
              <w:lang w:eastAsia="en-GB"/>
            </w:rPr>
          </w:pPr>
          <w:hyperlink w:anchor="_Toc533286409" w:history="1">
            <w:r w:rsidR="00DA327C" w:rsidRPr="003B2DD1">
              <w:rPr>
                <w:rStyle w:val="Lienhypertexte"/>
                <w:noProof/>
              </w:rPr>
              <w:t>Diagramme de Classes</w:t>
            </w:r>
            <w:r w:rsidR="00DA327C">
              <w:rPr>
                <w:noProof/>
                <w:webHidden/>
              </w:rPr>
              <w:tab/>
            </w:r>
            <w:r w:rsidR="00DA327C">
              <w:rPr>
                <w:noProof/>
                <w:webHidden/>
              </w:rPr>
              <w:fldChar w:fldCharType="begin"/>
            </w:r>
            <w:r w:rsidR="00DA327C">
              <w:rPr>
                <w:noProof/>
                <w:webHidden/>
              </w:rPr>
              <w:instrText xml:space="preserve"> PAGEREF _Toc533286409 \h </w:instrText>
            </w:r>
            <w:r w:rsidR="00DA327C">
              <w:rPr>
                <w:noProof/>
                <w:webHidden/>
              </w:rPr>
            </w:r>
            <w:r w:rsidR="00DA327C">
              <w:rPr>
                <w:noProof/>
                <w:webHidden/>
              </w:rPr>
              <w:fldChar w:fldCharType="separate"/>
            </w:r>
            <w:r w:rsidR="00DA327C">
              <w:rPr>
                <w:noProof/>
                <w:webHidden/>
              </w:rPr>
              <w:t>- 17 -</w:t>
            </w:r>
            <w:r w:rsidR="00DA327C">
              <w:rPr>
                <w:noProof/>
                <w:webHidden/>
              </w:rPr>
              <w:fldChar w:fldCharType="end"/>
            </w:r>
          </w:hyperlink>
        </w:p>
        <w:p w14:paraId="06C7F73B" w14:textId="73FA993D" w:rsidR="00DA327C" w:rsidRDefault="00273238">
          <w:pPr>
            <w:pStyle w:val="TM2"/>
            <w:tabs>
              <w:tab w:val="right" w:leader="dot" w:pos="9062"/>
            </w:tabs>
            <w:rPr>
              <w:rFonts w:eastAsiaTheme="minorEastAsia"/>
              <w:noProof/>
              <w:lang w:eastAsia="en-GB"/>
            </w:rPr>
          </w:pPr>
          <w:hyperlink w:anchor="_Toc533286410" w:history="1">
            <w:r w:rsidR="00DA327C" w:rsidRPr="003B2DD1">
              <w:rPr>
                <w:rStyle w:val="Lienhypertexte"/>
                <w:noProof/>
              </w:rPr>
              <w:t>Diagramme de cas d’utilisation</w:t>
            </w:r>
            <w:r w:rsidR="00DA327C">
              <w:rPr>
                <w:noProof/>
                <w:webHidden/>
              </w:rPr>
              <w:tab/>
            </w:r>
            <w:r w:rsidR="00DA327C">
              <w:rPr>
                <w:noProof/>
                <w:webHidden/>
              </w:rPr>
              <w:fldChar w:fldCharType="begin"/>
            </w:r>
            <w:r w:rsidR="00DA327C">
              <w:rPr>
                <w:noProof/>
                <w:webHidden/>
              </w:rPr>
              <w:instrText xml:space="preserve"> PAGEREF _Toc533286410 \h </w:instrText>
            </w:r>
            <w:r w:rsidR="00DA327C">
              <w:rPr>
                <w:noProof/>
                <w:webHidden/>
              </w:rPr>
            </w:r>
            <w:r w:rsidR="00DA327C">
              <w:rPr>
                <w:noProof/>
                <w:webHidden/>
              </w:rPr>
              <w:fldChar w:fldCharType="separate"/>
            </w:r>
            <w:r w:rsidR="00DA327C">
              <w:rPr>
                <w:noProof/>
                <w:webHidden/>
              </w:rPr>
              <w:t>- 18 -</w:t>
            </w:r>
            <w:r w:rsidR="00DA327C">
              <w:rPr>
                <w:noProof/>
                <w:webHidden/>
              </w:rPr>
              <w:fldChar w:fldCharType="end"/>
            </w:r>
          </w:hyperlink>
        </w:p>
        <w:p w14:paraId="406441B7" w14:textId="6CE6AF94" w:rsidR="00DA327C" w:rsidRDefault="00273238">
          <w:pPr>
            <w:pStyle w:val="TM2"/>
            <w:tabs>
              <w:tab w:val="right" w:leader="dot" w:pos="9062"/>
            </w:tabs>
            <w:rPr>
              <w:rFonts w:eastAsiaTheme="minorEastAsia"/>
              <w:noProof/>
              <w:lang w:eastAsia="en-GB"/>
            </w:rPr>
          </w:pPr>
          <w:hyperlink w:anchor="_Toc533286411" w:history="1">
            <w:r w:rsidR="00DA327C" w:rsidRPr="003B2DD1">
              <w:rPr>
                <w:rStyle w:val="Lienhypertexte"/>
                <w:noProof/>
              </w:rPr>
              <w:t>Diagrammes de séquence</w:t>
            </w:r>
            <w:r w:rsidR="00DA327C">
              <w:rPr>
                <w:noProof/>
                <w:webHidden/>
              </w:rPr>
              <w:tab/>
            </w:r>
            <w:r w:rsidR="00DA327C">
              <w:rPr>
                <w:noProof/>
                <w:webHidden/>
              </w:rPr>
              <w:fldChar w:fldCharType="begin"/>
            </w:r>
            <w:r w:rsidR="00DA327C">
              <w:rPr>
                <w:noProof/>
                <w:webHidden/>
              </w:rPr>
              <w:instrText xml:space="preserve"> PAGEREF _Toc533286411 \h </w:instrText>
            </w:r>
            <w:r w:rsidR="00DA327C">
              <w:rPr>
                <w:noProof/>
                <w:webHidden/>
              </w:rPr>
            </w:r>
            <w:r w:rsidR="00DA327C">
              <w:rPr>
                <w:noProof/>
                <w:webHidden/>
              </w:rPr>
              <w:fldChar w:fldCharType="separate"/>
            </w:r>
            <w:r w:rsidR="00DA327C">
              <w:rPr>
                <w:noProof/>
                <w:webHidden/>
              </w:rPr>
              <w:t>- 19 -</w:t>
            </w:r>
            <w:r w:rsidR="00DA327C">
              <w:rPr>
                <w:noProof/>
                <w:webHidden/>
              </w:rPr>
              <w:fldChar w:fldCharType="end"/>
            </w:r>
          </w:hyperlink>
        </w:p>
        <w:p w14:paraId="6139D48F" w14:textId="2418104C" w:rsidR="00DA327C" w:rsidRDefault="00273238">
          <w:pPr>
            <w:pStyle w:val="TM3"/>
            <w:tabs>
              <w:tab w:val="right" w:leader="dot" w:pos="9062"/>
            </w:tabs>
            <w:rPr>
              <w:rFonts w:eastAsiaTheme="minorEastAsia"/>
              <w:noProof/>
              <w:lang w:eastAsia="en-GB"/>
            </w:rPr>
          </w:pPr>
          <w:hyperlink w:anchor="_Toc533286412" w:history="1">
            <w:r w:rsidR="00DA327C" w:rsidRPr="003B2DD1">
              <w:rPr>
                <w:rStyle w:val="Lienhypertexte"/>
                <w:noProof/>
              </w:rPr>
              <w:t>Avancer</w:t>
            </w:r>
            <w:r w:rsidR="00DA327C">
              <w:rPr>
                <w:noProof/>
                <w:webHidden/>
              </w:rPr>
              <w:tab/>
            </w:r>
            <w:r w:rsidR="00DA327C">
              <w:rPr>
                <w:noProof/>
                <w:webHidden/>
              </w:rPr>
              <w:fldChar w:fldCharType="begin"/>
            </w:r>
            <w:r w:rsidR="00DA327C">
              <w:rPr>
                <w:noProof/>
                <w:webHidden/>
              </w:rPr>
              <w:instrText xml:space="preserve"> PAGEREF _Toc533286412 \h </w:instrText>
            </w:r>
            <w:r w:rsidR="00DA327C">
              <w:rPr>
                <w:noProof/>
                <w:webHidden/>
              </w:rPr>
            </w:r>
            <w:r w:rsidR="00DA327C">
              <w:rPr>
                <w:noProof/>
                <w:webHidden/>
              </w:rPr>
              <w:fldChar w:fldCharType="separate"/>
            </w:r>
            <w:r w:rsidR="00DA327C">
              <w:rPr>
                <w:noProof/>
                <w:webHidden/>
              </w:rPr>
              <w:t>- 19 -</w:t>
            </w:r>
            <w:r w:rsidR="00DA327C">
              <w:rPr>
                <w:noProof/>
                <w:webHidden/>
              </w:rPr>
              <w:fldChar w:fldCharType="end"/>
            </w:r>
          </w:hyperlink>
        </w:p>
        <w:p w14:paraId="029C4BF1" w14:textId="09780381" w:rsidR="00DA327C" w:rsidRDefault="00273238">
          <w:pPr>
            <w:pStyle w:val="TM3"/>
            <w:tabs>
              <w:tab w:val="right" w:leader="dot" w:pos="9062"/>
            </w:tabs>
            <w:rPr>
              <w:rFonts w:eastAsiaTheme="minorEastAsia"/>
              <w:noProof/>
              <w:lang w:eastAsia="en-GB"/>
            </w:rPr>
          </w:pPr>
          <w:hyperlink w:anchor="_Toc533286413" w:history="1">
            <w:r w:rsidR="00DA327C" w:rsidRPr="003B2DD1">
              <w:rPr>
                <w:rStyle w:val="Lienhypertexte"/>
                <w:noProof/>
              </w:rPr>
              <w:t>Attaquer</w:t>
            </w:r>
            <w:r w:rsidR="00DA327C">
              <w:rPr>
                <w:noProof/>
                <w:webHidden/>
              </w:rPr>
              <w:tab/>
            </w:r>
            <w:r w:rsidR="00DA327C">
              <w:rPr>
                <w:noProof/>
                <w:webHidden/>
              </w:rPr>
              <w:fldChar w:fldCharType="begin"/>
            </w:r>
            <w:r w:rsidR="00DA327C">
              <w:rPr>
                <w:noProof/>
                <w:webHidden/>
              </w:rPr>
              <w:instrText xml:space="preserve"> PAGEREF _Toc533286413 \h </w:instrText>
            </w:r>
            <w:r w:rsidR="00DA327C">
              <w:rPr>
                <w:noProof/>
                <w:webHidden/>
              </w:rPr>
            </w:r>
            <w:r w:rsidR="00DA327C">
              <w:rPr>
                <w:noProof/>
                <w:webHidden/>
              </w:rPr>
              <w:fldChar w:fldCharType="separate"/>
            </w:r>
            <w:r w:rsidR="00DA327C">
              <w:rPr>
                <w:noProof/>
                <w:webHidden/>
              </w:rPr>
              <w:t>- 20 -</w:t>
            </w:r>
            <w:r w:rsidR="00DA327C">
              <w:rPr>
                <w:noProof/>
                <w:webHidden/>
              </w:rPr>
              <w:fldChar w:fldCharType="end"/>
            </w:r>
          </w:hyperlink>
        </w:p>
        <w:p w14:paraId="411A15CC" w14:textId="3FB364F2" w:rsidR="00DA327C" w:rsidRDefault="00273238">
          <w:pPr>
            <w:pStyle w:val="TM3"/>
            <w:tabs>
              <w:tab w:val="right" w:leader="dot" w:pos="9062"/>
            </w:tabs>
            <w:rPr>
              <w:rFonts w:eastAsiaTheme="minorEastAsia"/>
              <w:noProof/>
              <w:lang w:eastAsia="en-GB"/>
            </w:rPr>
          </w:pPr>
          <w:hyperlink w:anchor="_Toc533286414" w:history="1">
            <w:r w:rsidR="00DA327C" w:rsidRPr="003B2DD1">
              <w:rPr>
                <w:rStyle w:val="Lienhypertexte"/>
                <w:noProof/>
              </w:rPr>
              <w:t>Ouvrir une porte</w:t>
            </w:r>
            <w:r w:rsidR="00DA327C">
              <w:rPr>
                <w:noProof/>
                <w:webHidden/>
              </w:rPr>
              <w:tab/>
            </w:r>
            <w:r w:rsidR="00DA327C">
              <w:rPr>
                <w:noProof/>
                <w:webHidden/>
              </w:rPr>
              <w:fldChar w:fldCharType="begin"/>
            </w:r>
            <w:r w:rsidR="00DA327C">
              <w:rPr>
                <w:noProof/>
                <w:webHidden/>
              </w:rPr>
              <w:instrText xml:space="preserve"> PAGEREF _Toc533286414 \h </w:instrText>
            </w:r>
            <w:r w:rsidR="00DA327C">
              <w:rPr>
                <w:noProof/>
                <w:webHidden/>
              </w:rPr>
            </w:r>
            <w:r w:rsidR="00DA327C">
              <w:rPr>
                <w:noProof/>
                <w:webHidden/>
              </w:rPr>
              <w:fldChar w:fldCharType="separate"/>
            </w:r>
            <w:r w:rsidR="00DA327C">
              <w:rPr>
                <w:noProof/>
                <w:webHidden/>
              </w:rPr>
              <w:t>- 21 -</w:t>
            </w:r>
            <w:r w:rsidR="00DA327C">
              <w:rPr>
                <w:noProof/>
                <w:webHidden/>
              </w:rPr>
              <w:fldChar w:fldCharType="end"/>
            </w:r>
          </w:hyperlink>
        </w:p>
        <w:p w14:paraId="6175C924" w14:textId="0D0B40CE" w:rsidR="007E3B97" w:rsidRDefault="007E3B97" w:rsidP="007E3B97">
          <w:r>
            <w:rPr>
              <w:b/>
              <w:bCs/>
              <w:lang w:val="fr-FR"/>
            </w:rPr>
            <w:fldChar w:fldCharType="end"/>
          </w:r>
        </w:p>
      </w:sdtContent>
    </w:sdt>
    <w:p w14:paraId="00147A1D" w14:textId="7EB25FA3" w:rsidR="008F2DC0" w:rsidRDefault="007E3B97" w:rsidP="007E3B97">
      <w:pPr>
        <w:rPr>
          <w:rFonts w:asciiTheme="majorHAnsi" w:eastAsiaTheme="majorEastAsia" w:hAnsiTheme="majorHAnsi" w:cstheme="majorBidi"/>
          <w:color w:val="2F5496" w:themeColor="accent1" w:themeShade="BF"/>
          <w:sz w:val="40"/>
          <w:szCs w:val="40"/>
          <w:lang w:val="fr-FR"/>
        </w:rPr>
      </w:pPr>
      <w:r>
        <w:t xml:space="preserve"> </w:t>
      </w:r>
      <w:r w:rsidR="008F2DC0">
        <w:br w:type="page"/>
      </w:r>
    </w:p>
    <w:p w14:paraId="4320737F" w14:textId="70657A5F" w:rsidR="000830DA" w:rsidRPr="000830DA" w:rsidRDefault="000830DA" w:rsidP="00461C3D">
      <w:pPr>
        <w:pStyle w:val="Titre1"/>
      </w:pPr>
      <w:bookmarkStart w:id="1" w:name="_Toc533286397"/>
      <w:r w:rsidRPr="000830DA">
        <w:lastRenderedPageBreak/>
        <w:t>Synopsis</w:t>
      </w:r>
      <w:bookmarkEnd w:id="0"/>
      <w:bookmarkEnd w:id="1"/>
    </w:p>
    <w:p w14:paraId="0976896C" w14:textId="77777777" w:rsidR="000830DA" w:rsidRPr="001E5846" w:rsidRDefault="000830DA" w:rsidP="000830DA">
      <w:pPr>
        <w:rPr>
          <w:sz w:val="26"/>
          <w:szCs w:val="26"/>
          <w:lang w:val="fr-FR"/>
        </w:rPr>
      </w:pPr>
    </w:p>
    <w:p w14:paraId="063644C9" w14:textId="69D5444E" w:rsidR="00A2048C" w:rsidRDefault="00A2048C" w:rsidP="000830DA">
      <w:pPr>
        <w:jc w:val="both"/>
        <w:rPr>
          <w:sz w:val="26"/>
          <w:szCs w:val="26"/>
          <w:lang w:val="fr-FR"/>
        </w:rPr>
      </w:pPr>
      <w:r w:rsidRPr="000830DA">
        <w:rPr>
          <w:sz w:val="26"/>
          <w:szCs w:val="26"/>
          <w:lang w:val="fr-FR"/>
        </w:rPr>
        <w:t xml:space="preserve">C'est la panique : Un bug s'est (encore) produit dans l'UTBM, et toutes les inscriptions aux UV n'ont pas été validées. 4 vaillants professeurs ont tenté en vain de gérer cette crise mais s'en est trop. Les élèves, révoltés sont trop nombreux. Nos vaillants professeurs ont donc </w:t>
      </w:r>
      <w:r w:rsidR="000830DA" w:rsidRPr="000830DA">
        <w:rPr>
          <w:sz w:val="26"/>
          <w:szCs w:val="26"/>
          <w:lang w:val="fr-FR"/>
        </w:rPr>
        <w:t>décidé</w:t>
      </w:r>
      <w:r w:rsidRPr="000830DA">
        <w:rPr>
          <w:sz w:val="26"/>
          <w:szCs w:val="26"/>
          <w:lang w:val="fr-FR"/>
        </w:rPr>
        <w:t xml:space="preserve"> de se cacher, mais après 3 jours dans le noir les ressources commencent à manquer. Une seule solution : sortir du </w:t>
      </w:r>
      <w:r w:rsidR="000830DA" w:rsidRPr="000830DA">
        <w:rPr>
          <w:sz w:val="26"/>
          <w:szCs w:val="26"/>
          <w:lang w:val="fr-FR"/>
        </w:rPr>
        <w:t>bâtiment</w:t>
      </w:r>
      <w:r w:rsidRPr="000830DA">
        <w:rPr>
          <w:sz w:val="26"/>
          <w:szCs w:val="26"/>
          <w:lang w:val="fr-FR"/>
        </w:rPr>
        <w:t>. Mais même après 3 jours les élèves sont toujours là et il faudra donc se confronter à inscrire les plus récalcitrants...</w:t>
      </w:r>
    </w:p>
    <w:p w14:paraId="35AA4C7D" w14:textId="61451D51" w:rsidR="00284673" w:rsidRDefault="00284673" w:rsidP="000830DA">
      <w:pPr>
        <w:jc w:val="both"/>
        <w:rPr>
          <w:sz w:val="26"/>
          <w:szCs w:val="26"/>
          <w:lang w:val="fr-FR"/>
        </w:rPr>
      </w:pPr>
    </w:p>
    <w:p w14:paraId="227C78C3" w14:textId="77777777" w:rsidR="00DA327C" w:rsidRDefault="00DA327C">
      <w:pPr>
        <w:rPr>
          <w:rFonts w:asciiTheme="majorHAnsi" w:eastAsiaTheme="majorEastAsia" w:hAnsiTheme="majorHAnsi" w:cstheme="majorBidi"/>
          <w:color w:val="2F5496" w:themeColor="accent1" w:themeShade="BF"/>
          <w:sz w:val="48"/>
          <w:szCs w:val="48"/>
        </w:rPr>
      </w:pPr>
      <w:bookmarkStart w:id="2" w:name="_Toc533098326"/>
      <w:r>
        <w:br w:type="page"/>
      </w:r>
    </w:p>
    <w:p w14:paraId="15396C56" w14:textId="7EB28A9C" w:rsidR="00284673" w:rsidRPr="00DA327C" w:rsidRDefault="00284673" w:rsidP="00461C3D">
      <w:pPr>
        <w:pStyle w:val="Titre1"/>
        <w:rPr>
          <w:lang w:val="fr-FR"/>
        </w:rPr>
      </w:pPr>
      <w:bookmarkStart w:id="3" w:name="_Toc533286398"/>
      <w:r w:rsidRPr="00DA327C">
        <w:rPr>
          <w:lang w:val="fr-FR"/>
        </w:rPr>
        <w:lastRenderedPageBreak/>
        <w:t>Présentation du jeu</w:t>
      </w:r>
      <w:bookmarkEnd w:id="2"/>
      <w:bookmarkEnd w:id="3"/>
    </w:p>
    <w:p w14:paraId="363D0585" w14:textId="3C75C5E3" w:rsidR="00A2048C" w:rsidRPr="00DA327C" w:rsidRDefault="00A2048C" w:rsidP="000830DA">
      <w:pPr>
        <w:jc w:val="both"/>
        <w:rPr>
          <w:sz w:val="26"/>
          <w:szCs w:val="26"/>
          <w:lang w:val="fr-FR"/>
        </w:rPr>
      </w:pPr>
    </w:p>
    <w:p w14:paraId="0D356604" w14:textId="58F5822E" w:rsidR="001E5846" w:rsidRDefault="001E5846" w:rsidP="000830DA">
      <w:pPr>
        <w:jc w:val="both"/>
        <w:rPr>
          <w:sz w:val="26"/>
          <w:szCs w:val="26"/>
          <w:lang w:val="fr-FR"/>
        </w:rPr>
      </w:pPr>
      <w:r w:rsidRPr="00DA327C">
        <w:rPr>
          <w:sz w:val="26"/>
          <w:szCs w:val="26"/>
          <w:lang w:val="fr-FR"/>
        </w:rPr>
        <w:t>Le jeu se déroule sur un plateau de 35 cases, de 5</w:t>
      </w:r>
      <w:r>
        <w:rPr>
          <w:sz w:val="26"/>
          <w:szCs w:val="26"/>
          <w:lang w:val="fr-FR"/>
        </w:rPr>
        <w:t xml:space="preserve"> cases de hauteur et 7 cases de largeurs. Le joueur jouera successivement les rôles de 4 professeurs distincts. Le but étant de rejoindre la case de sortie pour s’échapper avant de se faire attraper par </w:t>
      </w:r>
      <w:r w:rsidR="00741649">
        <w:rPr>
          <w:sz w:val="26"/>
          <w:szCs w:val="26"/>
          <w:lang w:val="fr-FR"/>
        </w:rPr>
        <w:t xml:space="preserve">les </w:t>
      </w:r>
      <w:r>
        <w:rPr>
          <w:sz w:val="26"/>
          <w:szCs w:val="26"/>
          <w:lang w:val="fr-FR"/>
        </w:rPr>
        <w:t xml:space="preserve">élèves. Les 4 professeurs apparaissent au même endroit sur la case de départ, et ils doivent en vérifiant des cases spécifiques trouver « l’objectif » que leur permettra d’ouvrir le chemin jusqu’à la sortie. Le jeu s’arrête si tous les professeurs en vie arrivent jusqu’à la sortie, le mieux étant d’y arriver avec les 4 professeurs vivants, ou alors si tous les professeurs se sont fait avoir par les élèves, ce qui signifie l’échec. </w:t>
      </w:r>
    </w:p>
    <w:p w14:paraId="3048A571" w14:textId="3EB7D5C1" w:rsidR="00C955B9" w:rsidRDefault="001E5846">
      <w:pPr>
        <w:rPr>
          <w:sz w:val="26"/>
          <w:szCs w:val="26"/>
          <w:lang w:val="fr-FR"/>
        </w:rPr>
      </w:pPr>
      <w:r>
        <w:rPr>
          <w:sz w:val="26"/>
          <w:szCs w:val="26"/>
          <w:lang w:val="fr-FR"/>
        </w:rPr>
        <w:br w:type="page"/>
      </w:r>
    </w:p>
    <w:p w14:paraId="302ABC59" w14:textId="17A92030" w:rsidR="001E5846" w:rsidRDefault="00C955B9" w:rsidP="00461C3D">
      <w:pPr>
        <w:pStyle w:val="Titre1"/>
      </w:pPr>
      <w:bookmarkStart w:id="4" w:name="_Toc533286399"/>
      <w:r>
        <w:lastRenderedPageBreak/>
        <w:t>Règ</w:t>
      </w:r>
      <w:r w:rsidR="00741649">
        <w:t>l</w:t>
      </w:r>
      <w:r>
        <w:t>es générales</w:t>
      </w:r>
      <w:bookmarkEnd w:id="4"/>
    </w:p>
    <w:p w14:paraId="737CB9E7" w14:textId="5B5B3E51" w:rsidR="00C955B9" w:rsidRDefault="00C955B9" w:rsidP="0049365F">
      <w:pPr>
        <w:jc w:val="both"/>
        <w:rPr>
          <w:sz w:val="26"/>
          <w:szCs w:val="26"/>
        </w:rPr>
      </w:pPr>
    </w:p>
    <w:p w14:paraId="5672A07C" w14:textId="36CDDF3B" w:rsidR="0049365F" w:rsidRDefault="0049365F" w:rsidP="0049365F">
      <w:pPr>
        <w:jc w:val="both"/>
        <w:rPr>
          <w:sz w:val="26"/>
          <w:szCs w:val="26"/>
          <w:lang w:val="fr-FR"/>
        </w:rPr>
      </w:pPr>
      <w:r w:rsidRPr="0049365F">
        <w:rPr>
          <w:sz w:val="26"/>
          <w:szCs w:val="26"/>
          <w:lang w:val="fr-FR"/>
        </w:rPr>
        <w:t>Pour accéder à la sortie, les professeurs doivent récupérer l’objectif</w:t>
      </w:r>
      <w:r>
        <w:rPr>
          <w:sz w:val="26"/>
          <w:szCs w:val="26"/>
          <w:lang w:val="fr-FR"/>
        </w:rPr>
        <w:t>. Celui-ci est dissimulé dans une des cases objectifs. Les professeurs doivent donc activer l’objectif sur chacune de ces cases jusqu’à le trouver.</w:t>
      </w:r>
    </w:p>
    <w:p w14:paraId="12F9987A" w14:textId="0C5B4316" w:rsidR="00025D58" w:rsidRDefault="00025D58" w:rsidP="0049365F">
      <w:pPr>
        <w:jc w:val="both"/>
        <w:rPr>
          <w:sz w:val="26"/>
          <w:szCs w:val="26"/>
          <w:lang w:val="fr-FR"/>
        </w:rPr>
      </w:pPr>
    </w:p>
    <w:p w14:paraId="24295067" w14:textId="5FFE35BD" w:rsidR="00025D58" w:rsidRDefault="00025D58" w:rsidP="0049365F">
      <w:pPr>
        <w:jc w:val="both"/>
        <w:rPr>
          <w:sz w:val="26"/>
          <w:szCs w:val="26"/>
          <w:lang w:val="fr-FR"/>
        </w:rPr>
      </w:pPr>
    </w:p>
    <w:p w14:paraId="366087F3" w14:textId="4C188DC1" w:rsidR="00025D58" w:rsidRPr="0049365F" w:rsidRDefault="00025D58" w:rsidP="0049365F">
      <w:pPr>
        <w:jc w:val="both"/>
        <w:rPr>
          <w:sz w:val="26"/>
          <w:szCs w:val="26"/>
          <w:lang w:val="fr-FR"/>
        </w:rPr>
      </w:pPr>
      <w:r>
        <w:rPr>
          <w:sz w:val="26"/>
          <w:szCs w:val="26"/>
          <w:lang w:val="fr-FR"/>
        </w:rPr>
        <w:t>« </w:t>
      </w:r>
      <w:proofErr w:type="gramStart"/>
      <w:r>
        <w:rPr>
          <w:sz w:val="26"/>
          <w:szCs w:val="26"/>
          <w:lang w:val="fr-FR"/>
        </w:rPr>
        <w:t>a</w:t>
      </w:r>
      <w:proofErr w:type="gramEnd"/>
      <w:r>
        <w:rPr>
          <w:sz w:val="26"/>
          <w:szCs w:val="26"/>
          <w:lang w:val="fr-FR"/>
        </w:rPr>
        <w:t xml:space="preserve"> compléter lorsque l’interface graphique et d’interaction avec le joueur sera finis »</w:t>
      </w:r>
    </w:p>
    <w:p w14:paraId="2F0B50C9" w14:textId="76E5F915" w:rsidR="00C955B9" w:rsidRPr="0049365F" w:rsidRDefault="00C955B9" w:rsidP="0049365F">
      <w:pPr>
        <w:jc w:val="both"/>
        <w:rPr>
          <w:sz w:val="26"/>
          <w:szCs w:val="26"/>
          <w:lang w:val="fr-FR"/>
        </w:rPr>
      </w:pPr>
    </w:p>
    <w:p w14:paraId="6479497B" w14:textId="6F85E257" w:rsidR="00C955B9" w:rsidRPr="0049365F" w:rsidRDefault="00C955B9" w:rsidP="0049365F">
      <w:pPr>
        <w:jc w:val="both"/>
        <w:rPr>
          <w:sz w:val="26"/>
          <w:szCs w:val="26"/>
          <w:lang w:val="fr-FR"/>
        </w:rPr>
      </w:pPr>
    </w:p>
    <w:p w14:paraId="1B281D79" w14:textId="54926704" w:rsidR="00741649" w:rsidRPr="0049365F" w:rsidRDefault="00C955B9" w:rsidP="0049365F">
      <w:pPr>
        <w:jc w:val="both"/>
        <w:rPr>
          <w:sz w:val="26"/>
          <w:szCs w:val="26"/>
          <w:lang w:val="fr-FR"/>
        </w:rPr>
      </w:pPr>
      <w:r w:rsidRPr="0049365F">
        <w:rPr>
          <w:sz w:val="26"/>
          <w:szCs w:val="26"/>
          <w:lang w:val="fr-FR"/>
        </w:rPr>
        <w:br w:type="page"/>
      </w:r>
      <w:bookmarkStart w:id="5" w:name="_Toc533098327"/>
    </w:p>
    <w:p w14:paraId="61893FA3" w14:textId="53968B71" w:rsidR="00343856" w:rsidRDefault="000E5179" w:rsidP="000E5179">
      <w:pPr>
        <w:pStyle w:val="Titre1"/>
      </w:pPr>
      <w:bookmarkStart w:id="6" w:name="_Toc533286400"/>
      <w:r>
        <w:lastRenderedPageBreak/>
        <w:t>Items</w:t>
      </w:r>
      <w:bookmarkEnd w:id="6"/>
    </w:p>
    <w:p w14:paraId="51703E00" w14:textId="5A075892" w:rsidR="000E5179" w:rsidRDefault="000E5179" w:rsidP="000E5179"/>
    <w:p w14:paraId="3CB89071" w14:textId="7D3EA7CC" w:rsidR="000E5179" w:rsidRPr="000E5179" w:rsidRDefault="000E5179" w:rsidP="000E5179">
      <w:pPr>
        <w:rPr>
          <w:sz w:val="26"/>
          <w:szCs w:val="26"/>
          <w:lang w:val="fr-FR"/>
        </w:rPr>
      </w:pPr>
      <w:r w:rsidRPr="000E5179">
        <w:rPr>
          <w:sz w:val="26"/>
          <w:szCs w:val="26"/>
          <w:lang w:val="fr-FR"/>
        </w:rPr>
        <w:t>Les items sont de deux types : armes ou utilitaires. Les deux classes arme et utilitaire héritent de la classe mère item. Les items ont comme attributs :</w:t>
      </w:r>
    </w:p>
    <w:p w14:paraId="57D5A148" w14:textId="7AA12876" w:rsidR="000E5179" w:rsidRDefault="000E5179" w:rsidP="000E5179">
      <w:pPr>
        <w:pStyle w:val="Paragraphedeliste"/>
        <w:numPr>
          <w:ilvl w:val="0"/>
          <w:numId w:val="2"/>
        </w:numPr>
        <w:jc w:val="both"/>
        <w:rPr>
          <w:sz w:val="26"/>
          <w:szCs w:val="26"/>
          <w:lang w:val="fr-FR"/>
        </w:rPr>
      </w:pPr>
      <w:r w:rsidRPr="00371AA1">
        <w:rPr>
          <w:b/>
          <w:sz w:val="26"/>
          <w:szCs w:val="26"/>
          <w:lang w:val="fr-FR"/>
        </w:rPr>
        <w:t>Nom</w:t>
      </w:r>
      <w:r>
        <w:rPr>
          <w:sz w:val="26"/>
          <w:szCs w:val="26"/>
          <w:lang w:val="fr-FR"/>
        </w:rPr>
        <w:t> (String) : il s’agit du nom de l’item.</w:t>
      </w:r>
    </w:p>
    <w:p w14:paraId="3999312E" w14:textId="38888A48" w:rsidR="000E5179" w:rsidRDefault="000E5179" w:rsidP="000E5179">
      <w:pPr>
        <w:pStyle w:val="Paragraphedeliste"/>
        <w:numPr>
          <w:ilvl w:val="0"/>
          <w:numId w:val="2"/>
        </w:numPr>
        <w:jc w:val="both"/>
        <w:rPr>
          <w:sz w:val="26"/>
          <w:szCs w:val="26"/>
          <w:lang w:val="fr-FR"/>
        </w:rPr>
      </w:pPr>
      <w:r w:rsidRPr="00371AA1">
        <w:rPr>
          <w:b/>
          <w:sz w:val="26"/>
          <w:szCs w:val="26"/>
          <w:lang w:val="fr-FR"/>
        </w:rPr>
        <w:t>ID</w:t>
      </w:r>
      <w:r>
        <w:rPr>
          <w:sz w:val="26"/>
          <w:szCs w:val="26"/>
          <w:lang w:val="fr-FR"/>
        </w:rPr>
        <w:t> (int de 1 à 7) : il s’agit de l’identifiant de l’item. Il n’est pas accessible au joueur.</w:t>
      </w:r>
    </w:p>
    <w:p w14:paraId="692DB3EF" w14:textId="195CD87B" w:rsidR="008E6D1B" w:rsidRDefault="008E6D1B" w:rsidP="008E6D1B">
      <w:pPr>
        <w:pStyle w:val="Paragraphedeliste"/>
        <w:jc w:val="both"/>
        <w:rPr>
          <w:b/>
          <w:sz w:val="26"/>
          <w:szCs w:val="26"/>
          <w:lang w:val="fr-FR"/>
        </w:rPr>
      </w:pPr>
    </w:p>
    <w:p w14:paraId="19E99571" w14:textId="77777777" w:rsidR="008E6D1B" w:rsidRDefault="008E6D1B" w:rsidP="008E6D1B">
      <w:pPr>
        <w:pStyle w:val="Paragraphedeliste"/>
        <w:jc w:val="both"/>
        <w:rPr>
          <w:sz w:val="26"/>
          <w:szCs w:val="26"/>
          <w:lang w:val="fr-FR"/>
        </w:rPr>
      </w:pPr>
    </w:p>
    <w:p w14:paraId="39C97C4B" w14:textId="24747616" w:rsidR="008E6D1B" w:rsidRPr="008E6D1B" w:rsidRDefault="008E6D1B" w:rsidP="008E6D1B">
      <w:pPr>
        <w:ind w:left="360"/>
        <w:jc w:val="center"/>
        <w:rPr>
          <w:sz w:val="26"/>
          <w:szCs w:val="26"/>
          <w:lang w:val="fr-FR"/>
        </w:rPr>
      </w:pPr>
      <w:r>
        <w:rPr>
          <w:noProof/>
          <w:sz w:val="26"/>
          <w:szCs w:val="26"/>
          <w:lang w:val="fr-FR"/>
        </w:rPr>
        <w:drawing>
          <wp:inline distT="0" distB="0" distL="0" distR="0" wp14:anchorId="5EAF5A3D" wp14:editId="6EE61088">
            <wp:extent cx="4413065" cy="4500748"/>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423" cy="4512331"/>
                    </a:xfrm>
                    <a:prstGeom prst="rect">
                      <a:avLst/>
                    </a:prstGeom>
                    <a:noFill/>
                    <a:ln>
                      <a:noFill/>
                    </a:ln>
                  </pic:spPr>
                </pic:pic>
              </a:graphicData>
            </a:graphic>
          </wp:inline>
        </w:drawing>
      </w:r>
    </w:p>
    <w:p w14:paraId="67B83238" w14:textId="77777777" w:rsidR="000E5179" w:rsidRPr="000E5179" w:rsidRDefault="000E5179" w:rsidP="000E5179">
      <w:pPr>
        <w:rPr>
          <w:lang w:val="fr-FR"/>
        </w:rPr>
      </w:pPr>
    </w:p>
    <w:p w14:paraId="476A9C00"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81DE3A9" w14:textId="0B1533A3" w:rsidR="000830DA" w:rsidRDefault="000830DA" w:rsidP="0049365F">
      <w:pPr>
        <w:pStyle w:val="Titre2"/>
      </w:pPr>
      <w:bookmarkStart w:id="7" w:name="_Toc533286401"/>
      <w:r>
        <w:lastRenderedPageBreak/>
        <w:t>Armes</w:t>
      </w:r>
      <w:bookmarkEnd w:id="5"/>
      <w:bookmarkEnd w:id="7"/>
    </w:p>
    <w:p w14:paraId="1EABE913" w14:textId="4419477B" w:rsidR="000830DA" w:rsidRDefault="000830DA" w:rsidP="005848D7">
      <w:pPr>
        <w:jc w:val="both"/>
        <w:rPr>
          <w:lang w:val="fr-FR"/>
        </w:rPr>
      </w:pPr>
    </w:p>
    <w:p w14:paraId="18D821C3" w14:textId="1070C1D7" w:rsidR="000830DA" w:rsidRDefault="000830DA" w:rsidP="005848D7">
      <w:pPr>
        <w:jc w:val="both"/>
        <w:rPr>
          <w:sz w:val="26"/>
          <w:szCs w:val="26"/>
          <w:lang w:val="fr-FR"/>
        </w:rPr>
      </w:pPr>
      <w:r>
        <w:rPr>
          <w:sz w:val="26"/>
          <w:szCs w:val="26"/>
          <w:lang w:val="fr-FR"/>
        </w:rPr>
        <w:t xml:space="preserve">Il existe </w:t>
      </w:r>
      <w:r w:rsidR="000E5179">
        <w:rPr>
          <w:sz w:val="26"/>
          <w:szCs w:val="26"/>
          <w:lang w:val="fr-FR"/>
        </w:rPr>
        <w:t>8</w:t>
      </w:r>
      <w:r>
        <w:rPr>
          <w:sz w:val="26"/>
          <w:szCs w:val="26"/>
          <w:lang w:val="fr-FR"/>
        </w:rPr>
        <w:t xml:space="preserve"> armes différentes possibles pour permettre aux professeurs de se défendre des élèves et de leur permettre de choisir leurs UV :</w:t>
      </w:r>
    </w:p>
    <w:p w14:paraId="491B4A8A" w14:textId="531B1649" w:rsidR="000830DA" w:rsidRDefault="000830DA" w:rsidP="005848D7">
      <w:pPr>
        <w:pStyle w:val="Paragraphedeliste"/>
        <w:numPr>
          <w:ilvl w:val="0"/>
          <w:numId w:val="2"/>
        </w:numPr>
        <w:jc w:val="both"/>
        <w:rPr>
          <w:sz w:val="26"/>
          <w:szCs w:val="26"/>
          <w:lang w:val="fr-FR"/>
        </w:rPr>
      </w:pPr>
      <w:r>
        <w:rPr>
          <w:sz w:val="26"/>
          <w:szCs w:val="26"/>
          <w:lang w:val="fr-FR"/>
        </w:rPr>
        <w:t>Le Stylo</w:t>
      </w:r>
    </w:p>
    <w:p w14:paraId="5132DE16" w14:textId="76D26B77" w:rsidR="000830DA" w:rsidRDefault="000830DA" w:rsidP="005848D7">
      <w:pPr>
        <w:pStyle w:val="Paragraphedeliste"/>
        <w:numPr>
          <w:ilvl w:val="0"/>
          <w:numId w:val="2"/>
        </w:numPr>
        <w:jc w:val="both"/>
        <w:rPr>
          <w:sz w:val="26"/>
          <w:szCs w:val="26"/>
          <w:lang w:val="fr-FR"/>
        </w:rPr>
      </w:pPr>
      <w:r>
        <w:rPr>
          <w:sz w:val="26"/>
          <w:szCs w:val="26"/>
          <w:lang w:val="fr-FR"/>
        </w:rPr>
        <w:t>La Clé</w:t>
      </w:r>
    </w:p>
    <w:p w14:paraId="0171A05B" w14:textId="67A1A4FD" w:rsidR="000830DA" w:rsidRDefault="000830DA" w:rsidP="005848D7">
      <w:pPr>
        <w:pStyle w:val="Paragraphedeliste"/>
        <w:numPr>
          <w:ilvl w:val="0"/>
          <w:numId w:val="2"/>
        </w:numPr>
        <w:jc w:val="both"/>
        <w:rPr>
          <w:sz w:val="26"/>
          <w:szCs w:val="26"/>
          <w:lang w:val="fr-FR"/>
        </w:rPr>
      </w:pPr>
      <w:r>
        <w:rPr>
          <w:sz w:val="26"/>
          <w:szCs w:val="26"/>
          <w:lang w:val="fr-FR"/>
        </w:rPr>
        <w:t>La Guitare</w:t>
      </w:r>
    </w:p>
    <w:p w14:paraId="3F435F2B" w14:textId="50C90C54" w:rsidR="000830DA" w:rsidRDefault="000830DA" w:rsidP="005848D7">
      <w:pPr>
        <w:pStyle w:val="Paragraphedeliste"/>
        <w:numPr>
          <w:ilvl w:val="0"/>
          <w:numId w:val="2"/>
        </w:numPr>
        <w:jc w:val="both"/>
        <w:rPr>
          <w:sz w:val="26"/>
          <w:szCs w:val="26"/>
          <w:lang w:val="fr-FR"/>
        </w:rPr>
      </w:pPr>
      <w:r>
        <w:rPr>
          <w:sz w:val="26"/>
          <w:szCs w:val="26"/>
          <w:lang w:val="fr-FR"/>
        </w:rPr>
        <w:t>Les Craies</w:t>
      </w:r>
    </w:p>
    <w:p w14:paraId="4BEADE56" w14:textId="066D69A4" w:rsidR="000E5179" w:rsidRDefault="000E5179" w:rsidP="005848D7">
      <w:pPr>
        <w:pStyle w:val="Paragraphedeliste"/>
        <w:numPr>
          <w:ilvl w:val="0"/>
          <w:numId w:val="2"/>
        </w:numPr>
        <w:jc w:val="both"/>
        <w:rPr>
          <w:sz w:val="26"/>
          <w:szCs w:val="26"/>
          <w:lang w:val="fr-FR"/>
        </w:rPr>
      </w:pPr>
      <w:r>
        <w:rPr>
          <w:sz w:val="26"/>
          <w:szCs w:val="26"/>
          <w:lang w:val="fr-FR"/>
        </w:rPr>
        <w:t xml:space="preserve">Les Craies augmentées. Elles ne sont obtenues que si le professeur possède </w:t>
      </w:r>
      <w:r w:rsidR="004C4A6F">
        <w:rPr>
          <w:sz w:val="26"/>
          <w:szCs w:val="26"/>
          <w:lang w:val="fr-FR"/>
        </w:rPr>
        <w:t>l’arme craies et l’utilitaire loupe. Alors il peut choisir d’augmenter son item de de transformer ses craies en craies augmentées. L’utilitaire loupe est alors défaussé.</w:t>
      </w:r>
    </w:p>
    <w:p w14:paraId="4BFF2128" w14:textId="254114B7" w:rsidR="000830DA" w:rsidRDefault="000830DA" w:rsidP="005848D7">
      <w:pPr>
        <w:pStyle w:val="Paragraphedeliste"/>
        <w:numPr>
          <w:ilvl w:val="0"/>
          <w:numId w:val="2"/>
        </w:numPr>
        <w:jc w:val="both"/>
        <w:rPr>
          <w:sz w:val="26"/>
          <w:szCs w:val="26"/>
          <w:lang w:val="fr-FR"/>
        </w:rPr>
      </w:pPr>
      <w:r>
        <w:rPr>
          <w:sz w:val="26"/>
          <w:szCs w:val="26"/>
          <w:lang w:val="fr-FR"/>
        </w:rPr>
        <w:t>Le Fil de souris</w:t>
      </w:r>
    </w:p>
    <w:p w14:paraId="4CC469CD" w14:textId="12CDBE66" w:rsidR="000830DA" w:rsidRDefault="000830DA" w:rsidP="005848D7">
      <w:pPr>
        <w:pStyle w:val="Paragraphedeliste"/>
        <w:numPr>
          <w:ilvl w:val="0"/>
          <w:numId w:val="2"/>
        </w:numPr>
        <w:jc w:val="both"/>
        <w:rPr>
          <w:sz w:val="26"/>
          <w:szCs w:val="26"/>
          <w:lang w:val="fr-FR"/>
        </w:rPr>
      </w:pPr>
      <w:r>
        <w:rPr>
          <w:sz w:val="26"/>
          <w:szCs w:val="26"/>
          <w:lang w:val="fr-FR"/>
        </w:rPr>
        <w:t>La Liste des UV de culture générale</w:t>
      </w:r>
    </w:p>
    <w:p w14:paraId="62A2B59C" w14:textId="501E3B01" w:rsidR="000830DA" w:rsidRDefault="000830DA" w:rsidP="005848D7">
      <w:pPr>
        <w:pStyle w:val="Paragraphedeliste"/>
        <w:numPr>
          <w:ilvl w:val="0"/>
          <w:numId w:val="2"/>
        </w:numPr>
        <w:jc w:val="both"/>
        <w:rPr>
          <w:sz w:val="26"/>
          <w:szCs w:val="26"/>
          <w:lang w:val="fr-FR"/>
        </w:rPr>
      </w:pPr>
      <w:r>
        <w:rPr>
          <w:sz w:val="26"/>
          <w:szCs w:val="26"/>
          <w:lang w:val="fr-FR"/>
        </w:rPr>
        <w:t>Le dictionnaire français-anglais</w:t>
      </w:r>
      <w:r w:rsidR="000E5179">
        <w:rPr>
          <w:sz w:val="26"/>
          <w:szCs w:val="26"/>
          <w:lang w:val="fr-FR"/>
        </w:rPr>
        <w:t>. Il ne peut être obtenue uniquement qu’en possédant les deux utilitaires : dictionnaire partie 1 et dictionnaire partie 2. Lorsque le professeur choisit d’augmenter un item et sélectionne une des deux parties du dictionnaire, alors les deux utilitaires sont alors retirés de l’inventaire du professeur et celui-ci obtient une nouvelle arme :  le dictionnaire français-anglais. Il est à usage unique, sans échec possible et élimine tous les élèves présents sur la case choisie. C’est la seule arme permettant de faire disparaitre les élèves étrangers.</w:t>
      </w:r>
    </w:p>
    <w:p w14:paraId="022025A3" w14:textId="29634431" w:rsidR="005848D7" w:rsidRDefault="000830DA" w:rsidP="005848D7">
      <w:pPr>
        <w:jc w:val="both"/>
        <w:rPr>
          <w:sz w:val="26"/>
          <w:szCs w:val="26"/>
          <w:lang w:val="fr-FR"/>
        </w:rPr>
      </w:pPr>
      <w:r>
        <w:rPr>
          <w:sz w:val="26"/>
          <w:szCs w:val="26"/>
          <w:lang w:val="fr-FR"/>
        </w:rPr>
        <w:t>Un professeur ne peut posséder que deux armes dans son inventaire, et il ne peut choisir d’utiliser que la première des deux. À tout moment dans son tour, il peut permuter la position de ses 2 armes s’il le souhaite.</w:t>
      </w:r>
    </w:p>
    <w:p w14:paraId="603BE7A9" w14:textId="77777777" w:rsidR="00F325A7" w:rsidRDefault="00F325A7" w:rsidP="005848D7">
      <w:pPr>
        <w:jc w:val="both"/>
        <w:rPr>
          <w:sz w:val="26"/>
          <w:szCs w:val="26"/>
          <w:lang w:val="fr-FR"/>
        </w:rPr>
      </w:pPr>
    </w:p>
    <w:p w14:paraId="16F7C14D" w14:textId="77777777" w:rsidR="004C4A6F" w:rsidRDefault="004C4A6F" w:rsidP="005848D7">
      <w:pPr>
        <w:jc w:val="both"/>
        <w:rPr>
          <w:sz w:val="26"/>
          <w:szCs w:val="26"/>
          <w:lang w:val="fr-FR"/>
        </w:rPr>
      </w:pPr>
    </w:p>
    <w:p w14:paraId="01CC6BC3" w14:textId="66F3184A" w:rsidR="005848D7" w:rsidRDefault="005848D7" w:rsidP="005848D7">
      <w:pPr>
        <w:jc w:val="both"/>
        <w:rPr>
          <w:sz w:val="26"/>
          <w:szCs w:val="26"/>
          <w:lang w:val="fr-FR"/>
        </w:rPr>
      </w:pPr>
      <w:r>
        <w:rPr>
          <w:sz w:val="26"/>
          <w:szCs w:val="26"/>
          <w:lang w:val="fr-FR"/>
        </w:rPr>
        <w:t>Voici la liste des attributs possibles des armes :</w:t>
      </w:r>
    </w:p>
    <w:p w14:paraId="1EA9C5D7" w14:textId="77B57A98" w:rsidR="005848D7" w:rsidRDefault="005848D7" w:rsidP="005848D7">
      <w:pPr>
        <w:pStyle w:val="Paragraphedeliste"/>
        <w:numPr>
          <w:ilvl w:val="0"/>
          <w:numId w:val="2"/>
        </w:numPr>
        <w:jc w:val="both"/>
        <w:rPr>
          <w:sz w:val="26"/>
          <w:szCs w:val="26"/>
          <w:lang w:val="fr-FR"/>
        </w:rPr>
      </w:pPr>
      <w:r w:rsidRPr="00371AA1">
        <w:rPr>
          <w:b/>
          <w:sz w:val="26"/>
          <w:szCs w:val="26"/>
          <w:lang w:val="fr-FR"/>
        </w:rPr>
        <w:t>Portée</w:t>
      </w:r>
      <w:r>
        <w:rPr>
          <w:sz w:val="26"/>
          <w:szCs w:val="26"/>
          <w:lang w:val="fr-FR"/>
        </w:rPr>
        <w:t> (int de 0 à 2) : elle indique dans quels cases adjacentes le professeur peut attaquer. Les armes avec une portée de 0 sont considérées comme des armes corps à corps, et celles avec une portée de 1 ou 2 comme des armes à distance. Une arme avec une portée de 0 permet uniquement d’attaquer un étudiant se situant dans la même case que le professeur. Les armes à distance elles permettent d’attaquer dans les cases à côté de la case du professeur à une distance de 1 ou 2. Les attaques à distance ce font uniquement en ligne droite</w:t>
      </w:r>
      <w:r w:rsidR="00652142">
        <w:rPr>
          <w:sz w:val="26"/>
          <w:szCs w:val="26"/>
          <w:lang w:val="fr-FR"/>
        </w:rPr>
        <w:t xml:space="preserve"> et uniquement si les cases sont communicantes. </w:t>
      </w:r>
    </w:p>
    <w:p w14:paraId="082D0B57" w14:textId="0F395A42" w:rsidR="00652142" w:rsidRDefault="00652142" w:rsidP="005848D7">
      <w:pPr>
        <w:pStyle w:val="Paragraphedeliste"/>
        <w:numPr>
          <w:ilvl w:val="0"/>
          <w:numId w:val="2"/>
        </w:numPr>
        <w:jc w:val="both"/>
        <w:rPr>
          <w:sz w:val="26"/>
          <w:szCs w:val="26"/>
          <w:lang w:val="fr-FR"/>
        </w:rPr>
      </w:pPr>
      <w:r w:rsidRPr="00371AA1">
        <w:rPr>
          <w:b/>
          <w:sz w:val="26"/>
          <w:szCs w:val="26"/>
          <w:lang w:val="fr-FR"/>
        </w:rPr>
        <w:lastRenderedPageBreak/>
        <w:t>Dégâts</w:t>
      </w:r>
      <w:r>
        <w:rPr>
          <w:sz w:val="26"/>
          <w:szCs w:val="26"/>
          <w:lang w:val="fr-FR"/>
        </w:rPr>
        <w:t xml:space="preserve"> (int de 1 à 3) : indiquent quel type d’élève une arme peut faire disparaitre (en l’aidant bien gentiment à choisir ses UV bien sûr). Une arme ne peut faire disparaitre uniquement les élèves possédants un nombre de points de vie inférieurs ou égaux aux dégâts de l’arme. Par exemple, un élève venant d’un IUT, et donc possédant 2 points de vie, ne pourra pas être vaincu par une arme avec des dégâts de 1.</w:t>
      </w:r>
    </w:p>
    <w:p w14:paraId="26483F44" w14:textId="53CC288B" w:rsidR="00652142" w:rsidRDefault="00652142" w:rsidP="005848D7">
      <w:pPr>
        <w:pStyle w:val="Paragraphedeliste"/>
        <w:numPr>
          <w:ilvl w:val="0"/>
          <w:numId w:val="2"/>
        </w:numPr>
        <w:jc w:val="both"/>
        <w:rPr>
          <w:sz w:val="26"/>
          <w:szCs w:val="26"/>
          <w:lang w:val="fr-FR"/>
        </w:rPr>
      </w:pPr>
      <w:r w:rsidRPr="00371AA1">
        <w:rPr>
          <w:b/>
          <w:sz w:val="26"/>
          <w:szCs w:val="26"/>
          <w:lang w:val="fr-FR"/>
        </w:rPr>
        <w:t>Résultat de lancer de dé</w:t>
      </w:r>
      <w:r>
        <w:rPr>
          <w:sz w:val="26"/>
          <w:szCs w:val="26"/>
          <w:lang w:val="fr-FR"/>
        </w:rPr>
        <w:t xml:space="preserve"> (int de 1 à 6) : indique le nombre nécessaire à faire au lancer de dé pour que l’attaque réussie. Pour que l’attaque porte, il faut faire au lancer de dé un nombre supérieur ou égal à la valeur « résultat de lancer de dé ». Sinon l’attaque échoue et l’élève reste en jeu.</w:t>
      </w:r>
    </w:p>
    <w:p w14:paraId="5A3C391B" w14:textId="763FE017" w:rsidR="00652142" w:rsidRDefault="00652142" w:rsidP="005848D7">
      <w:pPr>
        <w:pStyle w:val="Paragraphedeliste"/>
        <w:numPr>
          <w:ilvl w:val="0"/>
          <w:numId w:val="2"/>
        </w:numPr>
        <w:jc w:val="both"/>
        <w:rPr>
          <w:sz w:val="26"/>
          <w:szCs w:val="26"/>
          <w:lang w:val="fr-FR"/>
        </w:rPr>
      </w:pPr>
      <w:r w:rsidRPr="00371AA1">
        <w:rPr>
          <w:b/>
          <w:sz w:val="26"/>
          <w:szCs w:val="26"/>
          <w:lang w:val="fr-FR"/>
        </w:rPr>
        <w:t>Nombre de dé</w:t>
      </w:r>
      <w:r w:rsidR="00F325A7" w:rsidRPr="00371AA1">
        <w:rPr>
          <w:b/>
          <w:sz w:val="26"/>
          <w:szCs w:val="26"/>
          <w:lang w:val="fr-FR"/>
        </w:rPr>
        <w:t>s</w:t>
      </w:r>
      <w:r>
        <w:rPr>
          <w:sz w:val="26"/>
          <w:szCs w:val="26"/>
          <w:lang w:val="fr-FR"/>
        </w:rPr>
        <w:t xml:space="preserve"> (int de 1 à 4) : </w:t>
      </w:r>
      <w:r w:rsidR="0025030F">
        <w:rPr>
          <w:sz w:val="26"/>
          <w:szCs w:val="26"/>
          <w:lang w:val="fr-FR"/>
        </w:rPr>
        <w:t>indique le nombre de lancer de dés que l’action d’attaquer permet d’effectuer. Une arme à 3 lancers de dés pourra lancer trois dés pour voir si l’attaque porte. Pour chaque succès, l’arme pourra faire disparaitre un élève différent (bien sur uniquement si elle dispose de dégâts suffisants), mais avoir plusieurs succès ne permet en aucun cas d’augmenter les dégâts ou la portée d’une arme.</w:t>
      </w:r>
    </w:p>
    <w:p w14:paraId="776DE341" w14:textId="285C5878" w:rsidR="00F325A7" w:rsidRDefault="00F325A7" w:rsidP="005848D7">
      <w:pPr>
        <w:pStyle w:val="Paragraphedeliste"/>
        <w:numPr>
          <w:ilvl w:val="0"/>
          <w:numId w:val="2"/>
        </w:numPr>
        <w:jc w:val="both"/>
        <w:rPr>
          <w:sz w:val="26"/>
          <w:szCs w:val="26"/>
          <w:lang w:val="fr-FR"/>
        </w:rPr>
      </w:pPr>
      <w:r w:rsidRPr="00371AA1">
        <w:rPr>
          <w:b/>
          <w:sz w:val="26"/>
          <w:szCs w:val="26"/>
          <w:lang w:val="fr-FR"/>
        </w:rPr>
        <w:t>Attaque silencieuse</w:t>
      </w:r>
      <w:r>
        <w:rPr>
          <w:sz w:val="26"/>
          <w:szCs w:val="26"/>
          <w:lang w:val="fr-FR"/>
        </w:rPr>
        <w:t xml:space="preserve"> (Boolean) : indique si le fait d’utiliser l’arme pour attaquer un élève fait du bruit pouvant attirer d’autres élèves. Si elle en fait (attaque silencieuse = 0), alors l’action d’attaquer fera augmenter le bruit de la case de 1.</w:t>
      </w:r>
    </w:p>
    <w:p w14:paraId="53ED9121" w14:textId="11FA8E26" w:rsidR="000830DA" w:rsidRDefault="0025030F" w:rsidP="005848D7">
      <w:pPr>
        <w:pStyle w:val="Paragraphedeliste"/>
        <w:numPr>
          <w:ilvl w:val="0"/>
          <w:numId w:val="2"/>
        </w:numPr>
        <w:jc w:val="both"/>
        <w:rPr>
          <w:sz w:val="26"/>
          <w:szCs w:val="26"/>
          <w:lang w:val="fr-FR"/>
        </w:rPr>
      </w:pPr>
      <w:r w:rsidRPr="00371AA1">
        <w:rPr>
          <w:b/>
          <w:sz w:val="26"/>
          <w:szCs w:val="26"/>
          <w:lang w:val="fr-FR"/>
        </w:rPr>
        <w:t>Ambidextre</w:t>
      </w:r>
      <w:r>
        <w:rPr>
          <w:sz w:val="26"/>
          <w:szCs w:val="26"/>
          <w:lang w:val="fr-FR"/>
        </w:rPr>
        <w:t xml:space="preserve"> (Boolean) : permet de savoir si les deux armes peuvent être utilisées en même temps. Les deux armes du professeur doivent être identiques, alors dans ce cas, pour le prix d’une seule action, le nombre de lancers de dés de l’arme est doublé.</w:t>
      </w:r>
    </w:p>
    <w:p w14:paraId="542C0BB0" w14:textId="60A173A4" w:rsidR="0025030F" w:rsidRDefault="0025030F" w:rsidP="005848D7">
      <w:pPr>
        <w:pStyle w:val="Paragraphedeliste"/>
        <w:numPr>
          <w:ilvl w:val="0"/>
          <w:numId w:val="2"/>
        </w:numPr>
        <w:jc w:val="both"/>
        <w:rPr>
          <w:sz w:val="26"/>
          <w:szCs w:val="26"/>
          <w:lang w:val="fr-FR"/>
        </w:rPr>
      </w:pPr>
      <w:r w:rsidRPr="00371AA1">
        <w:rPr>
          <w:b/>
          <w:sz w:val="26"/>
          <w:szCs w:val="26"/>
          <w:lang w:val="fr-FR"/>
        </w:rPr>
        <w:t>Ouverture de porte</w:t>
      </w:r>
      <w:r>
        <w:rPr>
          <w:sz w:val="26"/>
          <w:szCs w:val="26"/>
          <w:lang w:val="fr-FR"/>
        </w:rPr>
        <w:t xml:space="preserve"> (Boolean) : indique si l’arme est capable d’ouvrir une porte. Cela coute 1 point d’action et permet d’acc</w:t>
      </w:r>
      <w:r w:rsidR="00F325A7">
        <w:rPr>
          <w:sz w:val="26"/>
          <w:szCs w:val="26"/>
          <w:lang w:val="fr-FR"/>
        </w:rPr>
        <w:t>éder définitivement à une nouvelle zone de la carte. Une ouverture de porte ne peut pas échouer.</w:t>
      </w:r>
    </w:p>
    <w:p w14:paraId="34412233" w14:textId="753332C1" w:rsidR="00F325A7" w:rsidRDefault="00F325A7" w:rsidP="005848D7">
      <w:pPr>
        <w:pStyle w:val="Paragraphedeliste"/>
        <w:numPr>
          <w:ilvl w:val="0"/>
          <w:numId w:val="2"/>
        </w:numPr>
        <w:jc w:val="both"/>
        <w:rPr>
          <w:sz w:val="26"/>
          <w:szCs w:val="26"/>
          <w:lang w:val="fr-FR"/>
        </w:rPr>
      </w:pPr>
      <w:r w:rsidRPr="00371AA1">
        <w:rPr>
          <w:b/>
          <w:sz w:val="26"/>
          <w:szCs w:val="26"/>
          <w:lang w:val="fr-FR"/>
        </w:rPr>
        <w:t xml:space="preserve">Ouverture silencieuse de porte </w:t>
      </w:r>
      <w:r>
        <w:rPr>
          <w:sz w:val="26"/>
          <w:szCs w:val="26"/>
          <w:lang w:val="fr-FR"/>
        </w:rPr>
        <w:t>(Boolean) : indique si une arme fait du bruit lors de l’ouverture d’une porte. Si oui (ouverture silencieuse de porte = 0) alors le bruit de la case augmente de 1.</w:t>
      </w:r>
    </w:p>
    <w:p w14:paraId="482F19B0" w14:textId="4148CD1B" w:rsidR="00F325A7" w:rsidRDefault="00F325A7" w:rsidP="00F325A7">
      <w:pPr>
        <w:jc w:val="both"/>
        <w:rPr>
          <w:sz w:val="26"/>
          <w:szCs w:val="26"/>
          <w:lang w:val="fr-FR"/>
        </w:rPr>
      </w:pPr>
    </w:p>
    <w:p w14:paraId="5351CCF4" w14:textId="77777777" w:rsidR="008E6D1B" w:rsidRDefault="008E6D1B">
      <w:pPr>
        <w:rPr>
          <w:sz w:val="26"/>
          <w:szCs w:val="26"/>
          <w:lang w:val="fr-FR"/>
        </w:rPr>
      </w:pPr>
      <w:r>
        <w:rPr>
          <w:sz w:val="26"/>
          <w:szCs w:val="26"/>
          <w:lang w:val="fr-FR"/>
        </w:rPr>
        <w:br w:type="page"/>
      </w:r>
    </w:p>
    <w:p w14:paraId="20F16698" w14:textId="3116D0B7" w:rsidR="00F325A7" w:rsidRDefault="00F325A7" w:rsidP="00F325A7">
      <w:pPr>
        <w:jc w:val="both"/>
        <w:rPr>
          <w:sz w:val="26"/>
          <w:szCs w:val="26"/>
          <w:lang w:val="fr-FR"/>
        </w:rPr>
      </w:pPr>
      <w:r>
        <w:rPr>
          <w:sz w:val="26"/>
          <w:szCs w:val="26"/>
          <w:lang w:val="fr-FR"/>
        </w:rPr>
        <w:lastRenderedPageBreak/>
        <w:t>Voici le tableau détaillant la valeur des attributs de chaque arme :</w:t>
      </w:r>
    </w:p>
    <w:tbl>
      <w:tblPr>
        <w:tblStyle w:val="Grilledutableau"/>
        <w:tblW w:w="0" w:type="auto"/>
        <w:tblLook w:val="04A0" w:firstRow="1" w:lastRow="0" w:firstColumn="1" w:lastColumn="0" w:noHBand="0" w:noVBand="1"/>
      </w:tblPr>
      <w:tblGrid>
        <w:gridCol w:w="1662"/>
        <w:gridCol w:w="731"/>
        <w:gridCol w:w="558"/>
        <w:gridCol w:w="1008"/>
        <w:gridCol w:w="878"/>
        <w:gridCol w:w="860"/>
        <w:gridCol w:w="906"/>
        <w:gridCol w:w="961"/>
        <w:gridCol w:w="1498"/>
      </w:tblGrid>
      <w:tr w:rsidR="004C4A6F" w14:paraId="5240EBFC" w14:textId="62B55043" w:rsidTr="004C4A6F">
        <w:tc>
          <w:tcPr>
            <w:tcW w:w="1696" w:type="dxa"/>
          </w:tcPr>
          <w:p w14:paraId="7936B028" w14:textId="3411972B" w:rsidR="004C4A6F" w:rsidRPr="00F325A7" w:rsidRDefault="004C4A6F" w:rsidP="00F325A7">
            <w:pPr>
              <w:jc w:val="both"/>
              <w:rPr>
                <w:b/>
                <w:sz w:val="26"/>
                <w:szCs w:val="26"/>
                <w:lang w:val="fr-FR"/>
              </w:rPr>
            </w:pPr>
            <w:r w:rsidRPr="00F325A7">
              <w:rPr>
                <w:b/>
                <w:sz w:val="26"/>
                <w:szCs w:val="26"/>
                <w:lang w:val="fr-FR"/>
              </w:rPr>
              <w:t>Nom</w:t>
            </w:r>
          </w:p>
        </w:tc>
        <w:tc>
          <w:tcPr>
            <w:tcW w:w="567" w:type="dxa"/>
          </w:tcPr>
          <w:p w14:paraId="4210F81A" w14:textId="02F8FE26" w:rsidR="004C4A6F" w:rsidRPr="00F325A7" w:rsidRDefault="004C4A6F" w:rsidP="00EF648F">
            <w:pPr>
              <w:jc w:val="center"/>
              <w:rPr>
                <w:i/>
                <w:sz w:val="26"/>
                <w:szCs w:val="26"/>
                <w:lang w:val="fr-FR"/>
              </w:rPr>
            </w:pPr>
            <w:r w:rsidRPr="00F325A7">
              <w:rPr>
                <w:i/>
                <w:sz w:val="26"/>
                <w:szCs w:val="26"/>
                <w:lang w:val="fr-FR"/>
              </w:rPr>
              <w:t>Stylo</w:t>
            </w:r>
          </w:p>
        </w:tc>
        <w:tc>
          <w:tcPr>
            <w:tcW w:w="562" w:type="dxa"/>
          </w:tcPr>
          <w:p w14:paraId="200AC3CE" w14:textId="748B006C" w:rsidR="004C4A6F" w:rsidRPr="00F325A7" w:rsidRDefault="004C4A6F" w:rsidP="00EF648F">
            <w:pPr>
              <w:jc w:val="center"/>
              <w:rPr>
                <w:i/>
                <w:sz w:val="26"/>
                <w:szCs w:val="26"/>
                <w:lang w:val="fr-FR"/>
              </w:rPr>
            </w:pPr>
            <w:r w:rsidRPr="00F325A7">
              <w:rPr>
                <w:i/>
                <w:sz w:val="26"/>
                <w:szCs w:val="26"/>
                <w:lang w:val="fr-FR"/>
              </w:rPr>
              <w:t>Clé</w:t>
            </w:r>
          </w:p>
        </w:tc>
        <w:tc>
          <w:tcPr>
            <w:tcW w:w="1008" w:type="dxa"/>
          </w:tcPr>
          <w:p w14:paraId="58067ED1" w14:textId="1D67BE91" w:rsidR="004C4A6F" w:rsidRPr="00F325A7" w:rsidRDefault="004C4A6F" w:rsidP="00EF648F">
            <w:pPr>
              <w:jc w:val="center"/>
              <w:rPr>
                <w:i/>
                <w:sz w:val="26"/>
                <w:szCs w:val="26"/>
                <w:lang w:val="fr-FR"/>
              </w:rPr>
            </w:pPr>
            <w:r w:rsidRPr="00F325A7">
              <w:rPr>
                <w:i/>
                <w:sz w:val="26"/>
                <w:szCs w:val="26"/>
                <w:lang w:val="fr-FR"/>
              </w:rPr>
              <w:t>Guitare</w:t>
            </w:r>
          </w:p>
        </w:tc>
        <w:tc>
          <w:tcPr>
            <w:tcW w:w="882" w:type="dxa"/>
          </w:tcPr>
          <w:p w14:paraId="0C3BEE9F" w14:textId="16E166A2" w:rsidR="004C4A6F" w:rsidRPr="00F325A7" w:rsidRDefault="004C4A6F" w:rsidP="00EF648F">
            <w:pPr>
              <w:jc w:val="center"/>
              <w:rPr>
                <w:i/>
                <w:sz w:val="26"/>
                <w:szCs w:val="26"/>
                <w:lang w:val="fr-FR"/>
              </w:rPr>
            </w:pPr>
            <w:r w:rsidRPr="00F325A7">
              <w:rPr>
                <w:i/>
                <w:sz w:val="26"/>
                <w:szCs w:val="26"/>
                <w:lang w:val="fr-FR"/>
              </w:rPr>
              <w:t>Craies</w:t>
            </w:r>
          </w:p>
        </w:tc>
        <w:tc>
          <w:tcPr>
            <w:tcW w:w="860" w:type="dxa"/>
          </w:tcPr>
          <w:p w14:paraId="73111E16" w14:textId="1BE88DFE" w:rsidR="004C4A6F" w:rsidRPr="00F325A7" w:rsidRDefault="004C4A6F" w:rsidP="00EF648F">
            <w:pPr>
              <w:jc w:val="center"/>
              <w:rPr>
                <w:i/>
                <w:sz w:val="26"/>
                <w:szCs w:val="26"/>
                <w:lang w:val="fr-FR"/>
              </w:rPr>
            </w:pPr>
            <w:r>
              <w:rPr>
                <w:i/>
                <w:sz w:val="26"/>
                <w:szCs w:val="26"/>
                <w:lang w:val="fr-FR"/>
              </w:rPr>
              <w:t xml:space="preserve">Craies </w:t>
            </w:r>
            <w:proofErr w:type="spellStart"/>
            <w:r>
              <w:rPr>
                <w:i/>
                <w:sz w:val="26"/>
                <w:szCs w:val="26"/>
                <w:lang w:val="fr-FR"/>
              </w:rPr>
              <w:t>aug</w:t>
            </w:r>
            <w:proofErr w:type="spellEnd"/>
          </w:p>
        </w:tc>
        <w:tc>
          <w:tcPr>
            <w:tcW w:w="920" w:type="dxa"/>
          </w:tcPr>
          <w:p w14:paraId="723E034E" w14:textId="628DC024" w:rsidR="004C4A6F" w:rsidRPr="00F325A7" w:rsidRDefault="004C4A6F" w:rsidP="00EF648F">
            <w:pPr>
              <w:jc w:val="center"/>
              <w:rPr>
                <w:i/>
                <w:sz w:val="26"/>
                <w:szCs w:val="26"/>
                <w:lang w:val="fr-FR"/>
              </w:rPr>
            </w:pPr>
            <w:r w:rsidRPr="00F325A7">
              <w:rPr>
                <w:i/>
                <w:sz w:val="26"/>
                <w:szCs w:val="26"/>
                <w:lang w:val="fr-FR"/>
              </w:rPr>
              <w:t>Fil souris</w:t>
            </w:r>
          </w:p>
        </w:tc>
        <w:tc>
          <w:tcPr>
            <w:tcW w:w="1013" w:type="dxa"/>
          </w:tcPr>
          <w:p w14:paraId="5011B45B" w14:textId="307F4776" w:rsidR="004C4A6F" w:rsidRPr="00F325A7" w:rsidRDefault="004C4A6F" w:rsidP="00EF648F">
            <w:pPr>
              <w:jc w:val="center"/>
              <w:rPr>
                <w:i/>
                <w:sz w:val="26"/>
                <w:szCs w:val="26"/>
                <w:lang w:val="fr-FR"/>
              </w:rPr>
            </w:pPr>
            <w:r w:rsidRPr="00F325A7">
              <w:rPr>
                <w:i/>
                <w:sz w:val="26"/>
                <w:szCs w:val="26"/>
                <w:lang w:val="fr-FR"/>
              </w:rPr>
              <w:t>Liste UV</w:t>
            </w:r>
          </w:p>
        </w:tc>
        <w:tc>
          <w:tcPr>
            <w:tcW w:w="1498" w:type="dxa"/>
          </w:tcPr>
          <w:p w14:paraId="2C2D6B43" w14:textId="3AF1890D" w:rsidR="004C4A6F" w:rsidRPr="00F325A7" w:rsidRDefault="004C4A6F" w:rsidP="00EF648F">
            <w:pPr>
              <w:jc w:val="center"/>
              <w:rPr>
                <w:i/>
                <w:sz w:val="26"/>
                <w:szCs w:val="26"/>
                <w:lang w:val="fr-FR"/>
              </w:rPr>
            </w:pPr>
            <w:r w:rsidRPr="00F325A7">
              <w:rPr>
                <w:i/>
                <w:sz w:val="26"/>
                <w:szCs w:val="26"/>
                <w:lang w:val="fr-FR"/>
              </w:rPr>
              <w:t>Dict</w:t>
            </w:r>
            <w:r>
              <w:rPr>
                <w:i/>
                <w:sz w:val="26"/>
                <w:szCs w:val="26"/>
                <w:lang w:val="fr-FR"/>
              </w:rPr>
              <w:t>ionnaire</w:t>
            </w:r>
          </w:p>
        </w:tc>
      </w:tr>
      <w:tr w:rsidR="004C4A6F" w14:paraId="06451F28" w14:textId="40F6EC21" w:rsidTr="004C4A6F">
        <w:tc>
          <w:tcPr>
            <w:tcW w:w="1696" w:type="dxa"/>
          </w:tcPr>
          <w:p w14:paraId="1FAA1617" w14:textId="55B58CBA" w:rsidR="004C4A6F" w:rsidRPr="00F325A7" w:rsidRDefault="004C4A6F" w:rsidP="00F325A7">
            <w:pPr>
              <w:jc w:val="both"/>
              <w:rPr>
                <w:b/>
                <w:sz w:val="26"/>
                <w:szCs w:val="26"/>
                <w:lang w:val="fr-FR"/>
              </w:rPr>
            </w:pPr>
            <w:r w:rsidRPr="00F325A7">
              <w:rPr>
                <w:b/>
                <w:sz w:val="26"/>
                <w:szCs w:val="26"/>
                <w:lang w:val="fr-FR"/>
              </w:rPr>
              <w:t>ID</w:t>
            </w:r>
          </w:p>
        </w:tc>
        <w:tc>
          <w:tcPr>
            <w:tcW w:w="567" w:type="dxa"/>
          </w:tcPr>
          <w:p w14:paraId="5B1E2747" w14:textId="19715147" w:rsidR="004C4A6F" w:rsidRDefault="004C4A6F" w:rsidP="00EF648F">
            <w:pPr>
              <w:jc w:val="center"/>
              <w:rPr>
                <w:sz w:val="26"/>
                <w:szCs w:val="26"/>
                <w:lang w:val="fr-FR"/>
              </w:rPr>
            </w:pPr>
            <w:r>
              <w:rPr>
                <w:sz w:val="26"/>
                <w:szCs w:val="26"/>
                <w:lang w:val="fr-FR"/>
              </w:rPr>
              <w:t>1</w:t>
            </w:r>
          </w:p>
        </w:tc>
        <w:tc>
          <w:tcPr>
            <w:tcW w:w="562" w:type="dxa"/>
          </w:tcPr>
          <w:p w14:paraId="2ED5AE1A" w14:textId="2B47C193" w:rsidR="004C4A6F" w:rsidRDefault="004C4A6F" w:rsidP="00EF648F">
            <w:pPr>
              <w:jc w:val="center"/>
              <w:rPr>
                <w:sz w:val="26"/>
                <w:szCs w:val="26"/>
                <w:lang w:val="fr-FR"/>
              </w:rPr>
            </w:pPr>
            <w:r>
              <w:rPr>
                <w:sz w:val="26"/>
                <w:szCs w:val="26"/>
                <w:lang w:val="fr-FR"/>
              </w:rPr>
              <w:t>2</w:t>
            </w:r>
          </w:p>
        </w:tc>
        <w:tc>
          <w:tcPr>
            <w:tcW w:w="1008" w:type="dxa"/>
          </w:tcPr>
          <w:p w14:paraId="5684F715" w14:textId="7AD9E164" w:rsidR="004C4A6F" w:rsidRDefault="004C4A6F" w:rsidP="00EF648F">
            <w:pPr>
              <w:jc w:val="center"/>
              <w:rPr>
                <w:sz w:val="26"/>
                <w:szCs w:val="26"/>
                <w:lang w:val="fr-FR"/>
              </w:rPr>
            </w:pPr>
            <w:r>
              <w:rPr>
                <w:sz w:val="26"/>
                <w:szCs w:val="26"/>
                <w:lang w:val="fr-FR"/>
              </w:rPr>
              <w:t>3</w:t>
            </w:r>
          </w:p>
        </w:tc>
        <w:tc>
          <w:tcPr>
            <w:tcW w:w="882" w:type="dxa"/>
          </w:tcPr>
          <w:p w14:paraId="4607C016" w14:textId="13A8B3FD" w:rsidR="004C4A6F" w:rsidRDefault="004C4A6F" w:rsidP="00EF648F">
            <w:pPr>
              <w:jc w:val="center"/>
              <w:rPr>
                <w:sz w:val="26"/>
                <w:szCs w:val="26"/>
                <w:lang w:val="fr-FR"/>
              </w:rPr>
            </w:pPr>
            <w:r>
              <w:rPr>
                <w:sz w:val="26"/>
                <w:szCs w:val="26"/>
                <w:lang w:val="fr-FR"/>
              </w:rPr>
              <w:t>4</w:t>
            </w:r>
          </w:p>
        </w:tc>
        <w:tc>
          <w:tcPr>
            <w:tcW w:w="860" w:type="dxa"/>
          </w:tcPr>
          <w:p w14:paraId="6492A6B5" w14:textId="315C3A77" w:rsidR="004C4A6F" w:rsidRDefault="004C4A6F" w:rsidP="00EF648F">
            <w:pPr>
              <w:jc w:val="center"/>
              <w:rPr>
                <w:sz w:val="26"/>
                <w:szCs w:val="26"/>
                <w:lang w:val="fr-FR"/>
              </w:rPr>
            </w:pPr>
            <w:r>
              <w:rPr>
                <w:sz w:val="26"/>
                <w:szCs w:val="26"/>
                <w:lang w:val="fr-FR"/>
              </w:rPr>
              <w:t>5</w:t>
            </w:r>
          </w:p>
        </w:tc>
        <w:tc>
          <w:tcPr>
            <w:tcW w:w="920" w:type="dxa"/>
          </w:tcPr>
          <w:p w14:paraId="3260F591" w14:textId="20878B6E" w:rsidR="004C4A6F" w:rsidRDefault="004C4A6F" w:rsidP="00EF648F">
            <w:pPr>
              <w:jc w:val="center"/>
              <w:rPr>
                <w:sz w:val="26"/>
                <w:szCs w:val="26"/>
                <w:lang w:val="fr-FR"/>
              </w:rPr>
            </w:pPr>
            <w:r>
              <w:rPr>
                <w:sz w:val="26"/>
                <w:szCs w:val="26"/>
                <w:lang w:val="fr-FR"/>
              </w:rPr>
              <w:t>6</w:t>
            </w:r>
          </w:p>
        </w:tc>
        <w:tc>
          <w:tcPr>
            <w:tcW w:w="1013" w:type="dxa"/>
          </w:tcPr>
          <w:p w14:paraId="4CB992E4" w14:textId="1D7750F0" w:rsidR="004C4A6F" w:rsidRDefault="004C4A6F" w:rsidP="00EF648F">
            <w:pPr>
              <w:jc w:val="center"/>
              <w:rPr>
                <w:sz w:val="26"/>
                <w:szCs w:val="26"/>
                <w:lang w:val="fr-FR"/>
              </w:rPr>
            </w:pPr>
            <w:r>
              <w:rPr>
                <w:sz w:val="26"/>
                <w:szCs w:val="26"/>
                <w:lang w:val="fr-FR"/>
              </w:rPr>
              <w:t>7</w:t>
            </w:r>
          </w:p>
        </w:tc>
        <w:tc>
          <w:tcPr>
            <w:tcW w:w="1498" w:type="dxa"/>
          </w:tcPr>
          <w:p w14:paraId="660A7011" w14:textId="1D244510" w:rsidR="004C4A6F" w:rsidRDefault="004C4A6F" w:rsidP="00EF648F">
            <w:pPr>
              <w:jc w:val="center"/>
              <w:rPr>
                <w:sz w:val="26"/>
                <w:szCs w:val="26"/>
                <w:lang w:val="fr-FR"/>
              </w:rPr>
            </w:pPr>
            <w:r>
              <w:rPr>
                <w:sz w:val="26"/>
                <w:szCs w:val="26"/>
                <w:lang w:val="fr-FR"/>
              </w:rPr>
              <w:t>8</w:t>
            </w:r>
          </w:p>
        </w:tc>
      </w:tr>
      <w:tr w:rsidR="004C4A6F" w14:paraId="3EB17524" w14:textId="5AE16EAB" w:rsidTr="004C4A6F">
        <w:tc>
          <w:tcPr>
            <w:tcW w:w="1696" w:type="dxa"/>
          </w:tcPr>
          <w:p w14:paraId="24C8EB58" w14:textId="7BC97792" w:rsidR="004C4A6F" w:rsidRPr="00F325A7" w:rsidRDefault="004C4A6F" w:rsidP="00F325A7">
            <w:pPr>
              <w:jc w:val="both"/>
              <w:rPr>
                <w:b/>
                <w:sz w:val="26"/>
                <w:szCs w:val="26"/>
                <w:lang w:val="fr-FR"/>
              </w:rPr>
            </w:pPr>
            <w:r w:rsidRPr="00F325A7">
              <w:rPr>
                <w:b/>
                <w:sz w:val="26"/>
                <w:szCs w:val="26"/>
                <w:lang w:val="fr-FR"/>
              </w:rPr>
              <w:t>Portée</w:t>
            </w:r>
          </w:p>
        </w:tc>
        <w:tc>
          <w:tcPr>
            <w:tcW w:w="567" w:type="dxa"/>
          </w:tcPr>
          <w:p w14:paraId="4AF95015" w14:textId="6941F970" w:rsidR="004C4A6F" w:rsidRDefault="004C4A6F" w:rsidP="00EF648F">
            <w:pPr>
              <w:jc w:val="center"/>
              <w:rPr>
                <w:sz w:val="26"/>
                <w:szCs w:val="26"/>
                <w:lang w:val="fr-FR"/>
              </w:rPr>
            </w:pPr>
            <w:r>
              <w:rPr>
                <w:sz w:val="26"/>
                <w:szCs w:val="26"/>
                <w:lang w:val="fr-FR"/>
              </w:rPr>
              <w:t>2</w:t>
            </w:r>
          </w:p>
        </w:tc>
        <w:tc>
          <w:tcPr>
            <w:tcW w:w="562" w:type="dxa"/>
          </w:tcPr>
          <w:p w14:paraId="5982098C" w14:textId="34511834" w:rsidR="004C4A6F" w:rsidRDefault="004C4A6F" w:rsidP="00EF648F">
            <w:pPr>
              <w:jc w:val="center"/>
              <w:rPr>
                <w:sz w:val="26"/>
                <w:szCs w:val="26"/>
                <w:lang w:val="fr-FR"/>
              </w:rPr>
            </w:pPr>
            <w:r>
              <w:rPr>
                <w:sz w:val="26"/>
                <w:szCs w:val="26"/>
                <w:lang w:val="fr-FR"/>
              </w:rPr>
              <w:t>0</w:t>
            </w:r>
          </w:p>
        </w:tc>
        <w:tc>
          <w:tcPr>
            <w:tcW w:w="1008" w:type="dxa"/>
          </w:tcPr>
          <w:p w14:paraId="6CB52A7B" w14:textId="230B2098" w:rsidR="004C4A6F" w:rsidRDefault="004C4A6F" w:rsidP="00EF648F">
            <w:pPr>
              <w:jc w:val="center"/>
              <w:rPr>
                <w:sz w:val="26"/>
                <w:szCs w:val="26"/>
                <w:lang w:val="fr-FR"/>
              </w:rPr>
            </w:pPr>
            <w:r>
              <w:rPr>
                <w:sz w:val="26"/>
                <w:szCs w:val="26"/>
                <w:lang w:val="fr-FR"/>
              </w:rPr>
              <w:t>0</w:t>
            </w:r>
          </w:p>
        </w:tc>
        <w:tc>
          <w:tcPr>
            <w:tcW w:w="882" w:type="dxa"/>
          </w:tcPr>
          <w:p w14:paraId="7D2B9CBA" w14:textId="261A5E01" w:rsidR="004C4A6F" w:rsidRDefault="004C4A6F" w:rsidP="00EF648F">
            <w:pPr>
              <w:jc w:val="center"/>
              <w:rPr>
                <w:sz w:val="26"/>
                <w:szCs w:val="26"/>
                <w:lang w:val="fr-FR"/>
              </w:rPr>
            </w:pPr>
            <w:r>
              <w:rPr>
                <w:sz w:val="26"/>
                <w:szCs w:val="26"/>
                <w:lang w:val="fr-FR"/>
              </w:rPr>
              <w:t>2</w:t>
            </w:r>
          </w:p>
        </w:tc>
        <w:tc>
          <w:tcPr>
            <w:tcW w:w="860" w:type="dxa"/>
          </w:tcPr>
          <w:p w14:paraId="0D098D68" w14:textId="137A36CE" w:rsidR="004C4A6F" w:rsidRDefault="004C4A6F" w:rsidP="00EF648F">
            <w:pPr>
              <w:jc w:val="center"/>
              <w:rPr>
                <w:sz w:val="26"/>
                <w:szCs w:val="26"/>
                <w:lang w:val="fr-FR"/>
              </w:rPr>
            </w:pPr>
            <w:r>
              <w:rPr>
                <w:sz w:val="26"/>
                <w:szCs w:val="26"/>
                <w:lang w:val="fr-FR"/>
              </w:rPr>
              <w:t>2</w:t>
            </w:r>
          </w:p>
        </w:tc>
        <w:tc>
          <w:tcPr>
            <w:tcW w:w="920" w:type="dxa"/>
          </w:tcPr>
          <w:p w14:paraId="0D288914" w14:textId="3265F8E1" w:rsidR="004C4A6F" w:rsidRDefault="004C4A6F" w:rsidP="00EF648F">
            <w:pPr>
              <w:jc w:val="center"/>
              <w:rPr>
                <w:sz w:val="26"/>
                <w:szCs w:val="26"/>
                <w:lang w:val="fr-FR"/>
              </w:rPr>
            </w:pPr>
            <w:r>
              <w:rPr>
                <w:sz w:val="26"/>
                <w:szCs w:val="26"/>
                <w:lang w:val="fr-FR"/>
              </w:rPr>
              <w:t>1</w:t>
            </w:r>
          </w:p>
        </w:tc>
        <w:tc>
          <w:tcPr>
            <w:tcW w:w="1013" w:type="dxa"/>
          </w:tcPr>
          <w:p w14:paraId="671F8155" w14:textId="7CEE3810" w:rsidR="004C4A6F" w:rsidRDefault="004C4A6F" w:rsidP="00EF648F">
            <w:pPr>
              <w:jc w:val="center"/>
              <w:rPr>
                <w:sz w:val="26"/>
                <w:szCs w:val="26"/>
                <w:lang w:val="fr-FR"/>
              </w:rPr>
            </w:pPr>
            <w:r>
              <w:rPr>
                <w:sz w:val="26"/>
                <w:szCs w:val="26"/>
                <w:lang w:val="fr-FR"/>
              </w:rPr>
              <w:t>0</w:t>
            </w:r>
          </w:p>
        </w:tc>
        <w:tc>
          <w:tcPr>
            <w:tcW w:w="1498" w:type="dxa"/>
          </w:tcPr>
          <w:p w14:paraId="534C1AC9" w14:textId="2A5173E1" w:rsidR="004C4A6F" w:rsidRDefault="004C4A6F" w:rsidP="00EF648F">
            <w:pPr>
              <w:jc w:val="center"/>
              <w:rPr>
                <w:sz w:val="26"/>
                <w:szCs w:val="26"/>
                <w:lang w:val="fr-FR"/>
              </w:rPr>
            </w:pPr>
            <w:r>
              <w:rPr>
                <w:sz w:val="26"/>
                <w:szCs w:val="26"/>
                <w:lang w:val="fr-FR"/>
              </w:rPr>
              <w:t>2</w:t>
            </w:r>
          </w:p>
        </w:tc>
      </w:tr>
      <w:tr w:rsidR="004C4A6F" w14:paraId="6DC33972" w14:textId="655BF6FF" w:rsidTr="004C4A6F">
        <w:tc>
          <w:tcPr>
            <w:tcW w:w="1696" w:type="dxa"/>
          </w:tcPr>
          <w:p w14:paraId="38E7C90F" w14:textId="57B5A0F7" w:rsidR="004C4A6F" w:rsidRPr="00F325A7" w:rsidRDefault="004C4A6F" w:rsidP="00F325A7">
            <w:pPr>
              <w:jc w:val="both"/>
              <w:rPr>
                <w:b/>
                <w:sz w:val="26"/>
                <w:szCs w:val="26"/>
                <w:lang w:val="fr-FR"/>
              </w:rPr>
            </w:pPr>
            <w:r w:rsidRPr="00F325A7">
              <w:rPr>
                <w:b/>
                <w:sz w:val="26"/>
                <w:szCs w:val="26"/>
                <w:lang w:val="fr-FR"/>
              </w:rPr>
              <w:t>Dégâts</w:t>
            </w:r>
          </w:p>
        </w:tc>
        <w:tc>
          <w:tcPr>
            <w:tcW w:w="567" w:type="dxa"/>
          </w:tcPr>
          <w:p w14:paraId="2F191C44" w14:textId="0C55B4F4" w:rsidR="004C4A6F" w:rsidRDefault="005F53C5" w:rsidP="00EF648F">
            <w:pPr>
              <w:jc w:val="center"/>
              <w:rPr>
                <w:sz w:val="26"/>
                <w:szCs w:val="26"/>
                <w:lang w:val="fr-FR"/>
              </w:rPr>
            </w:pPr>
            <w:r>
              <w:rPr>
                <w:sz w:val="26"/>
                <w:szCs w:val="26"/>
                <w:lang w:val="fr-FR"/>
              </w:rPr>
              <w:t>2</w:t>
            </w:r>
          </w:p>
        </w:tc>
        <w:tc>
          <w:tcPr>
            <w:tcW w:w="562" w:type="dxa"/>
          </w:tcPr>
          <w:p w14:paraId="715E320B" w14:textId="30E08E9F" w:rsidR="004C4A6F" w:rsidRDefault="00EF42CC" w:rsidP="00EF648F">
            <w:pPr>
              <w:jc w:val="center"/>
              <w:rPr>
                <w:sz w:val="26"/>
                <w:szCs w:val="26"/>
                <w:lang w:val="fr-FR"/>
              </w:rPr>
            </w:pPr>
            <w:r>
              <w:rPr>
                <w:sz w:val="26"/>
                <w:szCs w:val="26"/>
                <w:lang w:val="fr-FR"/>
              </w:rPr>
              <w:t>2</w:t>
            </w:r>
          </w:p>
        </w:tc>
        <w:tc>
          <w:tcPr>
            <w:tcW w:w="1008" w:type="dxa"/>
          </w:tcPr>
          <w:p w14:paraId="45B2CBED" w14:textId="0F7905CF" w:rsidR="004C4A6F" w:rsidRDefault="00EF42CC" w:rsidP="00EF648F">
            <w:pPr>
              <w:jc w:val="center"/>
              <w:rPr>
                <w:sz w:val="26"/>
                <w:szCs w:val="26"/>
                <w:lang w:val="fr-FR"/>
              </w:rPr>
            </w:pPr>
            <w:r>
              <w:rPr>
                <w:sz w:val="26"/>
                <w:szCs w:val="26"/>
                <w:lang w:val="fr-FR"/>
              </w:rPr>
              <w:t>2</w:t>
            </w:r>
          </w:p>
        </w:tc>
        <w:tc>
          <w:tcPr>
            <w:tcW w:w="882" w:type="dxa"/>
          </w:tcPr>
          <w:p w14:paraId="77462DB8" w14:textId="543B91D0" w:rsidR="004C4A6F" w:rsidRDefault="005F53C5" w:rsidP="00EF648F">
            <w:pPr>
              <w:jc w:val="center"/>
              <w:rPr>
                <w:sz w:val="26"/>
                <w:szCs w:val="26"/>
                <w:lang w:val="fr-FR"/>
              </w:rPr>
            </w:pPr>
            <w:r>
              <w:rPr>
                <w:sz w:val="26"/>
                <w:szCs w:val="26"/>
                <w:lang w:val="fr-FR"/>
              </w:rPr>
              <w:t>1</w:t>
            </w:r>
          </w:p>
        </w:tc>
        <w:tc>
          <w:tcPr>
            <w:tcW w:w="860" w:type="dxa"/>
          </w:tcPr>
          <w:p w14:paraId="48B5F9C9" w14:textId="4E1F0575" w:rsidR="004C4A6F" w:rsidRDefault="00EF42CC" w:rsidP="00EF648F">
            <w:pPr>
              <w:jc w:val="center"/>
              <w:rPr>
                <w:sz w:val="26"/>
                <w:szCs w:val="26"/>
                <w:lang w:val="fr-FR"/>
              </w:rPr>
            </w:pPr>
            <w:r>
              <w:rPr>
                <w:sz w:val="26"/>
                <w:szCs w:val="26"/>
                <w:lang w:val="fr-FR"/>
              </w:rPr>
              <w:t>1</w:t>
            </w:r>
          </w:p>
        </w:tc>
        <w:tc>
          <w:tcPr>
            <w:tcW w:w="920" w:type="dxa"/>
          </w:tcPr>
          <w:p w14:paraId="5A54D7E4" w14:textId="17213FB5" w:rsidR="004C4A6F" w:rsidRDefault="00EF42CC" w:rsidP="00EF648F">
            <w:pPr>
              <w:jc w:val="center"/>
              <w:rPr>
                <w:sz w:val="26"/>
                <w:szCs w:val="26"/>
                <w:lang w:val="fr-FR"/>
              </w:rPr>
            </w:pPr>
            <w:r>
              <w:rPr>
                <w:sz w:val="26"/>
                <w:szCs w:val="26"/>
                <w:lang w:val="fr-FR"/>
              </w:rPr>
              <w:t>1</w:t>
            </w:r>
          </w:p>
        </w:tc>
        <w:tc>
          <w:tcPr>
            <w:tcW w:w="1013" w:type="dxa"/>
          </w:tcPr>
          <w:p w14:paraId="03EB1CF9" w14:textId="4BA7ADED" w:rsidR="004C4A6F" w:rsidRDefault="00EF42CC" w:rsidP="00EF648F">
            <w:pPr>
              <w:jc w:val="center"/>
              <w:rPr>
                <w:sz w:val="26"/>
                <w:szCs w:val="26"/>
                <w:lang w:val="fr-FR"/>
              </w:rPr>
            </w:pPr>
            <w:r>
              <w:rPr>
                <w:sz w:val="26"/>
                <w:szCs w:val="26"/>
                <w:lang w:val="fr-FR"/>
              </w:rPr>
              <w:t>1</w:t>
            </w:r>
          </w:p>
        </w:tc>
        <w:tc>
          <w:tcPr>
            <w:tcW w:w="1498" w:type="dxa"/>
          </w:tcPr>
          <w:p w14:paraId="2C3D68FA" w14:textId="46184667" w:rsidR="004C4A6F" w:rsidRDefault="004C4A6F" w:rsidP="00EF648F">
            <w:pPr>
              <w:jc w:val="center"/>
              <w:rPr>
                <w:sz w:val="26"/>
                <w:szCs w:val="26"/>
                <w:lang w:val="fr-FR"/>
              </w:rPr>
            </w:pPr>
            <w:r>
              <w:rPr>
                <w:sz w:val="26"/>
                <w:szCs w:val="26"/>
                <w:lang w:val="fr-FR"/>
              </w:rPr>
              <w:t>3</w:t>
            </w:r>
          </w:p>
        </w:tc>
      </w:tr>
      <w:tr w:rsidR="004C4A6F" w14:paraId="1AEB54F0" w14:textId="797B810D" w:rsidTr="004C4A6F">
        <w:tc>
          <w:tcPr>
            <w:tcW w:w="1696" w:type="dxa"/>
          </w:tcPr>
          <w:p w14:paraId="757FC512" w14:textId="67FB6C96" w:rsidR="004C4A6F" w:rsidRPr="00F325A7" w:rsidRDefault="004C4A6F" w:rsidP="00F325A7">
            <w:pPr>
              <w:jc w:val="both"/>
              <w:rPr>
                <w:b/>
                <w:sz w:val="26"/>
                <w:szCs w:val="26"/>
                <w:lang w:val="fr-FR"/>
              </w:rPr>
            </w:pPr>
            <w:proofErr w:type="spellStart"/>
            <w:r w:rsidRPr="00F325A7">
              <w:rPr>
                <w:b/>
                <w:sz w:val="26"/>
                <w:szCs w:val="26"/>
                <w:lang w:val="fr-FR"/>
              </w:rPr>
              <w:t>Res</w:t>
            </w:r>
            <w:proofErr w:type="spellEnd"/>
            <w:r w:rsidRPr="00F325A7">
              <w:rPr>
                <w:b/>
                <w:sz w:val="26"/>
                <w:szCs w:val="26"/>
                <w:lang w:val="fr-FR"/>
              </w:rPr>
              <w:t xml:space="preserve"> dés</w:t>
            </w:r>
          </w:p>
        </w:tc>
        <w:tc>
          <w:tcPr>
            <w:tcW w:w="567" w:type="dxa"/>
          </w:tcPr>
          <w:p w14:paraId="41B82AB7" w14:textId="36CF0056" w:rsidR="004C4A6F" w:rsidRDefault="005F53C5" w:rsidP="00EF648F">
            <w:pPr>
              <w:jc w:val="center"/>
              <w:rPr>
                <w:sz w:val="26"/>
                <w:szCs w:val="26"/>
                <w:lang w:val="fr-FR"/>
              </w:rPr>
            </w:pPr>
            <w:r>
              <w:rPr>
                <w:sz w:val="26"/>
                <w:szCs w:val="26"/>
                <w:lang w:val="fr-FR"/>
              </w:rPr>
              <w:t>4</w:t>
            </w:r>
          </w:p>
        </w:tc>
        <w:tc>
          <w:tcPr>
            <w:tcW w:w="562" w:type="dxa"/>
          </w:tcPr>
          <w:p w14:paraId="514B8CF7" w14:textId="31CC3AFC" w:rsidR="004C4A6F" w:rsidRDefault="00EF42CC" w:rsidP="00EF648F">
            <w:pPr>
              <w:jc w:val="center"/>
              <w:rPr>
                <w:sz w:val="26"/>
                <w:szCs w:val="26"/>
                <w:lang w:val="fr-FR"/>
              </w:rPr>
            </w:pPr>
            <w:r>
              <w:rPr>
                <w:sz w:val="26"/>
                <w:szCs w:val="26"/>
                <w:lang w:val="fr-FR"/>
              </w:rPr>
              <w:t>5</w:t>
            </w:r>
          </w:p>
        </w:tc>
        <w:tc>
          <w:tcPr>
            <w:tcW w:w="1008" w:type="dxa"/>
          </w:tcPr>
          <w:p w14:paraId="5A6BBB71" w14:textId="58A0D64A" w:rsidR="004C4A6F" w:rsidRDefault="00EF42CC" w:rsidP="00EF648F">
            <w:pPr>
              <w:jc w:val="center"/>
              <w:rPr>
                <w:sz w:val="26"/>
                <w:szCs w:val="26"/>
                <w:lang w:val="fr-FR"/>
              </w:rPr>
            </w:pPr>
            <w:r>
              <w:rPr>
                <w:sz w:val="26"/>
                <w:szCs w:val="26"/>
                <w:lang w:val="fr-FR"/>
              </w:rPr>
              <w:t>4</w:t>
            </w:r>
          </w:p>
        </w:tc>
        <w:tc>
          <w:tcPr>
            <w:tcW w:w="882" w:type="dxa"/>
          </w:tcPr>
          <w:p w14:paraId="7202C47A" w14:textId="399C6454" w:rsidR="004C4A6F" w:rsidRDefault="005F53C5" w:rsidP="00EF648F">
            <w:pPr>
              <w:jc w:val="center"/>
              <w:rPr>
                <w:sz w:val="26"/>
                <w:szCs w:val="26"/>
                <w:lang w:val="fr-FR"/>
              </w:rPr>
            </w:pPr>
            <w:r>
              <w:rPr>
                <w:sz w:val="26"/>
                <w:szCs w:val="26"/>
                <w:lang w:val="fr-FR"/>
              </w:rPr>
              <w:t>5</w:t>
            </w:r>
          </w:p>
        </w:tc>
        <w:tc>
          <w:tcPr>
            <w:tcW w:w="860" w:type="dxa"/>
          </w:tcPr>
          <w:p w14:paraId="484B0FCA" w14:textId="226030E9" w:rsidR="004C4A6F" w:rsidRDefault="004C4A6F" w:rsidP="00EF648F">
            <w:pPr>
              <w:jc w:val="center"/>
              <w:rPr>
                <w:sz w:val="26"/>
                <w:szCs w:val="26"/>
                <w:lang w:val="fr-FR"/>
              </w:rPr>
            </w:pPr>
            <w:r>
              <w:rPr>
                <w:sz w:val="26"/>
                <w:szCs w:val="26"/>
                <w:lang w:val="fr-FR"/>
              </w:rPr>
              <w:t>3</w:t>
            </w:r>
          </w:p>
        </w:tc>
        <w:tc>
          <w:tcPr>
            <w:tcW w:w="920" w:type="dxa"/>
          </w:tcPr>
          <w:p w14:paraId="6F3861C5" w14:textId="7195D34D" w:rsidR="004C4A6F" w:rsidRDefault="00EF42CC" w:rsidP="00EF648F">
            <w:pPr>
              <w:jc w:val="center"/>
              <w:rPr>
                <w:sz w:val="26"/>
                <w:szCs w:val="26"/>
                <w:lang w:val="fr-FR"/>
              </w:rPr>
            </w:pPr>
            <w:r>
              <w:rPr>
                <w:sz w:val="26"/>
                <w:szCs w:val="26"/>
                <w:lang w:val="fr-FR"/>
              </w:rPr>
              <w:t>4</w:t>
            </w:r>
          </w:p>
        </w:tc>
        <w:tc>
          <w:tcPr>
            <w:tcW w:w="1013" w:type="dxa"/>
          </w:tcPr>
          <w:p w14:paraId="610BC0AB" w14:textId="7AC8312A" w:rsidR="004C4A6F" w:rsidRDefault="00EF42CC" w:rsidP="00EF648F">
            <w:pPr>
              <w:jc w:val="center"/>
              <w:rPr>
                <w:sz w:val="26"/>
                <w:szCs w:val="26"/>
                <w:lang w:val="fr-FR"/>
              </w:rPr>
            </w:pPr>
            <w:r>
              <w:rPr>
                <w:sz w:val="26"/>
                <w:szCs w:val="26"/>
                <w:lang w:val="fr-FR"/>
              </w:rPr>
              <w:t>3</w:t>
            </w:r>
          </w:p>
        </w:tc>
        <w:tc>
          <w:tcPr>
            <w:tcW w:w="1498" w:type="dxa"/>
          </w:tcPr>
          <w:p w14:paraId="3D5D1CD6" w14:textId="2C51B34A" w:rsidR="004C4A6F" w:rsidRDefault="004C4A6F" w:rsidP="00EF648F">
            <w:pPr>
              <w:jc w:val="center"/>
              <w:rPr>
                <w:sz w:val="26"/>
                <w:szCs w:val="26"/>
                <w:lang w:val="fr-FR"/>
              </w:rPr>
            </w:pPr>
            <w:r>
              <w:rPr>
                <w:sz w:val="26"/>
                <w:szCs w:val="26"/>
                <w:lang w:val="fr-FR"/>
              </w:rPr>
              <w:t>-</w:t>
            </w:r>
          </w:p>
        </w:tc>
      </w:tr>
      <w:tr w:rsidR="004C4A6F" w14:paraId="080AEF5B" w14:textId="6C43C30C" w:rsidTr="004C4A6F">
        <w:tc>
          <w:tcPr>
            <w:tcW w:w="1696" w:type="dxa"/>
          </w:tcPr>
          <w:p w14:paraId="5126357B" w14:textId="60AA099E" w:rsidR="004C4A6F" w:rsidRPr="00F325A7" w:rsidRDefault="004C4A6F" w:rsidP="00F325A7">
            <w:pPr>
              <w:jc w:val="both"/>
              <w:rPr>
                <w:b/>
                <w:sz w:val="26"/>
                <w:szCs w:val="26"/>
                <w:lang w:val="fr-FR"/>
              </w:rPr>
            </w:pPr>
            <w:r w:rsidRPr="00F325A7">
              <w:rPr>
                <w:b/>
                <w:sz w:val="26"/>
                <w:szCs w:val="26"/>
                <w:lang w:val="fr-FR"/>
              </w:rPr>
              <w:t>Nb de dés</w:t>
            </w:r>
          </w:p>
        </w:tc>
        <w:tc>
          <w:tcPr>
            <w:tcW w:w="567" w:type="dxa"/>
          </w:tcPr>
          <w:p w14:paraId="41DE95A9" w14:textId="0D06BB08" w:rsidR="004C4A6F" w:rsidRDefault="005F53C5" w:rsidP="00EF648F">
            <w:pPr>
              <w:jc w:val="center"/>
              <w:rPr>
                <w:sz w:val="26"/>
                <w:szCs w:val="26"/>
                <w:lang w:val="fr-FR"/>
              </w:rPr>
            </w:pPr>
            <w:r>
              <w:rPr>
                <w:sz w:val="26"/>
                <w:szCs w:val="26"/>
                <w:lang w:val="fr-FR"/>
              </w:rPr>
              <w:t>1</w:t>
            </w:r>
          </w:p>
        </w:tc>
        <w:tc>
          <w:tcPr>
            <w:tcW w:w="562" w:type="dxa"/>
          </w:tcPr>
          <w:p w14:paraId="13205667" w14:textId="02FFAB7E" w:rsidR="004C4A6F" w:rsidRDefault="00EF42CC" w:rsidP="00EF648F">
            <w:pPr>
              <w:jc w:val="center"/>
              <w:rPr>
                <w:sz w:val="26"/>
                <w:szCs w:val="26"/>
                <w:lang w:val="fr-FR"/>
              </w:rPr>
            </w:pPr>
            <w:r>
              <w:rPr>
                <w:sz w:val="26"/>
                <w:szCs w:val="26"/>
                <w:lang w:val="fr-FR"/>
              </w:rPr>
              <w:t>3</w:t>
            </w:r>
          </w:p>
        </w:tc>
        <w:tc>
          <w:tcPr>
            <w:tcW w:w="1008" w:type="dxa"/>
          </w:tcPr>
          <w:p w14:paraId="5A9F775F" w14:textId="034A0CA3" w:rsidR="004C4A6F" w:rsidRDefault="00EF42CC" w:rsidP="00EF648F">
            <w:pPr>
              <w:jc w:val="center"/>
              <w:rPr>
                <w:sz w:val="26"/>
                <w:szCs w:val="26"/>
                <w:lang w:val="fr-FR"/>
              </w:rPr>
            </w:pPr>
            <w:r>
              <w:rPr>
                <w:sz w:val="26"/>
                <w:szCs w:val="26"/>
                <w:lang w:val="fr-FR"/>
              </w:rPr>
              <w:t>3</w:t>
            </w:r>
          </w:p>
        </w:tc>
        <w:tc>
          <w:tcPr>
            <w:tcW w:w="882" w:type="dxa"/>
          </w:tcPr>
          <w:p w14:paraId="32B35C11" w14:textId="322DE867" w:rsidR="004C4A6F" w:rsidRDefault="001345AD" w:rsidP="00EF648F">
            <w:pPr>
              <w:jc w:val="center"/>
              <w:rPr>
                <w:sz w:val="26"/>
                <w:szCs w:val="26"/>
                <w:lang w:val="fr-FR"/>
              </w:rPr>
            </w:pPr>
            <w:r>
              <w:rPr>
                <w:sz w:val="26"/>
                <w:szCs w:val="26"/>
                <w:lang w:val="fr-FR"/>
              </w:rPr>
              <w:t>3</w:t>
            </w:r>
          </w:p>
        </w:tc>
        <w:tc>
          <w:tcPr>
            <w:tcW w:w="860" w:type="dxa"/>
          </w:tcPr>
          <w:p w14:paraId="1E66D629" w14:textId="759A8256" w:rsidR="004C4A6F" w:rsidRDefault="001345AD" w:rsidP="00EF648F">
            <w:pPr>
              <w:jc w:val="center"/>
              <w:rPr>
                <w:sz w:val="26"/>
                <w:szCs w:val="26"/>
                <w:lang w:val="fr-FR"/>
              </w:rPr>
            </w:pPr>
            <w:r>
              <w:rPr>
                <w:sz w:val="26"/>
                <w:szCs w:val="26"/>
                <w:lang w:val="fr-FR"/>
              </w:rPr>
              <w:t>4</w:t>
            </w:r>
          </w:p>
        </w:tc>
        <w:tc>
          <w:tcPr>
            <w:tcW w:w="920" w:type="dxa"/>
          </w:tcPr>
          <w:p w14:paraId="25DFC8E0" w14:textId="1BD814EE" w:rsidR="004C4A6F" w:rsidRDefault="00EF42CC" w:rsidP="00EF648F">
            <w:pPr>
              <w:jc w:val="center"/>
              <w:rPr>
                <w:sz w:val="26"/>
                <w:szCs w:val="26"/>
                <w:lang w:val="fr-FR"/>
              </w:rPr>
            </w:pPr>
            <w:r>
              <w:rPr>
                <w:sz w:val="26"/>
                <w:szCs w:val="26"/>
                <w:lang w:val="fr-FR"/>
              </w:rPr>
              <w:t>2</w:t>
            </w:r>
          </w:p>
        </w:tc>
        <w:tc>
          <w:tcPr>
            <w:tcW w:w="1013" w:type="dxa"/>
          </w:tcPr>
          <w:p w14:paraId="152A04E8" w14:textId="6D1310D1" w:rsidR="004C4A6F" w:rsidRDefault="00EF42CC" w:rsidP="00EF648F">
            <w:pPr>
              <w:jc w:val="center"/>
              <w:rPr>
                <w:sz w:val="26"/>
                <w:szCs w:val="26"/>
                <w:lang w:val="fr-FR"/>
              </w:rPr>
            </w:pPr>
            <w:r>
              <w:rPr>
                <w:sz w:val="26"/>
                <w:szCs w:val="26"/>
                <w:lang w:val="fr-FR"/>
              </w:rPr>
              <w:t>3</w:t>
            </w:r>
          </w:p>
        </w:tc>
        <w:tc>
          <w:tcPr>
            <w:tcW w:w="1498" w:type="dxa"/>
          </w:tcPr>
          <w:p w14:paraId="719F289B" w14:textId="11D73D88" w:rsidR="004C4A6F" w:rsidRDefault="004C4A6F" w:rsidP="00EF648F">
            <w:pPr>
              <w:jc w:val="center"/>
              <w:rPr>
                <w:sz w:val="26"/>
                <w:szCs w:val="26"/>
                <w:lang w:val="fr-FR"/>
              </w:rPr>
            </w:pPr>
            <w:r>
              <w:rPr>
                <w:sz w:val="26"/>
                <w:szCs w:val="26"/>
                <w:lang w:val="fr-FR"/>
              </w:rPr>
              <w:t>-</w:t>
            </w:r>
          </w:p>
        </w:tc>
      </w:tr>
      <w:tr w:rsidR="004C4A6F" w14:paraId="39B1CFBB" w14:textId="29698E9F" w:rsidTr="004C4A6F">
        <w:tc>
          <w:tcPr>
            <w:tcW w:w="1696" w:type="dxa"/>
          </w:tcPr>
          <w:p w14:paraId="268D3CF1" w14:textId="44EDEF0B" w:rsidR="004C4A6F" w:rsidRPr="00F325A7" w:rsidRDefault="004C4A6F" w:rsidP="00F325A7">
            <w:pPr>
              <w:jc w:val="both"/>
              <w:rPr>
                <w:b/>
                <w:sz w:val="26"/>
                <w:szCs w:val="26"/>
                <w:lang w:val="fr-FR"/>
              </w:rPr>
            </w:pPr>
            <w:r w:rsidRPr="00F325A7">
              <w:rPr>
                <w:b/>
                <w:sz w:val="26"/>
                <w:szCs w:val="26"/>
                <w:lang w:val="fr-FR"/>
              </w:rPr>
              <w:t>Attaque sil</w:t>
            </w:r>
          </w:p>
        </w:tc>
        <w:tc>
          <w:tcPr>
            <w:tcW w:w="567" w:type="dxa"/>
          </w:tcPr>
          <w:p w14:paraId="1367BCF3" w14:textId="79B2D65F" w:rsidR="004C4A6F" w:rsidRDefault="004C4A6F" w:rsidP="00EF648F">
            <w:pPr>
              <w:jc w:val="center"/>
              <w:rPr>
                <w:sz w:val="26"/>
                <w:szCs w:val="26"/>
                <w:lang w:val="fr-FR"/>
              </w:rPr>
            </w:pPr>
            <w:r>
              <w:rPr>
                <w:sz w:val="26"/>
                <w:szCs w:val="26"/>
                <w:lang w:val="fr-FR"/>
              </w:rPr>
              <w:t>0</w:t>
            </w:r>
          </w:p>
        </w:tc>
        <w:tc>
          <w:tcPr>
            <w:tcW w:w="562" w:type="dxa"/>
          </w:tcPr>
          <w:p w14:paraId="0DC87020" w14:textId="30FC4654" w:rsidR="004C4A6F" w:rsidRDefault="004C4A6F" w:rsidP="00EF648F">
            <w:pPr>
              <w:jc w:val="center"/>
              <w:rPr>
                <w:sz w:val="26"/>
                <w:szCs w:val="26"/>
                <w:lang w:val="fr-FR"/>
              </w:rPr>
            </w:pPr>
            <w:r>
              <w:rPr>
                <w:sz w:val="26"/>
                <w:szCs w:val="26"/>
                <w:lang w:val="fr-FR"/>
              </w:rPr>
              <w:t>0</w:t>
            </w:r>
          </w:p>
        </w:tc>
        <w:tc>
          <w:tcPr>
            <w:tcW w:w="1008" w:type="dxa"/>
          </w:tcPr>
          <w:p w14:paraId="5D8237CA" w14:textId="503233DB" w:rsidR="004C4A6F" w:rsidRDefault="004C4A6F" w:rsidP="00EF648F">
            <w:pPr>
              <w:jc w:val="center"/>
              <w:rPr>
                <w:sz w:val="26"/>
                <w:szCs w:val="26"/>
                <w:lang w:val="fr-FR"/>
              </w:rPr>
            </w:pPr>
            <w:r>
              <w:rPr>
                <w:sz w:val="26"/>
                <w:szCs w:val="26"/>
                <w:lang w:val="fr-FR"/>
              </w:rPr>
              <w:t>0</w:t>
            </w:r>
          </w:p>
        </w:tc>
        <w:tc>
          <w:tcPr>
            <w:tcW w:w="882" w:type="dxa"/>
          </w:tcPr>
          <w:p w14:paraId="67A33B1D" w14:textId="076887E6" w:rsidR="004C4A6F" w:rsidRDefault="004C4A6F" w:rsidP="00EF648F">
            <w:pPr>
              <w:jc w:val="center"/>
              <w:rPr>
                <w:sz w:val="26"/>
                <w:szCs w:val="26"/>
                <w:lang w:val="fr-FR"/>
              </w:rPr>
            </w:pPr>
            <w:r>
              <w:rPr>
                <w:sz w:val="26"/>
                <w:szCs w:val="26"/>
                <w:lang w:val="fr-FR"/>
              </w:rPr>
              <w:t>0</w:t>
            </w:r>
          </w:p>
        </w:tc>
        <w:tc>
          <w:tcPr>
            <w:tcW w:w="860" w:type="dxa"/>
          </w:tcPr>
          <w:p w14:paraId="00271D10" w14:textId="5F8518E3" w:rsidR="004C4A6F" w:rsidRDefault="004C4A6F" w:rsidP="00EF648F">
            <w:pPr>
              <w:jc w:val="center"/>
              <w:rPr>
                <w:sz w:val="26"/>
                <w:szCs w:val="26"/>
                <w:lang w:val="fr-FR"/>
              </w:rPr>
            </w:pPr>
            <w:r>
              <w:rPr>
                <w:sz w:val="26"/>
                <w:szCs w:val="26"/>
                <w:lang w:val="fr-FR"/>
              </w:rPr>
              <w:t>0</w:t>
            </w:r>
          </w:p>
        </w:tc>
        <w:tc>
          <w:tcPr>
            <w:tcW w:w="920" w:type="dxa"/>
          </w:tcPr>
          <w:p w14:paraId="7C1FB59A" w14:textId="7A49E6C5" w:rsidR="004C4A6F" w:rsidRDefault="004C4A6F" w:rsidP="00EF648F">
            <w:pPr>
              <w:jc w:val="center"/>
              <w:rPr>
                <w:sz w:val="26"/>
                <w:szCs w:val="26"/>
                <w:lang w:val="fr-FR"/>
              </w:rPr>
            </w:pPr>
            <w:r>
              <w:rPr>
                <w:sz w:val="26"/>
                <w:szCs w:val="26"/>
                <w:lang w:val="fr-FR"/>
              </w:rPr>
              <w:t>1</w:t>
            </w:r>
          </w:p>
        </w:tc>
        <w:tc>
          <w:tcPr>
            <w:tcW w:w="1013" w:type="dxa"/>
          </w:tcPr>
          <w:p w14:paraId="6786CEA0" w14:textId="3CDBE18F" w:rsidR="004C4A6F" w:rsidRDefault="004C4A6F" w:rsidP="00EF648F">
            <w:pPr>
              <w:jc w:val="center"/>
              <w:rPr>
                <w:sz w:val="26"/>
                <w:szCs w:val="26"/>
                <w:lang w:val="fr-FR"/>
              </w:rPr>
            </w:pPr>
            <w:r>
              <w:rPr>
                <w:sz w:val="26"/>
                <w:szCs w:val="26"/>
                <w:lang w:val="fr-FR"/>
              </w:rPr>
              <w:t>1</w:t>
            </w:r>
          </w:p>
        </w:tc>
        <w:tc>
          <w:tcPr>
            <w:tcW w:w="1498" w:type="dxa"/>
          </w:tcPr>
          <w:p w14:paraId="2AED72A2" w14:textId="5A68F414" w:rsidR="004C4A6F" w:rsidRDefault="004C4A6F" w:rsidP="00EF648F">
            <w:pPr>
              <w:jc w:val="center"/>
              <w:rPr>
                <w:sz w:val="26"/>
                <w:szCs w:val="26"/>
                <w:lang w:val="fr-FR"/>
              </w:rPr>
            </w:pPr>
            <w:r>
              <w:rPr>
                <w:sz w:val="26"/>
                <w:szCs w:val="26"/>
                <w:lang w:val="fr-FR"/>
              </w:rPr>
              <w:t>0</w:t>
            </w:r>
          </w:p>
        </w:tc>
      </w:tr>
      <w:tr w:rsidR="004C4A6F" w14:paraId="5D5E7D84" w14:textId="28A8F2A9" w:rsidTr="004C4A6F">
        <w:tc>
          <w:tcPr>
            <w:tcW w:w="1696" w:type="dxa"/>
          </w:tcPr>
          <w:p w14:paraId="757AF938" w14:textId="63121C80" w:rsidR="004C4A6F" w:rsidRPr="00F325A7" w:rsidRDefault="004C4A6F" w:rsidP="00F325A7">
            <w:pPr>
              <w:jc w:val="both"/>
              <w:rPr>
                <w:b/>
                <w:sz w:val="26"/>
                <w:szCs w:val="26"/>
                <w:lang w:val="fr-FR"/>
              </w:rPr>
            </w:pPr>
            <w:r w:rsidRPr="00F325A7">
              <w:rPr>
                <w:b/>
                <w:sz w:val="26"/>
                <w:szCs w:val="26"/>
                <w:lang w:val="fr-FR"/>
              </w:rPr>
              <w:t>Ambidextre</w:t>
            </w:r>
          </w:p>
        </w:tc>
        <w:tc>
          <w:tcPr>
            <w:tcW w:w="567" w:type="dxa"/>
          </w:tcPr>
          <w:p w14:paraId="09B7D3B5" w14:textId="7AA99671" w:rsidR="004C4A6F" w:rsidRDefault="004C4A6F" w:rsidP="00EF648F">
            <w:pPr>
              <w:jc w:val="center"/>
              <w:rPr>
                <w:sz w:val="26"/>
                <w:szCs w:val="26"/>
                <w:lang w:val="fr-FR"/>
              </w:rPr>
            </w:pPr>
            <w:r>
              <w:rPr>
                <w:sz w:val="26"/>
                <w:szCs w:val="26"/>
                <w:lang w:val="fr-FR"/>
              </w:rPr>
              <w:t>1</w:t>
            </w:r>
          </w:p>
        </w:tc>
        <w:tc>
          <w:tcPr>
            <w:tcW w:w="562" w:type="dxa"/>
          </w:tcPr>
          <w:p w14:paraId="6C416BB1" w14:textId="56FD5832" w:rsidR="004C4A6F" w:rsidRDefault="004C4A6F" w:rsidP="00EF648F">
            <w:pPr>
              <w:jc w:val="center"/>
              <w:rPr>
                <w:sz w:val="26"/>
                <w:szCs w:val="26"/>
                <w:lang w:val="fr-FR"/>
              </w:rPr>
            </w:pPr>
            <w:r>
              <w:rPr>
                <w:sz w:val="26"/>
                <w:szCs w:val="26"/>
                <w:lang w:val="fr-FR"/>
              </w:rPr>
              <w:t>1</w:t>
            </w:r>
          </w:p>
        </w:tc>
        <w:tc>
          <w:tcPr>
            <w:tcW w:w="1008" w:type="dxa"/>
          </w:tcPr>
          <w:p w14:paraId="24CD5432" w14:textId="2C128B56" w:rsidR="004C4A6F" w:rsidRDefault="004C4A6F" w:rsidP="00EF648F">
            <w:pPr>
              <w:jc w:val="center"/>
              <w:rPr>
                <w:sz w:val="26"/>
                <w:szCs w:val="26"/>
                <w:lang w:val="fr-FR"/>
              </w:rPr>
            </w:pPr>
            <w:r>
              <w:rPr>
                <w:sz w:val="26"/>
                <w:szCs w:val="26"/>
                <w:lang w:val="fr-FR"/>
              </w:rPr>
              <w:t>0</w:t>
            </w:r>
          </w:p>
        </w:tc>
        <w:tc>
          <w:tcPr>
            <w:tcW w:w="882" w:type="dxa"/>
          </w:tcPr>
          <w:p w14:paraId="7423D568" w14:textId="502D6CC6" w:rsidR="004C4A6F" w:rsidRDefault="004C4A6F" w:rsidP="00EF648F">
            <w:pPr>
              <w:jc w:val="center"/>
              <w:rPr>
                <w:sz w:val="26"/>
                <w:szCs w:val="26"/>
                <w:lang w:val="fr-FR"/>
              </w:rPr>
            </w:pPr>
            <w:r>
              <w:rPr>
                <w:sz w:val="26"/>
                <w:szCs w:val="26"/>
                <w:lang w:val="fr-FR"/>
              </w:rPr>
              <w:t>1</w:t>
            </w:r>
          </w:p>
        </w:tc>
        <w:tc>
          <w:tcPr>
            <w:tcW w:w="860" w:type="dxa"/>
          </w:tcPr>
          <w:p w14:paraId="07AC3EA9" w14:textId="1018A345" w:rsidR="004C4A6F" w:rsidRDefault="004C4A6F" w:rsidP="00EF648F">
            <w:pPr>
              <w:jc w:val="center"/>
              <w:rPr>
                <w:sz w:val="26"/>
                <w:szCs w:val="26"/>
                <w:lang w:val="fr-FR"/>
              </w:rPr>
            </w:pPr>
            <w:r>
              <w:rPr>
                <w:sz w:val="26"/>
                <w:szCs w:val="26"/>
                <w:lang w:val="fr-FR"/>
              </w:rPr>
              <w:t>1</w:t>
            </w:r>
          </w:p>
        </w:tc>
        <w:tc>
          <w:tcPr>
            <w:tcW w:w="920" w:type="dxa"/>
          </w:tcPr>
          <w:p w14:paraId="1DBEEF6B" w14:textId="6CFED7DE" w:rsidR="004C4A6F" w:rsidRDefault="004C4A6F" w:rsidP="00EF648F">
            <w:pPr>
              <w:jc w:val="center"/>
              <w:rPr>
                <w:sz w:val="26"/>
                <w:szCs w:val="26"/>
                <w:lang w:val="fr-FR"/>
              </w:rPr>
            </w:pPr>
            <w:r>
              <w:rPr>
                <w:sz w:val="26"/>
                <w:szCs w:val="26"/>
                <w:lang w:val="fr-FR"/>
              </w:rPr>
              <w:t>0</w:t>
            </w:r>
          </w:p>
        </w:tc>
        <w:tc>
          <w:tcPr>
            <w:tcW w:w="1013" w:type="dxa"/>
          </w:tcPr>
          <w:p w14:paraId="40F3A06E" w14:textId="43587DD0" w:rsidR="004C4A6F" w:rsidRDefault="004C4A6F" w:rsidP="00EF648F">
            <w:pPr>
              <w:jc w:val="center"/>
              <w:rPr>
                <w:sz w:val="26"/>
                <w:szCs w:val="26"/>
                <w:lang w:val="fr-FR"/>
              </w:rPr>
            </w:pPr>
            <w:r>
              <w:rPr>
                <w:sz w:val="26"/>
                <w:szCs w:val="26"/>
                <w:lang w:val="fr-FR"/>
              </w:rPr>
              <w:t>0</w:t>
            </w:r>
          </w:p>
        </w:tc>
        <w:tc>
          <w:tcPr>
            <w:tcW w:w="1498" w:type="dxa"/>
          </w:tcPr>
          <w:p w14:paraId="08DE63A4" w14:textId="5E782CB8" w:rsidR="004C4A6F" w:rsidRDefault="004C4A6F" w:rsidP="00EF648F">
            <w:pPr>
              <w:jc w:val="center"/>
              <w:rPr>
                <w:sz w:val="26"/>
                <w:szCs w:val="26"/>
                <w:lang w:val="fr-FR"/>
              </w:rPr>
            </w:pPr>
            <w:r>
              <w:rPr>
                <w:sz w:val="26"/>
                <w:szCs w:val="26"/>
                <w:lang w:val="fr-FR"/>
              </w:rPr>
              <w:t>0</w:t>
            </w:r>
          </w:p>
        </w:tc>
      </w:tr>
      <w:tr w:rsidR="004C4A6F" w14:paraId="61B29D2F" w14:textId="0068C532" w:rsidTr="004C4A6F">
        <w:tc>
          <w:tcPr>
            <w:tcW w:w="1696" w:type="dxa"/>
          </w:tcPr>
          <w:p w14:paraId="751BA7AC" w14:textId="0E167371" w:rsidR="004C4A6F" w:rsidRPr="00F325A7" w:rsidRDefault="004C4A6F" w:rsidP="00F325A7">
            <w:pPr>
              <w:jc w:val="both"/>
              <w:rPr>
                <w:b/>
                <w:sz w:val="26"/>
                <w:szCs w:val="26"/>
                <w:lang w:val="fr-FR"/>
              </w:rPr>
            </w:pP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40FC5969" w14:textId="6CD302B1" w:rsidR="004C4A6F" w:rsidRDefault="004C4A6F" w:rsidP="00EF648F">
            <w:pPr>
              <w:jc w:val="center"/>
              <w:rPr>
                <w:sz w:val="26"/>
                <w:szCs w:val="26"/>
                <w:lang w:val="fr-FR"/>
              </w:rPr>
            </w:pPr>
            <w:r>
              <w:rPr>
                <w:sz w:val="26"/>
                <w:szCs w:val="26"/>
                <w:lang w:val="fr-FR"/>
              </w:rPr>
              <w:t>1</w:t>
            </w:r>
          </w:p>
        </w:tc>
        <w:tc>
          <w:tcPr>
            <w:tcW w:w="562" w:type="dxa"/>
          </w:tcPr>
          <w:p w14:paraId="2BFEE896" w14:textId="771D11EB" w:rsidR="004C4A6F" w:rsidRDefault="004C4A6F" w:rsidP="00EF648F">
            <w:pPr>
              <w:jc w:val="center"/>
              <w:rPr>
                <w:sz w:val="26"/>
                <w:szCs w:val="26"/>
                <w:lang w:val="fr-FR"/>
              </w:rPr>
            </w:pPr>
            <w:r>
              <w:rPr>
                <w:sz w:val="26"/>
                <w:szCs w:val="26"/>
                <w:lang w:val="fr-FR"/>
              </w:rPr>
              <w:t>1</w:t>
            </w:r>
          </w:p>
        </w:tc>
        <w:tc>
          <w:tcPr>
            <w:tcW w:w="1008" w:type="dxa"/>
          </w:tcPr>
          <w:p w14:paraId="6D2D9B5B" w14:textId="3145604E" w:rsidR="004C4A6F" w:rsidRDefault="004C4A6F" w:rsidP="00EF648F">
            <w:pPr>
              <w:jc w:val="center"/>
              <w:rPr>
                <w:sz w:val="26"/>
                <w:szCs w:val="26"/>
                <w:lang w:val="fr-FR"/>
              </w:rPr>
            </w:pPr>
            <w:r>
              <w:rPr>
                <w:sz w:val="26"/>
                <w:szCs w:val="26"/>
                <w:lang w:val="fr-FR"/>
              </w:rPr>
              <w:t>1</w:t>
            </w:r>
          </w:p>
        </w:tc>
        <w:tc>
          <w:tcPr>
            <w:tcW w:w="882" w:type="dxa"/>
          </w:tcPr>
          <w:p w14:paraId="09ADDC3C" w14:textId="0DDCCE2B" w:rsidR="004C4A6F" w:rsidRDefault="004C4A6F" w:rsidP="00EF648F">
            <w:pPr>
              <w:jc w:val="center"/>
              <w:rPr>
                <w:sz w:val="26"/>
                <w:szCs w:val="26"/>
                <w:lang w:val="fr-FR"/>
              </w:rPr>
            </w:pPr>
            <w:r>
              <w:rPr>
                <w:sz w:val="26"/>
                <w:szCs w:val="26"/>
                <w:lang w:val="fr-FR"/>
              </w:rPr>
              <w:t>0</w:t>
            </w:r>
          </w:p>
        </w:tc>
        <w:tc>
          <w:tcPr>
            <w:tcW w:w="860" w:type="dxa"/>
          </w:tcPr>
          <w:p w14:paraId="1E9054F4" w14:textId="1C3C49A3" w:rsidR="004C4A6F" w:rsidRDefault="004C4A6F" w:rsidP="00EF648F">
            <w:pPr>
              <w:jc w:val="center"/>
              <w:rPr>
                <w:sz w:val="26"/>
                <w:szCs w:val="26"/>
                <w:lang w:val="fr-FR"/>
              </w:rPr>
            </w:pPr>
            <w:r>
              <w:rPr>
                <w:sz w:val="26"/>
                <w:szCs w:val="26"/>
                <w:lang w:val="fr-FR"/>
              </w:rPr>
              <w:t>0</w:t>
            </w:r>
          </w:p>
        </w:tc>
        <w:tc>
          <w:tcPr>
            <w:tcW w:w="920" w:type="dxa"/>
          </w:tcPr>
          <w:p w14:paraId="6DE6AC1B" w14:textId="2B0CA12F" w:rsidR="004C4A6F" w:rsidRDefault="004C4A6F" w:rsidP="00EF648F">
            <w:pPr>
              <w:jc w:val="center"/>
              <w:rPr>
                <w:sz w:val="26"/>
                <w:szCs w:val="26"/>
                <w:lang w:val="fr-FR"/>
              </w:rPr>
            </w:pPr>
            <w:r>
              <w:rPr>
                <w:sz w:val="26"/>
                <w:szCs w:val="26"/>
                <w:lang w:val="fr-FR"/>
              </w:rPr>
              <w:t>0</w:t>
            </w:r>
          </w:p>
        </w:tc>
        <w:tc>
          <w:tcPr>
            <w:tcW w:w="1013" w:type="dxa"/>
          </w:tcPr>
          <w:p w14:paraId="45657E7F" w14:textId="62D9AA06" w:rsidR="004C4A6F" w:rsidRDefault="004C4A6F" w:rsidP="00EF648F">
            <w:pPr>
              <w:jc w:val="center"/>
              <w:rPr>
                <w:sz w:val="26"/>
                <w:szCs w:val="26"/>
                <w:lang w:val="fr-FR"/>
              </w:rPr>
            </w:pPr>
            <w:r>
              <w:rPr>
                <w:sz w:val="26"/>
                <w:szCs w:val="26"/>
                <w:lang w:val="fr-FR"/>
              </w:rPr>
              <w:t>0</w:t>
            </w:r>
          </w:p>
        </w:tc>
        <w:tc>
          <w:tcPr>
            <w:tcW w:w="1498" w:type="dxa"/>
          </w:tcPr>
          <w:p w14:paraId="1F2BFF0A" w14:textId="535CA648" w:rsidR="004C4A6F" w:rsidRDefault="004C4A6F" w:rsidP="00EF648F">
            <w:pPr>
              <w:jc w:val="center"/>
              <w:rPr>
                <w:sz w:val="26"/>
                <w:szCs w:val="26"/>
                <w:lang w:val="fr-FR"/>
              </w:rPr>
            </w:pPr>
            <w:r>
              <w:rPr>
                <w:sz w:val="26"/>
                <w:szCs w:val="26"/>
                <w:lang w:val="fr-FR"/>
              </w:rPr>
              <w:t>0</w:t>
            </w:r>
          </w:p>
        </w:tc>
      </w:tr>
      <w:tr w:rsidR="004C4A6F" w14:paraId="025E8416" w14:textId="45C3A6A5" w:rsidTr="004C4A6F">
        <w:tc>
          <w:tcPr>
            <w:tcW w:w="1696" w:type="dxa"/>
          </w:tcPr>
          <w:p w14:paraId="7159C96A" w14:textId="588D108D" w:rsidR="004C4A6F" w:rsidRPr="00F325A7" w:rsidRDefault="004C4A6F" w:rsidP="00F325A7">
            <w:pPr>
              <w:jc w:val="both"/>
              <w:rPr>
                <w:b/>
                <w:sz w:val="26"/>
                <w:szCs w:val="26"/>
                <w:lang w:val="fr-FR"/>
              </w:rPr>
            </w:pPr>
            <w:r w:rsidRPr="00F325A7">
              <w:rPr>
                <w:b/>
                <w:sz w:val="26"/>
                <w:szCs w:val="26"/>
                <w:lang w:val="fr-FR"/>
              </w:rPr>
              <w:t xml:space="preserve">Sil </w:t>
            </w: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1C90CF96" w14:textId="761B3C14" w:rsidR="004C4A6F" w:rsidRDefault="004C4A6F" w:rsidP="00EF648F">
            <w:pPr>
              <w:jc w:val="center"/>
              <w:rPr>
                <w:sz w:val="26"/>
                <w:szCs w:val="26"/>
                <w:lang w:val="fr-FR"/>
              </w:rPr>
            </w:pPr>
            <w:r>
              <w:rPr>
                <w:sz w:val="26"/>
                <w:szCs w:val="26"/>
                <w:lang w:val="fr-FR"/>
              </w:rPr>
              <w:t>1</w:t>
            </w:r>
          </w:p>
        </w:tc>
        <w:tc>
          <w:tcPr>
            <w:tcW w:w="562" w:type="dxa"/>
          </w:tcPr>
          <w:p w14:paraId="7A786C81" w14:textId="4D8C5498" w:rsidR="004C4A6F" w:rsidRDefault="004C4A6F" w:rsidP="00EF648F">
            <w:pPr>
              <w:jc w:val="center"/>
              <w:rPr>
                <w:sz w:val="26"/>
                <w:szCs w:val="26"/>
                <w:lang w:val="fr-FR"/>
              </w:rPr>
            </w:pPr>
            <w:r>
              <w:rPr>
                <w:sz w:val="26"/>
                <w:szCs w:val="26"/>
                <w:lang w:val="fr-FR"/>
              </w:rPr>
              <w:t>1</w:t>
            </w:r>
          </w:p>
        </w:tc>
        <w:tc>
          <w:tcPr>
            <w:tcW w:w="1008" w:type="dxa"/>
          </w:tcPr>
          <w:p w14:paraId="78E787D9" w14:textId="1B963745" w:rsidR="004C4A6F" w:rsidRDefault="004C4A6F" w:rsidP="00EF648F">
            <w:pPr>
              <w:jc w:val="center"/>
              <w:rPr>
                <w:sz w:val="26"/>
                <w:szCs w:val="26"/>
                <w:lang w:val="fr-FR"/>
              </w:rPr>
            </w:pPr>
            <w:r>
              <w:rPr>
                <w:sz w:val="26"/>
                <w:szCs w:val="26"/>
                <w:lang w:val="fr-FR"/>
              </w:rPr>
              <w:t>0</w:t>
            </w:r>
          </w:p>
        </w:tc>
        <w:tc>
          <w:tcPr>
            <w:tcW w:w="882" w:type="dxa"/>
          </w:tcPr>
          <w:p w14:paraId="65537AC1" w14:textId="3554157E" w:rsidR="004C4A6F" w:rsidRDefault="004C4A6F" w:rsidP="00EF648F">
            <w:pPr>
              <w:jc w:val="center"/>
              <w:rPr>
                <w:sz w:val="26"/>
                <w:szCs w:val="26"/>
                <w:lang w:val="fr-FR"/>
              </w:rPr>
            </w:pPr>
            <w:r>
              <w:rPr>
                <w:sz w:val="26"/>
                <w:szCs w:val="26"/>
                <w:lang w:val="fr-FR"/>
              </w:rPr>
              <w:t>-</w:t>
            </w:r>
          </w:p>
        </w:tc>
        <w:tc>
          <w:tcPr>
            <w:tcW w:w="860" w:type="dxa"/>
          </w:tcPr>
          <w:p w14:paraId="5327D9E6" w14:textId="4FE1B533" w:rsidR="004C4A6F" w:rsidRDefault="004C4A6F" w:rsidP="00EF648F">
            <w:pPr>
              <w:jc w:val="center"/>
              <w:rPr>
                <w:sz w:val="26"/>
                <w:szCs w:val="26"/>
                <w:lang w:val="fr-FR"/>
              </w:rPr>
            </w:pPr>
            <w:r>
              <w:rPr>
                <w:sz w:val="26"/>
                <w:szCs w:val="26"/>
                <w:lang w:val="fr-FR"/>
              </w:rPr>
              <w:t>-</w:t>
            </w:r>
          </w:p>
        </w:tc>
        <w:tc>
          <w:tcPr>
            <w:tcW w:w="920" w:type="dxa"/>
          </w:tcPr>
          <w:p w14:paraId="4E991FBF" w14:textId="2CC9C218" w:rsidR="004C4A6F" w:rsidRDefault="004C4A6F" w:rsidP="00EF648F">
            <w:pPr>
              <w:jc w:val="center"/>
              <w:rPr>
                <w:sz w:val="26"/>
                <w:szCs w:val="26"/>
                <w:lang w:val="fr-FR"/>
              </w:rPr>
            </w:pPr>
            <w:r>
              <w:rPr>
                <w:sz w:val="26"/>
                <w:szCs w:val="26"/>
                <w:lang w:val="fr-FR"/>
              </w:rPr>
              <w:t>-</w:t>
            </w:r>
          </w:p>
        </w:tc>
        <w:tc>
          <w:tcPr>
            <w:tcW w:w="1013" w:type="dxa"/>
          </w:tcPr>
          <w:p w14:paraId="6363AFDC" w14:textId="4357F510" w:rsidR="004C4A6F" w:rsidRDefault="004C4A6F" w:rsidP="00EF648F">
            <w:pPr>
              <w:jc w:val="center"/>
              <w:rPr>
                <w:sz w:val="26"/>
                <w:szCs w:val="26"/>
                <w:lang w:val="fr-FR"/>
              </w:rPr>
            </w:pPr>
            <w:r>
              <w:rPr>
                <w:sz w:val="26"/>
                <w:szCs w:val="26"/>
                <w:lang w:val="fr-FR"/>
              </w:rPr>
              <w:t>-</w:t>
            </w:r>
          </w:p>
        </w:tc>
        <w:tc>
          <w:tcPr>
            <w:tcW w:w="1498" w:type="dxa"/>
          </w:tcPr>
          <w:p w14:paraId="5945A015" w14:textId="4E2DD603" w:rsidR="004C4A6F" w:rsidRDefault="004C4A6F" w:rsidP="00EF648F">
            <w:pPr>
              <w:jc w:val="center"/>
              <w:rPr>
                <w:sz w:val="26"/>
                <w:szCs w:val="26"/>
                <w:lang w:val="fr-FR"/>
              </w:rPr>
            </w:pPr>
            <w:r>
              <w:rPr>
                <w:sz w:val="26"/>
                <w:szCs w:val="26"/>
                <w:lang w:val="fr-FR"/>
              </w:rPr>
              <w:t>-</w:t>
            </w:r>
          </w:p>
        </w:tc>
      </w:tr>
    </w:tbl>
    <w:p w14:paraId="709D2C83" w14:textId="18321E88" w:rsidR="00F325A7" w:rsidRDefault="00F325A7" w:rsidP="00F325A7">
      <w:pPr>
        <w:jc w:val="both"/>
        <w:rPr>
          <w:sz w:val="26"/>
          <w:szCs w:val="26"/>
          <w:lang w:val="fr-FR"/>
        </w:rPr>
      </w:pPr>
    </w:p>
    <w:p w14:paraId="55CA08BE" w14:textId="77777777" w:rsidR="004C4A6F" w:rsidRDefault="004C4A6F" w:rsidP="00F325A7">
      <w:pPr>
        <w:jc w:val="both"/>
        <w:rPr>
          <w:sz w:val="26"/>
          <w:szCs w:val="26"/>
          <w:lang w:val="fr-FR"/>
        </w:rPr>
      </w:pPr>
    </w:p>
    <w:p w14:paraId="7F174743" w14:textId="27A55E43" w:rsidR="004C4A6F" w:rsidRDefault="004C4A6F" w:rsidP="004C4A6F">
      <w:pPr>
        <w:pStyle w:val="Titre2"/>
      </w:pPr>
      <w:bookmarkStart w:id="8" w:name="_Toc533286402"/>
      <w:r>
        <w:t>Utilitaires</w:t>
      </w:r>
      <w:bookmarkEnd w:id="8"/>
    </w:p>
    <w:p w14:paraId="0E1DF7AD" w14:textId="2EB35854" w:rsidR="004C4A6F" w:rsidRDefault="004C4A6F" w:rsidP="004C4A6F">
      <w:pPr>
        <w:jc w:val="both"/>
        <w:rPr>
          <w:sz w:val="26"/>
          <w:szCs w:val="26"/>
          <w:lang w:val="fr-FR"/>
        </w:rPr>
      </w:pPr>
    </w:p>
    <w:p w14:paraId="52199F69" w14:textId="44DFD969" w:rsidR="004C4A6F" w:rsidRDefault="004C4A6F" w:rsidP="004C4A6F">
      <w:pPr>
        <w:jc w:val="both"/>
        <w:rPr>
          <w:sz w:val="26"/>
          <w:szCs w:val="26"/>
          <w:lang w:val="fr-FR"/>
        </w:rPr>
      </w:pPr>
      <w:r>
        <w:rPr>
          <w:sz w:val="26"/>
          <w:szCs w:val="26"/>
          <w:lang w:val="fr-FR"/>
        </w:rPr>
        <w:t>Les utilitaires sont aux nombres de trois : la loupe, le dictionnaire partie 1 et le dictionnaire partie 2. Ils permettent d’améliorer une arme (voir Armes) et en aucun cas d’attaquer. Lorsque cette action est réalisée, ils sont alors défaussés. Ils peuvent être obtenus lors de la fouille de pièces.</w:t>
      </w:r>
    </w:p>
    <w:p w14:paraId="11CA4BEF" w14:textId="398DB4EE" w:rsidR="00D3016B" w:rsidRPr="00D3016B" w:rsidRDefault="00D3016B" w:rsidP="00D3016B">
      <w:pPr>
        <w:jc w:val="both"/>
        <w:rPr>
          <w:sz w:val="26"/>
          <w:szCs w:val="26"/>
          <w:lang w:val="fr-FR"/>
        </w:rPr>
      </w:pPr>
      <w:r>
        <w:rPr>
          <w:sz w:val="26"/>
          <w:szCs w:val="26"/>
          <w:lang w:val="fr-FR"/>
        </w:rPr>
        <w:t>La loupe a l’identifiant numéro 9, le dictionnaire partie 1 le numéro 10 et le dictionnaire partie 2 l’identifiant numéro 11.</w:t>
      </w:r>
    </w:p>
    <w:p w14:paraId="5CDAA49D" w14:textId="57852919" w:rsidR="00741649" w:rsidRPr="00AB3F32" w:rsidRDefault="003E0685" w:rsidP="00AB3F32">
      <w:pPr>
        <w:jc w:val="both"/>
        <w:rPr>
          <w:sz w:val="26"/>
          <w:szCs w:val="26"/>
          <w:lang w:val="fr-FR"/>
        </w:rPr>
      </w:pPr>
      <w:r>
        <w:rPr>
          <w:sz w:val="26"/>
          <w:szCs w:val="26"/>
          <w:lang w:val="fr-FR"/>
        </w:rPr>
        <w:br w:type="page"/>
      </w:r>
      <w:bookmarkStart w:id="9" w:name="_Toc533098328"/>
    </w:p>
    <w:p w14:paraId="6C1E0313" w14:textId="2C5F8782" w:rsidR="003B6673" w:rsidRDefault="003B6673" w:rsidP="003B6673">
      <w:pPr>
        <w:pStyle w:val="Titre1"/>
      </w:pPr>
      <w:bookmarkStart w:id="10" w:name="_Toc533286403"/>
      <w:r>
        <w:lastRenderedPageBreak/>
        <w:t>Les humanoïdes</w:t>
      </w:r>
      <w:bookmarkEnd w:id="10"/>
      <w:r>
        <w:t xml:space="preserve"> </w:t>
      </w:r>
    </w:p>
    <w:p w14:paraId="67DE60BD" w14:textId="59321CAF" w:rsidR="003B6673" w:rsidRDefault="003B6673" w:rsidP="003B6673"/>
    <w:p w14:paraId="7283403C" w14:textId="1A768CD2" w:rsidR="003B6673" w:rsidRDefault="003B6673" w:rsidP="003B6673">
      <w:pPr>
        <w:jc w:val="both"/>
        <w:rPr>
          <w:sz w:val="26"/>
          <w:szCs w:val="26"/>
          <w:lang w:val="fr-FR"/>
        </w:rPr>
      </w:pPr>
      <w:r>
        <w:rPr>
          <w:sz w:val="26"/>
          <w:szCs w:val="26"/>
        </w:rPr>
        <w:t xml:space="preserve">Les </w:t>
      </w:r>
      <w:r w:rsidRPr="003B6673">
        <w:rPr>
          <w:sz w:val="26"/>
          <w:szCs w:val="26"/>
          <w:lang w:val="fr-FR"/>
        </w:rPr>
        <w:t>classes professeurs et élèves héritent de la classe mère humanoïdes</w:t>
      </w:r>
      <w:r>
        <w:rPr>
          <w:sz w:val="26"/>
          <w:szCs w:val="26"/>
          <w:lang w:val="fr-FR"/>
        </w:rPr>
        <w:t xml:space="preserve"> qui est abstraite. Les humanoïdes ont les attributs suivants :</w:t>
      </w:r>
    </w:p>
    <w:p w14:paraId="5DEB79EB" w14:textId="733361BA" w:rsidR="003B6673" w:rsidRDefault="003B6673" w:rsidP="003B6673">
      <w:pPr>
        <w:pStyle w:val="Paragraphedeliste"/>
        <w:numPr>
          <w:ilvl w:val="0"/>
          <w:numId w:val="2"/>
        </w:numPr>
        <w:jc w:val="both"/>
        <w:rPr>
          <w:sz w:val="26"/>
          <w:szCs w:val="26"/>
          <w:lang w:val="fr-FR"/>
        </w:rPr>
      </w:pPr>
      <w:r w:rsidRPr="00DA1BDA">
        <w:rPr>
          <w:b/>
          <w:sz w:val="26"/>
          <w:szCs w:val="26"/>
          <w:lang w:val="fr-FR"/>
        </w:rPr>
        <w:t>ID</w:t>
      </w:r>
      <w:r>
        <w:rPr>
          <w:sz w:val="26"/>
          <w:szCs w:val="26"/>
          <w:lang w:val="fr-FR"/>
        </w:rPr>
        <w:t xml:space="preserve"> (int de 1 à 4) : l’identifiant des humanoïdes (élèves et professeurs). Les 4 premiers sont réservés aux professeurs, dans l’ordre suivant : M. </w:t>
      </w:r>
      <w:proofErr w:type="spellStart"/>
      <w:r>
        <w:rPr>
          <w:sz w:val="26"/>
          <w:szCs w:val="26"/>
          <w:lang w:val="fr-FR"/>
        </w:rPr>
        <w:t>Gechter</w:t>
      </w:r>
      <w:proofErr w:type="spellEnd"/>
      <w:r>
        <w:rPr>
          <w:sz w:val="26"/>
          <w:szCs w:val="26"/>
          <w:lang w:val="fr-FR"/>
        </w:rPr>
        <w:t xml:space="preserve">, M. </w:t>
      </w:r>
      <w:proofErr w:type="spellStart"/>
      <w:r>
        <w:rPr>
          <w:sz w:val="26"/>
          <w:szCs w:val="26"/>
          <w:lang w:val="fr-FR"/>
        </w:rPr>
        <w:t>Lacaille</w:t>
      </w:r>
      <w:proofErr w:type="spellEnd"/>
      <w:r>
        <w:rPr>
          <w:sz w:val="26"/>
          <w:szCs w:val="26"/>
          <w:lang w:val="fr-FR"/>
        </w:rPr>
        <w:t>, M. Fles</w:t>
      </w:r>
      <w:r w:rsidR="0034619E">
        <w:rPr>
          <w:sz w:val="26"/>
          <w:szCs w:val="26"/>
          <w:lang w:val="fr-FR"/>
        </w:rPr>
        <w:t>c</w:t>
      </w:r>
      <w:r>
        <w:rPr>
          <w:sz w:val="26"/>
          <w:szCs w:val="26"/>
          <w:lang w:val="fr-FR"/>
        </w:rPr>
        <w:t xml:space="preserve">h et M. </w:t>
      </w:r>
      <w:proofErr w:type="spellStart"/>
      <w:r>
        <w:rPr>
          <w:sz w:val="26"/>
          <w:szCs w:val="26"/>
          <w:lang w:val="fr-FR"/>
        </w:rPr>
        <w:t>Zullo</w:t>
      </w:r>
      <w:proofErr w:type="spellEnd"/>
      <w:r>
        <w:rPr>
          <w:sz w:val="26"/>
          <w:szCs w:val="26"/>
          <w:lang w:val="fr-FR"/>
        </w:rPr>
        <w:t>.</w:t>
      </w:r>
    </w:p>
    <w:p w14:paraId="2DB106E3" w14:textId="01DF7CCA" w:rsidR="003B6673" w:rsidRDefault="003B6673" w:rsidP="003B6673">
      <w:pPr>
        <w:pStyle w:val="Paragraphedeliste"/>
        <w:numPr>
          <w:ilvl w:val="0"/>
          <w:numId w:val="2"/>
        </w:numPr>
        <w:jc w:val="both"/>
        <w:rPr>
          <w:sz w:val="26"/>
          <w:szCs w:val="26"/>
          <w:lang w:val="fr-FR"/>
        </w:rPr>
      </w:pPr>
      <w:r w:rsidRPr="00DA1BDA">
        <w:rPr>
          <w:b/>
          <w:sz w:val="26"/>
          <w:szCs w:val="26"/>
          <w:lang w:val="fr-FR"/>
        </w:rPr>
        <w:t>Points de vies</w:t>
      </w:r>
      <w:r>
        <w:rPr>
          <w:sz w:val="26"/>
          <w:szCs w:val="26"/>
          <w:lang w:val="fr-FR"/>
        </w:rPr>
        <w:t xml:space="preserve"> (int = 2) : lorsque que les points de vie de l’humanoïde atteignent 0, il disparait du jeu.</w:t>
      </w:r>
    </w:p>
    <w:p w14:paraId="7B61F61F" w14:textId="4F369612" w:rsidR="003B6673" w:rsidRDefault="003B6673" w:rsidP="003B6673">
      <w:pPr>
        <w:pStyle w:val="Paragraphedeliste"/>
        <w:numPr>
          <w:ilvl w:val="0"/>
          <w:numId w:val="2"/>
        </w:numPr>
        <w:jc w:val="both"/>
        <w:rPr>
          <w:sz w:val="26"/>
          <w:szCs w:val="26"/>
          <w:lang w:val="fr-FR"/>
        </w:rPr>
      </w:pPr>
      <w:r w:rsidRPr="00DA1BDA">
        <w:rPr>
          <w:b/>
          <w:sz w:val="26"/>
          <w:szCs w:val="26"/>
          <w:lang w:val="fr-FR"/>
        </w:rPr>
        <w:t>Points d’actions</w:t>
      </w:r>
      <w:r>
        <w:rPr>
          <w:sz w:val="26"/>
          <w:szCs w:val="26"/>
          <w:lang w:val="fr-FR"/>
        </w:rPr>
        <w:t xml:space="preserve"> (int = 4) : permettent d’effectuer des qui retirent un point d’action à l’utilisation. L’humanoïde récupère ses points d’action à chaque début de tour.</w:t>
      </w:r>
    </w:p>
    <w:p w14:paraId="782C0449" w14:textId="6A52C222" w:rsidR="003B6673" w:rsidRDefault="003B6673" w:rsidP="003B6673">
      <w:pPr>
        <w:pStyle w:val="Paragraphedeliste"/>
        <w:numPr>
          <w:ilvl w:val="0"/>
          <w:numId w:val="2"/>
        </w:numPr>
        <w:jc w:val="both"/>
        <w:rPr>
          <w:sz w:val="26"/>
          <w:szCs w:val="26"/>
          <w:lang w:val="fr-FR"/>
        </w:rPr>
      </w:pPr>
      <w:r w:rsidRPr="00DA1BDA">
        <w:rPr>
          <w:b/>
          <w:sz w:val="26"/>
          <w:szCs w:val="26"/>
          <w:lang w:val="fr-FR"/>
        </w:rPr>
        <w:t>Case actuelle</w:t>
      </w:r>
      <w:r>
        <w:rPr>
          <w:sz w:val="26"/>
          <w:szCs w:val="26"/>
          <w:lang w:val="fr-FR"/>
        </w:rPr>
        <w:t xml:space="preserve"> (Case) : la case actuelle de l’humanoïde.</w:t>
      </w:r>
    </w:p>
    <w:p w14:paraId="03EE7C3B" w14:textId="445D82F5" w:rsidR="008E6D1B" w:rsidRDefault="008E6D1B" w:rsidP="008E6D1B">
      <w:pPr>
        <w:ind w:left="360"/>
        <w:jc w:val="both"/>
        <w:rPr>
          <w:sz w:val="26"/>
          <w:szCs w:val="26"/>
          <w:lang w:val="fr-FR"/>
        </w:rPr>
      </w:pPr>
    </w:p>
    <w:p w14:paraId="5275CE70" w14:textId="6EB3349D" w:rsidR="008E6D1B" w:rsidRPr="008E6D1B" w:rsidRDefault="008E6D1B" w:rsidP="008E6D1B">
      <w:pPr>
        <w:ind w:left="360"/>
        <w:jc w:val="center"/>
        <w:rPr>
          <w:sz w:val="26"/>
          <w:szCs w:val="26"/>
          <w:lang w:val="fr-FR"/>
        </w:rPr>
      </w:pPr>
      <w:r>
        <w:rPr>
          <w:noProof/>
          <w:sz w:val="26"/>
          <w:szCs w:val="26"/>
          <w:lang w:val="fr-FR"/>
        </w:rPr>
        <w:drawing>
          <wp:inline distT="0" distB="0" distL="0" distR="0" wp14:anchorId="08BE65B5" wp14:editId="00033DA5">
            <wp:extent cx="5640779" cy="437147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622" cy="4399254"/>
                    </a:xfrm>
                    <a:prstGeom prst="rect">
                      <a:avLst/>
                    </a:prstGeom>
                    <a:noFill/>
                    <a:ln>
                      <a:noFill/>
                    </a:ln>
                  </pic:spPr>
                </pic:pic>
              </a:graphicData>
            </a:graphic>
          </wp:inline>
        </w:drawing>
      </w:r>
    </w:p>
    <w:p w14:paraId="5B8312D5" w14:textId="77777777" w:rsidR="003B6673" w:rsidRPr="003B6673" w:rsidRDefault="003B6673" w:rsidP="003B6673">
      <w:pPr>
        <w:jc w:val="both"/>
        <w:rPr>
          <w:sz w:val="26"/>
          <w:szCs w:val="26"/>
          <w:lang w:val="fr-FR"/>
        </w:rPr>
      </w:pPr>
    </w:p>
    <w:p w14:paraId="6CD3D6EF"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4BC6653" w14:textId="176084D0" w:rsidR="00F325A7" w:rsidRDefault="001E5846" w:rsidP="001E5846">
      <w:pPr>
        <w:pStyle w:val="Titre2"/>
      </w:pPr>
      <w:bookmarkStart w:id="11" w:name="_Toc533286404"/>
      <w:r>
        <w:lastRenderedPageBreak/>
        <w:t>Les professeurs</w:t>
      </w:r>
      <w:bookmarkEnd w:id="9"/>
      <w:bookmarkEnd w:id="11"/>
    </w:p>
    <w:p w14:paraId="41F95FF0" w14:textId="43EC4E23" w:rsidR="001E5846" w:rsidRDefault="001E5846" w:rsidP="000671DD">
      <w:pPr>
        <w:jc w:val="both"/>
        <w:rPr>
          <w:sz w:val="26"/>
          <w:szCs w:val="26"/>
          <w:lang w:val="fr-FR"/>
        </w:rPr>
      </w:pPr>
    </w:p>
    <w:p w14:paraId="5B7E712D" w14:textId="03FBD8D6" w:rsidR="00C955B9" w:rsidRDefault="00C955B9" w:rsidP="000671DD">
      <w:pPr>
        <w:jc w:val="both"/>
        <w:rPr>
          <w:sz w:val="26"/>
          <w:szCs w:val="26"/>
          <w:lang w:val="fr-FR"/>
        </w:rPr>
      </w:pPr>
      <w:r>
        <w:rPr>
          <w:sz w:val="26"/>
          <w:szCs w:val="26"/>
          <w:lang w:val="fr-FR"/>
        </w:rPr>
        <w:t>Le professeur ayant commencé le dernier tour ne peut pas rejouer en premier pour ce tour.</w:t>
      </w:r>
    </w:p>
    <w:p w14:paraId="2AD3FB9A" w14:textId="590277FC" w:rsidR="003C675D" w:rsidRDefault="003C675D" w:rsidP="000671DD">
      <w:pPr>
        <w:jc w:val="both"/>
        <w:rPr>
          <w:sz w:val="26"/>
          <w:szCs w:val="26"/>
          <w:lang w:val="fr-FR"/>
        </w:rPr>
      </w:pPr>
      <w:r>
        <w:rPr>
          <w:sz w:val="26"/>
          <w:szCs w:val="26"/>
          <w:lang w:val="fr-FR"/>
        </w:rPr>
        <w:t xml:space="preserve">Les professeurs ont les attributs suivants : </w:t>
      </w:r>
    </w:p>
    <w:p w14:paraId="3B81722E" w14:textId="66E8158A" w:rsidR="00C955B9" w:rsidRDefault="000671DD" w:rsidP="000671DD">
      <w:pPr>
        <w:pStyle w:val="Paragraphedeliste"/>
        <w:numPr>
          <w:ilvl w:val="0"/>
          <w:numId w:val="2"/>
        </w:numPr>
        <w:jc w:val="both"/>
        <w:rPr>
          <w:sz w:val="26"/>
          <w:szCs w:val="26"/>
          <w:lang w:val="fr-FR"/>
        </w:rPr>
      </w:pPr>
      <w:r>
        <w:rPr>
          <w:b/>
          <w:sz w:val="26"/>
          <w:szCs w:val="26"/>
          <w:lang w:val="fr-FR"/>
        </w:rPr>
        <w:t>Niveau</w:t>
      </w:r>
      <w:r w:rsidR="00C955B9">
        <w:rPr>
          <w:sz w:val="26"/>
          <w:szCs w:val="26"/>
          <w:lang w:val="fr-FR"/>
        </w:rPr>
        <w:t xml:space="preserve"> (int de 1 à 30) :</w:t>
      </w:r>
      <w:r>
        <w:rPr>
          <w:sz w:val="26"/>
          <w:szCs w:val="26"/>
          <w:lang w:val="fr-FR"/>
        </w:rPr>
        <w:t xml:space="preserve"> le niveau du professeur. Chaque professeur commence la partie au niveau 1 avec un maximum de 30. Faire disparaitre un élève augment le niveau de 1</w:t>
      </w:r>
      <w:r>
        <w:rPr>
          <w:sz w:val="26"/>
          <w:szCs w:val="26"/>
          <w:vertAlign w:val="superscript"/>
          <w:lang w:val="fr-FR"/>
        </w:rPr>
        <w:t xml:space="preserve"> </w:t>
      </w:r>
      <w:r>
        <w:rPr>
          <w:sz w:val="26"/>
          <w:szCs w:val="26"/>
          <w:lang w:val="fr-FR"/>
        </w:rPr>
        <w:t xml:space="preserve">et vérifier un objectif </w:t>
      </w:r>
      <w:r w:rsidR="00E90B6E">
        <w:rPr>
          <w:sz w:val="26"/>
          <w:szCs w:val="26"/>
          <w:lang w:val="fr-FR"/>
        </w:rPr>
        <w:t>l’augmente de 5. Au niveau 8, la difficulté du jeu augmente d’un cran, de même au niveau 15 et au niveau 30.</w:t>
      </w:r>
    </w:p>
    <w:p w14:paraId="141BC0BF" w14:textId="34C4B994" w:rsidR="00C955B9" w:rsidRDefault="00C955B9" w:rsidP="000671DD">
      <w:pPr>
        <w:pStyle w:val="Paragraphedeliste"/>
        <w:numPr>
          <w:ilvl w:val="0"/>
          <w:numId w:val="2"/>
        </w:numPr>
        <w:jc w:val="both"/>
        <w:rPr>
          <w:sz w:val="26"/>
          <w:szCs w:val="26"/>
          <w:lang w:val="fr-FR"/>
        </w:rPr>
      </w:pPr>
      <w:r w:rsidRPr="00DA1BDA">
        <w:rPr>
          <w:b/>
          <w:sz w:val="26"/>
          <w:szCs w:val="26"/>
          <w:lang w:val="fr-FR"/>
        </w:rPr>
        <w:t>Nom</w:t>
      </w:r>
      <w:r>
        <w:rPr>
          <w:sz w:val="26"/>
          <w:szCs w:val="26"/>
          <w:lang w:val="fr-FR"/>
        </w:rPr>
        <w:t xml:space="preserve"> (String) : permet de différencier les professeurs.</w:t>
      </w:r>
    </w:p>
    <w:p w14:paraId="2879D555" w14:textId="2836B9D2" w:rsidR="00C955B9" w:rsidRPr="0049365F" w:rsidRDefault="00C955B9" w:rsidP="0049365F">
      <w:pPr>
        <w:pStyle w:val="Paragraphedeliste"/>
        <w:numPr>
          <w:ilvl w:val="0"/>
          <w:numId w:val="2"/>
        </w:numPr>
        <w:jc w:val="both"/>
        <w:rPr>
          <w:sz w:val="26"/>
          <w:szCs w:val="26"/>
          <w:lang w:val="fr-FR"/>
        </w:rPr>
      </w:pPr>
      <w:r w:rsidRPr="00DA1BDA">
        <w:rPr>
          <w:b/>
          <w:sz w:val="26"/>
          <w:szCs w:val="26"/>
          <w:lang w:val="fr-FR"/>
        </w:rPr>
        <w:t>Liste d’</w:t>
      </w:r>
      <w:r w:rsidR="0049365F">
        <w:rPr>
          <w:b/>
          <w:sz w:val="26"/>
          <w:szCs w:val="26"/>
          <w:lang w:val="fr-FR"/>
        </w:rPr>
        <w:t>objets</w:t>
      </w:r>
      <w:r w:rsidRPr="0049365F">
        <w:rPr>
          <w:sz w:val="26"/>
          <w:szCs w:val="26"/>
          <w:lang w:val="fr-FR"/>
        </w:rPr>
        <w:t xml:space="preserve"> (</w:t>
      </w:r>
      <w:r w:rsidR="0049365F">
        <w:rPr>
          <w:sz w:val="26"/>
          <w:szCs w:val="26"/>
          <w:lang w:val="fr-FR"/>
        </w:rPr>
        <w:t>Objet</w:t>
      </w:r>
      <w:r w:rsidRPr="0049365F">
        <w:rPr>
          <w:sz w:val="26"/>
          <w:szCs w:val="26"/>
          <w:lang w:val="fr-FR"/>
        </w:rPr>
        <w:t xml:space="preserve"> [</w:t>
      </w:r>
      <w:r w:rsidR="0049365F">
        <w:rPr>
          <w:sz w:val="26"/>
          <w:szCs w:val="26"/>
          <w:lang w:val="fr-FR"/>
        </w:rPr>
        <w:t>5</w:t>
      </w:r>
      <w:r w:rsidRPr="0049365F">
        <w:rPr>
          <w:sz w:val="26"/>
          <w:szCs w:val="26"/>
          <w:lang w:val="fr-FR"/>
        </w:rPr>
        <w:t>])</w:t>
      </w:r>
      <w:r w:rsidR="00621C80" w:rsidRPr="0049365F">
        <w:rPr>
          <w:sz w:val="26"/>
          <w:szCs w:val="26"/>
          <w:lang w:val="fr-FR"/>
        </w:rPr>
        <w:t xml:space="preserve"> : permet de stocker </w:t>
      </w:r>
      <w:r w:rsidR="0049365F">
        <w:rPr>
          <w:sz w:val="26"/>
          <w:szCs w:val="26"/>
          <w:lang w:val="fr-FR"/>
        </w:rPr>
        <w:t xml:space="preserve">5 </w:t>
      </w:r>
      <w:r w:rsidR="00621C80" w:rsidRPr="0049365F">
        <w:rPr>
          <w:sz w:val="26"/>
          <w:szCs w:val="26"/>
          <w:lang w:val="fr-FR"/>
        </w:rPr>
        <w:t>objets</w:t>
      </w:r>
      <w:r w:rsidR="0049365F">
        <w:rPr>
          <w:sz w:val="26"/>
          <w:szCs w:val="26"/>
          <w:lang w:val="fr-FR"/>
        </w:rPr>
        <w:t>, des armes ou des</w:t>
      </w:r>
      <w:r w:rsidR="00621C80" w:rsidRPr="0049365F">
        <w:rPr>
          <w:sz w:val="26"/>
          <w:szCs w:val="26"/>
          <w:lang w:val="fr-FR"/>
        </w:rPr>
        <w:t xml:space="preserve"> utilitaires comme le dictionnaire partie 1 et partie 2.</w:t>
      </w:r>
      <w:r w:rsidR="0049365F">
        <w:rPr>
          <w:sz w:val="26"/>
          <w:szCs w:val="26"/>
          <w:lang w:val="fr-FR"/>
        </w:rPr>
        <w:t xml:space="preserve"> Seuls les armes en position 1 et 2 pourront être utilisée</w:t>
      </w:r>
      <w:r w:rsidR="007B4ECC">
        <w:rPr>
          <w:sz w:val="26"/>
          <w:szCs w:val="26"/>
          <w:lang w:val="fr-FR"/>
        </w:rPr>
        <w:t xml:space="preserve">. L’ordre de la liste </w:t>
      </w:r>
      <w:r w:rsidR="007C556A">
        <w:rPr>
          <w:sz w:val="26"/>
          <w:szCs w:val="26"/>
          <w:lang w:val="fr-FR"/>
        </w:rPr>
        <w:t>d’objet</w:t>
      </w:r>
      <w:r w:rsidR="007B4ECC">
        <w:rPr>
          <w:sz w:val="26"/>
          <w:szCs w:val="26"/>
          <w:lang w:val="fr-FR"/>
        </w:rPr>
        <w:t xml:space="preserve"> peut être modifié par le professeur durant son tour. </w:t>
      </w:r>
    </w:p>
    <w:p w14:paraId="16DFBE45" w14:textId="4156E57B" w:rsidR="00C955B9" w:rsidRDefault="00C955B9" w:rsidP="000671DD">
      <w:pPr>
        <w:pStyle w:val="Paragraphedeliste"/>
        <w:numPr>
          <w:ilvl w:val="0"/>
          <w:numId w:val="2"/>
        </w:numPr>
        <w:jc w:val="both"/>
        <w:rPr>
          <w:sz w:val="26"/>
          <w:szCs w:val="26"/>
          <w:lang w:val="fr-FR"/>
        </w:rPr>
      </w:pPr>
      <w:r w:rsidRPr="00DA1BDA">
        <w:rPr>
          <w:b/>
          <w:sz w:val="26"/>
          <w:szCs w:val="26"/>
          <w:lang w:val="fr-FR"/>
        </w:rPr>
        <w:t xml:space="preserve">Fut le professeur ayant commencé le tour </w:t>
      </w:r>
      <w:r w:rsidR="00621C80" w:rsidRPr="00DA1BDA">
        <w:rPr>
          <w:b/>
          <w:sz w:val="26"/>
          <w:szCs w:val="26"/>
          <w:lang w:val="fr-FR"/>
        </w:rPr>
        <w:t>précédent</w:t>
      </w:r>
      <w:r>
        <w:rPr>
          <w:sz w:val="26"/>
          <w:szCs w:val="26"/>
          <w:lang w:val="fr-FR"/>
        </w:rPr>
        <w:t xml:space="preserve"> (</w:t>
      </w:r>
      <w:proofErr w:type="spellStart"/>
      <w:r>
        <w:rPr>
          <w:sz w:val="26"/>
          <w:szCs w:val="26"/>
          <w:lang w:val="fr-FR"/>
        </w:rPr>
        <w:t>boolean</w:t>
      </w:r>
      <w:proofErr w:type="spellEnd"/>
      <w:r>
        <w:rPr>
          <w:sz w:val="26"/>
          <w:szCs w:val="26"/>
          <w:lang w:val="fr-FR"/>
        </w:rPr>
        <w:t>) :</w:t>
      </w:r>
      <w:r w:rsidR="00621C80">
        <w:rPr>
          <w:sz w:val="26"/>
          <w:szCs w:val="26"/>
          <w:lang w:val="fr-FR"/>
        </w:rPr>
        <w:t xml:space="preserve"> permet de savoir si ce professeur a commencé au dernier tour. Si c’est le cas, il ne peut pas commencer à ce tour ci.</w:t>
      </w:r>
    </w:p>
    <w:p w14:paraId="55923CA5" w14:textId="1DAD6C76" w:rsidR="00C955B9" w:rsidRDefault="00C955B9" w:rsidP="00631FCF">
      <w:pPr>
        <w:pStyle w:val="Paragraphedeliste"/>
        <w:numPr>
          <w:ilvl w:val="0"/>
          <w:numId w:val="2"/>
        </w:numPr>
        <w:jc w:val="both"/>
        <w:rPr>
          <w:sz w:val="26"/>
          <w:szCs w:val="26"/>
          <w:lang w:val="fr-FR"/>
        </w:rPr>
      </w:pPr>
      <w:r w:rsidRPr="00DA1BDA">
        <w:rPr>
          <w:b/>
          <w:sz w:val="26"/>
          <w:szCs w:val="26"/>
          <w:lang w:val="fr-FR"/>
        </w:rPr>
        <w:t>Dé</w:t>
      </w:r>
      <w:r>
        <w:rPr>
          <w:sz w:val="26"/>
          <w:szCs w:val="26"/>
          <w:lang w:val="fr-FR"/>
        </w:rPr>
        <w:t xml:space="preserve"> (Dé) : permet de savoir si les attaques touchent. N’est pas accessible par le joueur.</w:t>
      </w:r>
    </w:p>
    <w:p w14:paraId="2126A9CF" w14:textId="77777777" w:rsidR="00B17EEB" w:rsidRPr="00B17EEB" w:rsidRDefault="00B17EEB" w:rsidP="00B17EEB">
      <w:pPr>
        <w:ind w:left="360"/>
        <w:jc w:val="both"/>
        <w:rPr>
          <w:sz w:val="26"/>
          <w:szCs w:val="26"/>
          <w:lang w:val="fr-FR"/>
        </w:rPr>
      </w:pPr>
    </w:p>
    <w:p w14:paraId="6D3C708E" w14:textId="77777777" w:rsidR="003D62F6" w:rsidRDefault="003D62F6" w:rsidP="000671DD">
      <w:pPr>
        <w:jc w:val="both"/>
        <w:rPr>
          <w:sz w:val="26"/>
          <w:szCs w:val="26"/>
          <w:lang w:val="fr-FR"/>
        </w:rPr>
      </w:pPr>
    </w:p>
    <w:p w14:paraId="271C2284" w14:textId="0F45362F" w:rsidR="0049365F" w:rsidRDefault="0049365F" w:rsidP="000671DD">
      <w:pPr>
        <w:jc w:val="both"/>
        <w:rPr>
          <w:sz w:val="26"/>
          <w:szCs w:val="26"/>
          <w:lang w:val="fr-FR"/>
        </w:rPr>
      </w:pPr>
      <w:r>
        <w:rPr>
          <w:sz w:val="26"/>
          <w:szCs w:val="26"/>
          <w:lang w:val="fr-FR"/>
        </w:rPr>
        <w:t>Les professeurs peuvent effectuer lors de leur tour</w:t>
      </w:r>
      <w:r w:rsidR="007B4ECC">
        <w:rPr>
          <w:sz w:val="26"/>
          <w:szCs w:val="26"/>
          <w:lang w:val="fr-FR"/>
        </w:rPr>
        <w:t xml:space="preserve"> les actions su</w:t>
      </w:r>
      <w:r w:rsidR="00B17EEB">
        <w:rPr>
          <w:sz w:val="26"/>
          <w:szCs w:val="26"/>
          <w:lang w:val="fr-FR"/>
        </w:rPr>
        <w:t>ivantes :</w:t>
      </w:r>
    </w:p>
    <w:p w14:paraId="43873BAE" w14:textId="6075C782" w:rsidR="00B17EEB" w:rsidRDefault="003D62F6" w:rsidP="003D62F6">
      <w:pPr>
        <w:pStyle w:val="Paragraphedeliste"/>
        <w:numPr>
          <w:ilvl w:val="0"/>
          <w:numId w:val="2"/>
        </w:numPr>
        <w:jc w:val="both"/>
        <w:rPr>
          <w:sz w:val="26"/>
          <w:szCs w:val="26"/>
          <w:lang w:val="fr-FR"/>
        </w:rPr>
      </w:pPr>
      <w:r w:rsidRPr="003D62F6">
        <w:rPr>
          <w:b/>
          <w:sz w:val="26"/>
          <w:szCs w:val="26"/>
          <w:lang w:val="fr-FR"/>
        </w:rPr>
        <w:t>Attaquer un élève</w:t>
      </w:r>
      <w:r>
        <w:rPr>
          <w:sz w:val="26"/>
          <w:szCs w:val="26"/>
          <w:lang w:val="fr-FR"/>
        </w:rPr>
        <w:t xml:space="preserve"> avec une arme. Coûte un point d’action à l’utilisation.</w:t>
      </w:r>
      <w:r w:rsidRPr="003D62F6">
        <w:rPr>
          <w:sz w:val="26"/>
          <w:szCs w:val="26"/>
          <w:lang w:val="fr-FR"/>
        </w:rPr>
        <w:t xml:space="preserve"> </w:t>
      </w:r>
      <w:r>
        <w:rPr>
          <w:sz w:val="26"/>
          <w:szCs w:val="26"/>
          <w:lang w:val="fr-FR"/>
        </w:rPr>
        <w:t>Cela fait du bruit ou non en fonction de l’arme.</w:t>
      </w:r>
    </w:p>
    <w:p w14:paraId="0A023476" w14:textId="48DBB18B" w:rsidR="003D62F6" w:rsidRDefault="003D62F6" w:rsidP="003D62F6">
      <w:pPr>
        <w:pStyle w:val="Paragraphedeliste"/>
        <w:numPr>
          <w:ilvl w:val="0"/>
          <w:numId w:val="2"/>
        </w:numPr>
        <w:jc w:val="both"/>
        <w:rPr>
          <w:sz w:val="26"/>
          <w:szCs w:val="26"/>
          <w:lang w:val="fr-FR"/>
        </w:rPr>
      </w:pPr>
      <w:r w:rsidRPr="003D62F6">
        <w:rPr>
          <w:b/>
          <w:sz w:val="26"/>
          <w:szCs w:val="26"/>
          <w:lang w:val="fr-FR"/>
        </w:rPr>
        <w:t>Fouiller la pièce</w:t>
      </w:r>
      <w:r>
        <w:rPr>
          <w:sz w:val="26"/>
          <w:szCs w:val="26"/>
          <w:lang w:val="fr-FR"/>
        </w:rPr>
        <w:t xml:space="preserve"> pour obtenir un item. Le professeur obtient ainsi un item aléatoirement. </w:t>
      </w:r>
      <w:r w:rsidR="007C556A">
        <w:rPr>
          <w:sz w:val="26"/>
          <w:szCs w:val="26"/>
          <w:lang w:val="fr-FR"/>
        </w:rPr>
        <w:t xml:space="preserve">Seules certaines pièces sont fouillables. </w:t>
      </w:r>
      <w:r>
        <w:rPr>
          <w:sz w:val="26"/>
          <w:szCs w:val="26"/>
          <w:lang w:val="fr-FR"/>
        </w:rPr>
        <w:t>Coûte un point d’action à l’utilisation.</w:t>
      </w:r>
    </w:p>
    <w:p w14:paraId="002BF084" w14:textId="2173A563" w:rsidR="003D62F6" w:rsidRDefault="003D62F6" w:rsidP="003D62F6">
      <w:pPr>
        <w:pStyle w:val="Paragraphedeliste"/>
        <w:numPr>
          <w:ilvl w:val="0"/>
          <w:numId w:val="2"/>
        </w:numPr>
        <w:jc w:val="both"/>
        <w:rPr>
          <w:sz w:val="26"/>
          <w:szCs w:val="26"/>
          <w:lang w:val="fr-FR"/>
        </w:rPr>
      </w:pPr>
      <w:r>
        <w:rPr>
          <w:b/>
          <w:sz w:val="26"/>
          <w:szCs w:val="26"/>
          <w:lang w:val="fr-FR"/>
        </w:rPr>
        <w:t>Ouvrir une porte</w:t>
      </w:r>
      <w:r>
        <w:rPr>
          <w:sz w:val="26"/>
          <w:szCs w:val="26"/>
          <w:lang w:val="fr-FR"/>
        </w:rPr>
        <w:t>. Réalisable uniquement si le professeur possède une arme le permettant en main. Cela fait du bruit ou non en fonction de l’arme. Coûte un point d’action à l’utilisation.</w:t>
      </w:r>
    </w:p>
    <w:p w14:paraId="6C9C94AA" w14:textId="292C69D0" w:rsidR="003D62F6" w:rsidRDefault="003D62F6" w:rsidP="003D62F6">
      <w:pPr>
        <w:pStyle w:val="Paragraphedeliste"/>
        <w:numPr>
          <w:ilvl w:val="0"/>
          <w:numId w:val="2"/>
        </w:numPr>
        <w:jc w:val="both"/>
        <w:rPr>
          <w:sz w:val="26"/>
          <w:szCs w:val="26"/>
          <w:lang w:val="fr-FR"/>
        </w:rPr>
      </w:pPr>
      <w:r>
        <w:rPr>
          <w:b/>
          <w:sz w:val="26"/>
          <w:szCs w:val="26"/>
          <w:lang w:val="fr-FR"/>
        </w:rPr>
        <w:t>Utiliser son effet spécial</w:t>
      </w:r>
      <w:r w:rsidRPr="003D62F6">
        <w:rPr>
          <w:sz w:val="26"/>
          <w:szCs w:val="26"/>
          <w:lang w:val="fr-FR"/>
        </w:rPr>
        <w:t>.</w:t>
      </w:r>
      <w:r>
        <w:rPr>
          <w:sz w:val="26"/>
          <w:szCs w:val="26"/>
          <w:lang w:val="fr-FR"/>
        </w:rPr>
        <w:t xml:space="preserve"> Dépend du professeur (voir plus bas).</w:t>
      </w:r>
    </w:p>
    <w:p w14:paraId="549C1009" w14:textId="37E3F8C3" w:rsidR="007C556A" w:rsidRDefault="003D62F6" w:rsidP="007C556A">
      <w:pPr>
        <w:pStyle w:val="Paragraphedeliste"/>
        <w:numPr>
          <w:ilvl w:val="0"/>
          <w:numId w:val="2"/>
        </w:numPr>
        <w:jc w:val="both"/>
        <w:rPr>
          <w:sz w:val="26"/>
          <w:szCs w:val="26"/>
          <w:lang w:val="fr-FR"/>
        </w:rPr>
      </w:pPr>
      <w:r>
        <w:rPr>
          <w:b/>
          <w:sz w:val="26"/>
          <w:szCs w:val="26"/>
          <w:lang w:val="fr-FR"/>
        </w:rPr>
        <w:t>Vérifier l’objectif</w:t>
      </w:r>
      <w:r w:rsidRPr="003D62F6">
        <w:rPr>
          <w:sz w:val="26"/>
          <w:szCs w:val="26"/>
          <w:lang w:val="fr-FR"/>
        </w:rPr>
        <w:t>.</w:t>
      </w:r>
      <w:r>
        <w:rPr>
          <w:sz w:val="26"/>
          <w:szCs w:val="26"/>
          <w:lang w:val="fr-FR"/>
        </w:rPr>
        <w:t xml:space="preserve"> </w:t>
      </w:r>
      <w:r w:rsidR="007C556A">
        <w:rPr>
          <w:sz w:val="26"/>
          <w:szCs w:val="26"/>
          <w:lang w:val="fr-FR"/>
        </w:rPr>
        <w:t>Ouvre la porte menant à la sortie si succès. Coûte un point d’action à l’utilisation. Rajoute 5 niveau au professeur et fait disparaitre l’objectif de la carte.</w:t>
      </w:r>
    </w:p>
    <w:p w14:paraId="79A71135" w14:textId="5B2AE4E7" w:rsidR="007C556A" w:rsidRDefault="007C556A" w:rsidP="007C556A">
      <w:pPr>
        <w:pStyle w:val="Paragraphedeliste"/>
        <w:numPr>
          <w:ilvl w:val="0"/>
          <w:numId w:val="2"/>
        </w:numPr>
        <w:jc w:val="both"/>
        <w:rPr>
          <w:sz w:val="26"/>
          <w:szCs w:val="26"/>
          <w:lang w:val="fr-FR"/>
        </w:rPr>
      </w:pPr>
      <w:r>
        <w:rPr>
          <w:b/>
          <w:sz w:val="26"/>
          <w:szCs w:val="26"/>
          <w:lang w:val="fr-FR"/>
        </w:rPr>
        <w:t xml:space="preserve">Se déplacer. </w:t>
      </w:r>
      <w:r>
        <w:rPr>
          <w:sz w:val="26"/>
          <w:szCs w:val="26"/>
          <w:lang w:val="fr-FR"/>
        </w:rPr>
        <w:t>Permet d’aller dans une case adjacente si les 2 cases communiquent. Coûte un point d’action à l’utilisation plus 1 point d’action pour chaque élève présent sur la case.</w:t>
      </w:r>
    </w:p>
    <w:p w14:paraId="2977B6E3" w14:textId="62B81519" w:rsidR="007C556A" w:rsidRDefault="007C556A" w:rsidP="007C556A">
      <w:pPr>
        <w:pStyle w:val="Paragraphedeliste"/>
        <w:numPr>
          <w:ilvl w:val="0"/>
          <w:numId w:val="2"/>
        </w:numPr>
        <w:jc w:val="both"/>
        <w:rPr>
          <w:sz w:val="26"/>
          <w:szCs w:val="26"/>
          <w:lang w:val="fr-FR"/>
        </w:rPr>
      </w:pPr>
      <w:r>
        <w:rPr>
          <w:b/>
          <w:sz w:val="26"/>
          <w:szCs w:val="26"/>
          <w:lang w:val="fr-FR"/>
        </w:rPr>
        <w:lastRenderedPageBreak/>
        <w:t>Changer l’ordre de son inventaire.</w:t>
      </w:r>
      <w:r>
        <w:rPr>
          <w:sz w:val="26"/>
          <w:szCs w:val="26"/>
          <w:lang w:val="fr-FR"/>
        </w:rPr>
        <w:t xml:space="preserve"> Permet d’inverser la place dans l’inventaire de deux items car seules les armes en position 1 et 2 peuvent servir à attaquer. Coûte un point d’action à l’utilisation.</w:t>
      </w:r>
    </w:p>
    <w:p w14:paraId="27E423BC" w14:textId="4D9D30B7" w:rsidR="003D62F6" w:rsidRDefault="007C556A" w:rsidP="003D62F6">
      <w:pPr>
        <w:pStyle w:val="Paragraphedeliste"/>
        <w:numPr>
          <w:ilvl w:val="0"/>
          <w:numId w:val="2"/>
        </w:numPr>
        <w:jc w:val="both"/>
        <w:rPr>
          <w:sz w:val="26"/>
          <w:szCs w:val="26"/>
          <w:lang w:val="fr-FR"/>
        </w:rPr>
      </w:pPr>
      <w:r>
        <w:rPr>
          <w:b/>
          <w:sz w:val="26"/>
          <w:szCs w:val="26"/>
          <w:lang w:val="fr-FR"/>
        </w:rPr>
        <w:t>Améliorer une arme.</w:t>
      </w:r>
      <w:r>
        <w:rPr>
          <w:sz w:val="26"/>
          <w:szCs w:val="26"/>
          <w:lang w:val="fr-FR"/>
        </w:rPr>
        <w:t xml:space="preserve"> (Voir Utilitaires). Ne coute pas de point d’action.</w:t>
      </w:r>
    </w:p>
    <w:p w14:paraId="2262BEB7" w14:textId="20C42C86" w:rsidR="007C556A" w:rsidRPr="007C556A" w:rsidRDefault="007C556A" w:rsidP="003D62F6">
      <w:pPr>
        <w:pStyle w:val="Paragraphedeliste"/>
        <w:numPr>
          <w:ilvl w:val="0"/>
          <w:numId w:val="2"/>
        </w:numPr>
        <w:jc w:val="both"/>
        <w:rPr>
          <w:sz w:val="26"/>
          <w:szCs w:val="26"/>
          <w:lang w:val="fr-FR"/>
        </w:rPr>
      </w:pPr>
      <w:r>
        <w:rPr>
          <w:b/>
          <w:sz w:val="26"/>
          <w:szCs w:val="26"/>
          <w:lang w:val="fr-FR"/>
        </w:rPr>
        <w:t xml:space="preserve">Jeter un </w:t>
      </w:r>
      <w:r w:rsidRPr="007C556A">
        <w:rPr>
          <w:b/>
          <w:sz w:val="26"/>
          <w:szCs w:val="26"/>
          <w:lang w:val="fr-FR"/>
        </w:rPr>
        <w:t>item.</w:t>
      </w:r>
      <w:r w:rsidRPr="007C556A">
        <w:rPr>
          <w:sz w:val="26"/>
          <w:szCs w:val="26"/>
          <w:lang w:val="fr-FR"/>
        </w:rPr>
        <w:t xml:space="preserve"> Permet de faire de la place dans l’inventaire pour </w:t>
      </w:r>
      <w:r>
        <w:rPr>
          <w:sz w:val="26"/>
          <w:szCs w:val="26"/>
          <w:lang w:val="fr-FR"/>
        </w:rPr>
        <w:t>pouvoir récupérer d’autre items. Ne coute pas de point d’action.</w:t>
      </w:r>
    </w:p>
    <w:p w14:paraId="21C11E99" w14:textId="77777777" w:rsidR="0049365F" w:rsidRPr="007C556A" w:rsidRDefault="0049365F" w:rsidP="000671DD">
      <w:pPr>
        <w:jc w:val="both"/>
        <w:rPr>
          <w:sz w:val="26"/>
          <w:szCs w:val="26"/>
          <w:lang w:val="fr-FR"/>
        </w:rPr>
      </w:pPr>
    </w:p>
    <w:p w14:paraId="05483080" w14:textId="7D64DEB7" w:rsidR="001E5846" w:rsidRDefault="001E5846" w:rsidP="000671DD">
      <w:pPr>
        <w:jc w:val="both"/>
        <w:rPr>
          <w:sz w:val="26"/>
          <w:szCs w:val="26"/>
          <w:lang w:val="fr-FR"/>
        </w:rPr>
      </w:pPr>
      <w:r w:rsidRPr="007C556A">
        <w:rPr>
          <w:sz w:val="26"/>
          <w:szCs w:val="26"/>
          <w:lang w:val="fr-FR"/>
        </w:rPr>
        <w:t>Les professeurs sont aux nombres de 4 avec chacun des pouvoirs différents</w:t>
      </w:r>
      <w:r w:rsidR="002D19B7" w:rsidRPr="007C556A">
        <w:rPr>
          <w:sz w:val="26"/>
          <w:szCs w:val="26"/>
          <w:lang w:val="fr-FR"/>
        </w:rPr>
        <w:t>. Un</w:t>
      </w:r>
      <w:r w:rsidR="002D19B7">
        <w:rPr>
          <w:sz w:val="26"/>
          <w:szCs w:val="26"/>
          <w:lang w:val="fr-FR"/>
        </w:rPr>
        <w:t xml:space="preserve"> professeur peut utiliser son pouvoir une fois par tour, et cela ne coute pas de points d’actions.</w:t>
      </w:r>
    </w:p>
    <w:p w14:paraId="5C0596DA" w14:textId="7F3AE396" w:rsidR="001F1DE3" w:rsidRDefault="001F1DE3" w:rsidP="000671DD">
      <w:pPr>
        <w:jc w:val="both"/>
        <w:rPr>
          <w:sz w:val="26"/>
          <w:szCs w:val="26"/>
          <w:lang w:val="fr-FR"/>
        </w:rPr>
      </w:pPr>
      <w:r>
        <w:rPr>
          <w:sz w:val="26"/>
          <w:szCs w:val="26"/>
          <w:lang w:val="fr-FR"/>
        </w:rPr>
        <w:t>Liste des effets :</w:t>
      </w:r>
    </w:p>
    <w:p w14:paraId="5B3D2343" w14:textId="69427B7D"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w:t>
      </w:r>
      <w:proofErr w:type="spellStart"/>
      <w:r w:rsidRPr="0034619E">
        <w:rPr>
          <w:b/>
          <w:sz w:val="26"/>
          <w:szCs w:val="26"/>
          <w:lang w:val="fr-FR"/>
        </w:rPr>
        <w:t>Getcher</w:t>
      </w:r>
      <w:proofErr w:type="spellEnd"/>
      <w:r w:rsidR="001F1DE3">
        <w:rPr>
          <w:sz w:val="26"/>
          <w:szCs w:val="26"/>
          <w:lang w:val="fr-FR"/>
        </w:rPr>
        <w:t> : « </w:t>
      </w:r>
      <w:proofErr w:type="spellStart"/>
      <w:r w:rsidR="001F1DE3">
        <w:rPr>
          <w:sz w:val="26"/>
          <w:szCs w:val="26"/>
          <w:lang w:val="fr-FR"/>
        </w:rPr>
        <w:t>Taunt</w:t>
      </w:r>
      <w:proofErr w:type="spellEnd"/>
      <w:r w:rsidR="001F1DE3">
        <w:rPr>
          <w:sz w:val="26"/>
          <w:szCs w:val="26"/>
          <w:lang w:val="fr-FR"/>
        </w:rPr>
        <w:t xml:space="preserve"> » M. </w:t>
      </w:r>
      <w:proofErr w:type="spellStart"/>
      <w:r w:rsidR="001F1DE3">
        <w:rPr>
          <w:sz w:val="26"/>
          <w:szCs w:val="26"/>
          <w:lang w:val="fr-FR"/>
        </w:rPr>
        <w:t>Gechter</w:t>
      </w:r>
      <w:proofErr w:type="spellEnd"/>
      <w:r w:rsidR="001F1DE3">
        <w:rPr>
          <w:sz w:val="26"/>
          <w:szCs w:val="26"/>
          <w:lang w:val="fr-FR"/>
        </w:rPr>
        <w:t xml:space="preserve"> utilise sa guitare pour faire un maximum de bruit et attirer les élèves. Au prochain déplacement d’élèves, vont obligatoirement se déplacer vers la case o</w:t>
      </w:r>
      <w:r w:rsidR="002D1351">
        <w:rPr>
          <w:sz w:val="26"/>
          <w:szCs w:val="26"/>
          <w:lang w:val="fr-FR"/>
        </w:rPr>
        <w:t>ù</w:t>
      </w:r>
      <w:r w:rsidR="001F1DE3">
        <w:rPr>
          <w:sz w:val="26"/>
          <w:szCs w:val="26"/>
          <w:lang w:val="fr-FR"/>
        </w:rPr>
        <w:t xml:space="preserve"> l’effet a été activé.</w:t>
      </w:r>
    </w:p>
    <w:p w14:paraId="624FF3EA" w14:textId="48056AF3"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w:t>
      </w:r>
      <w:proofErr w:type="spellStart"/>
      <w:r w:rsidRPr="0034619E">
        <w:rPr>
          <w:b/>
          <w:sz w:val="26"/>
          <w:szCs w:val="26"/>
          <w:lang w:val="fr-FR"/>
        </w:rPr>
        <w:t>Lacaille</w:t>
      </w:r>
      <w:proofErr w:type="spellEnd"/>
      <w:r w:rsidR="001F1DE3">
        <w:rPr>
          <w:sz w:val="26"/>
          <w:szCs w:val="26"/>
          <w:lang w:val="fr-FR"/>
        </w:rPr>
        <w:t> : « Disparition »</w:t>
      </w:r>
      <w:r w:rsidR="00106EE7">
        <w:rPr>
          <w:sz w:val="26"/>
          <w:szCs w:val="26"/>
          <w:lang w:val="fr-FR"/>
        </w:rPr>
        <w:t> : sortir d’une case sur laquelle se situe un ou des élèves coute deux points d’actions en moins que nécessaire. Par exemple, sortir d’une case avec un élève coute un point d’action (juste le point pour le déplacement + 0 a lieu de 1) et sortir d’une case avec 4 élèves en coute seulement 3 (le point de déplacement + 2 au lieu de 4). Cet effet est automatique et n’a pas besoin d’être activé.</w:t>
      </w:r>
    </w:p>
    <w:p w14:paraId="0A068C70" w14:textId="3683A3E5"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Fles</w:t>
      </w:r>
      <w:r w:rsidR="0034619E" w:rsidRPr="0034619E">
        <w:rPr>
          <w:b/>
          <w:sz w:val="26"/>
          <w:szCs w:val="26"/>
          <w:lang w:val="fr-FR"/>
        </w:rPr>
        <w:t>c</w:t>
      </w:r>
      <w:r w:rsidRPr="0034619E">
        <w:rPr>
          <w:b/>
          <w:sz w:val="26"/>
          <w:szCs w:val="26"/>
          <w:lang w:val="fr-FR"/>
        </w:rPr>
        <w:t>h</w:t>
      </w:r>
      <w:r w:rsidR="001F1DE3">
        <w:rPr>
          <w:sz w:val="26"/>
          <w:szCs w:val="26"/>
          <w:lang w:val="fr-FR"/>
        </w:rPr>
        <w:t xml:space="preserve"> : « Silence » les attaques de M. </w:t>
      </w:r>
      <w:proofErr w:type="spellStart"/>
      <w:r w:rsidR="001F1DE3">
        <w:rPr>
          <w:sz w:val="26"/>
          <w:szCs w:val="26"/>
          <w:lang w:val="fr-FR"/>
        </w:rPr>
        <w:t>Flesh</w:t>
      </w:r>
      <w:proofErr w:type="spellEnd"/>
      <w:r w:rsidR="001F1DE3">
        <w:rPr>
          <w:sz w:val="26"/>
          <w:szCs w:val="26"/>
          <w:lang w:val="fr-FR"/>
        </w:rPr>
        <w:t xml:space="preserve"> ne font aucun bruit.</w:t>
      </w:r>
      <w:r w:rsidR="00106EE7">
        <w:rPr>
          <w:sz w:val="26"/>
          <w:szCs w:val="26"/>
          <w:lang w:val="fr-FR"/>
        </w:rPr>
        <w:t xml:space="preserve"> Cet effet est automatique et n’a pas besoin d’être activé.</w:t>
      </w:r>
    </w:p>
    <w:p w14:paraId="3DF16C17" w14:textId="64CA90FC" w:rsidR="007532FC" w:rsidRPr="002D1351" w:rsidRDefault="001E5846" w:rsidP="007532FC">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w:t>
      </w:r>
      <w:proofErr w:type="spellStart"/>
      <w:r w:rsidRPr="0034619E">
        <w:rPr>
          <w:b/>
          <w:sz w:val="26"/>
          <w:szCs w:val="26"/>
          <w:lang w:val="fr-FR"/>
        </w:rPr>
        <w:t>Zullo</w:t>
      </w:r>
      <w:proofErr w:type="spellEnd"/>
      <w:r w:rsidR="001F1DE3">
        <w:rPr>
          <w:sz w:val="26"/>
          <w:szCs w:val="26"/>
          <w:lang w:val="fr-FR"/>
        </w:rPr>
        <w:t xml:space="preserve"> : « Trivial » permet à M. </w:t>
      </w:r>
      <w:proofErr w:type="spellStart"/>
      <w:r w:rsidR="001F1DE3">
        <w:rPr>
          <w:sz w:val="26"/>
          <w:szCs w:val="26"/>
          <w:lang w:val="fr-FR"/>
        </w:rPr>
        <w:t>Zullo</w:t>
      </w:r>
      <w:proofErr w:type="spellEnd"/>
      <w:r w:rsidR="001F1DE3">
        <w:rPr>
          <w:sz w:val="26"/>
          <w:szCs w:val="26"/>
          <w:lang w:val="fr-FR"/>
        </w:rPr>
        <w:t xml:space="preserve"> d’éliminer un élève de type TC et TC BDS supplémentaire sans utiliser de points d’actions.</w:t>
      </w:r>
      <w:r w:rsidR="002D1351">
        <w:rPr>
          <w:sz w:val="26"/>
          <w:szCs w:val="26"/>
          <w:lang w:val="fr-FR"/>
        </w:rPr>
        <w:t xml:space="preserve"> L’effet spécial ne peut pas échouer.</w:t>
      </w:r>
    </w:p>
    <w:p w14:paraId="069B7415" w14:textId="388AEA74" w:rsidR="00C40DDF" w:rsidRPr="008E6D1B" w:rsidRDefault="00C40DDF" w:rsidP="008E6D1B">
      <w:pPr>
        <w:jc w:val="center"/>
        <w:rPr>
          <w:sz w:val="26"/>
          <w:szCs w:val="26"/>
          <w:lang w:val="fr-FR"/>
        </w:rPr>
      </w:pPr>
      <w:r>
        <w:rPr>
          <w:noProof/>
          <w:sz w:val="26"/>
          <w:szCs w:val="26"/>
          <w:lang w:val="fr-FR"/>
        </w:rPr>
        <w:drawing>
          <wp:inline distT="0" distB="0" distL="0" distR="0" wp14:anchorId="5536019C" wp14:editId="4C24D328">
            <wp:extent cx="4365763" cy="293339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188" cy="3008934"/>
                    </a:xfrm>
                    <a:prstGeom prst="rect">
                      <a:avLst/>
                    </a:prstGeom>
                    <a:noFill/>
                    <a:ln>
                      <a:noFill/>
                    </a:ln>
                  </pic:spPr>
                </pic:pic>
              </a:graphicData>
            </a:graphic>
          </wp:inline>
        </w:drawing>
      </w:r>
      <w:bookmarkStart w:id="12" w:name="_Toc533098329"/>
    </w:p>
    <w:p w14:paraId="10F1B91E" w14:textId="15D7BDD3" w:rsidR="007532FC" w:rsidRDefault="007532FC" w:rsidP="007532FC">
      <w:pPr>
        <w:pStyle w:val="Titre2"/>
      </w:pPr>
      <w:bookmarkStart w:id="13" w:name="_Toc533286405"/>
      <w:r>
        <w:lastRenderedPageBreak/>
        <w:t>Les élèves</w:t>
      </w:r>
      <w:bookmarkEnd w:id="12"/>
      <w:bookmarkEnd w:id="13"/>
    </w:p>
    <w:p w14:paraId="27E87251" w14:textId="77777777" w:rsidR="007532FC" w:rsidRPr="007532FC" w:rsidRDefault="007532FC" w:rsidP="007532FC">
      <w:pPr>
        <w:rPr>
          <w:sz w:val="26"/>
          <w:szCs w:val="26"/>
          <w:lang w:val="fr-FR"/>
        </w:rPr>
      </w:pPr>
    </w:p>
    <w:p w14:paraId="63E03BD0" w14:textId="2E7FBB9D" w:rsidR="00E83203" w:rsidRDefault="00E83203" w:rsidP="00011D71">
      <w:pPr>
        <w:jc w:val="both"/>
        <w:rPr>
          <w:sz w:val="26"/>
          <w:szCs w:val="26"/>
          <w:lang w:val="fr-FR"/>
        </w:rPr>
      </w:pPr>
      <w:r>
        <w:rPr>
          <w:sz w:val="26"/>
          <w:szCs w:val="26"/>
          <w:lang w:val="fr-FR"/>
        </w:rPr>
        <w:t xml:space="preserve">Les élèves apparaissent à des points prédéfinis de la carte au début de chaque tour. Le nombre et le type d’élève qui apparaissent dépend du niveau des joueurs. On regardera le niveau du joueur ayant le plus au niveau. Plus ce niveau est élevé, plus les élèves apparaitront nombreux et forts. </w:t>
      </w:r>
    </w:p>
    <w:p w14:paraId="754D5245" w14:textId="77777777" w:rsidR="00011D71" w:rsidRDefault="00011D71" w:rsidP="00011D71">
      <w:pPr>
        <w:jc w:val="both"/>
        <w:rPr>
          <w:sz w:val="26"/>
          <w:szCs w:val="26"/>
          <w:lang w:val="fr-FR"/>
        </w:rPr>
      </w:pPr>
    </w:p>
    <w:p w14:paraId="1F1257AE" w14:textId="21ED669A" w:rsidR="003E0685" w:rsidRDefault="003E0685" w:rsidP="00E83203">
      <w:pPr>
        <w:jc w:val="both"/>
        <w:rPr>
          <w:sz w:val="26"/>
          <w:szCs w:val="26"/>
          <w:lang w:val="fr-FR"/>
        </w:rPr>
      </w:pPr>
      <w:r>
        <w:rPr>
          <w:sz w:val="26"/>
          <w:szCs w:val="26"/>
          <w:lang w:val="fr-FR"/>
        </w:rPr>
        <w:t>Ils disposent des attributs suivants :</w:t>
      </w:r>
    </w:p>
    <w:p w14:paraId="2B85E9A7" w14:textId="44F518CA" w:rsidR="003E0685" w:rsidRDefault="003E0685" w:rsidP="003E0685">
      <w:pPr>
        <w:pStyle w:val="Paragraphedeliste"/>
        <w:numPr>
          <w:ilvl w:val="0"/>
          <w:numId w:val="2"/>
        </w:numPr>
        <w:jc w:val="both"/>
        <w:rPr>
          <w:sz w:val="26"/>
          <w:szCs w:val="26"/>
          <w:lang w:val="fr-FR"/>
        </w:rPr>
      </w:pPr>
      <w:r w:rsidRPr="00371AA1">
        <w:rPr>
          <w:b/>
          <w:sz w:val="26"/>
          <w:szCs w:val="26"/>
          <w:lang w:val="fr-FR"/>
        </w:rPr>
        <w:t>ID</w:t>
      </w:r>
      <w:r>
        <w:rPr>
          <w:sz w:val="26"/>
          <w:szCs w:val="26"/>
          <w:lang w:val="fr-FR"/>
        </w:rPr>
        <w:t xml:space="preserve"> (int de 5 à</w:t>
      </w:r>
      <w:proofErr w:type="gramStart"/>
      <w:r>
        <w:rPr>
          <w:sz w:val="26"/>
          <w:szCs w:val="26"/>
          <w:lang w:val="fr-FR"/>
        </w:rPr>
        <w:t xml:space="preserve"> ..</w:t>
      </w:r>
      <w:proofErr w:type="gramEnd"/>
      <w:r>
        <w:rPr>
          <w:sz w:val="26"/>
          <w:szCs w:val="26"/>
          <w:lang w:val="fr-FR"/>
        </w:rPr>
        <w:t>) : l’identifiant de l’élève, les 4 premiers étant prix par les professeurs.</w:t>
      </w:r>
    </w:p>
    <w:p w14:paraId="09C4E9F5" w14:textId="39ADA30D" w:rsidR="003E0685" w:rsidRDefault="003E0685" w:rsidP="003E0685">
      <w:pPr>
        <w:pStyle w:val="Paragraphedeliste"/>
        <w:numPr>
          <w:ilvl w:val="0"/>
          <w:numId w:val="2"/>
        </w:numPr>
        <w:jc w:val="both"/>
        <w:rPr>
          <w:sz w:val="26"/>
          <w:szCs w:val="26"/>
          <w:lang w:val="fr-FR"/>
        </w:rPr>
      </w:pPr>
      <w:r w:rsidRPr="00371AA1">
        <w:rPr>
          <w:b/>
          <w:sz w:val="26"/>
          <w:szCs w:val="26"/>
          <w:lang w:val="fr-FR"/>
        </w:rPr>
        <w:t>Point de vie</w:t>
      </w:r>
      <w:r>
        <w:rPr>
          <w:sz w:val="26"/>
          <w:szCs w:val="26"/>
          <w:lang w:val="fr-FR"/>
        </w:rPr>
        <w:t xml:space="preserve"> (int de 1 à 3) : indique le niveau de résistance de l’élève (Voir armes).</w:t>
      </w:r>
    </w:p>
    <w:p w14:paraId="6ED7F7B7" w14:textId="1DEED353" w:rsidR="003E0685" w:rsidRDefault="003E0685" w:rsidP="003E0685">
      <w:pPr>
        <w:pStyle w:val="Paragraphedeliste"/>
        <w:numPr>
          <w:ilvl w:val="0"/>
          <w:numId w:val="2"/>
        </w:numPr>
        <w:jc w:val="both"/>
        <w:rPr>
          <w:sz w:val="26"/>
          <w:szCs w:val="26"/>
          <w:lang w:val="fr-FR"/>
        </w:rPr>
      </w:pPr>
      <w:r w:rsidRPr="00371AA1">
        <w:rPr>
          <w:b/>
          <w:sz w:val="26"/>
          <w:szCs w:val="26"/>
          <w:lang w:val="fr-FR"/>
        </w:rPr>
        <w:t>Point d’actions</w:t>
      </w:r>
      <w:r>
        <w:rPr>
          <w:sz w:val="26"/>
          <w:szCs w:val="26"/>
          <w:lang w:val="fr-FR"/>
        </w:rPr>
        <w:t> (int de 1 à 2) : indique le nombre d’action que peut effectuer un élève. Se déplacer coute une action et attaquer également.</w:t>
      </w:r>
    </w:p>
    <w:p w14:paraId="6E2DCF92" w14:textId="4104AAC0" w:rsidR="003E0685" w:rsidRDefault="003E0685" w:rsidP="003E0685">
      <w:pPr>
        <w:pStyle w:val="Paragraphedeliste"/>
        <w:numPr>
          <w:ilvl w:val="0"/>
          <w:numId w:val="2"/>
        </w:numPr>
        <w:jc w:val="both"/>
        <w:rPr>
          <w:sz w:val="26"/>
          <w:szCs w:val="26"/>
          <w:lang w:val="fr-FR"/>
        </w:rPr>
      </w:pPr>
      <w:r w:rsidRPr="00371AA1">
        <w:rPr>
          <w:b/>
          <w:sz w:val="26"/>
          <w:szCs w:val="26"/>
          <w:lang w:val="fr-FR"/>
        </w:rPr>
        <w:t>Case actuelle</w:t>
      </w:r>
      <w:r>
        <w:rPr>
          <w:sz w:val="26"/>
          <w:szCs w:val="26"/>
          <w:lang w:val="fr-FR"/>
        </w:rPr>
        <w:t xml:space="preserve"> (Case) : la case sur laquelle se situe l’élève. Cela n’est pas accessible par le joueur, mais est visible sur le plateau de jeu.</w:t>
      </w:r>
    </w:p>
    <w:p w14:paraId="6B175D9E" w14:textId="77777777" w:rsidR="003E0685" w:rsidRPr="003E0685" w:rsidRDefault="003E0685" w:rsidP="003E0685">
      <w:pPr>
        <w:ind w:left="360"/>
        <w:jc w:val="both"/>
        <w:rPr>
          <w:sz w:val="26"/>
          <w:szCs w:val="26"/>
          <w:lang w:val="fr-FR"/>
        </w:rPr>
      </w:pPr>
    </w:p>
    <w:p w14:paraId="697ED564" w14:textId="192A843E" w:rsidR="001E5846" w:rsidRDefault="007532FC" w:rsidP="00E83203">
      <w:pPr>
        <w:jc w:val="both"/>
        <w:rPr>
          <w:sz w:val="26"/>
          <w:szCs w:val="26"/>
          <w:lang w:val="fr-FR"/>
        </w:rPr>
      </w:pPr>
      <w:r>
        <w:rPr>
          <w:sz w:val="26"/>
          <w:szCs w:val="26"/>
          <w:lang w:val="fr-FR"/>
        </w:rPr>
        <w:t>Il existe 4 types d’élèves :</w:t>
      </w:r>
    </w:p>
    <w:p w14:paraId="307A6488" w14:textId="3C589681"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w:t>
      </w:r>
      <w:r>
        <w:rPr>
          <w:sz w:val="26"/>
          <w:szCs w:val="26"/>
          <w:lang w:val="fr-FR"/>
        </w:rPr>
        <w:t> : ils sont les élèves les plus simples à battre. Ils possèdent 1 point d’action et 1 seul point de vie.</w:t>
      </w:r>
    </w:p>
    <w:p w14:paraId="2D92AE6D" w14:textId="60402DD1"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 BDS</w:t>
      </w:r>
      <w:r>
        <w:rPr>
          <w:sz w:val="26"/>
          <w:szCs w:val="26"/>
          <w:lang w:val="fr-FR"/>
        </w:rPr>
        <w:t> : ils possèdent aussi un seul point de vie, mais par contre, étant plus sportifs, ils peuvent courir et se déplacer de 2 cases en 1 tour. Toutefois, ils ne peuvent attaquer qu’une fois par tour</w:t>
      </w:r>
      <w:r w:rsidR="00E83203">
        <w:rPr>
          <w:sz w:val="26"/>
          <w:szCs w:val="26"/>
          <w:lang w:val="fr-FR"/>
        </w:rPr>
        <w:t xml:space="preserve"> et seulement s’ils ne se sont pas déplacés.</w:t>
      </w:r>
    </w:p>
    <w:p w14:paraId="1412DDC7" w14:textId="68BD9479" w:rsidR="00E83203" w:rsidRDefault="00E83203" w:rsidP="00E83203">
      <w:pPr>
        <w:pStyle w:val="Paragraphedeliste"/>
        <w:numPr>
          <w:ilvl w:val="0"/>
          <w:numId w:val="2"/>
        </w:numPr>
        <w:jc w:val="both"/>
        <w:rPr>
          <w:sz w:val="26"/>
          <w:szCs w:val="26"/>
          <w:lang w:val="fr-FR"/>
        </w:rPr>
      </w:pPr>
      <w:r w:rsidRPr="00371AA1">
        <w:rPr>
          <w:b/>
          <w:sz w:val="26"/>
          <w:szCs w:val="26"/>
          <w:lang w:val="fr-FR"/>
        </w:rPr>
        <w:t>Les élèves IUT</w:t>
      </w:r>
      <w:r>
        <w:rPr>
          <w:sz w:val="26"/>
          <w:szCs w:val="26"/>
          <w:lang w:val="fr-FR"/>
        </w:rPr>
        <w:t> : ils possèdent 1 point d’action et</w:t>
      </w:r>
      <w:r w:rsidR="003E0685">
        <w:rPr>
          <w:sz w:val="26"/>
          <w:szCs w:val="26"/>
          <w:lang w:val="fr-FR"/>
        </w:rPr>
        <w:t xml:space="preserve"> 2 points de vies.</w:t>
      </w:r>
      <w:r w:rsidR="00371AA1">
        <w:rPr>
          <w:sz w:val="26"/>
          <w:szCs w:val="26"/>
          <w:lang w:val="fr-FR"/>
        </w:rPr>
        <w:t xml:space="preserve"> </w:t>
      </w:r>
      <w:r w:rsidR="00040A24">
        <w:rPr>
          <w:sz w:val="26"/>
          <w:szCs w:val="26"/>
          <w:lang w:val="fr-FR"/>
        </w:rPr>
        <w:t>Ceux-ci</w:t>
      </w:r>
      <w:r w:rsidR="00371AA1">
        <w:rPr>
          <w:sz w:val="26"/>
          <w:szCs w:val="26"/>
          <w:lang w:val="fr-FR"/>
        </w:rPr>
        <w:t xml:space="preserve"> n’ont pas leurs UV présélectionnés, ils demandent donc plus de travail pour s’en débarrasser qu’avec un élève sortant du TC.</w:t>
      </w:r>
    </w:p>
    <w:p w14:paraId="31DDA582" w14:textId="68237006" w:rsidR="003E0685" w:rsidRDefault="003E0685" w:rsidP="00E83203">
      <w:pPr>
        <w:pStyle w:val="Paragraphedeliste"/>
        <w:numPr>
          <w:ilvl w:val="0"/>
          <w:numId w:val="2"/>
        </w:numPr>
        <w:jc w:val="both"/>
        <w:rPr>
          <w:sz w:val="26"/>
          <w:szCs w:val="26"/>
          <w:lang w:val="fr-FR"/>
        </w:rPr>
      </w:pPr>
      <w:r w:rsidRPr="00371AA1">
        <w:rPr>
          <w:b/>
          <w:sz w:val="26"/>
          <w:szCs w:val="26"/>
          <w:lang w:val="fr-FR"/>
        </w:rPr>
        <w:t>Les élèves étrangers</w:t>
      </w:r>
      <w:r>
        <w:rPr>
          <w:sz w:val="26"/>
          <w:szCs w:val="26"/>
          <w:lang w:val="fr-FR"/>
        </w:rPr>
        <w:t xml:space="preserve"> : ils possèdent 1 point d’action mais 3 points de vies. Ils sont rares et sont les plus dangereux. </w:t>
      </w:r>
      <w:r w:rsidR="00371AA1">
        <w:rPr>
          <w:sz w:val="26"/>
          <w:szCs w:val="26"/>
          <w:lang w:val="fr-FR"/>
        </w:rPr>
        <w:t xml:space="preserve">En effet ils ont besoin de beaucoup plus d’aide que les autres élèves pour sélectionner leurs UV. </w:t>
      </w:r>
      <w:r>
        <w:rPr>
          <w:sz w:val="26"/>
          <w:szCs w:val="26"/>
          <w:lang w:val="fr-FR"/>
        </w:rPr>
        <w:t>Ils peuvent être vaincus uniquement en utilisant l’arme dictionnaire français-anglais.</w:t>
      </w:r>
    </w:p>
    <w:p w14:paraId="328D97A8" w14:textId="11949915" w:rsidR="008A2519" w:rsidRDefault="008A2519" w:rsidP="008A2519">
      <w:pPr>
        <w:jc w:val="both"/>
        <w:rPr>
          <w:sz w:val="26"/>
          <w:szCs w:val="26"/>
          <w:lang w:val="fr-FR"/>
        </w:rPr>
      </w:pPr>
    </w:p>
    <w:p w14:paraId="0CC17620" w14:textId="25D1F37A" w:rsidR="008A2519" w:rsidRDefault="008A2519" w:rsidP="008A2519">
      <w:pPr>
        <w:jc w:val="both"/>
        <w:rPr>
          <w:sz w:val="26"/>
          <w:szCs w:val="26"/>
          <w:lang w:val="fr-FR"/>
        </w:rPr>
      </w:pPr>
      <w:r>
        <w:rPr>
          <w:sz w:val="26"/>
          <w:szCs w:val="26"/>
          <w:lang w:val="fr-FR"/>
        </w:rPr>
        <w:t>Les élèves peuvent effectuer les actions suivantes :</w:t>
      </w:r>
    </w:p>
    <w:p w14:paraId="5F18FD9B" w14:textId="1A27ABD4" w:rsidR="008A2519" w:rsidRDefault="008A2519" w:rsidP="008A2519">
      <w:pPr>
        <w:pStyle w:val="Paragraphedeliste"/>
        <w:numPr>
          <w:ilvl w:val="0"/>
          <w:numId w:val="2"/>
        </w:numPr>
        <w:jc w:val="both"/>
        <w:rPr>
          <w:sz w:val="26"/>
          <w:szCs w:val="26"/>
          <w:lang w:val="fr-FR"/>
        </w:rPr>
      </w:pPr>
      <w:r w:rsidRPr="008A2519">
        <w:rPr>
          <w:b/>
          <w:sz w:val="26"/>
          <w:szCs w:val="26"/>
          <w:lang w:val="fr-FR"/>
        </w:rPr>
        <w:t xml:space="preserve">Se déplacer : </w:t>
      </w:r>
      <w:r w:rsidRPr="008A2519">
        <w:rPr>
          <w:sz w:val="26"/>
          <w:szCs w:val="26"/>
          <w:lang w:val="fr-FR"/>
        </w:rPr>
        <w:t xml:space="preserve">Les élèves se déplacent en direction d’un professeur s’ils en voient un. Sinon ils se déplacent en direction de la case possédant le plus de bruit. S’il </w:t>
      </w:r>
      <w:r w:rsidRPr="008A2519">
        <w:rPr>
          <w:sz w:val="26"/>
          <w:szCs w:val="26"/>
          <w:lang w:val="fr-FR"/>
        </w:rPr>
        <w:lastRenderedPageBreak/>
        <w:t xml:space="preserve">n’y a aucun professeur en vue et aucun bruit sur le plateau, alors les élèves sont statiques. </w:t>
      </w:r>
      <w:r>
        <w:rPr>
          <w:sz w:val="26"/>
          <w:szCs w:val="26"/>
          <w:lang w:val="fr-FR"/>
        </w:rPr>
        <w:t xml:space="preserve">S’ils voient deux groupes de professeurs, ils se dirigent vers celui faisant le plus de bruit. Si plusieurs groupes de professeurs sont tous en vue, à la même distance et font autant de bruit, alors les zombies partent aléatoirement d’un côté ou de l’autre. </w:t>
      </w:r>
      <w:r w:rsidRPr="008A2519">
        <w:rPr>
          <w:sz w:val="26"/>
          <w:szCs w:val="26"/>
          <w:lang w:val="fr-FR"/>
        </w:rPr>
        <w:t xml:space="preserve">Ils vont chercher à attaquer les professeurs à tout prix. </w:t>
      </w:r>
    </w:p>
    <w:p w14:paraId="7EF7A08E" w14:textId="7E8F97D9" w:rsidR="00C40DDF" w:rsidRDefault="00C40DDF" w:rsidP="00C40DDF">
      <w:pPr>
        <w:jc w:val="both"/>
        <w:rPr>
          <w:sz w:val="26"/>
          <w:szCs w:val="26"/>
          <w:lang w:val="fr-FR"/>
        </w:rPr>
      </w:pPr>
    </w:p>
    <w:p w14:paraId="65C162A8" w14:textId="77777777" w:rsidR="00C40DDF" w:rsidRPr="00C40DDF" w:rsidRDefault="00C40DDF" w:rsidP="00C40DDF">
      <w:pPr>
        <w:jc w:val="both"/>
        <w:rPr>
          <w:sz w:val="26"/>
          <w:szCs w:val="26"/>
          <w:lang w:val="fr-FR"/>
        </w:rPr>
      </w:pPr>
    </w:p>
    <w:p w14:paraId="39825C6F" w14:textId="466C8D0A" w:rsidR="00C40DDF" w:rsidRDefault="00C40DDF" w:rsidP="00C40DDF">
      <w:pPr>
        <w:pStyle w:val="Paragraphedeliste"/>
        <w:numPr>
          <w:ilvl w:val="0"/>
          <w:numId w:val="2"/>
        </w:numPr>
        <w:jc w:val="center"/>
        <w:rPr>
          <w:sz w:val="26"/>
          <w:szCs w:val="26"/>
          <w:lang w:val="fr-FR"/>
        </w:rPr>
      </w:pPr>
      <w:r>
        <w:rPr>
          <w:noProof/>
          <w:sz w:val="26"/>
          <w:szCs w:val="26"/>
          <w:lang w:val="fr-FR"/>
        </w:rPr>
        <w:drawing>
          <wp:inline distT="0" distB="0" distL="0" distR="0" wp14:anchorId="35CA4ADC" wp14:editId="261BF8E2">
            <wp:extent cx="5409249" cy="3930733"/>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933" cy="3948670"/>
                    </a:xfrm>
                    <a:prstGeom prst="rect">
                      <a:avLst/>
                    </a:prstGeom>
                    <a:noFill/>
                    <a:ln>
                      <a:noFill/>
                    </a:ln>
                  </pic:spPr>
                </pic:pic>
              </a:graphicData>
            </a:graphic>
          </wp:inline>
        </w:drawing>
      </w:r>
    </w:p>
    <w:p w14:paraId="2952FA03" w14:textId="6508C89A" w:rsidR="00461C3D" w:rsidRDefault="00461C3D">
      <w:pPr>
        <w:rPr>
          <w:sz w:val="26"/>
          <w:szCs w:val="26"/>
          <w:lang w:val="fr-FR"/>
        </w:rPr>
      </w:pPr>
      <w:r>
        <w:rPr>
          <w:sz w:val="26"/>
          <w:szCs w:val="26"/>
          <w:lang w:val="fr-FR"/>
        </w:rPr>
        <w:br w:type="page"/>
      </w:r>
    </w:p>
    <w:p w14:paraId="1D04AC91" w14:textId="4A304560" w:rsidR="00461C3D" w:rsidRDefault="00461C3D" w:rsidP="00461C3D">
      <w:pPr>
        <w:pStyle w:val="Titre1"/>
        <w:rPr>
          <w:lang w:val="fr-FR"/>
        </w:rPr>
      </w:pPr>
      <w:bookmarkStart w:id="14" w:name="_Toc533286406"/>
      <w:r>
        <w:rPr>
          <w:lang w:val="fr-FR"/>
        </w:rPr>
        <w:lastRenderedPageBreak/>
        <w:t>Le Plateau</w:t>
      </w:r>
      <w:bookmarkEnd w:id="14"/>
    </w:p>
    <w:p w14:paraId="3F7C44F9" w14:textId="1D6ECBF1" w:rsidR="00461C3D" w:rsidRDefault="00461C3D" w:rsidP="00461C3D">
      <w:pPr>
        <w:jc w:val="both"/>
        <w:rPr>
          <w:sz w:val="26"/>
          <w:szCs w:val="26"/>
          <w:lang w:val="fr-FR"/>
        </w:rPr>
      </w:pPr>
    </w:p>
    <w:p w14:paraId="3E929AF7" w14:textId="5D901492" w:rsidR="00461C3D" w:rsidRDefault="00461C3D" w:rsidP="00461C3D">
      <w:pPr>
        <w:jc w:val="both"/>
        <w:rPr>
          <w:sz w:val="26"/>
          <w:szCs w:val="26"/>
          <w:lang w:val="fr-FR"/>
        </w:rPr>
      </w:pPr>
      <w:r>
        <w:rPr>
          <w:sz w:val="26"/>
          <w:szCs w:val="26"/>
          <w:lang w:val="fr-FR"/>
        </w:rPr>
        <w:t>Le plateau fait 5 cases de hauteur et 7 cases de largeurs. Il possède les attributs suivants :</w:t>
      </w:r>
    </w:p>
    <w:p w14:paraId="0276AE3F" w14:textId="09E510D7" w:rsidR="00461C3D" w:rsidRDefault="00461C3D" w:rsidP="00461C3D">
      <w:pPr>
        <w:pStyle w:val="Paragraphedeliste"/>
        <w:numPr>
          <w:ilvl w:val="0"/>
          <w:numId w:val="2"/>
        </w:numPr>
        <w:jc w:val="both"/>
        <w:rPr>
          <w:sz w:val="26"/>
          <w:szCs w:val="26"/>
          <w:lang w:val="fr-FR"/>
        </w:rPr>
      </w:pPr>
      <w:r>
        <w:rPr>
          <w:b/>
          <w:sz w:val="26"/>
          <w:szCs w:val="26"/>
          <w:lang w:val="fr-FR"/>
        </w:rPr>
        <w:t xml:space="preserve">Plateau </w:t>
      </w:r>
      <w:r>
        <w:rPr>
          <w:sz w:val="26"/>
          <w:szCs w:val="26"/>
          <w:lang w:val="fr-FR"/>
        </w:rPr>
        <w:t>(Case [5][7])</w:t>
      </w:r>
    </w:p>
    <w:p w14:paraId="0707400F" w14:textId="19E019AD" w:rsidR="00461C3D" w:rsidRDefault="00461C3D" w:rsidP="00461C3D">
      <w:pPr>
        <w:pStyle w:val="Paragraphedeliste"/>
        <w:numPr>
          <w:ilvl w:val="0"/>
          <w:numId w:val="2"/>
        </w:numPr>
        <w:jc w:val="both"/>
        <w:rPr>
          <w:sz w:val="26"/>
          <w:szCs w:val="26"/>
          <w:lang w:val="fr-FR"/>
        </w:rPr>
      </w:pPr>
      <w:r>
        <w:rPr>
          <w:b/>
          <w:sz w:val="26"/>
          <w:szCs w:val="26"/>
          <w:lang w:val="fr-FR"/>
        </w:rPr>
        <w:t xml:space="preserve">Start </w:t>
      </w:r>
      <w:r>
        <w:rPr>
          <w:sz w:val="26"/>
          <w:szCs w:val="26"/>
          <w:lang w:val="fr-FR"/>
        </w:rPr>
        <w:t>(Case) : la case d’apparition des joueurs.</w:t>
      </w:r>
    </w:p>
    <w:p w14:paraId="4545D385" w14:textId="2EA97D9F" w:rsidR="00461C3D" w:rsidRDefault="00461C3D" w:rsidP="00461C3D">
      <w:pPr>
        <w:pStyle w:val="Paragraphedeliste"/>
        <w:numPr>
          <w:ilvl w:val="0"/>
          <w:numId w:val="2"/>
        </w:numPr>
        <w:jc w:val="both"/>
        <w:rPr>
          <w:sz w:val="26"/>
          <w:szCs w:val="26"/>
          <w:lang w:val="fr-FR"/>
        </w:rPr>
      </w:pPr>
      <w:r>
        <w:rPr>
          <w:b/>
          <w:sz w:val="26"/>
          <w:szCs w:val="26"/>
          <w:lang w:val="fr-FR"/>
        </w:rPr>
        <w:t xml:space="preserve">End </w:t>
      </w:r>
      <w:r>
        <w:rPr>
          <w:sz w:val="26"/>
          <w:szCs w:val="26"/>
          <w:lang w:val="fr-FR"/>
        </w:rPr>
        <w:t>(Case) : la case de sortie où les joueurs doivent se rendre pour mettre fin au jeu.</w:t>
      </w:r>
    </w:p>
    <w:p w14:paraId="374515B4" w14:textId="2EDDC9FE" w:rsidR="00461C3D" w:rsidRDefault="00461C3D" w:rsidP="00461C3D">
      <w:pPr>
        <w:pStyle w:val="Paragraphedeliste"/>
        <w:numPr>
          <w:ilvl w:val="0"/>
          <w:numId w:val="2"/>
        </w:numPr>
        <w:jc w:val="both"/>
        <w:rPr>
          <w:sz w:val="26"/>
          <w:szCs w:val="26"/>
          <w:lang w:val="fr-FR"/>
        </w:rPr>
      </w:pPr>
      <w:r>
        <w:rPr>
          <w:b/>
          <w:sz w:val="26"/>
          <w:szCs w:val="26"/>
          <w:lang w:val="fr-FR"/>
        </w:rPr>
        <w:t xml:space="preserve">Liste d’humanoïdes </w:t>
      </w:r>
      <w:r>
        <w:rPr>
          <w:sz w:val="26"/>
          <w:szCs w:val="26"/>
          <w:lang w:val="fr-FR"/>
        </w:rPr>
        <w:t>(humanoïdes []) : la liste de tous les humanoïdes présents sur le plateau.</w:t>
      </w:r>
    </w:p>
    <w:p w14:paraId="0BDF7CB1" w14:textId="56A98DD9" w:rsidR="00461C3D" w:rsidRDefault="00461C3D" w:rsidP="00461C3D">
      <w:pPr>
        <w:jc w:val="both"/>
        <w:rPr>
          <w:sz w:val="26"/>
          <w:szCs w:val="26"/>
          <w:lang w:val="fr-FR"/>
        </w:rPr>
      </w:pPr>
    </w:p>
    <w:p w14:paraId="41B3AA7A" w14:textId="7EE16DC3" w:rsidR="00461C3D" w:rsidRDefault="00461C3D" w:rsidP="00572BE0">
      <w:pPr>
        <w:pStyle w:val="Titre1"/>
        <w:rPr>
          <w:lang w:val="fr-FR"/>
        </w:rPr>
      </w:pPr>
      <w:bookmarkStart w:id="15" w:name="_Toc533286407"/>
      <w:r>
        <w:rPr>
          <w:lang w:val="fr-FR"/>
        </w:rPr>
        <w:t>Les Cases</w:t>
      </w:r>
      <w:bookmarkEnd w:id="15"/>
    </w:p>
    <w:p w14:paraId="293CD005" w14:textId="1D05252A" w:rsidR="00572BE0" w:rsidRDefault="00572BE0" w:rsidP="00572BE0">
      <w:pPr>
        <w:jc w:val="both"/>
        <w:rPr>
          <w:sz w:val="26"/>
          <w:szCs w:val="26"/>
          <w:lang w:val="fr-FR"/>
        </w:rPr>
      </w:pPr>
    </w:p>
    <w:p w14:paraId="696F6B76" w14:textId="321E1B6B" w:rsidR="00572BE0" w:rsidRDefault="00572BE0" w:rsidP="00572BE0">
      <w:pPr>
        <w:jc w:val="both"/>
        <w:rPr>
          <w:sz w:val="26"/>
          <w:szCs w:val="26"/>
          <w:lang w:val="fr-FR"/>
        </w:rPr>
      </w:pPr>
      <w:r>
        <w:rPr>
          <w:sz w:val="26"/>
          <w:szCs w:val="26"/>
          <w:lang w:val="fr-FR"/>
        </w:rPr>
        <w:t>Une case possède les attributs suivants :</w:t>
      </w:r>
    </w:p>
    <w:p w14:paraId="480EA007" w14:textId="56A1B04F" w:rsidR="00572BE0" w:rsidRDefault="00572BE0" w:rsidP="00572BE0">
      <w:pPr>
        <w:pStyle w:val="Paragraphedeliste"/>
        <w:numPr>
          <w:ilvl w:val="0"/>
          <w:numId w:val="2"/>
        </w:numPr>
        <w:jc w:val="both"/>
        <w:rPr>
          <w:sz w:val="26"/>
          <w:szCs w:val="26"/>
          <w:lang w:val="fr-FR"/>
        </w:rPr>
      </w:pPr>
      <w:r>
        <w:rPr>
          <w:b/>
          <w:sz w:val="26"/>
          <w:szCs w:val="26"/>
          <w:lang w:val="fr-FR"/>
        </w:rPr>
        <w:t xml:space="preserve">X </w:t>
      </w:r>
      <w:r>
        <w:rPr>
          <w:sz w:val="26"/>
          <w:szCs w:val="26"/>
          <w:lang w:val="fr-FR"/>
        </w:rPr>
        <w:t>(int de 0 à 6) : indique les abscisses de la case.</w:t>
      </w:r>
    </w:p>
    <w:p w14:paraId="53E85F9A" w14:textId="38AF7E07" w:rsidR="00572BE0" w:rsidRPr="00572BE0" w:rsidRDefault="00572BE0" w:rsidP="00572BE0">
      <w:pPr>
        <w:pStyle w:val="Paragraphedeliste"/>
        <w:numPr>
          <w:ilvl w:val="0"/>
          <w:numId w:val="2"/>
        </w:numPr>
        <w:jc w:val="both"/>
        <w:rPr>
          <w:sz w:val="26"/>
          <w:szCs w:val="26"/>
          <w:lang w:val="fr-FR"/>
        </w:rPr>
      </w:pPr>
      <w:r>
        <w:rPr>
          <w:b/>
          <w:sz w:val="26"/>
          <w:szCs w:val="26"/>
          <w:lang w:val="fr-FR"/>
        </w:rPr>
        <w:t xml:space="preserve">Y </w:t>
      </w:r>
      <w:r>
        <w:rPr>
          <w:sz w:val="26"/>
          <w:szCs w:val="26"/>
          <w:lang w:val="fr-FR"/>
        </w:rPr>
        <w:t>(int de 0 à 4) : indique les ordonnées de la case.</w:t>
      </w:r>
    </w:p>
    <w:p w14:paraId="13F5B333" w14:textId="668C70BD" w:rsidR="00572BE0" w:rsidRDefault="00572BE0" w:rsidP="00572BE0">
      <w:pPr>
        <w:pStyle w:val="Paragraphedeliste"/>
        <w:numPr>
          <w:ilvl w:val="0"/>
          <w:numId w:val="2"/>
        </w:numPr>
        <w:jc w:val="both"/>
        <w:rPr>
          <w:sz w:val="26"/>
          <w:szCs w:val="26"/>
          <w:lang w:val="fr-FR"/>
        </w:rPr>
      </w:pPr>
      <w:r>
        <w:rPr>
          <w:b/>
          <w:sz w:val="26"/>
          <w:szCs w:val="26"/>
          <w:lang w:val="fr-FR"/>
        </w:rPr>
        <w:t xml:space="preserve">Bruit </w:t>
      </w:r>
      <w:r>
        <w:rPr>
          <w:sz w:val="26"/>
          <w:szCs w:val="26"/>
          <w:lang w:val="fr-FR"/>
        </w:rPr>
        <w:t>(int de 0 à</w:t>
      </w:r>
      <w:proofErr w:type="gramStart"/>
      <w:r>
        <w:rPr>
          <w:sz w:val="26"/>
          <w:szCs w:val="26"/>
          <w:lang w:val="fr-FR"/>
        </w:rPr>
        <w:t xml:space="preserve"> ..</w:t>
      </w:r>
      <w:proofErr w:type="gramEnd"/>
      <w:r>
        <w:rPr>
          <w:sz w:val="26"/>
          <w:szCs w:val="26"/>
          <w:lang w:val="fr-FR"/>
        </w:rPr>
        <w:t xml:space="preserve">) : indique la quantité de bruit présente sur la case. Le bruit est remis à zéro sur tout le plateau quand reviens le tour des professeurs. Plus le bruit d’une case est élevé, plus cela va attirer les élèves. </w:t>
      </w:r>
    </w:p>
    <w:p w14:paraId="7592B57D" w14:textId="3EBEDC7E" w:rsidR="00572BE0" w:rsidRDefault="00572BE0" w:rsidP="00572BE0">
      <w:pPr>
        <w:pStyle w:val="Paragraphedeliste"/>
        <w:numPr>
          <w:ilvl w:val="0"/>
          <w:numId w:val="2"/>
        </w:numPr>
        <w:jc w:val="both"/>
        <w:rPr>
          <w:sz w:val="26"/>
          <w:szCs w:val="26"/>
          <w:lang w:val="fr-FR"/>
        </w:rPr>
      </w:pPr>
      <w:r>
        <w:rPr>
          <w:b/>
          <w:sz w:val="26"/>
          <w:szCs w:val="26"/>
          <w:lang w:val="fr-FR"/>
        </w:rPr>
        <w:t xml:space="preserve">Nombre de professeurs </w:t>
      </w:r>
      <w:r>
        <w:rPr>
          <w:sz w:val="26"/>
          <w:szCs w:val="26"/>
          <w:lang w:val="fr-FR"/>
        </w:rPr>
        <w:t>(int de 0 à 4) :  indique le nombre de professeur présent sur la case.</w:t>
      </w:r>
    </w:p>
    <w:p w14:paraId="31415C1C" w14:textId="2E40F724" w:rsidR="00572BE0" w:rsidRDefault="00572BE0" w:rsidP="00572BE0">
      <w:pPr>
        <w:pStyle w:val="Paragraphedeliste"/>
        <w:numPr>
          <w:ilvl w:val="0"/>
          <w:numId w:val="2"/>
        </w:numPr>
        <w:jc w:val="both"/>
        <w:rPr>
          <w:sz w:val="26"/>
          <w:szCs w:val="26"/>
          <w:lang w:val="fr-FR"/>
        </w:rPr>
      </w:pPr>
      <w:r>
        <w:rPr>
          <w:b/>
          <w:sz w:val="26"/>
          <w:szCs w:val="26"/>
          <w:lang w:val="fr-FR"/>
        </w:rPr>
        <w:t xml:space="preserve">Nombre d’élèves </w:t>
      </w:r>
      <w:r>
        <w:rPr>
          <w:sz w:val="26"/>
          <w:szCs w:val="26"/>
          <w:lang w:val="fr-FR"/>
        </w:rPr>
        <w:t>(int de 0 à</w:t>
      </w:r>
      <w:proofErr w:type="gramStart"/>
      <w:r>
        <w:rPr>
          <w:sz w:val="26"/>
          <w:szCs w:val="26"/>
          <w:lang w:val="fr-FR"/>
        </w:rPr>
        <w:t xml:space="preserve"> ..</w:t>
      </w:r>
      <w:proofErr w:type="gramEnd"/>
      <w:r>
        <w:rPr>
          <w:sz w:val="26"/>
          <w:szCs w:val="26"/>
          <w:lang w:val="fr-FR"/>
        </w:rPr>
        <w:t>) :  indique le nombre d’élèves présents sur la case.</w:t>
      </w:r>
    </w:p>
    <w:p w14:paraId="0D55F0EE" w14:textId="3D598DF7" w:rsidR="000B4EBE" w:rsidRDefault="000B4EBE" w:rsidP="00572BE0">
      <w:pPr>
        <w:pStyle w:val="Paragraphedeliste"/>
        <w:numPr>
          <w:ilvl w:val="0"/>
          <w:numId w:val="2"/>
        </w:numPr>
        <w:jc w:val="both"/>
        <w:rPr>
          <w:sz w:val="26"/>
          <w:szCs w:val="26"/>
          <w:lang w:val="fr-FR"/>
        </w:rPr>
      </w:pPr>
      <w:r>
        <w:rPr>
          <w:b/>
          <w:sz w:val="26"/>
          <w:szCs w:val="26"/>
          <w:lang w:val="fr-FR"/>
        </w:rPr>
        <w:t xml:space="preserve">A une porte </w:t>
      </w:r>
      <w:r>
        <w:rPr>
          <w:sz w:val="26"/>
          <w:szCs w:val="26"/>
          <w:lang w:val="fr-FR"/>
        </w:rPr>
        <w:t>(int de 0 à 5) : indique si la salle à une porte à ouvrir. 0 indique que non, 1 que la porte est en haut, 2 en bas, 3 à droite et 4 à gauche.</w:t>
      </w:r>
    </w:p>
    <w:p w14:paraId="034AB826" w14:textId="4DF37D41" w:rsidR="00572BE0" w:rsidRDefault="00572BE0" w:rsidP="00572BE0">
      <w:pPr>
        <w:pStyle w:val="Paragraphedeliste"/>
        <w:numPr>
          <w:ilvl w:val="0"/>
          <w:numId w:val="2"/>
        </w:numPr>
        <w:jc w:val="both"/>
        <w:rPr>
          <w:sz w:val="26"/>
          <w:szCs w:val="26"/>
          <w:lang w:val="fr-FR"/>
        </w:rPr>
      </w:pPr>
      <w:r>
        <w:rPr>
          <w:b/>
          <w:sz w:val="26"/>
          <w:szCs w:val="26"/>
          <w:lang w:val="fr-FR"/>
        </w:rPr>
        <w:t xml:space="preserve">Est cherchable </w:t>
      </w:r>
      <w:r>
        <w:rPr>
          <w:sz w:val="26"/>
          <w:szCs w:val="26"/>
          <w:lang w:val="fr-FR"/>
        </w:rPr>
        <w:t>(Boolean) : indique si la pièce peut être fouillée par un professeur.</w:t>
      </w:r>
      <w:bookmarkStart w:id="16" w:name="_GoBack"/>
      <w:bookmarkEnd w:id="16"/>
    </w:p>
    <w:p w14:paraId="1119112A" w14:textId="35D9BF13" w:rsidR="00572BE0" w:rsidRDefault="00572BE0" w:rsidP="00572BE0">
      <w:pPr>
        <w:pStyle w:val="Paragraphedeliste"/>
        <w:numPr>
          <w:ilvl w:val="0"/>
          <w:numId w:val="2"/>
        </w:numPr>
        <w:jc w:val="both"/>
        <w:rPr>
          <w:sz w:val="26"/>
          <w:szCs w:val="26"/>
          <w:lang w:val="fr-FR"/>
        </w:rPr>
      </w:pPr>
      <w:r>
        <w:rPr>
          <w:b/>
          <w:sz w:val="26"/>
          <w:szCs w:val="26"/>
          <w:lang w:val="fr-FR"/>
        </w:rPr>
        <w:t xml:space="preserve">Est possible objectif </w:t>
      </w:r>
      <w:r>
        <w:rPr>
          <w:sz w:val="26"/>
          <w:szCs w:val="26"/>
          <w:lang w:val="fr-FR"/>
        </w:rPr>
        <w:t>(Boolean) : indique si la pièce peut permettre d’obtenir l’objectif et d’ouvrir le chemin vers la sortie.</w:t>
      </w:r>
    </w:p>
    <w:p w14:paraId="7D840361" w14:textId="3EF8B4E4" w:rsidR="00572BE0" w:rsidRDefault="00572BE0" w:rsidP="00572BE0">
      <w:pPr>
        <w:pStyle w:val="Paragraphedeliste"/>
        <w:numPr>
          <w:ilvl w:val="0"/>
          <w:numId w:val="2"/>
        </w:numPr>
        <w:jc w:val="both"/>
        <w:rPr>
          <w:sz w:val="26"/>
          <w:szCs w:val="26"/>
          <w:lang w:val="fr-FR"/>
        </w:rPr>
      </w:pPr>
      <w:r>
        <w:rPr>
          <w:b/>
          <w:sz w:val="26"/>
          <w:szCs w:val="26"/>
          <w:lang w:val="fr-FR"/>
        </w:rPr>
        <w:t>Est vrai objectif</w:t>
      </w:r>
      <w:r>
        <w:rPr>
          <w:sz w:val="26"/>
          <w:szCs w:val="26"/>
          <w:lang w:val="fr-FR"/>
        </w:rPr>
        <w:t xml:space="preserve"> (Boolean) : indique s’il s’agit de l’objectif.</w:t>
      </w:r>
    </w:p>
    <w:p w14:paraId="13F12F8C" w14:textId="449DB66C" w:rsidR="009F08A7" w:rsidRDefault="00572BE0" w:rsidP="00572BE0">
      <w:pPr>
        <w:pStyle w:val="Paragraphedeliste"/>
        <w:numPr>
          <w:ilvl w:val="0"/>
          <w:numId w:val="2"/>
        </w:numPr>
        <w:jc w:val="both"/>
        <w:rPr>
          <w:sz w:val="26"/>
          <w:szCs w:val="26"/>
          <w:lang w:val="fr-FR"/>
        </w:rPr>
      </w:pPr>
      <w:r>
        <w:rPr>
          <w:b/>
          <w:sz w:val="26"/>
          <w:szCs w:val="26"/>
          <w:lang w:val="fr-FR"/>
        </w:rPr>
        <w:t xml:space="preserve">Est reliée à </w:t>
      </w:r>
      <w:r>
        <w:rPr>
          <w:sz w:val="26"/>
          <w:szCs w:val="26"/>
          <w:lang w:val="fr-FR"/>
        </w:rPr>
        <w:t>(Boolean [4]) : indique si cette case est communicante avec les cases adjacentes. Est reliée à [0] = 1 si la case communique avec sa voisine haut dessus</w:t>
      </w:r>
      <w:r w:rsidR="002126E1">
        <w:rPr>
          <w:sz w:val="26"/>
          <w:szCs w:val="26"/>
          <w:lang w:val="fr-FR"/>
        </w:rPr>
        <w:t xml:space="preserve"> ([1] bas, [2] droite et [3] gauche).</w:t>
      </w:r>
    </w:p>
    <w:p w14:paraId="4ADD46A0" w14:textId="40D3D183" w:rsidR="00C40DDF" w:rsidRDefault="00C40DDF" w:rsidP="00C40DDF">
      <w:pPr>
        <w:ind w:left="360"/>
        <w:jc w:val="both"/>
        <w:rPr>
          <w:sz w:val="26"/>
          <w:szCs w:val="26"/>
          <w:lang w:val="fr-FR"/>
        </w:rPr>
      </w:pPr>
    </w:p>
    <w:p w14:paraId="1919723F" w14:textId="0DDF4A41" w:rsidR="00C40DDF" w:rsidRPr="00C40DDF" w:rsidRDefault="00C40DDF" w:rsidP="00C40DDF">
      <w:pPr>
        <w:ind w:left="360"/>
        <w:jc w:val="center"/>
        <w:rPr>
          <w:sz w:val="26"/>
          <w:szCs w:val="26"/>
          <w:lang w:val="fr-FR"/>
        </w:rPr>
      </w:pPr>
      <w:r>
        <w:rPr>
          <w:noProof/>
          <w:sz w:val="26"/>
          <w:szCs w:val="26"/>
          <w:lang w:val="fr-FR"/>
        </w:rPr>
        <w:lastRenderedPageBreak/>
        <w:drawing>
          <wp:inline distT="0" distB="0" distL="0" distR="0" wp14:anchorId="0A8C16FB" wp14:editId="4168379E">
            <wp:extent cx="2719449" cy="4188909"/>
            <wp:effectExtent l="0" t="0" r="508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2973" cy="4209741"/>
                    </a:xfrm>
                    <a:prstGeom prst="rect">
                      <a:avLst/>
                    </a:prstGeom>
                    <a:noFill/>
                    <a:ln>
                      <a:noFill/>
                    </a:ln>
                  </pic:spPr>
                </pic:pic>
              </a:graphicData>
            </a:graphic>
          </wp:inline>
        </w:drawing>
      </w:r>
    </w:p>
    <w:p w14:paraId="5287DF77" w14:textId="77777777" w:rsidR="009F08A7" w:rsidRDefault="009F08A7">
      <w:pPr>
        <w:rPr>
          <w:sz w:val="26"/>
          <w:szCs w:val="26"/>
          <w:lang w:val="fr-FR"/>
        </w:rPr>
      </w:pPr>
      <w:r>
        <w:rPr>
          <w:sz w:val="26"/>
          <w:szCs w:val="26"/>
          <w:lang w:val="fr-FR"/>
        </w:rPr>
        <w:br w:type="page"/>
      </w:r>
    </w:p>
    <w:p w14:paraId="201DDB52" w14:textId="10BFDCCA" w:rsidR="00572BE0" w:rsidRDefault="009F08A7" w:rsidP="009F08A7">
      <w:pPr>
        <w:pStyle w:val="Titre1"/>
        <w:rPr>
          <w:lang w:val="fr-FR"/>
        </w:rPr>
      </w:pPr>
      <w:bookmarkStart w:id="17" w:name="_Toc533286408"/>
      <w:r>
        <w:rPr>
          <w:lang w:val="fr-FR"/>
        </w:rPr>
        <w:lastRenderedPageBreak/>
        <w:t>Diagrammes UML</w:t>
      </w:r>
      <w:bookmarkEnd w:id="17"/>
    </w:p>
    <w:p w14:paraId="2B85EB9B" w14:textId="77777777" w:rsidR="009F08A7" w:rsidRPr="009F08A7" w:rsidRDefault="009F08A7" w:rsidP="009F08A7">
      <w:pPr>
        <w:rPr>
          <w:lang w:val="fr-FR"/>
        </w:rPr>
      </w:pPr>
    </w:p>
    <w:p w14:paraId="1575DD39" w14:textId="65B494F8" w:rsidR="009F08A7" w:rsidRDefault="009F08A7" w:rsidP="009F08A7">
      <w:pPr>
        <w:rPr>
          <w:lang w:val="fr-FR"/>
        </w:rPr>
      </w:pPr>
    </w:p>
    <w:p w14:paraId="5BC3CFF3" w14:textId="7A944469" w:rsidR="009F08A7" w:rsidRDefault="009F08A7" w:rsidP="009F08A7">
      <w:pPr>
        <w:pStyle w:val="Titre2"/>
      </w:pPr>
      <w:bookmarkStart w:id="18" w:name="_Toc533286409"/>
      <w:r>
        <w:t>Diagramme de Classes</w:t>
      </w:r>
      <w:bookmarkEnd w:id="18"/>
    </w:p>
    <w:p w14:paraId="7D236338" w14:textId="77777777" w:rsidR="009F08A7" w:rsidRPr="009F08A7" w:rsidRDefault="009F08A7" w:rsidP="009F08A7">
      <w:pPr>
        <w:rPr>
          <w:lang w:val="fr-FR"/>
        </w:rPr>
      </w:pPr>
    </w:p>
    <w:p w14:paraId="630E425E" w14:textId="650F3E9A" w:rsidR="009F08A7" w:rsidRDefault="009F08A7" w:rsidP="009F08A7">
      <w:pPr>
        <w:rPr>
          <w:lang w:val="fr-FR"/>
        </w:rPr>
      </w:pPr>
      <w:r>
        <w:rPr>
          <w:noProof/>
          <w:lang w:val="fr-FR"/>
        </w:rPr>
        <w:drawing>
          <wp:inline distT="0" distB="0" distL="0" distR="0" wp14:anchorId="66EDDFCC" wp14:editId="769B1740">
            <wp:extent cx="5759450" cy="29451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945130"/>
                    </a:xfrm>
                    <a:prstGeom prst="rect">
                      <a:avLst/>
                    </a:prstGeom>
                    <a:noFill/>
                    <a:ln>
                      <a:noFill/>
                    </a:ln>
                  </pic:spPr>
                </pic:pic>
              </a:graphicData>
            </a:graphic>
          </wp:inline>
        </w:drawing>
      </w:r>
    </w:p>
    <w:p w14:paraId="14E194E8" w14:textId="094D8DE5" w:rsidR="009F08A7" w:rsidRDefault="009F08A7" w:rsidP="009F08A7">
      <w:pPr>
        <w:rPr>
          <w:lang w:val="fr-FR"/>
        </w:rPr>
      </w:pPr>
    </w:p>
    <w:p w14:paraId="7F4946CE" w14:textId="392E4B04" w:rsidR="009F08A7" w:rsidRDefault="009F08A7" w:rsidP="009F08A7">
      <w:pPr>
        <w:rPr>
          <w:lang w:val="fr-FR"/>
        </w:rPr>
      </w:pPr>
    </w:p>
    <w:p w14:paraId="620D7255" w14:textId="77777777" w:rsidR="009F08A7" w:rsidRDefault="009F08A7">
      <w:pPr>
        <w:rPr>
          <w:rFonts w:asciiTheme="majorHAnsi" w:eastAsiaTheme="majorEastAsia" w:hAnsiTheme="majorHAnsi" w:cstheme="majorBidi"/>
          <w:color w:val="2F5496" w:themeColor="accent1" w:themeShade="BF"/>
          <w:sz w:val="40"/>
          <w:szCs w:val="40"/>
          <w:lang w:val="fr-FR"/>
        </w:rPr>
      </w:pPr>
      <w:r>
        <w:br w:type="page"/>
      </w:r>
    </w:p>
    <w:p w14:paraId="4000ADCC" w14:textId="4C1BD028" w:rsidR="009F08A7" w:rsidRDefault="009F08A7" w:rsidP="009F08A7">
      <w:pPr>
        <w:pStyle w:val="Titre2"/>
      </w:pPr>
      <w:bookmarkStart w:id="19" w:name="_Toc533286410"/>
      <w:r>
        <w:lastRenderedPageBreak/>
        <w:t>Diagramme de cas d’utilisation</w:t>
      </w:r>
      <w:bookmarkEnd w:id="19"/>
    </w:p>
    <w:p w14:paraId="4A5DAB98" w14:textId="068CB858" w:rsidR="009F08A7" w:rsidRDefault="009F08A7" w:rsidP="009F08A7">
      <w:pPr>
        <w:rPr>
          <w:lang w:val="fr-FR"/>
        </w:rPr>
      </w:pPr>
    </w:p>
    <w:p w14:paraId="5F88BE71" w14:textId="38E824FC" w:rsidR="009F08A7" w:rsidRDefault="009F08A7" w:rsidP="009F08A7">
      <w:pPr>
        <w:rPr>
          <w:lang w:val="fr-FR"/>
        </w:rPr>
      </w:pPr>
      <w:r>
        <w:rPr>
          <w:noProof/>
          <w:lang w:val="fr-FR"/>
        </w:rPr>
        <w:drawing>
          <wp:inline distT="0" distB="0" distL="0" distR="0" wp14:anchorId="33DF7917" wp14:editId="33E602FB">
            <wp:extent cx="4524375" cy="541528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5415280"/>
                    </a:xfrm>
                    <a:prstGeom prst="rect">
                      <a:avLst/>
                    </a:prstGeom>
                    <a:noFill/>
                    <a:ln>
                      <a:noFill/>
                    </a:ln>
                  </pic:spPr>
                </pic:pic>
              </a:graphicData>
            </a:graphic>
          </wp:inline>
        </w:drawing>
      </w:r>
    </w:p>
    <w:p w14:paraId="3CDFA5EC" w14:textId="03123E12" w:rsidR="009F08A7" w:rsidRDefault="009F08A7" w:rsidP="009F08A7">
      <w:pPr>
        <w:rPr>
          <w:lang w:val="fr-FR"/>
        </w:rPr>
      </w:pPr>
    </w:p>
    <w:p w14:paraId="6DE3E4F8" w14:textId="5AD3F348" w:rsidR="009F08A7" w:rsidRDefault="009F08A7">
      <w:pPr>
        <w:rPr>
          <w:lang w:val="fr-FR"/>
        </w:rPr>
      </w:pPr>
      <w:r>
        <w:rPr>
          <w:lang w:val="fr-FR"/>
        </w:rPr>
        <w:br w:type="page"/>
      </w:r>
    </w:p>
    <w:p w14:paraId="10290560" w14:textId="7230EEDF" w:rsidR="009F08A7" w:rsidRDefault="009F08A7" w:rsidP="00025D58">
      <w:pPr>
        <w:pStyle w:val="Titre2"/>
      </w:pPr>
      <w:bookmarkStart w:id="20" w:name="_Toc533286411"/>
      <w:r>
        <w:lastRenderedPageBreak/>
        <w:t>Diagrammes de séquence</w:t>
      </w:r>
      <w:bookmarkEnd w:id="20"/>
    </w:p>
    <w:p w14:paraId="7B1DE794" w14:textId="4390EDAB" w:rsidR="00297CC0" w:rsidRDefault="00297CC0" w:rsidP="00297CC0">
      <w:pPr>
        <w:pStyle w:val="Titre3"/>
        <w:rPr>
          <w:rFonts w:asciiTheme="minorHAnsi" w:eastAsiaTheme="minorHAnsi" w:hAnsiTheme="minorHAnsi" w:cstheme="minorBidi"/>
          <w:color w:val="auto"/>
          <w:sz w:val="22"/>
          <w:szCs w:val="22"/>
        </w:rPr>
      </w:pPr>
    </w:p>
    <w:p w14:paraId="29FA8613" w14:textId="74ED9CD5" w:rsidR="00297CC0" w:rsidRDefault="00297CC0" w:rsidP="00297CC0">
      <w:pPr>
        <w:pStyle w:val="Titre3"/>
      </w:pPr>
      <w:bookmarkStart w:id="21" w:name="_Toc533286412"/>
      <w:r>
        <w:t>Avancer</w:t>
      </w:r>
      <w:bookmarkEnd w:id="21"/>
    </w:p>
    <w:p w14:paraId="5AA687B2" w14:textId="77777777" w:rsidR="00297CC0" w:rsidRPr="00297CC0" w:rsidRDefault="00297CC0" w:rsidP="00297CC0">
      <w:pPr>
        <w:rPr>
          <w:lang w:val="fr-FR"/>
        </w:rPr>
      </w:pPr>
    </w:p>
    <w:p w14:paraId="1A652EEA" w14:textId="41B09C4B" w:rsidR="00297CC0" w:rsidRDefault="00297CC0" w:rsidP="00297CC0">
      <w:pPr>
        <w:jc w:val="center"/>
        <w:rPr>
          <w:lang w:val="fr-FR"/>
        </w:rPr>
      </w:pPr>
      <w:r>
        <w:rPr>
          <w:noProof/>
          <w:lang w:val="fr-FR"/>
        </w:rPr>
        <w:drawing>
          <wp:inline distT="0" distB="0" distL="0" distR="0" wp14:anchorId="5917A21F" wp14:editId="3860D3F3">
            <wp:extent cx="5104130" cy="5732145"/>
            <wp:effectExtent l="0" t="0" r="127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130" cy="5732145"/>
                    </a:xfrm>
                    <a:prstGeom prst="rect">
                      <a:avLst/>
                    </a:prstGeom>
                    <a:noFill/>
                    <a:ln>
                      <a:noFill/>
                    </a:ln>
                  </pic:spPr>
                </pic:pic>
              </a:graphicData>
            </a:graphic>
          </wp:inline>
        </w:drawing>
      </w:r>
    </w:p>
    <w:p w14:paraId="2F68C0EA" w14:textId="38E107F5" w:rsidR="00297CC0" w:rsidRDefault="00297CC0">
      <w:pPr>
        <w:rPr>
          <w:lang w:val="fr-FR"/>
        </w:rPr>
      </w:pPr>
      <w:r>
        <w:rPr>
          <w:lang w:val="fr-FR"/>
        </w:rPr>
        <w:br w:type="page"/>
      </w:r>
    </w:p>
    <w:p w14:paraId="2BFB2416" w14:textId="65D9F972" w:rsidR="00297CC0" w:rsidRDefault="00297CC0" w:rsidP="00297CC0">
      <w:pPr>
        <w:pStyle w:val="Titre3"/>
      </w:pPr>
      <w:bookmarkStart w:id="22" w:name="_Toc533286413"/>
      <w:r>
        <w:lastRenderedPageBreak/>
        <w:t>Attaquer</w:t>
      </w:r>
      <w:bookmarkEnd w:id="22"/>
    </w:p>
    <w:p w14:paraId="76436F7D" w14:textId="14190FE4" w:rsidR="00297CC0" w:rsidRDefault="00297CC0" w:rsidP="00297CC0">
      <w:pPr>
        <w:rPr>
          <w:lang w:val="fr-FR"/>
        </w:rPr>
      </w:pPr>
    </w:p>
    <w:p w14:paraId="20834C83" w14:textId="24AB0F18" w:rsidR="00297CC0" w:rsidRDefault="00297CC0" w:rsidP="00297CC0">
      <w:pPr>
        <w:rPr>
          <w:lang w:val="fr-FR"/>
        </w:rPr>
      </w:pPr>
      <w:r>
        <w:rPr>
          <w:noProof/>
          <w:lang w:val="fr-FR"/>
        </w:rPr>
        <w:drawing>
          <wp:inline distT="0" distB="0" distL="0" distR="0" wp14:anchorId="5550CBA7" wp14:editId="3C43126D">
            <wp:extent cx="5752465" cy="255905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2559050"/>
                    </a:xfrm>
                    <a:prstGeom prst="rect">
                      <a:avLst/>
                    </a:prstGeom>
                    <a:noFill/>
                    <a:ln>
                      <a:noFill/>
                    </a:ln>
                  </pic:spPr>
                </pic:pic>
              </a:graphicData>
            </a:graphic>
          </wp:inline>
        </w:drawing>
      </w:r>
    </w:p>
    <w:p w14:paraId="516ECC4E" w14:textId="22A0BC35" w:rsidR="00D3016B" w:rsidRDefault="00D3016B">
      <w:pPr>
        <w:rPr>
          <w:lang w:val="fr-FR"/>
        </w:rPr>
      </w:pPr>
      <w:r>
        <w:rPr>
          <w:lang w:val="fr-FR"/>
        </w:rPr>
        <w:br w:type="page"/>
      </w:r>
    </w:p>
    <w:p w14:paraId="0B60F800" w14:textId="7447CE63" w:rsidR="00D3016B" w:rsidRDefault="00D3016B" w:rsidP="00D3016B">
      <w:pPr>
        <w:pStyle w:val="Titre3"/>
      </w:pPr>
      <w:bookmarkStart w:id="23" w:name="_Toc533286414"/>
      <w:r>
        <w:lastRenderedPageBreak/>
        <w:t>Ouvrir une porte</w:t>
      </w:r>
      <w:bookmarkEnd w:id="23"/>
    </w:p>
    <w:p w14:paraId="01C5ABDF" w14:textId="175F3FE3" w:rsidR="00D3016B" w:rsidRDefault="00D3016B" w:rsidP="00D3016B">
      <w:pPr>
        <w:rPr>
          <w:lang w:val="fr-FR"/>
        </w:rPr>
      </w:pPr>
    </w:p>
    <w:p w14:paraId="3C22B1F2" w14:textId="6E09ED5A" w:rsidR="00D3016B" w:rsidRPr="00D3016B" w:rsidRDefault="00D3016B" w:rsidP="00D3016B">
      <w:pPr>
        <w:jc w:val="center"/>
        <w:rPr>
          <w:lang w:val="fr-FR"/>
        </w:rPr>
      </w:pPr>
      <w:r>
        <w:rPr>
          <w:noProof/>
          <w:lang w:val="fr-FR"/>
        </w:rPr>
        <w:drawing>
          <wp:inline distT="0" distB="0" distL="0" distR="0" wp14:anchorId="7AAF72C4" wp14:editId="2155DB13">
            <wp:extent cx="5785880" cy="5827594"/>
            <wp:effectExtent l="0" t="0" r="571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2110" cy="5854013"/>
                    </a:xfrm>
                    <a:prstGeom prst="rect">
                      <a:avLst/>
                    </a:prstGeom>
                    <a:noFill/>
                    <a:ln>
                      <a:noFill/>
                    </a:ln>
                  </pic:spPr>
                </pic:pic>
              </a:graphicData>
            </a:graphic>
          </wp:inline>
        </w:drawing>
      </w:r>
    </w:p>
    <w:sectPr w:rsidR="00D3016B" w:rsidRPr="00D3016B" w:rsidSect="007532FC">
      <w:footerReference w:type="default" r:id="rId18"/>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E2C63" w14:textId="77777777" w:rsidR="00572BE0" w:rsidRDefault="00572BE0" w:rsidP="007532FC">
      <w:pPr>
        <w:spacing w:after="0" w:line="240" w:lineRule="auto"/>
      </w:pPr>
      <w:r>
        <w:separator/>
      </w:r>
    </w:p>
  </w:endnote>
  <w:endnote w:type="continuationSeparator" w:id="0">
    <w:p w14:paraId="010F22B7" w14:textId="77777777" w:rsidR="00572BE0" w:rsidRDefault="00572BE0" w:rsidP="0075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099189"/>
      <w:docPartObj>
        <w:docPartGallery w:val="Page Numbers (Bottom of Page)"/>
        <w:docPartUnique/>
      </w:docPartObj>
    </w:sdtPr>
    <w:sdtEndPr/>
    <w:sdtContent>
      <w:p w14:paraId="3BFC46EB" w14:textId="32B4F690" w:rsidR="00572BE0" w:rsidRDefault="00572BE0">
        <w:pPr>
          <w:pStyle w:val="Pieddepage"/>
          <w:jc w:val="center"/>
        </w:pPr>
        <w:r>
          <w:fldChar w:fldCharType="begin"/>
        </w:r>
        <w:r>
          <w:instrText>PAGE   \* MERGEFORMAT</w:instrText>
        </w:r>
        <w:r>
          <w:fldChar w:fldCharType="separate"/>
        </w:r>
        <w:r>
          <w:rPr>
            <w:lang w:val="fr-FR"/>
          </w:rPr>
          <w:t>2</w:t>
        </w:r>
        <w:r>
          <w:fldChar w:fldCharType="end"/>
        </w:r>
      </w:p>
    </w:sdtContent>
  </w:sdt>
  <w:p w14:paraId="1F8164F3" w14:textId="77777777" w:rsidR="00572BE0" w:rsidRDefault="00572B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50B7F" w14:textId="77777777" w:rsidR="00572BE0" w:rsidRDefault="00572BE0" w:rsidP="007532FC">
      <w:pPr>
        <w:spacing w:after="0" w:line="240" w:lineRule="auto"/>
      </w:pPr>
      <w:r>
        <w:separator/>
      </w:r>
    </w:p>
  </w:footnote>
  <w:footnote w:type="continuationSeparator" w:id="0">
    <w:p w14:paraId="6CA5A860" w14:textId="77777777" w:rsidR="00572BE0" w:rsidRDefault="00572BE0" w:rsidP="0075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0140"/>
    <w:multiLevelType w:val="hybridMultilevel"/>
    <w:tmpl w:val="7A940C54"/>
    <w:lvl w:ilvl="0" w:tplc="AACC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03088"/>
    <w:multiLevelType w:val="hybridMultilevel"/>
    <w:tmpl w:val="5C187C0C"/>
    <w:lvl w:ilvl="0" w:tplc="E44862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A3717"/>
    <w:multiLevelType w:val="multilevel"/>
    <w:tmpl w:val="33A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0407C"/>
    <w:multiLevelType w:val="hybridMultilevel"/>
    <w:tmpl w:val="C92EA3F4"/>
    <w:lvl w:ilvl="0" w:tplc="8B3629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8C"/>
    <w:rsid w:val="00011D71"/>
    <w:rsid w:val="00025D58"/>
    <w:rsid w:val="00040A24"/>
    <w:rsid w:val="00044F4D"/>
    <w:rsid w:val="000671DD"/>
    <w:rsid w:val="000830DA"/>
    <w:rsid w:val="000B4EBE"/>
    <w:rsid w:val="000E5179"/>
    <w:rsid w:val="000F61A8"/>
    <w:rsid w:val="00106EE7"/>
    <w:rsid w:val="00111070"/>
    <w:rsid w:val="001345AD"/>
    <w:rsid w:val="00144E2C"/>
    <w:rsid w:val="001E5846"/>
    <w:rsid w:val="001F1DE3"/>
    <w:rsid w:val="00203C73"/>
    <w:rsid w:val="002126E1"/>
    <w:rsid w:val="0025030F"/>
    <w:rsid w:val="00255AC3"/>
    <w:rsid w:val="00273238"/>
    <w:rsid w:val="00284673"/>
    <w:rsid w:val="00297CC0"/>
    <w:rsid w:val="002D1351"/>
    <w:rsid w:val="002D19B7"/>
    <w:rsid w:val="00343856"/>
    <w:rsid w:val="0034619E"/>
    <w:rsid w:val="00371AA1"/>
    <w:rsid w:val="003B6673"/>
    <w:rsid w:val="003C675D"/>
    <w:rsid w:val="003D62F6"/>
    <w:rsid w:val="003E0685"/>
    <w:rsid w:val="004353AD"/>
    <w:rsid w:val="004433C2"/>
    <w:rsid w:val="00461C3D"/>
    <w:rsid w:val="0049365F"/>
    <w:rsid w:val="004C4A6F"/>
    <w:rsid w:val="00571159"/>
    <w:rsid w:val="00572BE0"/>
    <w:rsid w:val="005848D7"/>
    <w:rsid w:val="005F53C5"/>
    <w:rsid w:val="00621C80"/>
    <w:rsid w:val="00631FCF"/>
    <w:rsid w:val="00652142"/>
    <w:rsid w:val="007254F5"/>
    <w:rsid w:val="00741649"/>
    <w:rsid w:val="007532FC"/>
    <w:rsid w:val="007B4ECC"/>
    <w:rsid w:val="007C556A"/>
    <w:rsid w:val="007E3B97"/>
    <w:rsid w:val="008471FF"/>
    <w:rsid w:val="00875A8F"/>
    <w:rsid w:val="008A2519"/>
    <w:rsid w:val="008E6D1B"/>
    <w:rsid w:val="008F1C4E"/>
    <w:rsid w:val="008F2DC0"/>
    <w:rsid w:val="009F08A7"/>
    <w:rsid w:val="00A2048C"/>
    <w:rsid w:val="00AB3F32"/>
    <w:rsid w:val="00B17EEB"/>
    <w:rsid w:val="00C40DDF"/>
    <w:rsid w:val="00C955B9"/>
    <w:rsid w:val="00CF047A"/>
    <w:rsid w:val="00D3016B"/>
    <w:rsid w:val="00DA1BDA"/>
    <w:rsid w:val="00DA327C"/>
    <w:rsid w:val="00E83203"/>
    <w:rsid w:val="00E90B6E"/>
    <w:rsid w:val="00EE4B8F"/>
    <w:rsid w:val="00EF42CC"/>
    <w:rsid w:val="00EF648F"/>
    <w:rsid w:val="00F325A7"/>
    <w:rsid w:val="00F43977"/>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C2F8"/>
  <w15:chartTrackingRefBased/>
  <w15:docId w15:val="{4605DAAF-C27A-43A1-8376-C8E7B1AD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1649"/>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paragraph" w:styleId="Titre2">
    <w:name w:val="heading 2"/>
    <w:basedOn w:val="Normal"/>
    <w:next w:val="Normal"/>
    <w:link w:val="Titre2Car"/>
    <w:uiPriority w:val="9"/>
    <w:unhideWhenUsed/>
    <w:qFormat/>
    <w:rsid w:val="000830DA"/>
    <w:pPr>
      <w:keepNext/>
      <w:keepLines/>
      <w:spacing w:before="40" w:after="0"/>
      <w:outlineLvl w:val="1"/>
    </w:pPr>
    <w:rPr>
      <w:rFonts w:asciiTheme="majorHAnsi" w:eastAsiaTheme="majorEastAsia" w:hAnsiTheme="majorHAnsi" w:cstheme="majorBidi"/>
      <w:color w:val="2F5496" w:themeColor="accent1" w:themeShade="BF"/>
      <w:sz w:val="40"/>
      <w:szCs w:val="40"/>
      <w:lang w:val="fr-FR"/>
    </w:rPr>
  </w:style>
  <w:style w:type="paragraph" w:styleId="Titre3">
    <w:name w:val="heading 3"/>
    <w:basedOn w:val="Normal"/>
    <w:next w:val="Normal"/>
    <w:link w:val="Titre3Car"/>
    <w:uiPriority w:val="9"/>
    <w:unhideWhenUsed/>
    <w:qFormat/>
    <w:rsid w:val="00297CC0"/>
    <w:pPr>
      <w:keepNext/>
      <w:keepLines/>
      <w:spacing w:before="40" w:after="0"/>
      <w:outlineLvl w:val="2"/>
    </w:pPr>
    <w:rPr>
      <w:rFonts w:asciiTheme="majorHAnsi" w:eastAsiaTheme="majorEastAsia" w:hAnsiTheme="majorHAnsi" w:cstheme="majorBidi"/>
      <w:color w:val="1F3763" w:themeColor="accent1" w:themeShade="7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48C"/>
    <w:pPr>
      <w:ind w:left="720"/>
      <w:contextualSpacing/>
    </w:pPr>
  </w:style>
  <w:style w:type="character" w:customStyle="1" w:styleId="Titre2Car">
    <w:name w:val="Titre 2 Car"/>
    <w:basedOn w:val="Policepardfaut"/>
    <w:link w:val="Titre2"/>
    <w:uiPriority w:val="9"/>
    <w:rsid w:val="000830DA"/>
    <w:rPr>
      <w:rFonts w:asciiTheme="majorHAnsi" w:eastAsiaTheme="majorEastAsia" w:hAnsiTheme="majorHAnsi" w:cstheme="majorBidi"/>
      <w:color w:val="2F5496" w:themeColor="accent1" w:themeShade="BF"/>
      <w:sz w:val="40"/>
      <w:szCs w:val="40"/>
      <w:lang w:val="fr-FR"/>
    </w:rPr>
  </w:style>
  <w:style w:type="table" w:styleId="Grilledutableau">
    <w:name w:val="Table Grid"/>
    <w:basedOn w:val="TableauNormal"/>
    <w:uiPriority w:val="39"/>
    <w:rsid w:val="00F3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41649"/>
    <w:rPr>
      <w:rFonts w:asciiTheme="majorHAnsi" w:eastAsiaTheme="majorEastAsia" w:hAnsiTheme="majorHAnsi" w:cstheme="majorBidi"/>
      <w:color w:val="2F5496" w:themeColor="accent1" w:themeShade="BF"/>
      <w:sz w:val="48"/>
      <w:szCs w:val="48"/>
    </w:rPr>
  </w:style>
  <w:style w:type="paragraph" w:styleId="En-ttedetabledesmatires">
    <w:name w:val="TOC Heading"/>
    <w:basedOn w:val="Titre1"/>
    <w:next w:val="Normal"/>
    <w:uiPriority w:val="39"/>
    <w:unhideWhenUsed/>
    <w:qFormat/>
    <w:rsid w:val="001E5846"/>
    <w:pPr>
      <w:outlineLvl w:val="9"/>
    </w:pPr>
    <w:rPr>
      <w:lang w:eastAsia="en-GB"/>
    </w:rPr>
  </w:style>
  <w:style w:type="paragraph" w:styleId="TM2">
    <w:name w:val="toc 2"/>
    <w:basedOn w:val="Normal"/>
    <w:next w:val="Normal"/>
    <w:autoRedefine/>
    <w:uiPriority w:val="39"/>
    <w:unhideWhenUsed/>
    <w:rsid w:val="001E5846"/>
    <w:pPr>
      <w:spacing w:after="100"/>
      <w:ind w:left="220"/>
    </w:pPr>
  </w:style>
  <w:style w:type="character" w:styleId="Lienhypertexte">
    <w:name w:val="Hyperlink"/>
    <w:basedOn w:val="Policepardfaut"/>
    <w:uiPriority w:val="99"/>
    <w:unhideWhenUsed/>
    <w:rsid w:val="001E5846"/>
    <w:rPr>
      <w:color w:val="0563C1" w:themeColor="hyperlink"/>
      <w:u w:val="single"/>
    </w:rPr>
  </w:style>
  <w:style w:type="paragraph" w:styleId="En-tte">
    <w:name w:val="header"/>
    <w:basedOn w:val="Normal"/>
    <w:link w:val="En-tteCar"/>
    <w:uiPriority w:val="99"/>
    <w:unhideWhenUsed/>
    <w:rsid w:val="007532FC"/>
    <w:pPr>
      <w:tabs>
        <w:tab w:val="center" w:pos="4536"/>
        <w:tab w:val="right" w:pos="9072"/>
      </w:tabs>
      <w:spacing w:after="0" w:line="240" w:lineRule="auto"/>
    </w:pPr>
  </w:style>
  <w:style w:type="character" w:customStyle="1" w:styleId="En-tteCar">
    <w:name w:val="En-tête Car"/>
    <w:basedOn w:val="Policepardfaut"/>
    <w:link w:val="En-tte"/>
    <w:uiPriority w:val="99"/>
    <w:rsid w:val="007532FC"/>
  </w:style>
  <w:style w:type="paragraph" w:styleId="Pieddepage">
    <w:name w:val="footer"/>
    <w:basedOn w:val="Normal"/>
    <w:link w:val="PieddepageCar"/>
    <w:uiPriority w:val="99"/>
    <w:unhideWhenUsed/>
    <w:rsid w:val="00753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2FC"/>
  </w:style>
  <w:style w:type="paragraph" w:styleId="TM1">
    <w:name w:val="toc 1"/>
    <w:basedOn w:val="Normal"/>
    <w:next w:val="Normal"/>
    <w:autoRedefine/>
    <w:uiPriority w:val="39"/>
    <w:unhideWhenUsed/>
    <w:rsid w:val="0049365F"/>
    <w:pPr>
      <w:spacing w:after="100"/>
    </w:pPr>
  </w:style>
  <w:style w:type="paragraph" w:customStyle="1" w:styleId="33zx">
    <w:name w:val="_33zx"/>
    <w:basedOn w:val="Normal"/>
    <w:rsid w:val="007E3B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re3Car">
    <w:name w:val="Titre 3 Car"/>
    <w:basedOn w:val="Policepardfaut"/>
    <w:link w:val="Titre3"/>
    <w:uiPriority w:val="9"/>
    <w:rsid w:val="00297CC0"/>
    <w:rPr>
      <w:rFonts w:asciiTheme="majorHAnsi" w:eastAsiaTheme="majorEastAsia" w:hAnsiTheme="majorHAnsi" w:cstheme="majorBidi"/>
      <w:color w:val="1F3763" w:themeColor="accent1" w:themeShade="7F"/>
      <w:sz w:val="32"/>
      <w:szCs w:val="32"/>
      <w:lang w:val="fr-FR"/>
    </w:rPr>
  </w:style>
  <w:style w:type="paragraph" w:styleId="TM3">
    <w:name w:val="toc 3"/>
    <w:basedOn w:val="Normal"/>
    <w:next w:val="Normal"/>
    <w:autoRedefine/>
    <w:uiPriority w:val="39"/>
    <w:unhideWhenUsed/>
    <w:rsid w:val="00297C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834330">
      <w:bodyDiv w:val="1"/>
      <w:marLeft w:val="0"/>
      <w:marRight w:val="0"/>
      <w:marTop w:val="0"/>
      <w:marBottom w:val="0"/>
      <w:divBdr>
        <w:top w:val="none" w:sz="0" w:space="0" w:color="auto"/>
        <w:left w:val="none" w:sz="0" w:space="0" w:color="auto"/>
        <w:bottom w:val="none" w:sz="0" w:space="0" w:color="auto"/>
        <w:right w:val="none" w:sz="0" w:space="0" w:color="auto"/>
      </w:divBdr>
      <w:divsChild>
        <w:div w:id="73554144">
          <w:marLeft w:val="0"/>
          <w:marRight w:val="0"/>
          <w:marTop w:val="0"/>
          <w:marBottom w:val="0"/>
          <w:divBdr>
            <w:top w:val="none" w:sz="0" w:space="0" w:color="auto"/>
            <w:left w:val="none" w:sz="0" w:space="0" w:color="auto"/>
            <w:bottom w:val="none" w:sz="0" w:space="0" w:color="auto"/>
            <w:right w:val="none" w:sz="0" w:space="0" w:color="auto"/>
          </w:divBdr>
          <w:divsChild>
            <w:div w:id="703141603">
              <w:marLeft w:val="0"/>
              <w:marRight w:val="0"/>
              <w:marTop w:val="0"/>
              <w:marBottom w:val="0"/>
              <w:divBdr>
                <w:top w:val="none" w:sz="0" w:space="0" w:color="auto"/>
                <w:left w:val="none" w:sz="0" w:space="0" w:color="auto"/>
                <w:bottom w:val="none" w:sz="0" w:space="0" w:color="auto"/>
                <w:right w:val="none" w:sz="0" w:space="0" w:color="auto"/>
              </w:divBdr>
            </w:div>
          </w:divsChild>
        </w:div>
        <w:div w:id="441875751">
          <w:marLeft w:val="0"/>
          <w:marRight w:val="0"/>
          <w:marTop w:val="0"/>
          <w:marBottom w:val="0"/>
          <w:divBdr>
            <w:top w:val="none" w:sz="0" w:space="0" w:color="auto"/>
            <w:left w:val="none" w:sz="0" w:space="0" w:color="auto"/>
            <w:bottom w:val="none" w:sz="0" w:space="0" w:color="auto"/>
            <w:right w:val="none" w:sz="0" w:space="0" w:color="auto"/>
          </w:divBdr>
        </w:div>
        <w:div w:id="2057970481">
          <w:marLeft w:val="120"/>
          <w:marRight w:val="120"/>
          <w:marTop w:val="0"/>
          <w:marBottom w:val="0"/>
          <w:divBdr>
            <w:top w:val="none" w:sz="0" w:space="0" w:color="auto"/>
            <w:left w:val="none" w:sz="0" w:space="0" w:color="auto"/>
            <w:bottom w:val="none" w:sz="0" w:space="0" w:color="auto"/>
            <w:right w:val="none" w:sz="0" w:space="0" w:color="auto"/>
          </w:divBdr>
          <w:divsChild>
            <w:div w:id="1858426946">
              <w:marLeft w:val="0"/>
              <w:marRight w:val="0"/>
              <w:marTop w:val="0"/>
              <w:marBottom w:val="0"/>
              <w:divBdr>
                <w:top w:val="none" w:sz="0" w:space="0" w:color="auto"/>
                <w:left w:val="none" w:sz="0" w:space="0" w:color="auto"/>
                <w:bottom w:val="none" w:sz="0" w:space="0" w:color="auto"/>
                <w:right w:val="none" w:sz="0" w:space="0" w:color="auto"/>
              </w:divBdr>
              <w:divsChild>
                <w:div w:id="588393621">
                  <w:marLeft w:val="0"/>
                  <w:marRight w:val="0"/>
                  <w:marTop w:val="0"/>
                  <w:marBottom w:val="0"/>
                  <w:divBdr>
                    <w:top w:val="none" w:sz="0" w:space="0" w:color="auto"/>
                    <w:left w:val="none" w:sz="0" w:space="0" w:color="auto"/>
                    <w:bottom w:val="none" w:sz="0" w:space="0" w:color="auto"/>
                    <w:right w:val="none" w:sz="0" w:space="0" w:color="auto"/>
                  </w:divBdr>
                  <w:divsChild>
                    <w:div w:id="172741699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393697515">
          <w:marLeft w:val="0"/>
          <w:marRight w:val="0"/>
          <w:marTop w:val="0"/>
          <w:marBottom w:val="0"/>
          <w:divBdr>
            <w:top w:val="none" w:sz="0" w:space="0" w:color="auto"/>
            <w:left w:val="none" w:sz="0" w:space="0" w:color="auto"/>
            <w:bottom w:val="none" w:sz="0" w:space="0" w:color="auto"/>
            <w:right w:val="none" w:sz="0" w:space="0" w:color="auto"/>
          </w:divBdr>
          <w:divsChild>
            <w:div w:id="859509162">
              <w:marLeft w:val="0"/>
              <w:marRight w:val="0"/>
              <w:marTop w:val="0"/>
              <w:marBottom w:val="0"/>
              <w:divBdr>
                <w:top w:val="none" w:sz="0" w:space="0" w:color="auto"/>
                <w:left w:val="none" w:sz="0" w:space="0" w:color="auto"/>
                <w:bottom w:val="none" w:sz="0" w:space="0" w:color="auto"/>
                <w:right w:val="none" w:sz="0" w:space="0" w:color="auto"/>
              </w:divBdr>
            </w:div>
            <w:div w:id="724596917">
              <w:marLeft w:val="0"/>
              <w:marRight w:val="0"/>
              <w:marTop w:val="0"/>
              <w:marBottom w:val="0"/>
              <w:divBdr>
                <w:top w:val="none" w:sz="0" w:space="0" w:color="auto"/>
                <w:left w:val="none" w:sz="0" w:space="0" w:color="auto"/>
                <w:bottom w:val="none" w:sz="0" w:space="0" w:color="auto"/>
                <w:right w:val="none" w:sz="0" w:space="0" w:color="auto"/>
              </w:divBdr>
            </w:div>
          </w:divsChild>
        </w:div>
        <w:div w:id="116602230">
          <w:marLeft w:val="120"/>
          <w:marRight w:val="120"/>
          <w:marTop w:val="0"/>
          <w:marBottom w:val="0"/>
          <w:divBdr>
            <w:top w:val="none" w:sz="0" w:space="0" w:color="auto"/>
            <w:left w:val="none" w:sz="0" w:space="0" w:color="auto"/>
            <w:bottom w:val="none" w:sz="0" w:space="0" w:color="auto"/>
            <w:right w:val="none" w:sz="0" w:space="0" w:color="auto"/>
          </w:divBdr>
          <w:divsChild>
            <w:div w:id="530463358">
              <w:marLeft w:val="0"/>
              <w:marRight w:val="0"/>
              <w:marTop w:val="0"/>
              <w:marBottom w:val="0"/>
              <w:divBdr>
                <w:top w:val="none" w:sz="0" w:space="0" w:color="auto"/>
                <w:left w:val="none" w:sz="0" w:space="0" w:color="auto"/>
                <w:bottom w:val="none" w:sz="0" w:space="0" w:color="auto"/>
                <w:right w:val="none" w:sz="0" w:space="0" w:color="auto"/>
              </w:divBdr>
              <w:divsChild>
                <w:div w:id="1206796527">
                  <w:marLeft w:val="0"/>
                  <w:marRight w:val="0"/>
                  <w:marTop w:val="0"/>
                  <w:marBottom w:val="0"/>
                  <w:divBdr>
                    <w:top w:val="none" w:sz="0" w:space="0" w:color="auto"/>
                    <w:left w:val="none" w:sz="0" w:space="0" w:color="auto"/>
                    <w:bottom w:val="none" w:sz="0" w:space="0" w:color="auto"/>
                    <w:right w:val="none" w:sz="0" w:space="0" w:color="auto"/>
                  </w:divBdr>
                  <w:divsChild>
                    <w:div w:id="52718375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470170850">
          <w:marLeft w:val="0"/>
          <w:marRight w:val="0"/>
          <w:marTop w:val="0"/>
          <w:marBottom w:val="0"/>
          <w:divBdr>
            <w:top w:val="none" w:sz="0" w:space="0" w:color="auto"/>
            <w:left w:val="none" w:sz="0" w:space="0" w:color="auto"/>
            <w:bottom w:val="none" w:sz="0" w:space="0" w:color="auto"/>
            <w:right w:val="none" w:sz="0" w:space="0" w:color="auto"/>
          </w:divBdr>
          <w:divsChild>
            <w:div w:id="182205822">
              <w:marLeft w:val="0"/>
              <w:marRight w:val="0"/>
              <w:marTop w:val="0"/>
              <w:marBottom w:val="0"/>
              <w:divBdr>
                <w:top w:val="none" w:sz="0" w:space="0" w:color="auto"/>
                <w:left w:val="none" w:sz="0" w:space="0" w:color="auto"/>
                <w:bottom w:val="none" w:sz="0" w:space="0" w:color="auto"/>
                <w:right w:val="none" w:sz="0" w:space="0" w:color="auto"/>
              </w:divBdr>
            </w:div>
          </w:divsChild>
        </w:div>
        <w:div w:id="1185092168">
          <w:marLeft w:val="120"/>
          <w:marRight w:val="120"/>
          <w:marTop w:val="0"/>
          <w:marBottom w:val="0"/>
          <w:divBdr>
            <w:top w:val="none" w:sz="0" w:space="0" w:color="auto"/>
            <w:left w:val="none" w:sz="0" w:space="0" w:color="auto"/>
            <w:bottom w:val="none" w:sz="0" w:space="0" w:color="auto"/>
            <w:right w:val="none" w:sz="0" w:space="0" w:color="auto"/>
          </w:divBdr>
          <w:divsChild>
            <w:div w:id="656152706">
              <w:marLeft w:val="0"/>
              <w:marRight w:val="0"/>
              <w:marTop w:val="0"/>
              <w:marBottom w:val="0"/>
              <w:divBdr>
                <w:top w:val="none" w:sz="0" w:space="0" w:color="auto"/>
                <w:left w:val="none" w:sz="0" w:space="0" w:color="auto"/>
                <w:bottom w:val="none" w:sz="0" w:space="0" w:color="auto"/>
                <w:right w:val="none" w:sz="0" w:space="0" w:color="auto"/>
              </w:divBdr>
              <w:divsChild>
                <w:div w:id="1814249337">
                  <w:marLeft w:val="0"/>
                  <w:marRight w:val="0"/>
                  <w:marTop w:val="0"/>
                  <w:marBottom w:val="0"/>
                  <w:divBdr>
                    <w:top w:val="none" w:sz="0" w:space="0" w:color="auto"/>
                    <w:left w:val="none" w:sz="0" w:space="0" w:color="auto"/>
                    <w:bottom w:val="none" w:sz="0" w:space="0" w:color="auto"/>
                    <w:right w:val="none" w:sz="0" w:space="0" w:color="auto"/>
                  </w:divBdr>
                  <w:divsChild>
                    <w:div w:id="103523598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014841703">
          <w:marLeft w:val="0"/>
          <w:marRight w:val="0"/>
          <w:marTop w:val="0"/>
          <w:marBottom w:val="0"/>
          <w:divBdr>
            <w:top w:val="none" w:sz="0" w:space="0" w:color="auto"/>
            <w:left w:val="none" w:sz="0" w:space="0" w:color="auto"/>
            <w:bottom w:val="none" w:sz="0" w:space="0" w:color="auto"/>
            <w:right w:val="none" w:sz="0" w:space="0" w:color="auto"/>
          </w:divBdr>
          <w:divsChild>
            <w:div w:id="163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7D306-87F3-4C4D-8E0B-E10212E9D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21</Pages>
  <Words>2494</Words>
  <Characters>14218</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MARTIN</dc:creator>
  <cp:keywords/>
  <dc:description/>
  <cp:lastModifiedBy>Loic MARTIN</cp:lastModifiedBy>
  <cp:revision>40</cp:revision>
  <dcterms:created xsi:type="dcterms:W3CDTF">2018-12-20T09:28:00Z</dcterms:created>
  <dcterms:modified xsi:type="dcterms:W3CDTF">2018-12-29T00:04:00Z</dcterms:modified>
</cp:coreProperties>
</file>