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Epic 10 Food Waste Animation</w:t>
      </w:r>
    </w:p>
    <w:p>
      <w:r>
        <w:t>Agile board content for the one-minute food waste animation, including its Home and Learning Room entries, playback controls, research information and readable summary.</w:t>
      </w:r>
    </w:p>
    <w:p>
      <w:pPr>
        <w:pStyle w:val="Heading1"/>
      </w:pPr>
      <w:r>
        <w:t>Epic objective</w:t>
      </w:r>
    </w:p>
    <w:p>
      <w:r>
        <w:t>Help users recognise how food becomes forgotten at home and encourage them to check their fridge before shopping through a short educational story.</w:t>
      </w:r>
    </w:p>
    <w:p>
      <w:pPr>
        <w:pStyle w:val="Heading1"/>
      </w:pPr>
      <w:r>
        <w:t>User Story 10 1 Open the animation</w:t>
      </w:r>
    </w:p>
    <w:p>
      <w:pPr>
        <w:keepNext/>
      </w:pPr>
      <w:r>
        <w:t>As a user exploring KitchMemo or taking a lesson, I want to open the food waste animation so that I can learn through a short visual story.</w:t>
      </w:r>
    </w:p>
    <w:p>
      <w:pPr>
        <w:pStyle w:val="Heading2"/>
      </w:pPr>
      <w:r>
        <w:t>Feature 10 1 1 Home and Learning Room entries</w:t>
      </w:r>
    </w:p>
    <w:p>
      <w:pPr>
        <w:keepNext/>
        <w:spacing w:before="140" w:after="60"/>
      </w:pPr>
      <w:r>
        <w:rPr>
          <w:b/>
        </w:rPr>
        <w:t>AC10.1.1.1 Watch from Home or a lesson</w:t>
      </w:r>
    </w:p>
    <w:p>
      <w:pPr>
        <w:keepNext/>
        <w:keepLines/>
        <w:spacing w:after="40"/>
      </w:pPr>
      <w:r>
        <w:rPr>
          <w:b/>
        </w:rPr>
        <w:t xml:space="preserve">Given </w:t>
      </w:r>
      <w:r>
        <w:t>I am on Home with the food waste story board available, or on a Learning Room lesson that includes the animation, and Reduce Motion is off,</w:t>
      </w:r>
    </w:p>
    <w:p>
      <w:pPr>
        <w:keepNext/>
        <w:keepLines/>
        <w:spacing w:after="40"/>
      </w:pPr>
      <w:r>
        <w:rPr>
          <w:b/>
        </w:rPr>
        <w:t xml:space="preserve">When </w:t>
      </w:r>
      <w:r>
        <w:t>I select the story board on Home, or Watch animation in the lesson,</w:t>
      </w:r>
    </w:p>
    <w:p>
      <w:pPr>
        <w:keepNext w:val="0"/>
        <w:keepLines/>
        <w:spacing w:after="120"/>
      </w:pPr>
      <w:r>
        <w:rPr>
          <w:b/>
        </w:rPr>
        <w:t xml:space="preserve">Then </w:t>
      </w:r>
      <w:r>
        <w:t>the animation opens in a full-screen viewer and begins playing when ready. I can see the story, its on-screen text, a playback progress control, a research information control and a close control. If it is still preparing, I see Preparing animation.</w:t>
      </w:r>
    </w:p>
    <w:p>
      <w:pPr>
        <w:pStyle w:val="Heading2"/>
      </w:pPr>
      <w:r>
        <w:t>Feature 10 1 2 Return to the original page</w:t>
      </w:r>
    </w:p>
    <w:p>
      <w:pPr>
        <w:keepNext/>
        <w:spacing w:before="140" w:after="60"/>
      </w:pPr>
      <w:r>
        <w:rPr>
          <w:b/>
        </w:rPr>
        <w:t>AC10.1.2.1 Close the animation</w:t>
      </w:r>
    </w:p>
    <w:p>
      <w:pPr>
        <w:keepNext/>
        <w:keepLines/>
        <w:spacing w:after="40"/>
      </w:pPr>
      <w:r>
        <w:rPr>
          <w:b/>
        </w:rPr>
        <w:t xml:space="preserve">Given </w:t>
      </w:r>
      <w:r>
        <w:t>I opened the animation from Home or from a Learning Room lesson and the viewer is open,</w:t>
      </w:r>
    </w:p>
    <w:p>
      <w:pPr>
        <w:keepNext/>
        <w:keepLines/>
        <w:spacing w:after="40"/>
      </w:pPr>
      <w:r>
        <w:rPr>
          <w:b/>
        </w:rPr>
        <w:t xml:space="preserve">When </w:t>
      </w:r>
      <w:r>
        <w:t>I select Close animation,</w:t>
      </w:r>
    </w:p>
    <w:p>
      <w:pPr>
        <w:keepNext w:val="0"/>
        <w:keepLines/>
        <w:spacing w:after="120"/>
      </w:pPr>
      <w:r>
        <w:rPr>
          <w:b/>
        </w:rPr>
        <w:t xml:space="preserve">Then </w:t>
      </w:r>
      <w:r>
        <w:t>playback stops and I return to the same Home or lesson page from which I opened it.</w:t>
      </w:r>
    </w:p>
    <w:p>
      <w:pPr>
        <w:pStyle w:val="Heading2"/>
      </w:pPr>
      <w:r>
        <w:t>Feature 10 1 3 Mark the animation lesson as complete</w:t>
      </w:r>
    </w:p>
    <w:p>
      <w:pPr>
        <w:keepNext/>
        <w:spacing w:before="140" w:after="60"/>
      </w:pPr>
      <w:r>
        <w:rPr>
          <w:b/>
        </w:rPr>
        <w:t>AC10.1.3.1 Record lesson completion from the lesson page</w:t>
      </w:r>
    </w:p>
    <w:p>
      <w:pPr>
        <w:keepNext/>
        <w:keepLines/>
        <w:spacing w:after="40"/>
      </w:pPr>
      <w:r>
        <w:rPr>
          <w:b/>
        </w:rPr>
        <w:t xml:space="preserve">Given </w:t>
      </w:r>
      <w:r>
        <w:t>I opened the animation from an unfinished Learning Room lesson and have returned to that lesson page,</w:t>
      </w:r>
    </w:p>
    <w:p>
      <w:pPr>
        <w:keepNext/>
        <w:keepLines/>
        <w:spacing w:after="40"/>
      </w:pPr>
      <w:r>
        <w:rPr>
          <w:b/>
        </w:rPr>
        <w:t xml:space="preserve">When </w:t>
      </w:r>
      <w:r>
        <w:t>I select Mark lesson as complete and the action succeeds,</w:t>
      </w:r>
    </w:p>
    <w:p>
      <w:pPr>
        <w:keepNext w:val="0"/>
        <w:keepLines/>
        <w:spacing w:after="120"/>
      </w:pPr>
      <w:r>
        <w:rPr>
          <w:b/>
        </w:rPr>
        <w:t xml:space="preserve">Then </w:t>
      </w:r>
      <w:r>
        <w:t>the lesson page shows Lesson completed and its completion control becomes disabled. The course outline identifies the lesson as completed when I return to it.</w:t>
      </w:r>
    </w:p>
    <w:p>
      <w:pPr>
        <w:pStyle w:val="Heading1"/>
      </w:pPr>
      <w:r>
        <w:t>User Story 10 2 Control the pace of learning</w:t>
      </w:r>
    </w:p>
    <w:p>
      <w:pPr>
        <w:keepNext/>
      </w:pPr>
      <w:r>
        <w:t>As a user watching the animation, I want to pause, revisit and replay it so that I can read and understand the story at my own pace.</w:t>
      </w:r>
    </w:p>
    <w:p>
      <w:pPr>
        <w:pStyle w:val="Heading2"/>
      </w:pPr>
      <w:r>
        <w:t>Feature 10 2 1 Pause resume and replay</w:t>
      </w:r>
    </w:p>
    <w:p>
      <w:pPr>
        <w:keepNext/>
        <w:spacing w:before="140" w:after="60"/>
      </w:pPr>
      <w:r>
        <w:rPr>
          <w:b/>
        </w:rPr>
        <w:t>AC10.2.1.1 Pause and resume the story</w:t>
      </w:r>
    </w:p>
    <w:p>
      <w:pPr>
        <w:keepNext/>
        <w:keepLines/>
        <w:spacing w:after="40"/>
      </w:pPr>
      <w:r>
        <w:rPr>
          <w:b/>
        </w:rPr>
        <w:t xml:space="preserve">Given </w:t>
      </w:r>
      <w:r>
        <w:t>the animation viewer is open and the story is playing,</w:t>
      </w:r>
    </w:p>
    <w:p>
      <w:pPr>
        <w:keepNext/>
        <w:keepLines/>
        <w:spacing w:after="40"/>
      </w:pPr>
      <w:r>
        <w:rPr>
          <w:b/>
        </w:rPr>
        <w:t xml:space="preserve">When </w:t>
      </w:r>
      <w:r>
        <w:t>I tap the playback area,</w:t>
      </w:r>
    </w:p>
    <w:p>
      <w:pPr>
        <w:keepNext w:val="0"/>
        <w:keepLines/>
        <w:spacing w:after="120"/>
      </w:pPr>
      <w:r>
        <w:rPr>
          <w:b/>
        </w:rPr>
        <w:t xml:space="preserve">Then </w:t>
      </w:r>
      <w:r>
        <w:t>the story pauses at its current position and displays Paused with an instruction to tap to continue. Tapping the playback area again resumes from that position.</w:t>
      </w:r>
    </w:p>
    <w:p>
      <w:pPr>
        <w:keepNext/>
        <w:spacing w:before="140" w:after="60"/>
      </w:pPr>
      <w:r>
        <w:rPr>
          <w:b/>
        </w:rPr>
        <w:t>AC10.2.1.2 Replay after completion</w:t>
      </w:r>
    </w:p>
    <w:p>
      <w:pPr>
        <w:keepNext/>
        <w:keepLines/>
        <w:spacing w:after="40"/>
      </w:pPr>
      <w:r>
        <w:rPr>
          <w:b/>
        </w:rPr>
        <w:t xml:space="preserve">Given </w:t>
      </w:r>
      <w:r>
        <w:t>the animation has reached the end of its one-minute story,</w:t>
      </w:r>
    </w:p>
    <w:p>
      <w:pPr>
        <w:keepNext/>
        <w:keepLines/>
        <w:spacing w:after="40"/>
      </w:pPr>
      <w:r>
        <w:rPr>
          <w:b/>
        </w:rPr>
        <w:t xml:space="preserve">When </w:t>
      </w:r>
      <w:r>
        <w:t>I tap the playback area to replay,</w:t>
      </w:r>
    </w:p>
    <w:p>
      <w:pPr>
        <w:keepNext w:val="0"/>
        <w:keepLines/>
        <w:spacing w:after="120"/>
      </w:pPr>
      <w:r>
        <w:rPr>
          <w:b/>
        </w:rPr>
        <w:t xml:space="preserve">Then </w:t>
      </w:r>
      <w:r>
        <w:t>the story starts again from the beginning and the progress control returns to the start.</w:t>
      </w:r>
    </w:p>
    <w:p>
      <w:pPr>
        <w:pStyle w:val="Heading2"/>
      </w:pPr>
      <w:r>
        <w:t>Feature 10 2 2 Seek within the story</w:t>
      </w:r>
    </w:p>
    <w:p>
      <w:pPr>
        <w:keepNext/>
        <w:spacing w:before="140" w:after="60"/>
      </w:pPr>
      <w:r>
        <w:rPr>
          <w:b/>
        </w:rPr>
        <w:t>AC10.2.2.1 Revisit a moment using the progress control</w:t>
      </w:r>
    </w:p>
    <w:p>
      <w:pPr>
        <w:keepNext/>
        <w:keepLines/>
        <w:spacing w:after="40"/>
      </w:pPr>
      <w:r>
        <w:rPr>
          <w:b/>
        </w:rPr>
        <w:t xml:space="preserve">Given </w:t>
      </w:r>
      <w:r>
        <w:t>I am viewing the animation with its playback progress control visible,</w:t>
      </w:r>
    </w:p>
    <w:p>
      <w:pPr>
        <w:keepNext/>
        <w:keepLines/>
        <w:spacing w:after="40"/>
      </w:pPr>
      <w:r>
        <w:rPr>
          <w:b/>
        </w:rPr>
        <w:t xml:space="preserve">When </w:t>
      </w:r>
      <w:r>
        <w:t>I drag the control to another point and release it,</w:t>
      </w:r>
    </w:p>
    <w:p>
      <w:pPr>
        <w:keepNext w:val="0"/>
        <w:keepLines/>
        <w:spacing w:after="120"/>
      </w:pPr>
      <w:r>
        <w:rPr>
          <w:b/>
        </w:rPr>
        <w:t xml:space="preserve">Then </w:t>
      </w:r>
      <w:r>
        <w:t>the displayed time and story position move to that point, and the on-screen text corresponds to that part of the story. Playback resumes if it was playing before the drag and remains paused if it was paused before the drag.</w:t>
      </w:r>
    </w:p>
    <w:p>
      <w:pPr>
        <w:pStyle w:val="Heading1"/>
      </w:pPr>
      <w:r>
        <w:t>User Story 10 3 Understand the message and its source</w:t>
      </w:r>
    </w:p>
    <w:p>
      <w:pPr>
        <w:keepNext/>
      </w:pPr>
      <w:r>
        <w:t>As a user learning about food waste, I want the story to explain its research figures and practical takeaway so that I can understand their context and explore the source.</w:t>
      </w:r>
    </w:p>
    <w:p>
      <w:pPr>
        <w:pStyle w:val="Heading2"/>
      </w:pPr>
      <w:r>
        <w:t>Feature 10 3 1 Story text and research source</w:t>
      </w:r>
    </w:p>
    <w:p>
      <w:pPr>
        <w:keepNext/>
        <w:spacing w:before="140" w:after="60"/>
      </w:pPr>
      <w:r>
        <w:rPr>
          <w:b/>
        </w:rPr>
        <w:t>AC10.3.1.1 Read the story and research context</w:t>
      </w:r>
    </w:p>
    <w:p>
      <w:pPr>
        <w:keepNext/>
        <w:keepLines/>
        <w:spacing w:after="40"/>
      </w:pPr>
      <w:r>
        <w:rPr>
          <w:b/>
        </w:rPr>
        <w:t xml:space="preserve">Given </w:t>
      </w:r>
      <w:r>
        <w:t>I am watching the animation in English,</w:t>
      </w:r>
    </w:p>
    <w:p>
      <w:pPr>
        <w:keepNext/>
        <w:keepLines/>
        <w:spacing w:after="40"/>
      </w:pPr>
      <w:r>
        <w:rPr>
          <w:b/>
        </w:rPr>
        <w:t xml:space="preserve">When </w:t>
      </w:r>
      <w:r>
        <w:t>playback reaches the research and closing sections,</w:t>
      </w:r>
    </w:p>
    <w:p>
      <w:pPr>
        <w:keepNext w:val="0"/>
        <w:keepLines/>
        <w:spacing w:after="120"/>
      </w:pPr>
      <w:r>
        <w:rPr>
          <w:b/>
        </w:rPr>
        <w:t xml:space="preserve">Then </w:t>
      </w:r>
      <w:r>
        <w:t>I see the annual estimate of 113 kg with its scope of Australian households with someone under 35, followed by the estimated discarded value of over A$1,500 for the same group. The research sections identify OzHarvest Half Eaten 2025 as their source, and the ending encourages me to check what I already have before shopping.</w:t>
      </w:r>
    </w:p>
    <w:p>
      <w:pPr>
        <w:keepNext/>
        <w:spacing w:before="140" w:after="60"/>
      </w:pPr>
      <w:r>
        <w:rPr>
          <w:b/>
        </w:rPr>
        <w:t>AC10.3.1.2 Open the research source</w:t>
      </w:r>
    </w:p>
    <w:p>
      <w:pPr>
        <w:keepNext/>
        <w:keepLines/>
        <w:spacing w:after="40"/>
      </w:pPr>
      <w:r>
        <w:rPr>
          <w:b/>
        </w:rPr>
        <w:t xml:space="preserve">Given </w:t>
      </w:r>
      <w:r>
        <w:t>the animation viewer is open and its research information control or View research source link is available,</w:t>
      </w:r>
    </w:p>
    <w:p>
      <w:pPr>
        <w:keepNext/>
        <w:keepLines/>
        <w:spacing w:after="40"/>
      </w:pPr>
      <w:r>
        <w:rPr>
          <w:b/>
        </w:rPr>
        <w:t xml:space="preserve">When </w:t>
      </w:r>
      <w:r>
        <w:t>I select that control or link,</w:t>
      </w:r>
    </w:p>
    <w:p>
      <w:pPr>
        <w:keepNext w:val="0"/>
        <w:keepLines/>
        <w:spacing w:after="120"/>
      </w:pPr>
      <w:r>
        <w:rPr>
          <w:b/>
        </w:rPr>
        <w:t xml:space="preserve">Then </w:t>
      </w:r>
      <w:r>
        <w:t>the linked OzHarvest Australian Household Food Waste Research page opens for me to read.</w:t>
      </w:r>
    </w:p>
    <w:p>
      <w:pPr>
        <w:pStyle w:val="Heading1"/>
      </w:pPr>
      <w:r>
        <w:t>User Story 10 4 Learn without automatic motion or successful playback</w:t>
      </w:r>
    </w:p>
    <w:p>
      <w:pPr>
        <w:keepNext/>
      </w:pPr>
      <w:r>
        <w:t>As a user who prefers reduced motion or cannot play the animation, I want a readable summary and a playback choice so that I can still access the lesson.</w:t>
      </w:r>
    </w:p>
    <w:p>
      <w:pPr>
        <w:pStyle w:val="Heading2"/>
      </w:pPr>
      <w:r>
        <w:t>Feature 10 4 1 Static summary and playback recovery</w:t>
      </w:r>
    </w:p>
    <w:p>
      <w:pPr>
        <w:keepNext/>
        <w:spacing w:before="140" w:after="60"/>
      </w:pPr>
      <w:r>
        <w:rPr>
          <w:b/>
        </w:rPr>
        <w:t>AC10.4.1.1 Read the summary with Reduce Motion enabled</w:t>
      </w:r>
    </w:p>
    <w:p>
      <w:pPr>
        <w:keepNext/>
        <w:keepLines/>
        <w:spacing w:after="40"/>
      </w:pPr>
      <w:r>
        <w:rPr>
          <w:b/>
        </w:rPr>
        <w:t xml:space="preserve">Given </w:t>
      </w:r>
      <w:r>
        <w:t>Reduce Motion is enabled on my device and I have not requested video playback,</w:t>
      </w:r>
    </w:p>
    <w:p>
      <w:pPr>
        <w:keepNext/>
        <w:keepLines/>
        <w:spacing w:after="40"/>
      </w:pPr>
      <w:r>
        <w:rPr>
          <w:b/>
        </w:rPr>
        <w:t xml:space="preserve">When </w:t>
      </w:r>
      <w:r>
        <w:t>I open the animation from Home or a lesson,</w:t>
      </w:r>
    </w:p>
    <w:p>
      <w:pPr>
        <w:keepNext w:val="0"/>
        <w:keepLines/>
        <w:spacing w:after="120"/>
      </w:pPr>
      <w:r>
        <w:rPr>
          <w:b/>
        </w:rPr>
        <w:t xml:space="preserve">Then </w:t>
      </w:r>
      <w:r>
        <w:t>I see Story summary rather than automatic video playback, including the food waste estimate, its household scope and the advice to check existing food before shopping. I can select View research source, Close animation or Watch the animation anyway; choosing the last option starts the animation when ready.</w:t>
      </w:r>
    </w:p>
    <w:p>
      <w:pPr>
        <w:keepNext/>
        <w:spacing w:before="140" w:after="60"/>
      </w:pPr>
      <w:r>
        <w:rPr>
          <w:b/>
        </w:rPr>
        <w:t>AC10.4.1.2 Recover when playback fails</w:t>
      </w:r>
    </w:p>
    <w:p>
      <w:pPr>
        <w:keepNext/>
        <w:keepLines/>
        <w:spacing w:after="40"/>
      </w:pPr>
      <w:r>
        <w:rPr>
          <w:b/>
        </w:rPr>
        <w:t xml:space="preserve">Given </w:t>
      </w:r>
      <w:r>
        <w:t>I have opened the animation viewer and the video cannot play,</w:t>
      </w:r>
    </w:p>
    <w:p>
      <w:pPr>
        <w:keepNext/>
        <w:keepLines/>
        <w:spacing w:after="40"/>
      </w:pPr>
      <w:r>
        <w:rPr>
          <w:b/>
        </w:rPr>
        <w:t xml:space="preserve">When </w:t>
      </w:r>
      <w:r>
        <w:t>the playback failure is shown,</w:t>
      </w:r>
    </w:p>
    <w:p>
      <w:pPr>
        <w:keepNext w:val="0"/>
        <w:keepLines/>
        <w:spacing w:after="120"/>
      </w:pPr>
      <w:r>
        <w:rPr>
          <w:b/>
        </w:rPr>
        <w:t xml:space="preserve">Then </w:t>
      </w:r>
      <w:r>
        <w:t>I see The animation could not play, the readable story summary, a research source link and Try again. Selecting Try again attempts playback again; the close control remains available.</w:t>
      </w:r>
    </w:p>
    <w:sectPr w:rsidR="00FC693F" w:rsidRPr="0006063C" w:rsidSect="00034616">
      <w:footerReference w:type="default" r:id="rId9"/>
      <w:pgSz w:w="11909" w:h="16834"/>
      <w:pgMar w:top="936" w:right="1152" w:bottom="936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8"/>
      </w:rPr>
      <w:t xml:space="preserve">KitchMemo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 10 Food Waste Animation</dc:title>
  <dc:subject>Agile development board content</dc:subject>
  <dc:creator>KitchMemo</dc:creator>
  <cp:keywords>Epic, User Story, Feature, Acceptance Criteria, Given When Then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