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F0" w:rsidRPr="00900BF0" w:rsidRDefault="00900BF0" w:rsidP="00900BF0">
      <w:pPr>
        <w:spacing w:after="0" w:line="240" w:lineRule="auto"/>
        <w:jc w:val="center"/>
        <w:rPr>
          <w:b/>
          <w:sz w:val="28"/>
          <w:u w:val="single"/>
        </w:rPr>
      </w:pPr>
      <w:r w:rsidRPr="00900BF0">
        <w:rPr>
          <w:b/>
          <w:sz w:val="28"/>
          <w:u w:val="single"/>
        </w:rPr>
        <w:t>PLAN DE DIRECCIÓN DEL PROYECTO</w:t>
      </w:r>
    </w:p>
    <w:p w:rsidR="00900BF0" w:rsidRDefault="00900BF0" w:rsidP="00900BF0">
      <w:pPr>
        <w:spacing w:after="0" w:line="240" w:lineRule="auto"/>
      </w:pPr>
    </w:p>
    <w:p w:rsidR="00900BF0" w:rsidRDefault="00900BF0" w:rsidP="00900BF0">
      <w:pPr>
        <w:numPr>
          <w:ilvl w:val="0"/>
          <w:numId w:val="2"/>
        </w:numPr>
        <w:spacing w:after="0" w:line="240" w:lineRule="auto"/>
        <w:ind w:left="142" w:hanging="284"/>
      </w:pPr>
      <w:r>
        <w:t xml:space="preserve">Director de Proyecto asignado y nivel de autoridad </w:t>
      </w:r>
    </w:p>
    <w:p w:rsidR="00900BF0" w:rsidRDefault="00900BF0" w:rsidP="00900BF0">
      <w:pPr>
        <w:spacing w:after="0" w:line="240" w:lineRule="auto"/>
        <w:ind w:left="720"/>
      </w:pPr>
    </w:p>
    <w:p w:rsidR="00900BF0" w:rsidRDefault="00900BF0" w:rsidP="00900BF0">
      <w:pPr>
        <w:spacing w:after="17" w:line="240" w:lineRule="auto"/>
        <w:ind w:left="708" w:hanging="424"/>
      </w:pPr>
      <w:r>
        <w:rPr>
          <w:sz w:val="24"/>
          <w:szCs w:val="24"/>
        </w:rPr>
        <w:t xml:space="preserve">• </w:t>
      </w:r>
      <w:r>
        <w:rPr>
          <w:b/>
          <w:sz w:val="24"/>
          <w:szCs w:val="24"/>
        </w:rPr>
        <w:t>LÍDER DEL PROYECTO:</w:t>
      </w:r>
      <w:r>
        <w:rPr>
          <w:sz w:val="24"/>
          <w:szCs w:val="24"/>
        </w:rPr>
        <w:t xml:space="preserve"> </w:t>
      </w:r>
      <w:r>
        <w:t xml:space="preserve">Delgadillo Santos, </w:t>
      </w:r>
      <w:proofErr w:type="spellStart"/>
      <w:r>
        <w:t>Desireé</w:t>
      </w:r>
      <w:proofErr w:type="spellEnd"/>
    </w:p>
    <w:p w:rsidR="00900BF0" w:rsidRDefault="00900BF0" w:rsidP="00900BF0">
      <w:pPr>
        <w:spacing w:after="17" w:line="240" w:lineRule="auto"/>
        <w:ind w:left="708"/>
        <w:jc w:val="both"/>
      </w:pPr>
      <w:r>
        <w:t xml:space="preserve">El líder del proyecto es el responsable de detectar las necesidades de los usuarios, además determina, gestiona, aprueba cambios en el presupuesto, cronograma, recursos humanos entre otros. </w:t>
      </w:r>
    </w:p>
    <w:p w:rsidR="00900BF0" w:rsidRDefault="00900BF0" w:rsidP="00900BF0">
      <w:pPr>
        <w:spacing w:after="17" w:line="240" w:lineRule="auto"/>
        <w:ind w:left="708"/>
      </w:pPr>
    </w:p>
    <w:p w:rsidR="00900BF0" w:rsidRDefault="00900BF0" w:rsidP="00900BF0">
      <w:pPr>
        <w:spacing w:after="17" w:line="240" w:lineRule="auto"/>
        <w:ind w:left="708"/>
      </w:pPr>
      <w:r>
        <w:tab/>
      </w:r>
      <w:r>
        <w:rPr>
          <w:b/>
          <w:sz w:val="24"/>
          <w:szCs w:val="24"/>
          <w:u w:val="single"/>
        </w:rPr>
        <w:t>INICIO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Identificar el colegio con el cual se trabajará.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Tener un contacto para acceder a la información interna de esta institución.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En</w:t>
      </w:r>
      <w:r>
        <w:t>viar la carta de presentación al negocio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Definir los objetivos del proyecto.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Realizar un análisis sobre el alcance del proyecto.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Analizar los riesgos que se podrían encontrar a lo largo de la etapa de vida del proyecto.</w:t>
      </w:r>
    </w:p>
    <w:p w:rsidR="00900BF0" w:rsidRDefault="00900BF0" w:rsidP="00900BF0">
      <w:pPr>
        <w:numPr>
          <w:ilvl w:val="0"/>
          <w:numId w:val="5"/>
        </w:numPr>
        <w:spacing w:after="17" w:line="240" w:lineRule="auto"/>
        <w:ind w:hanging="360"/>
        <w:jc w:val="both"/>
      </w:pPr>
      <w:r>
        <w:t>Determinar el tiempo en que se pueda concretar el proyecto.</w:t>
      </w:r>
    </w:p>
    <w:p w:rsidR="00900BF0" w:rsidRDefault="00900BF0" w:rsidP="00900BF0">
      <w:pPr>
        <w:spacing w:after="17" w:line="240" w:lineRule="auto"/>
        <w:ind w:left="1428"/>
        <w:jc w:val="both"/>
      </w:pPr>
    </w:p>
    <w:p w:rsidR="00900BF0" w:rsidRDefault="00900BF0" w:rsidP="00900BF0">
      <w:pPr>
        <w:numPr>
          <w:ilvl w:val="0"/>
          <w:numId w:val="4"/>
        </w:numPr>
        <w:spacing w:after="0"/>
        <w:ind w:hanging="360"/>
        <w:contextualSpacing/>
        <w:jc w:val="both"/>
      </w:pPr>
      <w:r>
        <w:rPr>
          <w:b/>
          <w:sz w:val="24"/>
          <w:szCs w:val="24"/>
        </w:rPr>
        <w:t>ENCARGADO DE PLANIFICACIÓN Y EJECUCIÓN:</w:t>
      </w:r>
      <w:r>
        <w:rPr>
          <w:sz w:val="24"/>
          <w:szCs w:val="24"/>
        </w:rPr>
        <w:t xml:space="preserve"> </w:t>
      </w:r>
      <w:r>
        <w:t>Bercera Zamora, Gressly Dianeth</w:t>
      </w:r>
    </w:p>
    <w:p w:rsidR="00900BF0" w:rsidRDefault="00900BF0" w:rsidP="00900BF0">
      <w:pPr>
        <w:jc w:val="both"/>
      </w:pPr>
      <w:r>
        <w:tab/>
      </w:r>
      <w:r>
        <w:tab/>
      </w:r>
      <w:r>
        <w:rPr>
          <w:b/>
          <w:u w:val="single"/>
        </w:rPr>
        <w:t>PLANIFICACIÓN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Determinar el punto fijo hacia donde se quiere llegar.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Establecer las acciones que se quieren llevar a cabo.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Programar el tiempo en que se quiere realizar cada acción.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Tener en cuenta los pasos y tareas para la precisión del proyecto.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Estructurar lugares y espacios en donde se realizan las actividades.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Identificar etapas previstas y la cantidad de actividades específicas a llevar cabo.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Estructurar lugares y espacios en donde se realizan las actividades.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Identificar etapas previstas y cantidad de actividades específicas a llevar a cabo.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Tener en cuenta los pasos y tareas para tener la precisión del proyecto.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Se determinan los roles que asumirá cada integrante.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Especificar las técnicas e instrumentos que se van a usar para la obtención de fin común del proyecto.</w:t>
      </w:r>
    </w:p>
    <w:p w:rsidR="00900BF0" w:rsidRDefault="00900BF0" w:rsidP="00900BF0">
      <w:pPr>
        <w:numPr>
          <w:ilvl w:val="0"/>
          <w:numId w:val="7"/>
        </w:numPr>
        <w:spacing w:after="0"/>
        <w:ind w:hanging="360"/>
        <w:contextualSpacing/>
        <w:jc w:val="both"/>
      </w:pPr>
      <w:r>
        <w:t>Proyectar un resultado estimado, apoyándolo en los indicadores iniciales y en el resultado de los objetivos y metas trazadas.</w:t>
      </w:r>
    </w:p>
    <w:p w:rsidR="00900BF0" w:rsidRDefault="00900BF0" w:rsidP="00900BF0">
      <w:pPr>
        <w:ind w:left="1416"/>
        <w:jc w:val="both"/>
      </w:pPr>
      <w:r>
        <w:rPr>
          <w:b/>
          <w:u w:val="single"/>
        </w:rPr>
        <w:t>EJECUCIÓN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Establecer un sistema que permita ejecutar todas las actividades propias de esta etapa.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Asignación de las tareas planificadas.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Detallar las actividades cronológicamente todas las actividades que sean pertinentes.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Poner en ejecución las actividades que han sido asignadas.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Gestionar los recursos para el desarrollo del proyecto.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Gestionar los cambios para así lograr un resultado favorable.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lastRenderedPageBreak/>
        <w:t>Mantener una constante comunicación para poder superar los obstáculos que se presentan en el camino.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Desarrollar los documentos gráficos y escritos del proyecto.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Desarrollar el cometido para facilitar la terminación del proyecto.</w:t>
      </w:r>
    </w:p>
    <w:p w:rsidR="00900BF0" w:rsidRDefault="00900BF0" w:rsidP="00900BF0">
      <w:pPr>
        <w:numPr>
          <w:ilvl w:val="0"/>
          <w:numId w:val="3"/>
        </w:numPr>
        <w:spacing w:after="0"/>
        <w:ind w:hanging="360"/>
        <w:contextualSpacing/>
        <w:jc w:val="both"/>
      </w:pPr>
      <w:r>
        <w:t>Realizar un informe de progreso que permita a todas las personas involucradas en el proyecto estar informadas sobre las acciones que se están realizando</w:t>
      </w:r>
    </w:p>
    <w:p w:rsidR="00900BF0" w:rsidRDefault="00900BF0" w:rsidP="00900BF0">
      <w:pPr>
        <w:spacing w:after="0"/>
        <w:ind w:left="2136"/>
        <w:jc w:val="both"/>
      </w:pPr>
    </w:p>
    <w:p w:rsidR="00900BF0" w:rsidRDefault="00900BF0" w:rsidP="00900BF0">
      <w:pPr>
        <w:numPr>
          <w:ilvl w:val="0"/>
          <w:numId w:val="3"/>
        </w:numPr>
        <w:spacing w:after="0"/>
        <w:ind w:left="709" w:hanging="283"/>
        <w:contextualSpacing/>
        <w:jc w:val="both"/>
      </w:pPr>
      <w:r>
        <w:rPr>
          <w:b/>
          <w:sz w:val="24"/>
          <w:szCs w:val="24"/>
        </w:rPr>
        <w:t>ENCARGADO DE MONITOREO, CONTROL Y CIERRE</w:t>
      </w:r>
      <w:r>
        <w:t xml:space="preserve">: </w:t>
      </w:r>
      <w:r>
        <w:t xml:space="preserve">Bustamante </w:t>
      </w:r>
      <w:proofErr w:type="spellStart"/>
      <w:r>
        <w:t>Valqui</w:t>
      </w:r>
      <w:proofErr w:type="spellEnd"/>
      <w:r>
        <w:t>, Renato</w:t>
      </w:r>
    </w:p>
    <w:p w:rsidR="00900BF0" w:rsidRDefault="00900BF0" w:rsidP="00900BF0">
      <w:pPr>
        <w:ind w:left="1416"/>
        <w:jc w:val="both"/>
      </w:pPr>
      <w:r>
        <w:rPr>
          <w:b/>
          <w:u w:val="single"/>
        </w:rPr>
        <w:t>MONITOREO Y CONTROL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Realizar verificaciones constantes para ir comprobando la forma que está tomando el proyecto.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Controlar el avance del proyecto.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Tener la matriz definida y realizar las tareas que le han sido asignadas.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Coordinar con el equipo y facilitar la solución a los problemas.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Controlar costos y el tiempo que se estipulo para el proyecto.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Medición del progreso que se ha obtenido hasta dio punto.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Supervisión del desempeño general del alcance, cronograma, etc.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 xml:space="preserve">Evaluar si los beneficios esperados serán entregados y siguen siendo válidos. 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Vigilar que la planificación se cumpla con la mayor precisión posible.</w:t>
      </w:r>
    </w:p>
    <w:p w:rsidR="00900BF0" w:rsidRDefault="00900BF0" w:rsidP="00900BF0">
      <w:pPr>
        <w:numPr>
          <w:ilvl w:val="0"/>
          <w:numId w:val="6"/>
        </w:numPr>
        <w:spacing w:after="0"/>
        <w:ind w:hanging="360"/>
        <w:contextualSpacing/>
        <w:jc w:val="both"/>
      </w:pPr>
      <w:r>
        <w:t>Toma de decisiones correctivas donde sean necesarias.</w:t>
      </w:r>
    </w:p>
    <w:p w:rsidR="00900BF0" w:rsidRDefault="00900BF0" w:rsidP="00900BF0">
      <w:pPr>
        <w:spacing w:after="0"/>
        <w:ind w:left="2136"/>
        <w:jc w:val="both"/>
      </w:pPr>
    </w:p>
    <w:p w:rsidR="00900BF0" w:rsidRDefault="00900BF0" w:rsidP="00900BF0">
      <w:pPr>
        <w:jc w:val="both"/>
        <w:rPr>
          <w:b/>
          <w:u w:val="single"/>
        </w:rPr>
      </w:pPr>
      <w:bookmarkStart w:id="0" w:name="_GoBack"/>
      <w:bookmarkEnd w:id="0"/>
    </w:p>
    <w:p w:rsidR="00900BF0" w:rsidRDefault="00900BF0" w:rsidP="00900BF0">
      <w:pPr>
        <w:ind w:left="708" w:firstLine="708"/>
        <w:jc w:val="both"/>
      </w:pPr>
      <w:r>
        <w:rPr>
          <w:b/>
          <w:u w:val="single"/>
        </w:rPr>
        <w:t>CIERRE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Hacer un informe sobre los detalles del desenvolvimiento del proyecto a lo largo de las etapas anteriores.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Analizar los objetivos iniciales del proyecto en comparación con su estado actual.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Identificar los problemas que se presentaron a lo largo del camino y las medidas que se tomaron para abordarlos.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Evaluar el proyecto.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Considerar el logro de los objetivos planteados.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Comprobar su funcionamiento.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Realizar las valoraciones pertinentes sobre el proyecto.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Evaluar los resultados para saber si fueron favorables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Elaborar y verificar acta de cierre.</w:t>
      </w:r>
    </w:p>
    <w:p w:rsidR="00900BF0" w:rsidRDefault="00900BF0" w:rsidP="00900BF0">
      <w:pPr>
        <w:numPr>
          <w:ilvl w:val="0"/>
          <w:numId w:val="1"/>
        </w:numPr>
        <w:spacing w:after="0"/>
        <w:ind w:hanging="360"/>
        <w:contextualSpacing/>
        <w:jc w:val="both"/>
      </w:pPr>
      <w:r>
        <w:t>Elaborar reportes.</w:t>
      </w:r>
    </w:p>
    <w:p w:rsidR="00253858" w:rsidRDefault="00900BF0"/>
    <w:sectPr w:rsidR="00253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62FB"/>
    <w:multiLevelType w:val="multilevel"/>
    <w:tmpl w:val="E5D475A4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bullet"/>
      <w:lvlText w:val="•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1">
    <w:nsid w:val="0BC23B22"/>
    <w:multiLevelType w:val="multilevel"/>
    <w:tmpl w:val="869EDF0A"/>
    <w:lvl w:ilvl="0">
      <w:start w:val="1"/>
      <w:numFmt w:val="bullet"/>
      <w:lvlText w:val="●"/>
      <w:lvlJc w:val="left"/>
      <w:pPr>
        <w:ind w:left="2137" w:firstLine="60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7" w:firstLine="821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7" w:firstLine="1037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7" w:firstLine="1253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7" w:firstLine="146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7" w:firstLine="1685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7" w:firstLine="1901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7" w:firstLine="2117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7" w:firstLine="23331"/>
      </w:pPr>
      <w:rPr>
        <w:rFonts w:ascii="Arial" w:eastAsia="Arial" w:hAnsi="Arial" w:cs="Arial"/>
      </w:rPr>
    </w:lvl>
  </w:abstractNum>
  <w:abstractNum w:abstractNumId="2">
    <w:nsid w:val="28DA61C8"/>
    <w:multiLevelType w:val="multilevel"/>
    <w:tmpl w:val="09D8F16E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3">
    <w:nsid w:val="2FFE4CDB"/>
    <w:multiLevelType w:val="multilevel"/>
    <w:tmpl w:val="797C2502"/>
    <w:lvl w:ilvl="0">
      <w:start w:val="1"/>
      <w:numFmt w:val="bullet"/>
      <w:lvlText w:val="●"/>
      <w:lvlJc w:val="left"/>
      <w:pPr>
        <w:ind w:left="2136" w:firstLine="604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820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1036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125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146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1684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1900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2116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23328"/>
      </w:pPr>
      <w:rPr>
        <w:rFonts w:ascii="Arial" w:eastAsia="Arial" w:hAnsi="Arial" w:cs="Arial"/>
      </w:rPr>
    </w:lvl>
  </w:abstractNum>
  <w:abstractNum w:abstractNumId="4">
    <w:nsid w:val="37BD1A5B"/>
    <w:multiLevelType w:val="multilevel"/>
    <w:tmpl w:val="78D293DC"/>
    <w:lvl w:ilvl="0">
      <w:start w:val="1"/>
      <w:numFmt w:val="bullet"/>
      <w:lvlText w:val="●"/>
      <w:lvlJc w:val="left"/>
      <w:pPr>
        <w:ind w:left="2136" w:firstLine="604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820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1036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125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146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1684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1900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2116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23328"/>
      </w:pPr>
      <w:rPr>
        <w:rFonts w:ascii="Arial" w:eastAsia="Arial" w:hAnsi="Arial" w:cs="Arial"/>
      </w:rPr>
    </w:lvl>
  </w:abstractNum>
  <w:abstractNum w:abstractNumId="5">
    <w:nsid w:val="3BD34A7A"/>
    <w:multiLevelType w:val="multilevel"/>
    <w:tmpl w:val="B7BC5F0A"/>
    <w:lvl w:ilvl="0">
      <w:start w:val="1"/>
      <w:numFmt w:val="bullet"/>
      <w:lvlText w:val="●"/>
      <w:lvlJc w:val="left"/>
      <w:pPr>
        <w:ind w:left="2136" w:firstLine="604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820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1036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125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146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1684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1900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2116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23328"/>
      </w:pPr>
      <w:rPr>
        <w:rFonts w:ascii="Arial" w:eastAsia="Arial" w:hAnsi="Arial" w:cs="Arial"/>
      </w:rPr>
    </w:lvl>
  </w:abstractNum>
  <w:abstractNum w:abstractNumId="6">
    <w:nsid w:val="48A35973"/>
    <w:multiLevelType w:val="multilevel"/>
    <w:tmpl w:val="B6881A00"/>
    <w:lvl w:ilvl="0">
      <w:start w:val="1"/>
      <w:numFmt w:val="bullet"/>
      <w:lvlText w:val="●"/>
      <w:lvlJc w:val="left"/>
      <w:pPr>
        <w:ind w:left="1428" w:firstLine="392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608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824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1040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1256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1472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1688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1904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21203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F0"/>
    <w:rsid w:val="00004A17"/>
    <w:rsid w:val="00900BF0"/>
    <w:rsid w:val="00A4359D"/>
    <w:rsid w:val="00B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6AE07C-FA2E-41AB-BB1B-C1AB0B40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BF0"/>
    <w:rPr>
      <w:rFonts w:ascii="Calibri" w:eastAsia="Calibri" w:hAnsi="Calibri" w:cs="Calibri"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Gressly Dianeth</dc:creator>
  <cp:keywords/>
  <dc:description/>
  <cp:lastModifiedBy>Gressly Dianeth</cp:lastModifiedBy>
  <cp:revision>1</cp:revision>
  <dcterms:created xsi:type="dcterms:W3CDTF">2017-10-22T22:26:00Z</dcterms:created>
  <dcterms:modified xsi:type="dcterms:W3CDTF">2017-10-22T22:28:00Z</dcterms:modified>
</cp:coreProperties>
</file>