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844" w:rsidRPr="00DC2844" w:rsidRDefault="00DC2844" w:rsidP="00DC2844">
      <w:pPr>
        <w:spacing w:line="360" w:lineRule="auto"/>
        <w:jc w:val="center"/>
        <w:rPr>
          <w:b/>
          <w:u w:val="single"/>
        </w:rPr>
      </w:pPr>
      <w:r w:rsidRPr="00DC2844">
        <w:rPr>
          <w:b/>
          <w:sz w:val="28"/>
          <w:u w:val="single"/>
        </w:rPr>
        <w:t>ENUNCIADO DEL ALCANCE DEL PROYECTO</w:t>
      </w:r>
    </w:p>
    <w:p w:rsidR="0055013B" w:rsidRDefault="0055013B" w:rsidP="0055013B">
      <w:pPr>
        <w:spacing w:line="360" w:lineRule="auto"/>
        <w:jc w:val="both"/>
      </w:pPr>
      <w:r>
        <w:rPr>
          <w:b/>
        </w:rPr>
        <w:t>1.</w:t>
      </w:r>
      <w:r>
        <w:rPr>
          <w:b/>
        </w:rPr>
        <w:tab/>
        <w:t>Breve descripción del proyecto</w:t>
      </w:r>
    </w:p>
    <w:p w:rsidR="0055013B" w:rsidRDefault="0055013B" w:rsidP="0055013B">
      <w:pPr>
        <w:spacing w:line="360" w:lineRule="auto"/>
        <w:jc w:val="both"/>
      </w:pPr>
      <w:r>
        <w:t xml:space="preserve">El proyecto tiene como nombre: </w:t>
      </w:r>
      <w:r w:rsidR="002451F0">
        <w:t>Evaluación de calidad del producto software</w:t>
      </w:r>
      <w:bookmarkStart w:id="0" w:name="_GoBack"/>
      <w:bookmarkEnd w:id="0"/>
      <w:r w:rsidR="002451F0">
        <w:t xml:space="preserve"> en la bodega “</w:t>
      </w:r>
      <w:proofErr w:type="spellStart"/>
      <w:r w:rsidR="002451F0">
        <w:t>Dayluz</w:t>
      </w:r>
      <w:proofErr w:type="spellEnd"/>
      <w:r w:rsidR="002451F0">
        <w:t>”</w:t>
      </w:r>
    </w:p>
    <w:p w:rsidR="0055013B" w:rsidRDefault="0055013B" w:rsidP="0055013B">
      <w:pPr>
        <w:spacing w:line="360" w:lineRule="auto"/>
        <w:jc w:val="both"/>
      </w:pPr>
      <w:r>
        <w:t xml:space="preserve">El proyecto consiste en </w:t>
      </w:r>
      <w:r w:rsidR="002451F0">
        <w:t>evaluar si nuestro sistema de ventas y registro de clientes es de calidad y óptimo para la bodega “</w:t>
      </w:r>
      <w:proofErr w:type="spellStart"/>
      <w:r w:rsidR="002451F0">
        <w:t>Dayluz</w:t>
      </w:r>
      <w:proofErr w:type="spellEnd"/>
      <w:r w:rsidR="002451F0">
        <w:t>”, además se desea c</w:t>
      </w:r>
      <w:r>
        <w:t xml:space="preserve">apacitar </w:t>
      </w:r>
      <w:r w:rsidR="002451F0">
        <w:t xml:space="preserve">a los trabajadores de dicho negocio para </w:t>
      </w:r>
      <w:r w:rsidR="00054ABD">
        <w:t>que logren utilizar el software de manera adecuada</w:t>
      </w:r>
      <w:r>
        <w:t xml:space="preserve">. Para la realización del proyecto, se plantea la actividad de presentación </w:t>
      </w:r>
      <w:r w:rsidR="00054ABD">
        <w:t>un sistema de registro de clientes y ventas, además se desea realizar un análisis de esta para saber el grado de calidad que posee</w:t>
      </w:r>
      <w:r>
        <w:t xml:space="preserve">. </w:t>
      </w:r>
    </w:p>
    <w:p w:rsidR="00054ABD" w:rsidRDefault="00054ABD" w:rsidP="0055013B">
      <w:pPr>
        <w:spacing w:line="360" w:lineRule="auto"/>
        <w:jc w:val="both"/>
      </w:pPr>
      <w:r>
        <w:t>La evaluación realizada al producto software, calidad del proceso, código fuente y a las métricas por los integrantes del equipo de trabajo indicaron que el sistemas de registro y ventas necesita realizar algunas mejoras para que logre ser  de alto grado de calidad.</w:t>
      </w:r>
    </w:p>
    <w:p w:rsidR="0055013B" w:rsidRDefault="00054ABD" w:rsidP="0055013B">
      <w:pPr>
        <w:spacing w:line="360" w:lineRule="auto"/>
        <w:jc w:val="both"/>
      </w:pPr>
      <w:r>
        <w:t>Luego del análisis</w:t>
      </w:r>
      <w:r w:rsidR="007D53DB">
        <w:t xml:space="preserve">, </w:t>
      </w:r>
      <w:r w:rsidR="0055013B">
        <w:t xml:space="preserve">deseamos manifestar nuestras ideas </w:t>
      </w:r>
      <w:r w:rsidR="007D53DB">
        <w:t xml:space="preserve">para así poder capacitar a los trabajadores de la bodega </w:t>
      </w:r>
      <w:r w:rsidR="0055013B">
        <w:t>sob</w:t>
      </w:r>
      <w:r w:rsidR="007D53DB">
        <w:t>re el uso y la importancia de este sistema</w:t>
      </w:r>
      <w:r w:rsidR="0055013B">
        <w:t>.</w:t>
      </w:r>
    </w:p>
    <w:p w:rsidR="0055013B" w:rsidRDefault="0055013B" w:rsidP="007D53DB">
      <w:pPr>
        <w:spacing w:line="360" w:lineRule="auto"/>
        <w:jc w:val="both"/>
      </w:pPr>
      <w:r>
        <w:t xml:space="preserve">Para la realización del proyecto, haremos seguimientos del avance del trabajo, esto se lograra con las capacitaciones donde se podrá evaluar el nivel de entendimiento y conocimiento de los </w:t>
      </w:r>
      <w:r w:rsidR="007D53DB">
        <w:t>trabajadores</w:t>
      </w:r>
      <w:r>
        <w:t>.</w:t>
      </w:r>
    </w:p>
    <w:p w:rsidR="004C7FC9" w:rsidRDefault="004C7FC9" w:rsidP="004C7FC9">
      <w:pPr>
        <w:spacing w:line="360" w:lineRule="auto"/>
        <w:ind w:firstLine="426"/>
        <w:jc w:val="both"/>
      </w:pPr>
      <w:r>
        <w:rPr>
          <w:b/>
        </w:rPr>
        <w:t>Descripción del alcance del producto</w:t>
      </w:r>
    </w:p>
    <w:p w:rsidR="004C7FC9" w:rsidRDefault="004C7FC9" w:rsidP="004C7FC9">
      <w:pPr>
        <w:spacing w:line="360" w:lineRule="auto"/>
        <w:ind w:left="709"/>
        <w:jc w:val="both"/>
      </w:pPr>
      <w:r>
        <w:t>El alcance del producto es que los docentes realicen el proyecto organizando sus actividades de evaluación. Para lograr este proyecto, debemos realizar los pasos de  inicio, planificación, ejecución, monitoreo y control.</w:t>
      </w:r>
    </w:p>
    <w:p w:rsidR="004C7FC9" w:rsidRDefault="004C7FC9" w:rsidP="004C7FC9">
      <w:pPr>
        <w:spacing w:line="360" w:lineRule="auto"/>
        <w:ind w:firstLine="426"/>
        <w:jc w:val="both"/>
      </w:pPr>
      <w:r>
        <w:rPr>
          <w:b/>
        </w:rPr>
        <w:t>Criterios de aceptación de entregables</w:t>
      </w:r>
    </w:p>
    <w:p w:rsidR="004C7FC9" w:rsidRDefault="004C7FC9" w:rsidP="004C7FC9">
      <w:pPr>
        <w:pStyle w:val="Prrafodelista"/>
        <w:numPr>
          <w:ilvl w:val="0"/>
          <w:numId w:val="1"/>
        </w:numPr>
        <w:spacing w:line="360" w:lineRule="auto"/>
        <w:ind w:left="851" w:hanging="142"/>
        <w:jc w:val="both"/>
      </w:pPr>
      <w:r>
        <w:t>Dar los entregables de aceptación de proyecto.</w:t>
      </w:r>
    </w:p>
    <w:p w:rsidR="004C7FC9" w:rsidRDefault="004C7FC9" w:rsidP="004C7FC9">
      <w:pPr>
        <w:pStyle w:val="Prrafodelista"/>
        <w:numPr>
          <w:ilvl w:val="0"/>
          <w:numId w:val="1"/>
        </w:numPr>
        <w:spacing w:line="360" w:lineRule="auto"/>
        <w:ind w:left="851" w:hanging="142"/>
        <w:jc w:val="both"/>
      </w:pPr>
      <w:r>
        <w:t>El negocio debe apoyarnos en la realización el proyecto.</w:t>
      </w:r>
    </w:p>
    <w:p w:rsidR="004C7FC9" w:rsidRDefault="004C7FC9" w:rsidP="004C7FC9">
      <w:pPr>
        <w:pStyle w:val="Prrafodelista"/>
        <w:numPr>
          <w:ilvl w:val="0"/>
          <w:numId w:val="1"/>
        </w:numPr>
        <w:spacing w:line="360" w:lineRule="auto"/>
        <w:ind w:left="851" w:hanging="142"/>
        <w:jc w:val="both"/>
      </w:pPr>
      <w:r>
        <w:t xml:space="preserve">Los entregables deben ser aprobados por la dueña de la bodega. </w:t>
      </w:r>
    </w:p>
    <w:p w:rsidR="004C7FC9" w:rsidRDefault="004C7FC9" w:rsidP="004C7FC9">
      <w:pPr>
        <w:spacing w:line="360" w:lineRule="auto"/>
        <w:ind w:firstLine="284"/>
        <w:jc w:val="both"/>
      </w:pPr>
      <w:r>
        <w:rPr>
          <w:b/>
        </w:rPr>
        <w:t xml:space="preserve">   Entregables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Acta de Constitución del Proyecto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Enunciado de Alcance del Proyecto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Estructura de Desglose del Trabajo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lastRenderedPageBreak/>
        <w:t>Diccionario de Estructura de Desglose del Trabajo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Cronograma de Actividades del Proyecto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Presupuesto Detallado del Proyecto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Plan de Proyecto Integrado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Informe de Desempeño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Plan de Calidad y Recursos Humanos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Plan de Riesgos e Interesados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Plan de Proyecto Integrado</w:t>
      </w:r>
    </w:p>
    <w:p w:rsidR="004C7FC9" w:rsidRDefault="004C7FC9" w:rsidP="004C7FC9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Informe Final</w:t>
      </w:r>
    </w:p>
    <w:p w:rsidR="004C7FC9" w:rsidRDefault="004C7FC9" w:rsidP="004C7FC9">
      <w:pPr>
        <w:pStyle w:val="Prrafodelista"/>
        <w:spacing w:after="0" w:line="360" w:lineRule="auto"/>
        <w:ind w:left="1080"/>
        <w:jc w:val="both"/>
      </w:pPr>
    </w:p>
    <w:p w:rsidR="0055013B" w:rsidRDefault="0055013B"/>
    <w:sectPr w:rsidR="00550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649AB"/>
    <w:multiLevelType w:val="hybridMultilevel"/>
    <w:tmpl w:val="E9201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13B70"/>
    <w:multiLevelType w:val="hybridMultilevel"/>
    <w:tmpl w:val="F57AD74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3B"/>
    <w:rsid w:val="00004A17"/>
    <w:rsid w:val="00054ABD"/>
    <w:rsid w:val="002451F0"/>
    <w:rsid w:val="004C7FC9"/>
    <w:rsid w:val="0055013B"/>
    <w:rsid w:val="007D53DB"/>
    <w:rsid w:val="00A4359D"/>
    <w:rsid w:val="00B707E5"/>
    <w:rsid w:val="00DC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F0614B-8B67-43B9-8815-3BDCEB8D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013B"/>
    <w:rPr>
      <w:rFonts w:ascii="Calibri" w:eastAsia="Calibri" w:hAnsi="Calibri" w:cs="Calibri"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Gressly Dianeth</dc:creator>
  <cp:keywords/>
  <dc:description/>
  <cp:lastModifiedBy>Gressly Dianeth</cp:lastModifiedBy>
  <cp:revision>3</cp:revision>
  <dcterms:created xsi:type="dcterms:W3CDTF">2017-10-22T19:14:00Z</dcterms:created>
  <dcterms:modified xsi:type="dcterms:W3CDTF">2017-10-22T20:53:00Z</dcterms:modified>
</cp:coreProperties>
</file>