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Veridian Employee and Administrator User Guide</w:t>
      </w:r>
    </w:p>
    <w:p>
      <w:pPr>
        <w:widowControl/>
      </w:pPr>
      <w:r>
        <w:t>Detailed operating manual and video walkthrough reference</w:t>
      </w:r>
    </w:p>
    <w:p>
      <w:pPr>
        <w:widowControl/>
      </w:pPr>
      <w:r>
        <w:t>Updated 27 October 2026</w:t>
      </w:r>
    </w:p>
    <w:p>
      <w:pPr>
        <w:widowControl/>
      </w:pPr>
      <w:r>
        <w:t>Complete feature and interface revision</w:t>
      </w:r>
    </w:p>
    <w:p>
      <w:pPr>
        <w:widowControl/>
      </w:pPr>
      <w:r>
        <w:t>Veridian is a web based Employee Leave Request System. Employees use it to request time off, check decisions, and track available leave. Administrators review requests and manage employee records. AdminA is the primary administrator and has additional account management permissions.</w:t>
      </w:r>
    </w:p>
    <w:p>
      <w:pPr>
        <w:widowControl/>
      </w:pPr>
      <w:r>
        <w:t>This manual explains the current implementation, including password visibility controls, neutral profile icons, and the administrator balance table and popup. It is intended for employees, administrators, and the presenter preparing employee and administrator tutorial videos. Instructions describe the checked source code. The public website may show an older version until the hosting installation is updated.</w:t>
      </w:r>
    </w:p>
    <w:p>
      <w:pPr>
        <w:pStyle w:val="Heading2"/>
        <w:widowControl/>
      </w:pPr>
      <w:r>
        <w:t>How to use this manual</w:t>
      </w:r>
    </w:p>
    <w:p>
      <w:pPr>
        <w:widowControl/>
      </w:pPr>
      <w:r>
        <w:t>Read pages 2–4 first to understand access and leave rules. Employees can then follow pages 5–11. Administrators should read pages 12–16 as well as the shared sign-in and settings instructions. Page 17 explains common problems. Pages 18–19 provide recording sequences and sample narration. Page 20 explains technical scope and current limitations. Pages 21–23 provide a landing page feature list and employee and administrator feature checklists.</w:t>
      </w:r>
    </w:p>
    <w:p>
      <w:pPr>
        <w:pStyle w:val="Heading2"/>
        <w:widowControl/>
      </w:pPr>
      <w:r>
        <w:t>Page guide</w:t>
      </w:r>
    </w:p>
    <w:p>
      <w:pPr>
        <w:pStyle w:val="ListBullet"/>
        <w:widowControl/>
        <w:spacing w:after="60"/>
      </w:pPr>
      <w:r>
        <w:t>Page 2 explains system purpose and permissions. Pages 3–4 explain leave policy, request statuses, and balance examples.</w:t>
      </w:r>
    </w:p>
    <w:p>
      <w:pPr>
        <w:pStyle w:val="ListBullet"/>
        <w:widowControl/>
        <w:spacing w:after="60"/>
      </w:pPr>
      <w:r>
        <w:t>Pages 5–11 cover registration, sign-in, employee navigation, full-day and Fast Leave requests, calendars, balances, and Account Settings.</w:t>
      </w:r>
    </w:p>
    <w:p>
      <w:pPr>
        <w:pStyle w:val="ListBullet"/>
        <w:widowControl/>
        <w:spacing w:after="60"/>
      </w:pPr>
      <w:r>
        <w:t>Pages 12–16 cover approvals, administrator calendar and employment categories, employee creation, AdminA recovery, and deletion.</w:t>
      </w:r>
    </w:p>
    <w:p>
      <w:pPr>
        <w:pStyle w:val="ListBullet"/>
        <w:widowControl/>
        <w:spacing w:after="60"/>
      </w:pPr>
      <w:r>
        <w:t>Page 17 covers troubleshooting. Pages 18–19 provide employee and administrator recording sequences with sample narration.</w:t>
      </w:r>
    </w:p>
    <w:p>
      <w:pPr>
        <w:pStyle w:val="ListBullet"/>
        <w:widowControl/>
        <w:spacing w:after="60"/>
      </w:pPr>
      <w:r>
        <w:t>Page 20 explains technical scope, limitations, recording readiness, and source references.</w:t>
      </w:r>
    </w:p>
    <w:p>
      <w:pPr>
        <w:pStyle w:val="ListBullet"/>
        <w:widowControl/>
        <w:spacing w:after="60"/>
      </w:pPr>
      <w:r>
        <w:t>Page 21 lists landing page features. Pages 22–23 list employee and administrator features for walkthrough planning.</w:t>
      </w:r>
    </w:p>
    <w:p>
      <w:pPr>
        <w:widowControl/>
      </w:pPr>
      <w:r>
        <w:t>Use demonstration records when recording. A sample name on the landing page does not represent that employee’s actual records. This document explains application rules; the organization remains responsible for deciding employee eligibility and approving its leave policy.</w:t>
      </w:r>
    </w:p>
    <w:p>
      <w:pPr>
        <w:pStyle w:val="Heading1"/>
        <w:pageBreakBefore/>
        <w:widowControl/>
      </w:pPr>
      <w:r>
        <w:t>System purpose and permissions</w:t>
      </w:r>
    </w:p>
    <w:p>
      <w:pPr>
        <w:pStyle w:val="Heading2"/>
        <w:widowControl/>
      </w:pPr>
      <w:r>
        <w:t>What Veridian does</w:t>
      </w:r>
    </w:p>
    <w:p>
      <w:pPr>
        <w:widowControl/>
      </w:pPr>
      <w:r>
        <w:t>Veridian centralizes leave requests, administrator decisions, leave balances, an approved leave calendar, and account records. Its landing page explains the portal and shows a fictional dashboard preview. The actual system begins at the shared sign-in page and displays records according to the signed-in account’s permissions.</w:t>
      </w:r>
    </w:p>
    <w:p>
      <w:pPr>
        <w:widowControl/>
      </w:pPr>
      <w:r>
        <w:t>The application records requests and decisions. It does not establish that someone physically attended work, send payroll instructions, or automatically approve urgent requests. A calendar entry means that a request has been approved in the system.</w:t>
      </w:r>
    </w:p>
    <w:p>
      <w:pPr>
        <w:pStyle w:val="Heading2"/>
        <w:widowControl/>
      </w:pPr>
      <w:r>
        <w:t>Employee access</w:t>
      </w:r>
    </w:p>
    <w:p>
      <w:pPr>
        <w:widowControl/>
      </w:pPr>
      <w:r>
        <w:t>An employee can register through Create Employee Account, sign in, submit their own requests, cancel their own pending requests, and view their own history, approved leaves, calendar, and balances. They can change their own username using their current password, update Work Details, change their password, and manage their profile picture.</w:t>
      </w:r>
    </w:p>
    <w:p>
      <w:pPr>
        <w:widowControl/>
      </w:pPr>
      <w:r>
        <w:t>Employees cannot review leave, change employment categories, access the employee directory, create administrator accounts, reset another employee’s password, or delete accounts. The employee calendar does not reveal colleagues’ leave.</w:t>
      </w:r>
    </w:p>
    <w:p>
      <w:pPr>
        <w:pStyle w:val="Heading2"/>
        <w:widowControl/>
      </w:pPr>
      <w:r>
        <w:t>Administrator access</w:t>
      </w:r>
    </w:p>
    <w:p>
      <w:pPr>
        <w:widowControl/>
      </w:pPr>
      <w:r>
        <w:t>An administrator can view employee requests across the organization, approve or reject pending requests, review approved leave, see the organization’s approved leave calendar, search the employee directory, manage employment categories, and create employee accounts. Administrators can update their own Work Details, picture, and password.</w:t>
      </w:r>
    </w:p>
    <w:p>
      <w:pPr>
        <w:widowControl/>
      </w:pPr>
      <w:r>
        <w:t>Administrators do not have an employee Request Leave page. The current system does not allow an administrator account to submit leave for itself or on behalf of an employee. Administrators have organization-wide review access; departments do not restrict which employee requests they can review.</w:t>
      </w:r>
    </w:p>
    <w:p>
      <w:pPr>
        <w:pStyle w:val="Heading2"/>
        <w:widowControl/>
      </w:pPr>
      <w:r>
        <w:t>AdminA access</w:t>
      </w:r>
    </w:p>
    <w:p>
      <w:pPr>
        <w:widowControl/>
      </w:pPr>
      <w:r>
        <w:t>AdminA has administrator permissions plus the ability to create other administrators, reset employee passwords, and delete employee or other administrator accounts. AdminA cannot delete its own account. The primary administrator is identified by the first administrator record created during setup, not by the displayed name alone. Renaming a job title to IT Head does not make someone AdminA.</w:t>
      </w:r>
    </w:p>
    <w:p>
      <w:pPr>
        <w:pStyle w:val="Heading2"/>
        <w:widowControl/>
      </w:pPr>
      <w:r>
        <w:t>Job role and account role</w:t>
      </w:r>
    </w:p>
    <w:p>
      <w:pPr>
        <w:widowControl/>
      </w:pPr>
      <w:r>
        <w:t>Job Role describes work, such as Instructor, Registrar Staff, Security Guard, or IT Head. Department / Office describes placement, such as IT, INDUS, CBA, Registrar, or Maintenance. These fields are descriptive. Access is controlled separately by the employee or administrator account role. Choosing Other allows a custom description; it never changes permissions.</w:t>
      </w:r>
    </w:p>
    <w:p>
      <w:pPr>
        <w:pStyle w:val="Heading1"/>
        <w:pageBreakBefore/>
        <w:widowControl/>
      </w:pPr>
      <w:r>
        <w:t>Leave types and policy</w:t>
      </w:r>
    </w:p>
    <w:p>
      <w:pPr>
        <w:pStyle w:val="Heading2"/>
        <w:widowControl/>
      </w:pPr>
      <w:r>
        <w:t>Full day leave</w:t>
      </w:r>
    </w:p>
    <w:p>
      <w:pPr>
        <w:widowControl/>
      </w:pPr>
      <w:r>
        <w:t>Full-Time and Part-Time employees receive 15 Annual, 15 Sick, and 7 Emergency weekdays per calendar year. New Employee accounts receive 3 Sick days immediately. Annual, Personal, and Emergency leave are locked for New Employees. All categories receive 3 Fast Leave uses. These are the chosen Veridian demonstration rules, not a universal private-school policy.</w:t>
      </w:r>
    </w:p>
    <w:p>
      <w:pPr>
        <w:widowControl/>
      </w:pPr>
      <w:r>
        <w:t>Personal leave uses the Annual allowance. It does not receive a separate additional balance. For example, two days of Personal leave reserve or consume two Annual credits.</w:t>
      </w:r>
    </w:p>
    <w:p>
      <w:pPr>
        <w:pStyle w:val="Heading2"/>
        <w:widowControl/>
      </w:pPr>
      <w:r>
        <w:t>Fast Leave</w:t>
      </w:r>
    </w:p>
    <w:p>
      <w:pPr>
        <w:widowControl/>
      </w:pPr>
      <w:r>
        <w:t>Fast Leave has a separate fixed allowance of 3 uses per calendar year. Each use covers one half-day, displayed as 0.5 day in request details. It uses one selected weekday and requires administrator approval. It does not deduct Annual, Sick, or full-day Emergency credits.</w:t>
      </w:r>
    </w:p>
    <w:p>
      <w:pPr>
        <w:widowControl/>
      </w:pPr>
      <w:r>
        <w:t>Fast Leave is not restricted to afternoon use. The system does not ask for start or end times, or for a morning or afternoon period. Two Fast Leave requests on the same date are blocked by the overlap check. The three-use limit is fixed for every employment category.</w:t>
      </w:r>
    </w:p>
    <w:p>
      <w:pPr>
        <w:pStyle w:val="Heading2"/>
        <w:widowControl/>
      </w:pPr>
      <w:r>
        <w:t>Date and duration rules</w:t>
      </w:r>
    </w:p>
    <w:p>
      <w:pPr>
        <w:pStyle w:val="ListBullet"/>
        <w:widowControl/>
        <w:spacing w:after="60"/>
      </w:pPr>
      <w:r>
        <w:t>Count Monday through Friday only. Saturdays and Sundays do not consume leave credits.</w:t>
      </w:r>
    </w:p>
    <w:p>
      <w:pPr>
        <w:pStyle w:val="ListBullet"/>
        <w:widowControl/>
        <w:spacing w:after="60"/>
      </w:pPr>
      <w:r>
        <w:t>Weekday public holidays still count because there is no holiday calendar configured.</w:t>
      </w:r>
    </w:p>
    <w:p>
      <w:pPr>
        <w:pStyle w:val="ListBullet"/>
        <w:widowControl/>
        <w:spacing w:after="60"/>
      </w:pPr>
      <w:r>
        <w:t>The start date must be today or later and must be a weekday.</w:t>
      </w:r>
    </w:p>
    <w:p>
      <w:pPr>
        <w:pStyle w:val="ListBullet"/>
        <w:widowControl/>
        <w:spacing w:after="60"/>
      </w:pPr>
      <w:r>
        <w:t>Full-day requests accept 1–260 whole leave days, subject to available credits and the calendar-span limit.</w:t>
      </w:r>
    </w:p>
    <w:p>
      <w:pPr>
        <w:pStyle w:val="ListBullet"/>
        <w:widowControl/>
        <w:spacing w:after="60"/>
      </w:pPr>
      <w:r>
        <w:t>The start date counts as the first leave day. The system calculates the end date inclusively and skips weekends.</w:t>
      </w:r>
    </w:p>
    <w:p>
      <w:pPr>
        <w:pStyle w:val="ListBullet"/>
        <w:widowControl/>
        <w:spacing w:after="60"/>
      </w:pPr>
      <w:r>
        <w:t>The start-to-end difference must be under 365 calendar days. A long request can be rejected even when its day count is within the form’s maximum.</w:t>
      </w:r>
    </w:p>
    <w:p>
      <w:pPr>
        <w:pStyle w:val="ListBullet"/>
        <w:widowControl/>
        <w:spacing w:after="60"/>
      </w:pPr>
      <w:r>
        <w:t>A request cannot overlap another pending or approved request belonging to the same employee. This also applies across different leave types.</w:t>
      </w:r>
    </w:p>
    <w:p>
      <w:pPr>
        <w:pStyle w:val="Heading2"/>
        <w:widowControl/>
      </w:pPr>
      <w:r>
        <w:t>Yearly accounting</w:t>
      </w:r>
    </w:p>
    <w:p>
      <w:pPr>
        <w:widowControl/>
      </w:pPr>
      <w:r>
        <w:t>Balances are calculated for each calendar year. There is no monthly accrual or carry-over. A request crossing December and January consumes the appropriate weekday credits in each year; both years must have enough available allowance.</w:t>
      </w:r>
    </w:p>
    <w:p>
      <w:pPr>
        <w:widowControl/>
      </w:pPr>
      <w:r>
        <w:t>Pending requests reserve credits immediately. Approved requests continue consuming those credits. Rejection or employee cancellation releases the reservation. Passing the leave end date does not restore credits within that year.</w:t>
      </w:r>
    </w:p>
    <w:p>
      <w:pPr>
        <w:widowControl/>
      </w:pPr>
      <w:r>
        <w:t>The application offers Annual, Sick, Emergency, Personal, and Fast Leave. Other special or statutory leaves are not separately calculated or checked for eligibility. Employees should contact their administrator for the organization’s procedure. Do not describe the configured allowances as a legal entitlement or a universal industry standard in the video.</w:t>
      </w:r>
    </w:p>
    <w:p>
      <w:pPr>
        <w:pStyle w:val="Heading1"/>
        <w:pageBreakBefore/>
        <w:widowControl/>
      </w:pPr>
      <w:r>
        <w:t>Request lifecycle and balance examples</w:t>
      </w:r>
    </w:p>
    <w:p>
      <w:pPr>
        <w:pStyle w:val="Heading2"/>
        <w:widowControl/>
      </w:pPr>
      <w:r>
        <w:t>The four request statuses</w:t>
      </w:r>
    </w:p>
    <w:p>
      <w:pPr>
        <w:widowControl/>
      </w:pPr>
      <w:r>
        <w:t>A submitted request begins as Pending. The employee sees it in My Requests, and administrators see it in Leave Approvals. Its credits are already reserved, although leave is not yet approved.</w:t>
      </w:r>
    </w:p>
    <w:p>
      <w:pPr>
        <w:widowControl/>
      </w:pPr>
      <w:r>
        <w:t>An administrator changes a pending request to Approved or Rejected. Approval confirms the request and makes it appear in Approved Leaves and the leave calendar. Rejection leaves a history record and releases the reserved credits. Optional administrator remarks can explain the decision.</w:t>
      </w:r>
    </w:p>
    <w:p>
      <w:pPr>
        <w:widowControl/>
      </w:pPr>
      <w:r>
        <w:t>An employee can change their own pending request to Cancelled through My Requests. Cancellation releases the reservation. The system does not offer cancellation of an approved request, editing of submitted dates, or reversal of an administrator decision. To correct an unreviewed request, cancel it and submit a replacement. For a correction after review, contact the administrator; the current interface has no reversal workflow.</w:t>
      </w:r>
    </w:p>
    <w:p>
      <w:pPr>
        <w:pStyle w:val="Heading2"/>
        <w:widowControl/>
      </w:pPr>
      <w:r>
        <w:t>Status is different from timing</w:t>
      </w:r>
    </w:p>
    <w:p>
      <w:pPr>
        <w:widowControl/>
      </w:pPr>
      <w:r>
        <w:t>Approved is the stored decision. Starts in a number of days, Starts today, On leave, and Completed describe when that approved leave takes place. A completed leave remains Approved in the history and continues counting against its year’s allowance. A cancelled request is not a completed leave.</w:t>
      </w:r>
    </w:p>
    <w:p>
      <w:pPr>
        <w:widowControl/>
      </w:pPr>
      <w:r>
        <w:t>The start countdown uses calendar days. Charged duration uses weekdays. These numbers may differ without indicating an error. Current leave panels check whether today falls inside an approved start-to-end period. A weekend can lie within that period; the calendar includes a weekend note, and weekend cells do not show charged leave events.</w:t>
      </w:r>
    </w:p>
    <w:p>
      <w:pPr>
        <w:pStyle w:val="Heading2"/>
        <w:widowControl/>
      </w:pPr>
      <w:r>
        <w:t>Full day example</w:t>
      </w:r>
    </w:p>
    <w:p>
      <w:pPr>
        <w:widowControl/>
      </w:pPr>
      <w:r>
        <w:t>Suppose Annual allowance is 15 days, approved Annual and Personal usage totals 4 days, and pending usage totals 2 days. Available Annual balance is 15 minus 4 minus 2, which equals 9 days.</w:t>
      </w:r>
    </w:p>
    <w:p>
      <w:pPr>
        <w:widowControl/>
      </w:pPr>
      <w:r>
        <w:t>Approving the pending two-day request changes the totals to 6 approved and 0 pending. Availability stays at 9; approval does not deduct the same request twice. Rejecting it instead changes availability to 11.</w:t>
      </w:r>
    </w:p>
    <w:p>
      <w:pPr>
        <w:pStyle w:val="Heading2"/>
        <w:widowControl/>
      </w:pPr>
      <w:r>
        <w:t>Weekend example</w:t>
      </w:r>
    </w:p>
    <w:p>
      <w:pPr>
        <w:widowControl/>
      </w:pPr>
      <w:r>
        <w:t>A two-day request beginning Friday 8 January 2027 ends Monday 11 January 2027. Friday and Monday consume credits; Saturday and Sunday do not. Use future weekdays appropriate to your recording date if these dates have already passed.</w:t>
      </w:r>
    </w:p>
    <w:p>
      <w:pPr>
        <w:pStyle w:val="Heading2"/>
        <w:widowControl/>
      </w:pPr>
      <w:r>
        <w:t>Fast Leave example</w:t>
      </w:r>
    </w:p>
    <w:p>
      <w:pPr>
        <w:widowControl/>
      </w:pPr>
      <w:r>
        <w:t>One approved Fast Leave and one pending Fast Leave leave 1 of the 3 yearly uses available. Their request durations are each 0.5 day, but the balance table records 1 approved use and 1 pending use. Avoid describing the remaining single use as one full day.</w:t>
      </w:r>
    </w:p>
    <w:p>
      <w:pPr>
        <w:pStyle w:val="Heading1"/>
        <w:pageBreakBefore/>
        <w:widowControl/>
      </w:pPr>
      <w:r>
        <w:t>Employee registration</w:t>
      </w:r>
    </w:p>
    <w:p>
      <w:pPr>
        <w:pStyle w:val="Heading2"/>
        <w:widowControl/>
      </w:pPr>
      <w:r>
        <w:t>Before registering</w:t>
      </w:r>
    </w:p>
    <w:p>
      <w:pPr>
        <w:widowControl/>
      </w:pPr>
      <w:r>
        <w:t>Ask whether your administrator has already created your account. If so, use the provided username and initial password. Registering again is unnecessary, and an existing username or email will be rejected. Public registration creates employee accounts only.</w:t>
      </w:r>
    </w:p>
    <w:p>
      <w:pPr>
        <w:pStyle w:val="Heading2"/>
        <w:widowControl/>
      </w:pPr>
      <w:r>
        <w:t>Create an employee account</w:t>
      </w:r>
    </w:p>
    <w:p>
      <w:pPr>
        <w:widowControl/>
        <w:spacing w:after="60"/>
        <w:ind w:left="274" w:hanging="274"/>
      </w:pPr>
      <w:r>
        <w:t>1. Open the Veridian sign-in page. From the landing page, use its sign-in entry.</w:t>
      </w:r>
    </w:p>
    <w:p>
      <w:pPr>
        <w:widowControl/>
        <w:spacing w:after="60"/>
        <w:ind w:left="274" w:hanging="274"/>
      </w:pPr>
      <w:r>
        <w:t>2. Select Create Employee Account below the sign-in form.</w:t>
      </w:r>
    </w:p>
    <w:p>
      <w:pPr>
        <w:widowControl/>
        <w:spacing w:after="60"/>
        <w:ind w:left="274" w:hanging="274"/>
      </w:pPr>
      <w:r>
        <w:t>3. Enter your Full Name. The maximum is 100 characters.</w:t>
      </w:r>
    </w:p>
    <w:p>
      <w:pPr>
        <w:widowControl/>
        <w:spacing w:after="60"/>
        <w:ind w:left="274" w:hanging="274"/>
      </w:pPr>
      <w:r>
        <w:t>4. Choose a unique Username using 3–30 letters, numbers, dots, hyphens, or underscores. Spaces are not allowed.</w:t>
      </w:r>
    </w:p>
    <w:p>
      <w:pPr>
        <w:widowControl/>
        <w:spacing w:after="60"/>
        <w:ind w:left="274" w:hanging="274"/>
      </w:pPr>
      <w:r>
        <w:t>5. Enter a valid Email Address containing an at sign and a domain. Email addresses must be unique.</w:t>
      </w:r>
    </w:p>
    <w:p>
      <w:pPr>
        <w:widowControl/>
        <w:spacing w:after="60"/>
        <w:ind w:left="274" w:hanging="274"/>
      </w:pPr>
      <w:r>
        <w:t>6. Select your Job Role and Department / Office. Choose Other and complete its additional field if the list does not describe your work.</w:t>
      </w:r>
    </w:p>
    <w:p>
      <w:pPr>
        <w:widowControl/>
        <w:spacing w:after="60"/>
        <w:ind w:left="274" w:hanging="274"/>
      </w:pPr>
      <w:r>
        <w:t>7. Enter a Password containing 8–16 characters. Special characters are allowed but are not mandatory.</w:t>
      </w:r>
    </w:p>
    <w:p>
      <w:pPr>
        <w:widowControl/>
        <w:spacing w:after="60"/>
        <w:ind w:left="274" w:hanging="274"/>
      </w:pPr>
      <w:r>
        <w:t>8. Enter the same password under Confirm Password. Each password field has its own eye button; passwords start hidden.</w:t>
      </w:r>
    </w:p>
    <w:p>
      <w:pPr>
        <w:widowControl/>
        <w:spacing w:after="60"/>
        <w:ind w:left="274" w:hanging="274"/>
      </w:pPr>
      <w:r>
        <w:t>9. Select Create Employee Account. On success, the system returns to sign-in with an account-created message.</w:t>
      </w:r>
    </w:p>
    <w:p>
      <w:pPr>
        <w:widowControl/>
        <w:spacing w:after="60"/>
        <w:ind w:left="274" w:hanging="274"/>
      </w:pPr>
      <w:r>
        <w:t>10. Sign in using the username and password you just created.</w:t>
      </w:r>
    </w:p>
    <w:p>
      <w:pPr>
        <w:pStyle w:val="Heading2"/>
        <w:widowControl/>
      </w:pPr>
      <w:r>
        <w:t>Work details</w:t>
      </w:r>
    </w:p>
    <w:p>
      <w:pPr>
        <w:widowControl/>
      </w:pPr>
      <w:r>
        <w:t>Employee role examples include Instructor, Teacher, Professor, Lecturer, Registrar Staff, IT Staff, Accounting Staff, HR Staff, Librarian, Guidance Counselor, Security Guard, Maintenance Staff, and Driver. Department examples include IT, INDUS, CBA, Education, Registrar, Human Resources, Security, and Maintenance.</w:t>
      </w:r>
    </w:p>
    <w:p>
      <w:pPr>
        <w:widowControl/>
      </w:pPr>
      <w:r>
        <w:t>The selectable lists are examples maintained in the application. For Other, the custom job title limit is 80 characters and the custom department limit is 100. Work details can be changed later under Account Settings.</w:t>
      </w:r>
    </w:p>
    <w:p>
      <w:pPr>
        <w:pStyle w:val="Heading2"/>
        <w:widowControl/>
      </w:pPr>
      <w:r>
        <w:t>What registration confirms</w:t>
      </w:r>
    </w:p>
    <w:p>
      <w:pPr>
        <w:widowControl/>
      </w:pPr>
      <w:r>
        <w:t>A successful submission creates the account immediately. There is no email verification message or administrator approval queue for registration in this version. A valid email format does not establish that the address exists. Dummy email addresses may be used in a demonstration, but the organization should define the information employees must provide in real use.</w:t>
      </w:r>
    </w:p>
    <w:p>
      <w:pPr>
        <w:widowControl/>
      </w:pPr>
      <w:r>
        <w:t>Self-registration always starts as New Employee, even if the browser submits another category. Only an administrator can change it. The employee cannot choose an access role on this form. Selecting a leadership job title does not grant administrator permissions. Existing employees with blank work details can add them under Account Settings without creating a new account.</w:t>
      </w:r>
    </w:p>
    <w:p>
      <w:pPr>
        <w:widowControl/>
      </w:pPr>
      <w:r>
        <w:t>Repeated registration attempts are rate-limited. If the system asks you to wait five minutes, wait before trying again rather than repeatedly resubmitting. If an account may already exist, ask the administrator to check the directory.</w:t>
      </w:r>
    </w:p>
    <w:p>
      <w:pPr>
        <w:pStyle w:val="Heading1"/>
        <w:pageBreakBefore/>
        <w:widowControl/>
      </w:pPr>
      <w:r>
        <w:t>Shared sign in and sessions</w:t>
      </w:r>
    </w:p>
    <w:p>
      <w:pPr>
        <w:pStyle w:val="Heading2"/>
        <w:widowControl/>
      </w:pPr>
      <w:r>
        <w:t>Sign in</w:t>
      </w:r>
    </w:p>
    <w:p>
      <w:pPr>
        <w:widowControl/>
        <w:spacing w:after="60"/>
        <w:ind w:left="274" w:hanging="274"/>
      </w:pPr>
      <w:r>
        <w:t>1. Open the shared sign-in page.</w:t>
      </w:r>
    </w:p>
    <w:p>
      <w:pPr>
        <w:widowControl/>
        <w:spacing w:after="60"/>
        <w:ind w:left="274" w:hanging="274"/>
      </w:pPr>
      <w:r>
        <w:t>2. Enter your Username. Email addresses are not accepted as the sign-in identifier.</w:t>
      </w:r>
    </w:p>
    <w:p>
      <w:pPr>
        <w:widowControl/>
        <w:spacing w:after="60"/>
        <w:ind w:left="274" w:hanging="274"/>
      </w:pPr>
      <w:r>
        <w:t>3. Enter your current Password. Use the eye button to show or hide it if needed.</w:t>
      </w:r>
    </w:p>
    <w:p>
      <w:pPr>
        <w:widowControl/>
        <w:spacing w:after="60"/>
        <w:ind w:left="274" w:hanging="274"/>
      </w:pPr>
      <w:r>
        <w:t>4. Select Remember Me only if you want the browser to retain your sign-in on a trusted device.</w:t>
      </w:r>
    </w:p>
    <w:p>
      <w:pPr>
        <w:widowControl/>
        <w:spacing w:after="60"/>
        <w:ind w:left="274" w:hanging="274"/>
      </w:pPr>
      <w:r>
        <w:t>5. Select Sign In. The account’s stored role determines the workspace that opens.</w:t>
      </w:r>
    </w:p>
    <w:p>
      <w:pPr>
        <w:widowControl/>
      </w:pPr>
      <w:r>
        <w:t>Usernames are case-insensitive when signing in. Employees and administrators use the same form; there is no separate administrator button or required administrator sign-in page. An old /admin address redirects to the shared sign-in entry.</w:t>
      </w:r>
    </w:p>
    <w:p>
      <w:pPr>
        <w:pStyle w:val="Heading2"/>
        <w:widowControl/>
      </w:pPr>
      <w:r>
        <w:t>Ordinary sign in</w:t>
      </w:r>
    </w:p>
    <w:p>
      <w:pPr>
        <w:widowControl/>
      </w:pPr>
      <w:r>
        <w:t>Without Remember Me, visiting the landing page or sign-in entry signs you out. Use the sidebar to move around the authenticated workspace. Searches, filters, sorting, calendar navigation, and ordinary form actions preserve the sign-in.</w:t>
      </w:r>
    </w:p>
    <w:p>
      <w:pPr>
        <w:widowControl/>
      </w:pPr>
      <w:r>
        <w:t>Closing the page sends a best-effort close notification. The system allows a five-second reload grace period to reduce accidental sign-outs on refresh. Browser crashes, forced closure, or blocked notifications can prevent close detection. For a reliable sign-out, select Sign Out instead of relying on closing a tab.</w:t>
      </w:r>
    </w:p>
    <w:p>
      <w:pPr>
        <w:widowControl/>
      </w:pPr>
      <w:r>
        <w:t>The browser Back button follows browser history. If it returns to a sign-in or landing entry during an ordinary session, that entry ends the session. Back navigation between workspace pages is different from going back to the public homepage.</w:t>
      </w:r>
    </w:p>
    <w:p>
      <w:pPr>
        <w:pStyle w:val="Heading2"/>
        <w:widowControl/>
      </w:pPr>
      <w:r>
        <w:t>Remember Me</w:t>
      </w:r>
    </w:p>
    <w:p>
      <w:pPr>
        <w:widowControl/>
      </w:pPr>
      <w:r>
        <w:t>Remember Me can retain access for up to 30 days. It is not a guarantee that every session will last 30 days: explicit Sign Out, a password change or reset, account deletion, token expiry, or cookie removal can end access sooner. A remembered account may remain signed in when it visits the landing page.</w:t>
      </w:r>
    </w:p>
    <w:p>
      <w:pPr>
        <w:widowControl/>
      </w:pPr>
      <w:r>
        <w:t>On shared devices, leave Remember Me unchecked and select Sign Out when finished. Explicit Sign Out revokes the current remembered token and returns to the shared sign-in page.</w:t>
      </w:r>
    </w:p>
    <w:p>
      <w:pPr>
        <w:pStyle w:val="Heading2"/>
        <w:widowControl/>
      </w:pPr>
      <w:r>
        <w:t>Password recovery and temporary access</w:t>
      </w:r>
    </w:p>
    <w:p>
      <w:pPr>
        <w:widowControl/>
      </w:pPr>
      <w:r>
        <w:t>There is no email-based Forgot Password flow. An employee who cannot sign in should contact AdminA for a reset. After a reset, the temporary password permits sign-in but restricts the account to changing that password. Other work must wait until the employee chooses a different valid password.</w:t>
      </w:r>
    </w:p>
    <w:p>
      <w:pPr>
        <w:widowControl/>
      </w:pPr>
      <w:r>
        <w:t>In a tutorial, keep passwords masked and avoid recording browser password suggestions. If you demonstrate an invalid login, one controlled attempt is sufficient; repeated attempts trigger the five-minute rate limit.</w:t>
      </w:r>
    </w:p>
    <w:p>
      <w:pPr>
        <w:pStyle w:val="Heading1"/>
        <w:pageBreakBefore/>
        <w:widowControl/>
      </w:pPr>
      <w:r>
        <w:t>Employee workspace and request history</w:t>
      </w:r>
    </w:p>
    <w:p>
      <w:pPr>
        <w:pStyle w:val="Heading2"/>
        <w:widowControl/>
      </w:pPr>
      <w:r>
        <w:t>Sidebar navigation</w:t>
      </w:r>
    </w:p>
    <w:p>
      <w:pPr>
        <w:widowControl/>
      </w:pPr>
      <w:r>
        <w:t>The employee sidebar contains Overview, My Requests, Approved Leaves, Leave Balances, Leave Calendar, Request Leave, and Account Settings. On a narrow screen, use Menu to expand the navigation. Wide tables and the calendar may require horizontal scrolling inside their own panels.</w:t>
      </w:r>
    </w:p>
    <w:p>
      <w:pPr>
        <w:widowControl/>
      </w:pPr>
      <w:r>
        <w:t>The green sidebar identifies the active page. The profile image and account display name appear near Sign Out. Changing a username does not change the Full Name shown as the account’s display name.</w:t>
      </w:r>
    </w:p>
    <w:p>
      <w:pPr>
        <w:pStyle w:val="Heading2"/>
        <w:widowControl/>
      </w:pPr>
      <w:r>
        <w:t>Overview</w:t>
      </w:r>
    </w:p>
    <w:p>
      <w:pPr>
        <w:widowControl/>
      </w:pPr>
      <w:r>
        <w:t>Overview opens after a normal sign-in. Your Leave Balance shows the current year’s available Annual, Sick, Emergency, and Fast Leave balances. Each card also explains approved and pending usage. Personal leave is included in Annual credits rather than shown as an extra allowance.</w:t>
      </w:r>
    </w:p>
    <w:p>
      <w:pPr>
        <w:widowControl/>
      </w:pPr>
      <w:r>
        <w:t>The four status cards count Awaiting Review, Approved Requests, Rejected Requests, and Cancelled Requests. These are request counts, not days. One five-day request counts as one request. They summarize the employee’s visible request history, while the balance cards apply to the current calendar year.</w:t>
      </w:r>
    </w:p>
    <w:p>
      <w:pPr>
        <w:widowControl/>
      </w:pPr>
      <w:r>
        <w:t>Recent Activity shows the five most recent requests. Use View All Requests or My Requests to open the full history. The Request Leave shortcut opens the new request form.</w:t>
      </w:r>
    </w:p>
    <w:p>
      <w:pPr>
        <w:pStyle w:val="Heading2"/>
        <w:widowControl/>
      </w:pPr>
      <w:r>
        <w:t>My Requests</w:t>
      </w:r>
    </w:p>
    <w:p>
      <w:pPr>
        <w:widowControl/>
      </w:pPr>
      <w:r>
        <w:t>The sidebar label My Requests opens the page headed My Request History. Both refer to the same employee history. Use All, Pending, Approved, Rejected, or Cancelled to filter the records. Enter a term in Search Requests and select Search. Search matches displayed request information such as leave type, status, name, and request number. Reset clears the search and returns to the page’s default view.</w:t>
      </w:r>
    </w:p>
    <w:p>
      <w:pPr>
        <w:widowControl/>
      </w:pPr>
      <w:r>
        <w:t>Select a table heading with a sort arrow to change ordering. Select it again to reverse the direction. Dates, duration, type, status, and request number can help locate a particular request. Sorting does not change any stored request.</w:t>
      </w:r>
    </w:p>
    <w:p>
      <w:pPr>
        <w:pStyle w:val="Heading2"/>
        <w:widowControl/>
      </w:pPr>
      <w:r>
        <w:t>Details and cancellation</w:t>
      </w:r>
    </w:p>
    <w:p>
      <w:pPr>
        <w:widowControl/>
      </w:pPr>
      <w:r>
        <w:t>Open View Details to read the reason and submission timestamp. After review, the details also show the decision timestamp, reviewer when available, and remarks.</w:t>
      </w:r>
    </w:p>
    <w:p>
      <w:pPr>
        <w:widowControl/>
      </w:pPr>
      <w:r>
        <w:t>For your own Pending request, Cancel Request appears inside View Details on My Requests. Select it to cancel; the current interface does not show a separate cancellation confirmation dialog. The status changes to Cancelled and its credits become available again.</w:t>
      </w:r>
    </w:p>
    <w:p>
      <w:pPr>
        <w:widowControl/>
      </w:pPr>
      <w:r>
        <w:t>Cancellation is not available from the Overview preview, for another employee, or after approval or rejection. The system does not provide a form for editing an existing request. Record the request number when asking an administrator about a decision.</w:t>
      </w:r>
    </w:p>
    <w:p>
      <w:pPr>
        <w:pStyle w:val="Heading1"/>
        <w:pageBreakBefore/>
        <w:widowControl/>
      </w:pPr>
      <w:r>
        <w:t>Submitting a full day leave request</w:t>
      </w:r>
    </w:p>
    <w:p>
      <w:pPr>
        <w:pStyle w:val="Heading2"/>
        <w:widowControl/>
      </w:pPr>
      <w:r>
        <w:t>Complete the request form</w:t>
      </w:r>
    </w:p>
    <w:p>
      <w:pPr>
        <w:widowControl/>
        <w:spacing w:after="60"/>
        <w:ind w:left="274" w:hanging="274"/>
      </w:pPr>
      <w:r>
        <w:t>1. Select Request Leave in the sidebar. The page heading is Request Time Off.</w:t>
      </w:r>
    </w:p>
    <w:p>
      <w:pPr>
        <w:widowControl/>
        <w:spacing w:after="60"/>
        <w:ind w:left="274" w:hanging="274"/>
      </w:pPr>
      <w:r>
        <w:t>2. Check Your Leave Balance before entering a duration. These cards show the current year; use Leave Balances to inspect another year if necessary.</w:t>
      </w:r>
    </w:p>
    <w:p>
      <w:pPr>
        <w:widowControl/>
        <w:spacing w:after="60"/>
        <w:ind w:left="274" w:hanging="274"/>
      </w:pPr>
      <w:r>
        <w:t>3. Choose an available Leave Type. New Employees can select Sick or Fast Leave; Annual, Personal, and Emergency options are marked Locked. Full-Time and Part-Time employees can use all five types.</w:t>
      </w:r>
    </w:p>
    <w:p>
      <w:pPr>
        <w:widowControl/>
        <w:spacing w:after="60"/>
        <w:ind w:left="274" w:hanging="274"/>
      </w:pPr>
      <w:r>
        <w:t>4. Enter Number of Leave Days as a whole number. Do not count weekends.</w:t>
      </w:r>
    </w:p>
    <w:p>
      <w:pPr>
        <w:widowControl/>
        <w:spacing w:after="60"/>
        <w:ind w:left="274" w:hanging="274"/>
      </w:pPr>
      <w:r>
        <w:t>5. Select a weekday Start Date that is today or later.</w:t>
      </w:r>
    </w:p>
    <w:p>
      <w:pPr>
        <w:widowControl/>
        <w:spacing w:after="60"/>
        <w:ind w:left="274" w:hanging="274"/>
      </w:pPr>
      <w:r>
        <w:t>6. Review Calculated End Date and the message below it. The start date is included in the count.</w:t>
      </w:r>
    </w:p>
    <w:p>
      <w:pPr>
        <w:widowControl/>
        <w:spacing w:after="60"/>
        <w:ind w:left="274" w:hanging="274"/>
      </w:pPr>
      <w:r>
        <w:t>7. Enter a brief Reason. Omit unnecessary sensitive information. The field allows up to 2,000 characters, with server-side validation also applying.</w:t>
      </w:r>
    </w:p>
    <w:p>
      <w:pPr>
        <w:widowControl/>
        <w:spacing w:after="60"/>
        <w:ind w:left="274" w:hanging="274"/>
      </w:pPr>
      <w:r>
        <w:t>8. Review the type, dates, duration, and reason, then select Submit Request.</w:t>
      </w:r>
    </w:p>
    <w:p>
      <w:pPr>
        <w:widowControl/>
        <w:spacing w:after="60"/>
        <w:ind w:left="274" w:hanging="274"/>
      </w:pPr>
      <w:r>
        <w:t>9. Confirm the submission message and the new Pending record in My Requests.</w:t>
      </w:r>
    </w:p>
    <w:p>
      <w:pPr>
        <w:pStyle w:val="Heading2"/>
        <w:widowControl/>
      </w:pPr>
      <w:r>
        <w:t>Read the calculated end date</w:t>
      </w:r>
    </w:p>
    <w:p>
      <w:pPr>
        <w:widowControl/>
      </w:pPr>
      <w:r>
        <w:t>For two days starting on a Friday, the calculated end is Monday. For one full day, the start and end dates match. The end field is read-only. Changing the leave day count or start date updates the calculation.</w:t>
      </w:r>
    </w:p>
    <w:p>
      <w:pPr>
        <w:widowControl/>
      </w:pPr>
      <w:r>
        <w:t>The server recalculates the end date when the form is submitted. Editing a browser value does not bypass weekday, balance, overlap, or duration validation. With JavaScript unavailable, the end date is calculated during submission, so the live preview is absent.</w:t>
      </w:r>
    </w:p>
    <w:p>
      <w:pPr>
        <w:pStyle w:val="Heading2"/>
        <w:widowControl/>
      </w:pPr>
      <w:r>
        <w:t>Validation before submission succeeds</w:t>
      </w:r>
    </w:p>
    <w:p>
      <w:pPr>
        <w:widowControl/>
      </w:pPr>
      <w:r>
        <w:t>The system checks the selected leave type, weekday start, future or current date, day count, required reason, overall span, overlapping pending or approved requests, and available balance. Personal is checked against Annual credits. Cross-year requests must fit the allowance in each affected year.</w:t>
      </w:r>
    </w:p>
    <w:p>
      <w:pPr>
        <w:widowControl/>
      </w:pPr>
      <w:r>
        <w:t>A validation message means the request has not been saved successfully. Review the form and correct the issue. An insufficient-balance message may be caused by pending requests already reserving credits. A request that was already approved for another type can still block an overlapping date.</w:t>
      </w:r>
    </w:p>
    <w:p>
      <w:pPr>
        <w:pStyle w:val="Heading2"/>
        <w:widowControl/>
      </w:pPr>
      <w:r>
        <w:t>After submission</w:t>
      </w:r>
    </w:p>
    <w:p>
      <w:pPr>
        <w:widowControl/>
      </w:pPr>
      <w:r>
        <w:t>Pending means the request awaits an administrator’s decision. It does not authorize the employee to take leave. The employee can track it under My Requests and cancel it while pending. An administrator’s approval makes it appear under Approved Leaves and Leave Calendar.</w:t>
      </w:r>
    </w:p>
    <w:p>
      <w:pPr>
        <w:widowControl/>
      </w:pPr>
      <w:r>
        <w:t>For a video demonstration, choose future weekdays with enough available credits and no existing overlap. Explain the expected end date before clicking Submit Request, then show the actual saved row and pending reservation. Do not use the landing preview as evidence that the request was saved.</w:t>
      </w:r>
    </w:p>
    <w:p>
      <w:pPr>
        <w:pStyle w:val="Heading1"/>
        <w:pageBreakBefore/>
        <w:widowControl/>
      </w:pPr>
      <w:r>
        <w:t>Fast Leave and approved leave tracking</w:t>
      </w:r>
    </w:p>
    <w:p>
      <w:pPr>
        <w:pStyle w:val="Heading2"/>
        <w:widowControl/>
      </w:pPr>
      <w:r>
        <w:t>Submit Fast Leave</w:t>
      </w:r>
    </w:p>
    <w:p>
      <w:pPr>
        <w:widowControl/>
        <w:spacing w:after="60"/>
        <w:ind w:left="274" w:hanging="274"/>
      </w:pPr>
      <w:r>
        <w:t>1. Open Request Leave and choose Fast Leave under Leave Type.</w:t>
      </w:r>
    </w:p>
    <w:p>
      <w:pPr>
        <w:widowControl/>
        <w:spacing w:after="60"/>
        <w:ind w:left="274" w:hanging="274"/>
      </w:pPr>
      <w:r>
        <w:t>2. The duration label changes to Fast Leave Uses. The form sets the value to 1 and makes it read-only.</w:t>
      </w:r>
    </w:p>
    <w:p>
      <w:pPr>
        <w:widowControl/>
        <w:spacing w:after="60"/>
        <w:ind w:left="274" w:hanging="274"/>
      </w:pPr>
      <w:r>
        <w:t>3. Choose one weekday Start Date. Start and calculated end dates will match.</w:t>
      </w:r>
    </w:p>
    <w:p>
      <w:pPr>
        <w:widowControl/>
        <w:spacing w:after="60"/>
        <w:ind w:left="274" w:hanging="274"/>
      </w:pPr>
      <w:r>
        <w:t>4. Confirm the message Half-day · 0.5 day · 1 use.</w:t>
      </w:r>
    </w:p>
    <w:p>
      <w:pPr>
        <w:widowControl/>
        <w:spacing w:after="60"/>
        <w:ind w:left="274" w:hanging="274"/>
      </w:pPr>
      <w:r>
        <w:t>5. Enter a brief reason and select Submit Request.</w:t>
      </w:r>
    </w:p>
    <w:p>
      <w:pPr>
        <w:widowControl/>
        <w:spacing w:after="60"/>
        <w:ind w:left="274" w:hanging="274"/>
      </w:pPr>
      <w:r>
        <w:t>6. Check the Pending record and the remaining Fast Leave uses.</w:t>
      </w:r>
    </w:p>
    <w:p>
      <w:pPr>
        <w:widowControl/>
      </w:pPr>
      <w:r>
        <w:t>The annual limit is three uses. A pending request consumes one available use immediately; approval moves it from pending to approved without charging it twice. Rejection or cancellation releases the use. Three pending or approved uses block a fourth request in that year.</w:t>
      </w:r>
    </w:p>
    <w:p>
      <w:pPr>
        <w:widowControl/>
      </w:pPr>
      <w:r>
        <w:t>Fast Leave still needs approval. There is no time picker or morning/afternoon selector. It is suitable for the half-day urgent leave use case implemented here; do not describe it as unlimited, instantly approved, or automatically timed.</w:t>
      </w:r>
    </w:p>
    <w:p>
      <w:pPr>
        <w:pStyle w:val="Heading2"/>
        <w:widowControl/>
      </w:pPr>
      <w:r>
        <w:t>Approved Leaves</w:t>
      </w:r>
    </w:p>
    <w:p>
      <w:pPr>
        <w:widowControl/>
      </w:pPr>
      <w:r>
        <w:t>Approved Leaves separates approved records from the full history. Employees see only their own approved requests. The list includes future, current, and completed leave. Use Search, Reset, and the sortable headings to locate a record, then open View Details for its reason and decision remarks.</w:t>
      </w:r>
    </w:p>
    <w:p>
      <w:pPr>
        <w:widowControl/>
      </w:pPr>
      <w:r>
        <w:t>The timing label explains whether leave starts in a number of calendar days, starts today, is ongoing, or has completed. An approved record remains visible after its end date. The start countdown is not a deadline for applying or the number of leave credits consumed.</w:t>
      </w:r>
    </w:p>
    <w:p>
      <w:pPr>
        <w:pStyle w:val="Heading2"/>
        <w:widowControl/>
      </w:pPr>
      <w:r>
        <w:t>Leave Calendar</w:t>
      </w:r>
    </w:p>
    <w:p>
      <w:pPr>
        <w:widowControl/>
      </w:pPr>
      <w:r>
        <w:t>Employees see their own approved leave only. Your Current Leave shows approved periods covering today. The monthly grid shows leave on weekdays. The Leaves This Month agenda lists periods that intersect the selected month, with duration and timing information.</w:t>
      </w:r>
    </w:p>
    <w:p>
      <w:pPr>
        <w:widowControl/>
      </w:pPr>
      <w:r>
        <w:t>Use Previous, Next, or Today to change the displayed month. Alternatively, choose a month and select View Month. The month selector supports years 2020–2100. Select a calendar event to jump to its agenda item.</w:t>
      </w:r>
    </w:p>
    <w:p>
      <w:pPr>
        <w:widowControl/>
      </w:pPr>
      <w:r>
        <w:t>Pending, rejected, and cancelled requests do not appear as approved calendar events. If a leave is absent, check its status and the displayed month first. The current-leave panel can include a period spanning a weekend, but the weekend is not charged as a leave day. The calendar does not display private request reasons or administrator remarks; those remain in the request details available to the permitted user.</w:t>
      </w:r>
    </w:p>
    <w:p>
      <w:pPr>
        <w:pStyle w:val="Heading1"/>
        <w:pageBreakBefore/>
        <w:widowControl/>
      </w:pPr>
      <w:r>
        <w:t>Employee balances</w:t>
      </w:r>
    </w:p>
    <w:p>
      <w:pPr>
        <w:pStyle w:val="Heading2"/>
        <w:widowControl/>
      </w:pPr>
      <w:r>
        <w:t>Open the correct year</w:t>
      </w:r>
    </w:p>
    <w:p>
      <w:pPr>
        <w:widowControl/>
      </w:pPr>
      <w:r>
        <w:t>Select Leave Balances, enter the desired Year, and select View Year. The supported range is 2020–2100. The selected year matters: a request crossing New Year may charge part of its duration to each year.</w:t>
      </w:r>
    </w:p>
    <w:p>
      <w:pPr>
        <w:widowControl/>
      </w:pPr>
      <w:r>
        <w:t>Overview and Request Leave show a current-year summary. Leave Balances provides the detailed yearly breakdown. Employees cannot change employment categories from this page.</w:t>
      </w:r>
    </w:p>
    <w:p>
      <w:pPr>
        <w:pStyle w:val="Heading2"/>
        <w:widowControl/>
      </w:pPr>
      <w:r>
        <w:t>Read each column</w:t>
      </w:r>
    </w:p>
    <w:p>
      <w:pPr>
        <w:widowControl/>
      </w:pPr>
      <w:r>
        <w:t>Allowance is the employee’s yearly total for that leave pool. Approved is committed usage from approved requests. Pending is usage reserved by requests awaiting review. Available is Allowance minus Approved minus Pending.</w:t>
      </w:r>
    </w:p>
    <w:p>
      <w:pPr>
        <w:widowControl/>
      </w:pPr>
      <w:r>
        <w:t>Annual, Sick, and Emergency rows use days. Fast Leave uses uses. Personal is combined with Annual and therefore does not have a separate balance row. If a Personal request is pending, the Annual pending amount increases.</w:t>
      </w:r>
    </w:p>
    <w:p>
      <w:pPr>
        <w:pStyle w:val="Heading2"/>
        <w:widowControl/>
      </w:pPr>
      <w:r>
        <w:t>Worked example</w:t>
      </w:r>
    </w:p>
    <w:p>
      <w:pPr>
        <w:widowControl/>
      </w:pPr>
      <w:r>
        <w:t>Assume an employee has an Annual allowance of 15, three approved Annual days, two approved Personal days, and a pending two-day Annual request. The table shows Approved 5, Pending 2, and Available 8 in the Annual row.</w:t>
      </w:r>
    </w:p>
    <w:p>
      <w:pPr>
        <w:widowControl/>
      </w:pPr>
      <w:r>
        <w:t>If that pending request is approved, Annual Approved becomes 7 and Pending becomes 0. Available stays 8. If it is cancelled while pending, Approved stays 5, Pending becomes 0, and Available becomes 10.</w:t>
      </w:r>
    </w:p>
    <w:p>
      <w:pPr>
        <w:widowControl/>
      </w:pPr>
      <w:r>
        <w:t>For Fast Leave, an allowance of 3 with Approved 1 and Pending 1 leaves Available 1. These are uses. Each related request still shows a duration of 0.5 day in the request list.</w:t>
      </w:r>
    </w:p>
    <w:p>
      <w:pPr>
        <w:pStyle w:val="Heading2"/>
        <w:widowControl/>
      </w:pPr>
      <w:r>
        <w:t>How employment category changes credits</w:t>
      </w:r>
    </w:p>
    <w:p>
      <w:pPr>
        <w:widowControl/>
      </w:pPr>
      <w:r>
        <w:t>Full-Time and Part-Time have the full 15 Annual, 15 Sick, and 7 Emergency days. New Employee has 0 Annual, 3 Sick, and 0 Emergency days. All categories have 3 Fast Leave uses. New employees do not have to wait three months for those 3 Sick days; this implementation grants them immediately.</w:t>
      </w:r>
    </w:p>
    <w:p>
      <w:pPr>
        <w:widowControl/>
      </w:pPr>
      <w:r>
        <w:t>An administrator changes the employee category under Leave Balances. Moving to Full-Time unlocks the full totals and retains approved and pending usage. For example, 2 used Sick days leave 13 of the full 15 available after promotion, not 15 extra days. There is no automatic time-based promotion. A change to Part-Time also uses the full policy selected for that category.</w:t>
      </w:r>
    </w:p>
    <w:p>
      <w:pPr>
        <w:widowControl/>
      </w:pPr>
      <w:r>
        <w:t>Existing accounts without an assigned category show Not Set and retain full credits until classified. Category changes apply to current and future calculations. Past years with request records preserve the previous category when a change is made. A downgrade is blocked when committed leave exceeds the target credits.</w:t>
      </w:r>
    </w:p>
    <w:p>
      <w:pPr>
        <w:pStyle w:val="Heading2"/>
        <w:widowControl/>
      </w:pPr>
      <w:r>
        <w:t>Questions to raise with an administrator</w:t>
      </w:r>
    </w:p>
    <w:p>
      <w:pPr>
        <w:widowControl/>
      </w:pPr>
      <w:r>
        <w:t>Ask an administrator about an incorrect category, special leave, or reviewed-request correction. Provide the year, type, and request number. There is no monthly accrual, carry-over, payroll integration, or holiday exclusion.</w:t>
      </w:r>
    </w:p>
    <w:p>
      <w:pPr>
        <w:widowControl/>
      </w:pPr>
      <w:r>
        <w:t>In the video, distinguish days, Fast Leave uses, and request counts.</w:t>
      </w:r>
    </w:p>
    <w:p>
      <w:pPr>
        <w:pStyle w:val="Heading1"/>
        <w:pageBreakBefore/>
        <w:widowControl/>
      </w:pPr>
      <w:r>
        <w:t>Account Settings and username changes</w:t>
      </w:r>
    </w:p>
    <w:p>
      <w:pPr>
        <w:pStyle w:val="Heading2"/>
        <w:widowControl/>
      </w:pPr>
      <w:r>
        <w:t>Change your username as an employee</w:t>
      </w:r>
    </w:p>
    <w:p>
      <w:pPr>
        <w:widowControl/>
        <w:spacing w:after="60"/>
        <w:ind w:left="274" w:hanging="274"/>
      </w:pPr>
      <w:r>
        <w:t>1. Open Account Settings and locate Change Username.</w:t>
      </w:r>
    </w:p>
    <w:p>
      <w:pPr>
        <w:widowControl/>
        <w:spacing w:after="60"/>
        <w:ind w:left="274" w:hanging="274"/>
      </w:pPr>
      <w:r>
        <w:t>2. Check the Current username shown above the form.</w:t>
      </w:r>
    </w:p>
    <w:p>
      <w:pPr>
        <w:widowControl/>
        <w:spacing w:after="60"/>
        <w:ind w:left="274" w:hanging="274"/>
      </w:pPr>
      <w:r>
        <w:t>3. Enter a unique New Username using 3–30 letters, numbers, dots, hyphens, or underscores. Spaces are not allowed.</w:t>
      </w:r>
    </w:p>
    <w:p>
      <w:pPr>
        <w:widowControl/>
        <w:spacing w:after="60"/>
        <w:ind w:left="274" w:hanging="274"/>
      </w:pPr>
      <w:r>
        <w:t>4. Enter your Current Password in this form.</w:t>
      </w:r>
    </w:p>
    <w:p>
      <w:pPr>
        <w:widowControl/>
        <w:spacing w:after="60"/>
        <w:ind w:left="274" w:hanging="274"/>
      </w:pPr>
      <w:r>
        <w:t>5. Select Update Username and confirm the success message.</w:t>
      </w:r>
    </w:p>
    <w:p>
      <w:pPr>
        <w:widowControl/>
        <w:spacing w:after="60"/>
        <w:ind w:left="274" w:hanging="274"/>
      </w:pPr>
      <w:r>
        <w:t>6. Use the new username at your next sign-in. The old username no longer signs in.</w:t>
      </w:r>
    </w:p>
    <w:p>
      <w:pPr>
        <w:widowControl/>
      </w:pPr>
      <w:r>
        <w:t>The account stays signed in after the change. Its account ID, leave requests, balances, access role, email, display name, and picture are preserved. Current sessions and Remember Me remain valid. Uniqueness is case-insensitive: a different capitalization of another account’s username is still a duplicate. Only the signed-in employee can change their own username; administrators do not have this feature.</w:t>
      </w:r>
    </w:p>
    <w:p>
      <w:pPr>
        <w:pStyle w:val="Heading2"/>
        <w:widowControl/>
      </w:pPr>
      <w:r>
        <w:t>Update Work Details</w:t>
      </w:r>
    </w:p>
    <w:p>
      <w:pPr>
        <w:widowControl/>
      </w:pPr>
      <w:r>
        <w:t>Select Job Role and Department / Office, complete the additional text field if Other is selected, and select Save Work Details. This updates the work description only. It does not change account access or leave allowances. Both employee and administrator accounts can update their own work details. Employees can also see their Employment Category here, but only an administrator can change it under Leave Balances.</w:t>
      </w:r>
    </w:p>
    <w:p>
      <w:pPr>
        <w:pStyle w:val="Heading2"/>
        <w:widowControl/>
      </w:pPr>
      <w:r>
        <w:t>Manage your picture</w:t>
      </w:r>
    </w:p>
    <w:p>
      <w:pPr>
        <w:widowControl/>
      </w:pPr>
      <w:r>
        <w:t>Under Profile Picture, select Choose Picture, choose a JPG, PNG, or WebP image, and select Save Picture. The file must be at most 500 KB and no larger than 4096 by 4096 pixels. Unsupported images such as SVG are rejected. Every new account starts with the same gender-neutral silhouette. Use Default Picture restores this neutral icon. Existing uploaded pictures are kept until their owner changes or removes them. Uploading a picture affects the signed-in account only.</w:t>
      </w:r>
    </w:p>
    <w:p>
      <w:pPr>
        <w:pStyle w:val="Heading2"/>
        <w:widowControl/>
      </w:pPr>
      <w:r>
        <w:t>Change your password</w:t>
      </w:r>
    </w:p>
    <w:p>
      <w:pPr>
        <w:widowControl/>
      </w:pPr>
      <w:r>
        <w:t>Under Change Password, enter Current Password and a valid New Password, then select Update Password. New passwords require 8–16 characters; special characters are optional. The eye buttons also work for current and new passwords and the password used to confirm a username change. They change visibility only and do not save the form. The current session continues after a successful change, while other sessions using the old password version and remembered tokens are invalidated.</w:t>
      </w:r>
    </w:p>
    <w:p>
      <w:pPr>
        <w:widowControl/>
      </w:pPr>
      <w:r>
        <w:t>The username and password forms are separate. Entering a password in Change Username does not update the password. Enter it in the form for the action you intend to perform.</w:t>
      </w:r>
    </w:p>
    <w:p>
      <w:pPr>
        <w:pStyle w:val="Heading2"/>
        <w:widowControl/>
      </w:pPr>
      <w:r>
        <w:t>After an employee password reset</w:t>
      </w:r>
    </w:p>
    <w:p>
      <w:pPr>
        <w:widowControl/>
      </w:pPr>
      <w:r>
        <w:t>Sign in with the username and temporary password supplied by AdminA. Account Settings shows the instruction to change the temporary password and only the Change Password controls. Enter the temporary password as Current Password and choose a different valid New Password. After success, normal account access and the other settings controls return.</w:t>
      </w:r>
    </w:p>
    <w:p>
      <w:pPr>
        <w:widowControl/>
      </w:pPr>
      <w:r>
        <w:t>Passwords cannot be viewed by administrators. AdminA can replace an employee password with a temporary one; the current interface does not provide email recovery or an administrator-password reset workflow. Full Name and Email Address are displayed but are not editable through Account Settings.</w:t>
      </w:r>
    </w:p>
    <w:p>
      <w:pPr>
        <w:pStyle w:val="Heading1"/>
        <w:pageBreakBefore/>
        <w:widowControl/>
      </w:pPr>
      <w:r>
        <w:t>Administrator approval workflow</w:t>
      </w:r>
    </w:p>
    <w:p>
      <w:pPr>
        <w:pStyle w:val="Heading2"/>
        <w:widowControl/>
      </w:pPr>
      <w:r>
        <w:t>Review the workspace</w:t>
      </w:r>
    </w:p>
    <w:p>
      <w:pPr>
        <w:widowControl/>
      </w:pPr>
      <w:r>
        <w:t>Administrators sign in through the same form as employees. The sidebar contains Overview, Leave Approvals, Approved Leaves, Leave Balances, Leave Calendar, Employees, Create Accounts, and Account Settings. Administrator accounts do not have Request Leave or Change Username controls.</w:t>
      </w:r>
    </w:p>
    <w:p>
      <w:pPr>
        <w:widowControl/>
      </w:pPr>
      <w:r>
        <w:t>Overview summarizes request counts across employees and shows the five most recent requests. These are counts of records, not leave days. Select Review Requests or Leave Approvals to work through pending requests.</w:t>
      </w:r>
    </w:p>
    <w:p>
      <w:pPr>
        <w:pStyle w:val="Heading2"/>
        <w:widowControl/>
      </w:pPr>
      <w:r>
        <w:t>Find a request</w:t>
      </w:r>
    </w:p>
    <w:p>
      <w:pPr>
        <w:widowControl/>
      </w:pPr>
      <w:r>
        <w:t>Leave Approvals defaults to Pending. Use the status links to show All, Pending, Approved, Rejected, or Cancelled. Search Requests accepts information such as employee name, type, status, and request number. Select Search to apply the term or Reset to return to the page’s default view. Use a sortable heading to change the ordering.</w:t>
      </w:r>
    </w:p>
    <w:p>
      <w:pPr>
        <w:pStyle w:val="Heading2"/>
        <w:widowControl/>
      </w:pPr>
      <w:r>
        <w:t>Approve or reject</w:t>
      </w:r>
    </w:p>
    <w:p>
      <w:pPr>
        <w:widowControl/>
        <w:spacing w:after="60"/>
        <w:ind w:left="274" w:hanging="274"/>
      </w:pPr>
      <w:r>
        <w:t>1. Locate the pending employee request and open View Details.</w:t>
      </w:r>
    </w:p>
    <w:p>
      <w:pPr>
        <w:widowControl/>
        <w:spacing w:after="60"/>
        <w:ind w:left="274" w:hanging="274"/>
      </w:pPr>
      <w:r>
        <w:t>2. Read the employee, leave type, start and end dates, duration, reason, and submission time.</w:t>
      </w:r>
    </w:p>
    <w:p>
      <w:pPr>
        <w:widowControl/>
        <w:spacing w:after="60"/>
        <w:ind w:left="274" w:hanging="274"/>
      </w:pPr>
      <w:r>
        <w:t>3. Check Leave Calendar and Leave Balances if needed. Apply the organization’s approval procedure outside the application where required.</w:t>
      </w:r>
    </w:p>
    <w:p>
      <w:pPr>
        <w:widowControl/>
        <w:spacing w:after="60"/>
        <w:ind w:left="274" w:hanging="274"/>
      </w:pPr>
      <w:r>
        <w:t>4. Add Remarks if useful. Remarks are optional, limited to 1,000 characters, and visible in request details after the decision.</w:t>
      </w:r>
    </w:p>
    <w:p>
      <w:pPr>
        <w:widowControl/>
        <w:spacing w:after="60"/>
        <w:ind w:left="274" w:hanging="274"/>
      </w:pPr>
      <w:r>
        <w:t>5. Select Approve or Reject. The current interface saves that decision immediately; there is no separate review confirmation dialog.</w:t>
      </w:r>
    </w:p>
    <w:p>
      <w:pPr>
        <w:widowControl/>
        <w:spacing w:after="60"/>
        <w:ind w:left="274" w:hanging="274"/>
      </w:pPr>
      <w:r>
        <w:t>6. Check the success message and the resulting record. An approved request moves out of the default pending view and appears under Approved Leaves and the calendar.</w:t>
      </w:r>
    </w:p>
    <w:p>
      <w:pPr>
        <w:widowControl/>
      </w:pPr>
      <w:r>
        <w:t>The server checks that the request is still pending. Two administrators cannot successfully overwrite the same pending decision through the normal workflow. If someone else has already reviewed it, refresh and inspect its current status.</w:t>
      </w:r>
    </w:p>
    <w:p>
      <w:pPr>
        <w:pStyle w:val="Heading2"/>
        <w:widowControl/>
      </w:pPr>
      <w:r>
        <w:t>Effects of the decision</w:t>
      </w:r>
    </w:p>
    <w:p>
      <w:pPr>
        <w:widowControl/>
      </w:pPr>
      <w:r>
        <w:t>Approval moves reserved usage from Pending to Approved. The Available balance usually stays the same because pending usage was already reserved. Rejection removes the pending reservation and increases the available balance.</w:t>
      </w:r>
    </w:p>
    <w:p>
      <w:pPr>
        <w:widowControl/>
      </w:pPr>
      <w:r>
        <w:t>The stored review includes reviewer ID, timestamp, and optional remarks. If a reviewing administrator is later deleted, its reference is cleared while the existing decision remains; the reviewer name may no longer be displayed in old details.</w:t>
      </w:r>
    </w:p>
    <w:p>
      <w:pPr>
        <w:widowControl/>
      </w:pPr>
      <w:r>
        <w:t>Only pending requests can be reviewed. There is no interface to reverse a decision, edit submitted request dates, cancel an approved leave, or apply multi-level departmental approval. All administrator accounts can review employee requests organization-wide. The system does not automatically send an email or text notification when a decision is made; employees check their portal.</w:t>
      </w:r>
    </w:p>
    <w:p>
      <w:pPr>
        <w:pStyle w:val="Heading1"/>
        <w:pageBreakBefore/>
        <w:widowControl/>
      </w:pPr>
      <w:r>
        <w:t>Administrator calendar and employment categories</w:t>
      </w:r>
    </w:p>
    <w:p>
      <w:pPr>
        <w:pStyle w:val="Heading2"/>
        <w:widowControl/>
      </w:pPr>
      <w:r>
        <w:t>Check approved leave coverage</w:t>
      </w:r>
    </w:p>
    <w:p>
      <w:pPr>
        <w:widowControl/>
      </w:pPr>
      <w:r>
        <w:t>Open Leave Calendar to see all employees’ approved leaves. Employees Away Today shows approved periods containing today. The monthly grid marks weekday leave events, and Leaves This Month lists the matching periods in an agenda. Event labels include the employee and leave type. Fast Leave appears as a half-day request.</w:t>
      </w:r>
    </w:p>
    <w:p>
      <w:pPr>
        <w:widowControl/>
      </w:pPr>
      <w:r>
        <w:t>Use Previous, Next, Today, or Choose Month followed by View Month. Selecting a date’s event jumps to the corresponding agenda item. Pending requests do not appear here; use Leave Approvals to review them. Weekends inside a leave period are not charged, and weekday holidays still count.</w:t>
      </w:r>
    </w:p>
    <w:p>
      <w:pPr>
        <w:widowControl/>
      </w:pPr>
      <w:r>
        <w:t>For an employee’s reason or reviewer remarks, open the request details rather than relying on the calendar. The current-day panel is based on approved date ranges, not an attendance check-in or an hourly time clock.</w:t>
      </w:r>
    </w:p>
    <w:p>
      <w:pPr>
        <w:pStyle w:val="Heading2"/>
        <w:widowControl/>
      </w:pPr>
      <w:r>
        <w:t>Review yearly balances</w:t>
      </w:r>
    </w:p>
    <w:p>
      <w:pPr>
        <w:widowControl/>
      </w:pPr>
      <w:r>
        <w:t>Open Leave Balances, select the year, and choose View Year. The employee table lists name, username, employment category, and available Annual, Sick, Emergency, and Fast Leave credits. Search by name or username, select Search, or use Reset. Select a column heading to sort or reverse the order. The year range is 2020–2100.</w:t>
      </w:r>
    </w:p>
    <w:p>
      <w:pPr>
        <w:widowControl/>
      </w:pPr>
      <w:r>
        <w:t>Select an employee name to open their balance popup over a blurred background. It shows Allowance, Approved, Pending, and Available for each pool. Available = Allowance minus Approved minus Pending. Fast Leave uses uses; other pools use days. Close with × or Escape. Closing without saving discards a category selection.</w:t>
      </w:r>
    </w:p>
    <w:p>
      <w:pPr>
        <w:pStyle w:val="Heading2"/>
        <w:widowControl/>
      </w:pPr>
      <w:r>
        <w:t>Set the employment category</w:t>
      </w:r>
    </w:p>
    <w:p>
      <w:pPr>
        <w:widowControl/>
        <w:spacing w:after="60"/>
        <w:ind w:left="274" w:hanging="274"/>
      </w:pPr>
      <w:r>
        <w:t>1. Open Leave Balances and select the employee name to open the popup. The year controls the balance view; the category selector changes the current category.</w:t>
      </w:r>
    </w:p>
    <w:p>
      <w:pPr>
        <w:widowControl/>
        <w:spacing w:after="60"/>
        <w:ind w:left="274" w:hanging="274"/>
      </w:pPr>
      <w:r>
        <w:t>2. Choose Full-Time, Part-Time, or New Employee under Current Employment Category.</w:t>
      </w:r>
    </w:p>
    <w:p>
      <w:pPr>
        <w:widowControl/>
        <w:spacing w:after="60"/>
        <w:ind w:left="274" w:hanging="274"/>
      </w:pPr>
      <w:r>
        <w:t>3. Select Save Category. The page reloads with a success message. Reopen the employee popup to check credits.</w:t>
      </w:r>
    </w:p>
    <w:p>
      <w:pPr>
        <w:widowControl/>
        <w:spacing w:after="60"/>
        <w:ind w:left="274" w:hanging="274"/>
      </w:pPr>
      <w:r>
        <w:t>4. Review the recalculated available credits. Changes apply to current and future years; past-year category snapshots are preserved for years with requests.</w:t>
      </w:r>
    </w:p>
    <w:p>
      <w:pPr>
        <w:widowControl/>
      </w:pPr>
      <w:r>
        <w:t>Full-Time and Part-Time unlock 15 Annual, 15 Sick, and 7 Emergency days. New Employee receives 3 Sick days with Annual, Personal, and Emergency locked. Everyone has 3 Fast Leave uses. The popup changes credits through category selection; there are no manual numeric allowance fields.</w:t>
      </w:r>
    </w:p>
    <w:p>
      <w:pPr>
        <w:widowControl/>
      </w:pPr>
      <w:r>
        <w:t>Used and pending days remain counted. If a New Employee has used 2 Sick days, changing to Full-Time leaves 13 available from the full 15-day total. A category change does not reset usage or add a second allowance. The server blocks a downgrade if its target credits cannot cover already committed leave in a current or future year.</w:t>
      </w:r>
    </w:p>
    <w:p>
      <w:pPr>
        <w:widowControl/>
      </w:pPr>
      <w:r>
        <w:t>Registration defaults to New Employee. Administrators can choose a category at employee creation. Existing unclassified employees show Not Set and retain full credits. Category does not change account permissions or work details.</w:t>
      </w:r>
    </w:p>
    <w:p>
      <w:pPr>
        <w:pStyle w:val="Heading2"/>
        <w:widowControl/>
      </w:pPr>
      <w:r>
        <w:t>Approved leave list</w:t>
      </w:r>
    </w:p>
    <w:p>
      <w:pPr>
        <w:widowControl/>
      </w:pPr>
      <w:r>
        <w:t>Approved Leaves lists confirmed requests across employees. Search and sort upcoming, current, or completed leave. Countdowns use calendar days; charged duration uses weekdays or 0.5 for Fast Leave.</w:t>
      </w:r>
    </w:p>
    <w:p>
      <w:pPr>
        <w:pStyle w:val="Heading1"/>
        <w:pageBreakBefore/>
        <w:widowControl/>
      </w:pPr>
      <w:r>
        <w:t>Employee directory and account creation</w:t>
      </w:r>
    </w:p>
    <w:p>
      <w:pPr>
        <w:pStyle w:val="Heading2"/>
        <w:widowControl/>
      </w:pPr>
      <w:r>
        <w:t>Find an employee</w:t>
      </w:r>
    </w:p>
    <w:p>
      <w:pPr>
        <w:widowControl/>
      </w:pPr>
      <w:r>
        <w:t>Open Employees to see List of Employees. The directory shows display name and picture, username, email, job role, department or office, request count, and available Annual, Sick, Emergency, and Fast Leave balances for the current year. Fast Leave values are uses; the full-day pools are days.</w:t>
      </w:r>
    </w:p>
    <w:p>
      <w:pPr>
        <w:widowControl/>
      </w:pPr>
      <w:r>
        <w:t>Enter a name, username, email, job role, or department in Search Employees, then select Search. Reset clears the term. Select a column heading to sort and select it again to reverse direction. Sorting affects the visible order only. The request count covers that employee’s records, while the displayed remaining balances apply to the current year.</w:t>
      </w:r>
    </w:p>
    <w:p>
      <w:pPr>
        <w:widowControl/>
      </w:pPr>
      <w:r>
        <w:t>Fields marked Not set mean work details have not been added. The employee can enter them through Account Settings. The directory does not provide a form to edit another person’s username, email, display name, or work details.</w:t>
      </w:r>
    </w:p>
    <w:p>
      <w:pPr>
        <w:widowControl/>
      </w:pPr>
      <w:r>
        <w:t>Account creation forms are separate from the directory. Use Create Account or the sidebar’s Create Accounts entry to open them. AdminA sees recovery and deletion controls in the directory; other administrators do not.</w:t>
      </w:r>
    </w:p>
    <w:p>
      <w:pPr>
        <w:pStyle w:val="Heading2"/>
        <w:widowControl/>
      </w:pPr>
      <w:r>
        <w:t>Create an employee account</w:t>
      </w:r>
    </w:p>
    <w:p>
      <w:pPr>
        <w:widowControl/>
        <w:spacing w:after="60"/>
        <w:ind w:left="274" w:hanging="274"/>
      </w:pPr>
      <w:r>
        <w:t>1. Open Create Accounts.</w:t>
      </w:r>
    </w:p>
    <w:p>
      <w:pPr>
        <w:widowControl/>
        <w:spacing w:after="60"/>
        <w:ind w:left="274" w:hanging="274"/>
      </w:pPr>
      <w:r>
        <w:t>2. Select Employee. The Create Employee Account form appears below. Initially no account creation form is shown until an account type is selected.</w:t>
      </w:r>
    </w:p>
    <w:p>
      <w:pPr>
        <w:widowControl/>
        <w:spacing w:after="60"/>
        <w:ind w:left="274" w:hanging="274"/>
      </w:pPr>
      <w:r>
        <w:t>3. Enter Full Name, a unique Username, a unique Email Address, Job Role, and Department / Office. Select Employment Category; New Employee is the default.</w:t>
      </w:r>
    </w:p>
    <w:p>
      <w:pPr>
        <w:widowControl/>
        <w:spacing w:after="60"/>
        <w:ind w:left="274" w:hanging="274"/>
      </w:pPr>
      <w:r>
        <w:t>4. If Other is selected, enter the custom work description in its additional field.</w:t>
      </w:r>
    </w:p>
    <w:p>
      <w:pPr>
        <w:widowControl/>
        <w:spacing w:after="60"/>
        <w:ind w:left="274" w:hanging="274"/>
      </w:pPr>
      <w:r>
        <w:t>5. Set an Initial Password containing 8–16 characters. Special characters are optional.</w:t>
      </w:r>
    </w:p>
    <w:p>
      <w:pPr>
        <w:widowControl/>
        <w:spacing w:after="60"/>
        <w:ind w:left="274" w:hanging="274"/>
      </w:pPr>
      <w:r>
        <w:t>6. Select Create Employee Account and check the success message.</w:t>
      </w:r>
    </w:p>
    <w:p>
      <w:pPr>
        <w:widowControl/>
        <w:spacing w:after="60"/>
        <w:ind w:left="274" w:hanging="274"/>
      </w:pPr>
      <w:r>
        <w:t>7. Share the username and initial password privately with the employee.</w:t>
      </w:r>
    </w:p>
    <w:p>
      <w:pPr>
        <w:widowControl/>
        <w:spacing w:after="60"/>
        <w:ind w:left="274" w:hanging="274"/>
      </w:pPr>
      <w:r>
        <w:t>8. Ask the employee to sign in, review their Work Details, and change the initial password under Account Settings.</w:t>
      </w:r>
    </w:p>
    <w:p>
      <w:pPr>
        <w:widowControl/>
      </w:pPr>
      <w:r>
        <w:t>The initial password on an administrator-created account is not automatically treated as a reset password. The employee is advised to change it, but the forced password-change restriction applies to the temporary password reset flow.</w:t>
      </w:r>
    </w:p>
    <w:p>
      <w:pPr>
        <w:pStyle w:val="Heading2"/>
        <w:widowControl/>
      </w:pPr>
      <w:r>
        <w:t>Registration or administrator creation</w:t>
      </w:r>
    </w:p>
    <w:p>
      <w:pPr>
        <w:widowControl/>
      </w:pPr>
      <w:r>
        <w:t>Employees may register themselves from the shared sign-in page. Administrators may also create them using this protected page. Both paths create an employee account with the same employee access role. A duplicate username or email is rejected.</w:t>
      </w:r>
    </w:p>
    <w:p>
      <w:pPr>
        <w:widowControl/>
      </w:pPr>
      <w:r>
        <w:t>Newly created employees receive the credits associated with their category. There are no individual numeric overrides in the current interface. Creating an account does not automatically submit leave, assign administrator privileges from a job title, send credentials by email, or verify that an email inbox exists.</w:t>
      </w:r>
    </w:p>
    <w:p>
      <w:pPr>
        <w:pStyle w:val="Heading1"/>
        <w:pageBreakBefore/>
        <w:widowControl/>
      </w:pPr>
      <w:r>
        <w:t>AdminA administrator creation and recovery</w:t>
      </w:r>
    </w:p>
    <w:p>
      <w:pPr>
        <w:pStyle w:val="Heading2"/>
        <w:widowControl/>
      </w:pPr>
      <w:r>
        <w:t>Create another administrator</w:t>
      </w:r>
    </w:p>
    <w:p>
      <w:pPr>
        <w:widowControl/>
      </w:pPr>
      <w:r>
        <w:t>Only AdminA sees the Administrator option on Create Accounts. Other administrators can create employees, but cannot create administrators.</w:t>
      </w:r>
    </w:p>
    <w:p>
      <w:pPr>
        <w:widowControl/>
        <w:spacing w:after="60"/>
        <w:ind w:left="274" w:hanging="274"/>
      </w:pPr>
      <w:r>
        <w:t>1. Sign in as AdminA and open Create Accounts.</w:t>
      </w:r>
    </w:p>
    <w:p>
      <w:pPr>
        <w:widowControl/>
        <w:spacing w:after="60"/>
        <w:ind w:left="274" w:hanging="274"/>
      </w:pPr>
      <w:r>
        <w:t>2. Select Administrator to show Create Administrator Account.</w:t>
      </w:r>
    </w:p>
    <w:p>
      <w:pPr>
        <w:widowControl/>
        <w:spacing w:after="60"/>
        <w:ind w:left="274" w:hanging="274"/>
      </w:pPr>
      <w:r>
        <w:t>3. Enter Full Name, a unique Username, Email Address, Job Role, Department / Office, and Initial Password.</w:t>
      </w:r>
    </w:p>
    <w:p>
      <w:pPr>
        <w:widowControl/>
        <w:spacing w:after="60"/>
        <w:ind w:left="274" w:hanging="274"/>
      </w:pPr>
      <w:r>
        <w:t>4. Choose the relevant leadership title, such as IT Head, Maintenance Head, Head of Registrar, Dean, or HR Head. Use Other if necessary.</w:t>
      </w:r>
    </w:p>
    <w:p>
      <w:pPr>
        <w:widowControl/>
        <w:spacing w:after="60"/>
        <w:ind w:left="274" w:hanging="274"/>
      </w:pPr>
      <w:r>
        <w:t>5. Select Create Administrator Account and confirm success.</w:t>
      </w:r>
    </w:p>
    <w:p>
      <w:pPr>
        <w:widowControl/>
        <w:spacing w:after="60"/>
        <w:ind w:left="274" w:hanging="274"/>
      </w:pPr>
      <w:r>
        <w:t>6. Share the credentials privately. The new administrator uses the shared sign-in page.</w:t>
      </w:r>
    </w:p>
    <w:p>
      <w:pPr>
        <w:widowControl/>
      </w:pPr>
      <w:r>
        <w:t>The new account receives the regular administrator permission set. A title such as Head of Registrar does not limit its access to Registrar employees or grant AdminA’s exclusive controls. It can review requests across employees, create employees, and manage employment categories.</w:t>
      </w:r>
    </w:p>
    <w:p>
      <w:pPr>
        <w:pStyle w:val="Heading2"/>
        <w:widowControl/>
      </w:pPr>
      <w:r>
        <w:t>Reset an employee password</w:t>
      </w:r>
    </w:p>
    <w:p>
      <w:pPr>
        <w:widowControl/>
        <w:spacing w:after="60"/>
        <w:ind w:left="274" w:hanging="274"/>
      </w:pPr>
      <w:r>
        <w:t>1. Sign in as AdminA and open Employees.</w:t>
      </w:r>
    </w:p>
    <w:p>
      <w:pPr>
        <w:widowControl/>
        <w:spacing w:after="60"/>
        <w:ind w:left="274" w:hanging="274"/>
      </w:pPr>
      <w:r>
        <w:t>2. Find the employee using Search Employees and verify the username and email.</w:t>
      </w:r>
    </w:p>
    <w:p>
      <w:pPr>
        <w:widowControl/>
        <w:spacing w:after="60"/>
        <w:ind w:left="274" w:hanging="274"/>
      </w:pPr>
      <w:r>
        <w:t>3. Select Reset Password in that employee’s Account Actions cell.</w:t>
      </w:r>
    </w:p>
    <w:p>
      <w:pPr>
        <w:widowControl/>
        <w:spacing w:after="60"/>
        <w:ind w:left="274" w:hanging="274"/>
      </w:pPr>
      <w:r>
        <w:t>4. The system immediately replaces the password and opens a dialog over a blurred background. It displays the employee username and a random temporary password.</w:t>
      </w:r>
    </w:p>
    <w:p>
      <w:pPr>
        <w:widowControl/>
        <w:spacing w:after="60"/>
        <w:ind w:left="274" w:hanging="274"/>
      </w:pPr>
      <w:r>
        <w:t>5. Read and convey the temporary password to the employee privately, in person as intended for this system.</w:t>
      </w:r>
    </w:p>
    <w:p>
      <w:pPr>
        <w:widowControl/>
        <w:spacing w:after="60"/>
        <w:ind w:left="274" w:hanging="274"/>
      </w:pPr>
      <w:r>
        <w:t>6. Close the dialog using the X or Escape. The displayed password is removed from the page. It is shown once; the next page load does not display it again.</w:t>
      </w:r>
    </w:p>
    <w:p>
      <w:pPr>
        <w:widowControl/>
        <w:spacing w:after="60"/>
        <w:ind w:left="274" w:hanging="274"/>
      </w:pPr>
      <w:r>
        <w:t>7. The employee signs in with that temporary password and must choose a different valid password before continuing.</w:t>
      </w:r>
    </w:p>
    <w:p>
      <w:pPr>
        <w:widowControl/>
      </w:pPr>
      <w:r>
        <w:t>The old password stops working after the reset. Existing employee sessions and remembered tokens are invalidated. The system stores a password hash, so AdminA cannot reveal the old password. If the temporary value is lost, AdminA can perform another reset and provide the replacement.</w:t>
      </w:r>
    </w:p>
    <w:p>
      <w:pPr>
        <w:pStyle w:val="Heading2"/>
        <w:widowControl/>
      </w:pPr>
      <w:r>
        <w:t>Recording the recovery flow</w:t>
      </w:r>
    </w:p>
    <w:p>
      <w:pPr>
        <w:widowControl/>
      </w:pPr>
      <w:r>
        <w:t>Use a disposable employee account. Blur or cut the temporary password from the published video. Show the dialog title and close button, then show the employee’s restricted Change Password screen. Explain that the admin communicates the credential privately; the system does not send email.</w:t>
      </w:r>
    </w:p>
    <w:p>
      <w:pPr>
        <w:widowControl/>
      </w:pPr>
      <w:r>
        <w:t>The recovery control applies to employees only. There is no administrator-password recovery button in this version, and ordinary administrators cannot reset employee passwords. Do not imply that AdminA can inspect existing passwords or reset any administrator through the employee recovery form.</w:t>
      </w:r>
    </w:p>
    <w:p>
      <w:pPr>
        <w:pStyle w:val="Heading1"/>
        <w:pageBreakBefore/>
        <w:widowControl/>
      </w:pPr>
      <w:r>
        <w:t>Account deletion</w:t>
      </w:r>
    </w:p>
    <w:p>
      <w:pPr>
        <w:pStyle w:val="Heading2"/>
        <w:widowControl/>
      </w:pPr>
      <w:r>
        <w:t>Who can delete accounts</w:t>
      </w:r>
    </w:p>
    <w:p>
      <w:pPr>
        <w:widowControl/>
      </w:pPr>
      <w:r>
        <w:t>Only AdminA can delete employee or other administrator accounts. The restriction is enforced on the server as well as in the interface. AdminA cannot delete its own primary account. Ordinary administrators and employees do not have deletion controls.</w:t>
      </w:r>
    </w:p>
    <w:p>
      <w:pPr>
        <w:pStyle w:val="Heading2"/>
        <w:widowControl/>
      </w:pPr>
      <w:r>
        <w:t>Delete an employee</w:t>
      </w:r>
    </w:p>
    <w:p>
      <w:pPr>
        <w:widowControl/>
        <w:spacing w:after="60"/>
        <w:ind w:left="274" w:hanging="274"/>
      </w:pPr>
      <w:r>
        <w:t>1. Open Employees as AdminA.</w:t>
      </w:r>
    </w:p>
    <w:p>
      <w:pPr>
        <w:widowControl/>
        <w:spacing w:after="60"/>
        <w:ind w:left="274" w:hanging="274"/>
      </w:pPr>
      <w:r>
        <w:t>2. Locate the employee in List of Employees and verify the username and email.</w:t>
      </w:r>
    </w:p>
    <w:p>
      <w:pPr>
        <w:widowControl/>
        <w:spacing w:after="60"/>
        <w:ind w:left="274" w:hanging="274"/>
      </w:pPr>
      <w:r>
        <w:t>3. Select Delete Account in that row.</w:t>
      </w:r>
    </w:p>
    <w:p>
      <w:pPr>
        <w:widowControl/>
        <w:spacing w:after="60"/>
        <w:ind w:left="274" w:hanging="274"/>
      </w:pPr>
      <w:r>
        <w:t>4. Read the confirmation dialog. It identifies the target username and warns that the account and its leave records will be permanently removed.</w:t>
      </w:r>
    </w:p>
    <w:p>
      <w:pPr>
        <w:widowControl/>
        <w:spacing w:after="60"/>
        <w:ind w:left="274" w:hanging="274"/>
      </w:pPr>
      <w:r>
        <w:t>5. Type the exact username into Confirm Username. The confirmation matches the stored spelling, even though sign-in itself is case-insensitive.</w:t>
      </w:r>
    </w:p>
    <w:p>
      <w:pPr>
        <w:widowControl/>
        <w:spacing w:after="60"/>
        <w:ind w:left="274" w:hanging="274"/>
      </w:pPr>
      <w:r>
        <w:t>6. Select Delete Account inside the dialog to perform deletion. To keep the account, select Cancel, the X, or press Escape before submitting.</w:t>
      </w:r>
    </w:p>
    <w:p>
      <w:pPr>
        <w:widowControl/>
        <w:spacing w:after="60"/>
        <w:ind w:left="274" w:hanging="274"/>
      </w:pPr>
      <w:r>
        <w:t>7. Check the Account deleted message and verify the row is gone.</w:t>
      </w:r>
    </w:p>
    <w:p>
      <w:pPr>
        <w:pStyle w:val="Heading2"/>
        <w:widowControl/>
      </w:pPr>
      <w:r>
        <w:t>Delete another administrator</w:t>
      </w:r>
    </w:p>
    <w:p>
      <w:pPr>
        <w:widowControl/>
      </w:pPr>
      <w:r>
        <w:t>On the same Employees page, scroll to the Administrators list below the employee directory. Find the administrator, select Delete Account, and complete the same username confirmation. AdminA’s row displays Protected Account instead of a delete button.</w:t>
      </w:r>
    </w:p>
    <w:p>
      <w:pPr>
        <w:pStyle w:val="Heading2"/>
        <w:widowControl/>
      </w:pPr>
      <w:r>
        <w:t>What deletion removes</w:t>
      </w:r>
    </w:p>
    <w:p>
      <w:pPr>
        <w:widowControl/>
      </w:pPr>
      <w:r>
        <w:t>Deletion permanently removes the user record, profile picture stored with it, owned leave requests, yearly allowance overrides, and remembered tokens. Because the account no longer exists, existing signed-in sessions lose access on their next authenticated request. There is no recycle bin, undo button, archive action, or restore screen.</w:t>
      </w:r>
    </w:p>
    <w:p>
      <w:pPr>
        <w:widowControl/>
      </w:pPr>
      <w:r>
        <w:t>When an administrator is deleted, decisions it made on other employees’ requests remain. The reviewer reference is cleared, so the old reviewer name may no longer appear. Those employees’ requests and decision timestamps are not deleted merely because their reviewer was removed.</w:t>
      </w:r>
    </w:p>
    <w:p>
      <w:pPr>
        <w:pStyle w:val="Heading2"/>
        <w:widowControl/>
      </w:pPr>
      <w:r>
        <w:t>Before demonstrating deletion</w:t>
      </w:r>
    </w:p>
    <w:p>
      <w:pPr>
        <w:widowControl/>
      </w:pPr>
      <w:r>
        <w:t>Use a clearly named disposable account with no real employment history. Confirm the account’s identity before opening the dialog. For an instructional recording, showing Cancel is sufficient to explain the interface without removing data. If a full demonstration is required, delete only the disposable example and state that the operation is permanent.</w:t>
      </w:r>
    </w:p>
    <w:p>
      <w:pPr>
        <w:widowControl/>
      </w:pPr>
      <w:r>
        <w:t>Deleting an employee with approved leave also removes that employee’s leave records and calendar entries. It is therefore different from simply disabling sign-in. The current system has no separate deactivation feature. Account creation after deletion would produce a new account, not restore the old record and its history.</w:t>
      </w:r>
    </w:p>
    <w:p>
      <w:pPr>
        <w:pStyle w:val="Heading1"/>
        <w:pageBreakBefore/>
        <w:widowControl/>
      </w:pPr>
      <w:r>
        <w:t>Troubleshooting</w:t>
      </w:r>
    </w:p>
    <w:p>
      <w:pPr>
        <w:pStyle w:val="Heading2"/>
        <w:widowControl/>
      </w:pPr>
      <w:r>
        <w:t>Sign in does not work</w:t>
      </w:r>
    </w:p>
    <w:p>
      <w:pPr>
        <w:widowControl/>
      </w:pPr>
      <w:r>
        <w:t>Use the username rather than email and check the password. If the employee recently changed their username, use the new one. If AdminA reset the password, the previous password no longer works. Employees should request a new temporary password from AdminA when needed. Repeated unsuccessful attempts can produce a five-minute wait message.</w:t>
      </w:r>
    </w:p>
    <w:p>
      <w:pPr>
        <w:pStyle w:val="Heading2"/>
        <w:widowControl/>
      </w:pPr>
      <w:r>
        <w:t>Registration or username change is rejected</w:t>
      </w:r>
    </w:p>
    <w:p>
      <w:pPr>
        <w:widowControl/>
      </w:pPr>
      <w:r>
        <w:t>Use 3–30 permitted username characters and no spaces. Another account may already use that name, including a capitalization variant. Registration also requires a unique valid-format email, both work-detail selections, and matching password confirmation. A username change additionally requires the employee’s current password. A temporary-password account must replace that password first.</w:t>
      </w:r>
    </w:p>
    <w:p>
      <w:pPr>
        <w:pStyle w:val="Heading2"/>
        <w:widowControl/>
      </w:pPr>
      <w:r>
        <w:t>Leave cannot be submitted</w:t>
      </w:r>
    </w:p>
    <w:p>
      <w:pPr>
        <w:widowControl/>
      </w:pPr>
      <w:r>
        <w:t>Check that the start is a weekday today or later, duration is a whole number for full-day leave, the reason is present, and the date range fits the application limit. Check pending reservations and the relevant year’s allowance. New Employee accounts have locked Annual, Personal, and Emergency leave; only an administrator can unlock them by updating the category. Personal uses Annual credits. Overlap checks include every pending and approved leave type for the same employee.</w:t>
      </w:r>
    </w:p>
    <w:p>
      <w:pPr>
        <w:widowControl/>
      </w:pPr>
      <w:r>
        <w:t>For Fast Leave, one request must represent one use on one weekday. Three pending or approved uses block a fourth in that year. A half-day request cannot be placed on a date already covered by another pending or approved request.</w:t>
      </w:r>
    </w:p>
    <w:p>
      <w:pPr>
        <w:pStyle w:val="Heading2"/>
        <w:widowControl/>
      </w:pPr>
      <w:r>
        <w:t>An approved request disappears from Leave Approvals</w:t>
      </w:r>
    </w:p>
    <w:p>
      <w:pPr>
        <w:widowControl/>
      </w:pPr>
      <w:r>
        <w:t>The default administrator view shows Pending. Choose Approved or All, or open Approved Leaves. Its removal from the pending list does not mean the record was lost. Completed records still have Approved status.</w:t>
      </w:r>
    </w:p>
    <w:p>
      <w:pPr>
        <w:pStyle w:val="Heading2"/>
        <w:widowControl/>
      </w:pPr>
      <w:r>
        <w:t>The calendar is empty or a balance looks wrong</w:t>
      </w:r>
    </w:p>
    <w:p>
      <w:pPr>
        <w:widowControl/>
      </w:pPr>
      <w:r>
        <w:t>Check the selected month or year and the request status. Only approved leave appears in the calendar. Employees see their own events, while administrators see all employees. Countdowns use calendar days, charged leave uses weekdays, and Fast balances use uses. Weekday holidays still count.</w:t>
      </w:r>
    </w:p>
    <w:p>
      <w:pPr>
        <w:pStyle w:val="Heading2"/>
        <w:widowControl/>
      </w:pPr>
      <w:r>
        <w:t>A page signs out or says the session expired</w:t>
      </w:r>
    </w:p>
    <w:p>
      <w:pPr>
        <w:widowControl/>
      </w:pPr>
      <w:r>
        <w:t>An ordinary session ends at the landing or sign-in entry and may end after page closure. Use the workspace sidebar and refresh an expired form before trying again. Explicit Sign Out is the reliable exit. Remember Me is intended for a trusted device, not a shared computer.</w:t>
      </w:r>
    </w:p>
    <w:p>
      <w:pPr>
        <w:pStyle w:val="Heading2"/>
        <w:widowControl/>
      </w:pPr>
      <w:r>
        <w:t>Other messages</w:t>
      </w:r>
    </w:p>
    <w:p>
      <w:pPr>
        <w:widowControl/>
      </w:pPr>
      <w:r>
        <w:t>An image upload must be JPG, PNG, or WebP, no larger than 500 KB or 4096 by 4096 pixels. Access denied means the signed-in role does not permit the action. Workspace unavailable or Temporarily unavailable requires the maintainer to check the service and database; end users should retry later. Report the page, request number, and exact message without sharing passwords or unnecessary personal information.</w:t>
      </w:r>
    </w:p>
    <w:p>
      <w:pPr>
        <w:pStyle w:val="Heading1"/>
        <w:pageBreakBefore/>
        <w:widowControl/>
      </w:pPr>
      <w:r>
        <w:t>Employee video walkthrough</w:t>
      </w:r>
    </w:p>
    <w:p>
      <w:pPr>
        <w:widowControl/>
      </w:pPr>
      <w:r>
        <w:t>Suggested length is 8–12 minutes. These times are planning estimates. Use a demonstration employee and future weekdays; avoid showing real reasons or credentials. Record the employee sequence first, then record the administrator’s decision and insert the approved result where indicated.</w:t>
      </w:r>
    </w:p>
    <w:p>
      <w:pPr>
        <w:pStyle w:val="Heading2"/>
        <w:widowControl/>
      </w:pPr>
      <w:r>
        <w:t>Scene 1 Introduce the portal</w:t>
      </w:r>
    </w:p>
    <w:p>
      <w:pPr>
        <w:widowControl/>
      </w:pPr>
      <w:r>
        <w:t>Show the landing page and its sign-in entry. Say: “Veridian is our Employee Leave Request System. Employees use it to submit requests and check balances and decisions. The dashboard shown on the landing page is a fictional preview. Our actual records appear only after sign-in.”</w:t>
      </w:r>
    </w:p>
    <w:p>
      <w:pPr>
        <w:pStyle w:val="Heading2"/>
        <w:widowControl/>
      </w:pPr>
      <w:r>
        <w:t>Scene 2 Register or use an existing account</w:t>
      </w:r>
    </w:p>
    <w:p>
      <w:pPr>
        <w:widowControl/>
      </w:pPr>
      <w:r>
        <w:t>Open Create Employee Account and explain Full Name, Username, Email Address, Job Role, Department / Office, Password, and Confirm Password. Show Other revealing a custom field. Say: “Registration creates an employee account. Job titles describe our work and do not grant administrator access. If an administrator already created your account, use the credentials supplied privately.” Complete registration only for a disposable demonstration account.</w:t>
      </w:r>
    </w:p>
    <w:p>
      <w:pPr>
        <w:pStyle w:val="Heading2"/>
        <w:widowControl/>
      </w:pPr>
      <w:r>
        <w:t>Scene 3 Sign in and explain navigation</w:t>
      </w:r>
    </w:p>
    <w:p>
      <w:pPr>
        <w:widowControl/>
      </w:pPr>
      <w:r>
        <w:t>Sign in with the username, keeping the password masked. Point out Remember Me and the sidebar. Say: “Everyone uses this sign-in form. Without Remember Me, returning to the homepage or sign-in ends the session. Use the sidebar while working, and select Sign Out when finished.”</w:t>
      </w:r>
    </w:p>
    <w:p>
      <w:pPr>
        <w:pStyle w:val="Heading2"/>
        <w:widowControl/>
      </w:pPr>
      <w:r>
        <w:t>Scene 4 Explain Overview</w:t>
      </w:r>
    </w:p>
    <w:p>
      <w:pPr>
        <w:widowControl/>
      </w:pPr>
      <w:r>
        <w:t>Show balances, status counts, and Recent Activity. Say: “These balance cards show available credits for the current year. A New Employee starts with three Sick days and three Fast Leave uses; the other types remain locked. Pending requests reserve credits. These four status cards count requests, not days. Personal leave shares Annual credits, and Fast Leave is counted in uses.”</w:t>
      </w:r>
    </w:p>
    <w:p>
      <w:pPr>
        <w:pStyle w:val="Heading2"/>
        <w:widowControl/>
      </w:pPr>
      <w:r>
        <w:t>Scene 5 Submit leave and follow the result</w:t>
      </w:r>
    </w:p>
    <w:p>
      <w:pPr>
        <w:widowControl/>
      </w:pPr>
      <w:r>
        <w:t>Choose Sick, enter two days, and select a future Friday. New Employee accounts have three Sick days; Annual is locked until the category changes. Say: “The start counts as day one. The system skips the weekend, so a two-day Friday request ends on Monday. I add a brief reason and submit.” Show the saved Pending record. Open View Details and point out Cancel Request. After a separately recorded administrator approval, show the same request under Approved Leaves and Leave Calendar. Explain calendar-day countdowns and weekday duration.</w:t>
      </w:r>
    </w:p>
    <w:p>
      <w:pPr>
        <w:pStyle w:val="Heading2"/>
        <w:widowControl/>
      </w:pPr>
      <w:r>
        <w:t>Scene 6 Explain Fast Leave and balances</w:t>
      </w:r>
    </w:p>
    <w:p>
      <w:pPr>
        <w:widowControl/>
      </w:pPr>
      <w:r>
        <w:t>Choose Fast Leave and show the locked one-use value without consuming unnecessary examples. Say: “One Fast Leave use covers a half-day on one weekday. We have three uses per year, subject to approval. There is no morning or afternoon selector.” Show the detailed balance formula and units.</w:t>
      </w:r>
    </w:p>
    <w:p>
      <w:pPr>
        <w:pStyle w:val="Heading2"/>
        <w:widowControl/>
      </w:pPr>
      <w:r>
        <w:t>Scene 7 Manage the account and finish</w:t>
      </w:r>
    </w:p>
    <w:p>
      <w:pPr>
        <w:widowControl/>
      </w:pPr>
      <w:r>
        <w:t>Open Account Settings. Explain Change Username and its current-password confirmation, Work Details, Profile Picture, and Change Password. Say: “A username change keeps the same account and leave history. Use the new username for future sign-ins.” Demonstrate only on a disposable account, then sign out. Cut or blur every entered password in the published video.</w:t>
      </w:r>
    </w:p>
    <w:p>
      <w:pPr>
        <w:pStyle w:val="Heading1"/>
        <w:pageBreakBefore/>
        <w:widowControl/>
      </w:pPr>
      <w:r>
        <w:t>Administrator video walkthrough</w:t>
      </w:r>
    </w:p>
    <w:p>
      <w:pPr>
        <w:widowControl/>
      </w:pPr>
      <w:r>
        <w:t>Suggested length is 10–15 minutes. Label AdminA-only actions clearly. Use disposable accounts and two pending requests for separate approval and rejection examples.</w:t>
      </w:r>
    </w:p>
    <w:p>
      <w:pPr>
        <w:pStyle w:val="Heading2"/>
        <w:widowControl/>
      </w:pPr>
      <w:r>
        <w:t>Scene 1 Sign in and orient the viewer</w:t>
      </w:r>
    </w:p>
    <w:p>
      <w:pPr>
        <w:widowControl/>
      </w:pPr>
      <w:r>
        <w:t>Show shared sign-in and the administrator sidebar. Say: “Account permissions determine the workspace. Administrators review leave, manage employment categories, and create employees. AdminA has additional account controls.”</w:t>
      </w:r>
    </w:p>
    <w:p>
      <w:pPr>
        <w:pStyle w:val="Heading2"/>
        <w:widowControl/>
      </w:pPr>
      <w:r>
        <w:t>Scene 2 Review a request</w:t>
      </w:r>
    </w:p>
    <w:p>
      <w:pPr>
        <w:widowControl/>
      </w:pPr>
      <w:r>
        <w:t>Show Leave Approvals, filters, Search, and View Details. Say: “I check the employee, dates, type, duration, reason, and staffing needs. Remarks are optional.” Approve one example and reject another. Show that approval retains committed credits and rejection releases them. Decisions cannot be reversed in this interface.</w:t>
      </w:r>
    </w:p>
    <w:p>
      <w:pPr>
        <w:pStyle w:val="Heading2"/>
        <w:widowControl/>
      </w:pPr>
      <w:r>
        <w:t>Scene 3 Check coverage and allowances</w:t>
      </w:r>
    </w:p>
    <w:p>
      <w:pPr>
        <w:widowControl/>
      </w:pPr>
      <w:r>
        <w:t>Open Approved Leaves and Leave Calendar, including Employees Away Today and the monthly agenda. Say: “This calendar shows approved leave across employees. It is not an attendance or hourly tracking system.” Open Leave Balances and find the demonstration employee. Show Current Employment Category and Save Category. Say: “New Employees start with three Sick days and three Fast Leave uses. Full-Time unlocks fifteen Annual, fifteen Sick, and seven Emergency days. Used and pending days still count, so this does not reset the account’s leave history. Part-Time uses the full policy too. Only an administrator can change the category.” Show the new totals after a controlled demonstration promotion.</w:t>
      </w:r>
    </w:p>
    <w:p>
      <w:pPr>
        <w:pStyle w:val="Heading2"/>
        <w:widowControl/>
      </w:pPr>
      <w:r>
        <w:t>Scene 4 Find and create employees</w:t>
      </w:r>
    </w:p>
    <w:p>
      <w:pPr>
        <w:widowControl/>
      </w:pPr>
      <w:r>
        <w:t>Show the Employees directory, work details, request counts, and current-year balances. Use Search and a sortable heading. Open Create Accounts and select Employee to reveal the form. Say: “Creation is separate from the list. Employees may also register themselves. Initial credentials must be shared privately, and employees should change their initial password.”</w:t>
      </w:r>
    </w:p>
    <w:p>
      <w:pPr>
        <w:pStyle w:val="Heading2"/>
        <w:widowControl/>
      </w:pPr>
      <w:r>
        <w:t>Scene 5 Demonstrate AdminA permissions</w:t>
      </w:r>
    </w:p>
    <w:p>
      <w:pPr>
        <w:widowControl/>
      </w:pPr>
      <w:r>
        <w:t>As AdminA, select Administrator in Create Accounts. Explain leadership job titles without implying department-restricted access. Show the employee Reset Password dialog using a disposable employee. Say: “AdminA cannot view the old password. Reset replaces it with a temporary password, ends existing employee access, and requires the employee to choose a new password after sign-in.” Blur the temporary value in the final video.</w:t>
      </w:r>
    </w:p>
    <w:p>
      <w:pPr>
        <w:pStyle w:val="Heading2"/>
        <w:widowControl/>
      </w:pPr>
      <w:r>
        <w:t>Scene 6 Explain deletion and close</w:t>
      </w:r>
    </w:p>
    <w:p>
      <w:pPr>
        <w:widowControl/>
      </w:pPr>
      <w:r>
        <w:t>Show Delete Account and the exact-username confirmation, then Cancel. Point out Protected Account on AdminA’s administrator row. Say: “Only AdminA can delete accounts. This permanently removes the account and its own leave records. Decisions on other employees’ requests remain when an administrator is deleted. There is no undo.” If a full deletion is required, use a disposable account only. Finish by showing Account Settings and Sign Out.</w:t>
      </w:r>
    </w:p>
    <w:p>
      <w:pPr>
        <w:pStyle w:val="Heading1"/>
        <w:pageBreakBefore/>
        <w:widowControl/>
      </w:pPr>
      <w:r>
        <w:t>Technical scope and reference</w:t>
      </w:r>
    </w:p>
    <w:p>
      <w:pPr>
        <w:pStyle w:val="Heading2"/>
        <w:widowControl/>
      </w:pPr>
      <w:r>
        <w:t>How the system works</w:t>
      </w:r>
    </w:p>
    <w:p>
      <w:pPr>
        <w:widowControl/>
      </w:pPr>
      <w:r>
        <w:t>The browser renders HTML and CSS. JavaScript supports menus, animations, live end-date calculation, dialogs, and session navigation. PHP handles sign-in, validation, permission checks, and database operations. MySQL or MariaDB stores account and leave records. Server-side checks remain authoritative even when browser fields are changed.</w:t>
      </w:r>
    </w:p>
    <w:p>
      <w:pPr>
        <w:widowControl/>
      </w:pPr>
      <w:r>
        <w:t>The main records are users, leave_requests, leave_category_history, remember_tokens, and login_throttles. Legacy leave_allowances records are retained but no longer control balances. Leave requests and allowances attach to the internal user ID. This is why an employee username can change without moving or recreating leave history. Passwords are hashed. A reset’s temporary value is shown once to AdminA; old passwords are not readable.</w:t>
      </w:r>
    </w:p>
    <w:p>
      <w:pPr>
        <w:widowControl/>
      </w:pPr>
      <w:r>
        <w:t>The code includes prepared database queries, CSRF checks on protected form submissions, role checks, escaped displayed text, validation of uploaded images, browser security headers, and rate limiting. These controls do not replace secure hosting, backups, HTTPS, private database configuration, or organizational access procedures.</w:t>
      </w:r>
    </w:p>
    <w:p>
      <w:pPr>
        <w:pStyle w:val="Heading2"/>
        <w:widowControl/>
      </w:pPr>
      <w:r>
        <w:t>Installation and deployment distinction</w:t>
      </w:r>
    </w:p>
    <w:p>
      <w:pPr>
        <w:widowControl/>
      </w:pPr>
      <w:r>
        <w:t>Local demonstration use requires PHP 8.2 or later with the documented extensions, MySQL or MariaDB, and Apache rewrite support. The source repository is https://github.com/Grey-Sama/VERIDIAN. The public site address provided by the owner is https://www.veridians.online/. This manual does not certify which code version is currently deployed there.</w:t>
      </w:r>
    </w:p>
    <w:p>
      <w:pPr>
        <w:widowControl/>
      </w:pPr>
      <w:r>
        <w:t>The repository excludes private configuration and real database records; cloning does not create demo accounts. Existing installations need migrate-employment.sql before deployment and the earlier personnel migration if its columns are absent. Fresh installations use schema.sql.</w:t>
      </w:r>
    </w:p>
    <w:p>
      <w:pPr>
        <w:pStyle w:val="Heading2"/>
        <w:widowControl/>
      </w:pPr>
      <w:r>
        <w:t>Current limits to explain accurately</w:t>
      </w:r>
    </w:p>
    <w:p>
      <w:pPr>
        <w:pStyle w:val="ListBullet"/>
        <w:widowControl/>
        <w:spacing w:after="60"/>
      </w:pPr>
      <w:r>
        <w:t>No email verification, password-reset email, or automatic decision notification.</w:t>
      </w:r>
    </w:p>
    <w:p>
      <w:pPr>
        <w:pStyle w:val="ListBullet"/>
        <w:widowControl/>
        <w:spacing w:after="60"/>
      </w:pPr>
      <w:r>
        <w:t>No hourly clock, attendance monitoring, holiday exclusion, payroll integration, or automatic leave approval.</w:t>
      </w:r>
    </w:p>
    <w:p>
      <w:pPr>
        <w:pStyle w:val="ListBullet"/>
        <w:widowControl/>
        <w:spacing w:after="60"/>
      </w:pPr>
      <w:r>
        <w:t>No department-based review restriction, multi-stage approval, or administrator leave submission.</w:t>
      </w:r>
    </w:p>
    <w:p>
      <w:pPr>
        <w:pStyle w:val="ListBullet"/>
        <w:widowControl/>
        <w:spacing w:after="60"/>
      </w:pPr>
      <w:r>
        <w:t>No general account editor for display name or email, administrator username change, or self-service administrator recovery.</w:t>
      </w:r>
    </w:p>
    <w:p>
      <w:pPr>
        <w:pStyle w:val="ListBullet"/>
        <w:widowControl/>
        <w:spacing w:after="60"/>
      </w:pPr>
      <w:r>
        <w:t>No approved-leave cancellation, request editing, review reversal, deactivation, deletion undo, or user-facing restore feature.</w:t>
      </w:r>
    </w:p>
    <w:p>
      <w:pPr>
        <w:pStyle w:val="ListBullet"/>
        <w:widowControl/>
        <w:spacing w:after="60"/>
      </w:pPr>
      <w:r>
        <w:t>Special leave eligibility, monthly accrual, and carry-over are not calculated.</w:t>
      </w:r>
    </w:p>
    <w:p>
      <w:pPr>
        <w:pStyle w:val="Heading2"/>
        <w:widowControl/>
      </w:pPr>
      <w:r>
        <w:t>Recording readiness and source reference</w:t>
      </w:r>
    </w:p>
    <w:p>
      <w:pPr>
        <w:widowControl/>
      </w:pPr>
      <w:r>
        <w:t>Before filming, confirm the deployed version, prepare disposable employee and administrator examples, select future weekdays, verify sufficient credits, and record at readable zoom. Hide passwords and unrelated personal records. Capture success messages and saved records after each demonstrated action. Keep separate approval and rejection examples. Never present fictional landing figures as live records.</w:t>
      </w:r>
    </w:p>
    <w:p>
      <w:pPr>
        <w:widowControl/>
      </w:pPr>
      <w:r>
        <w:t>Sources checked for the 27 October 2026 revision: index.php, the app and views folders, leave-planner.js, account-deletion.js, schema.sql, README.md, and OPERATIONS.md. Recheck this guide after workflow changes.</w:t>
      </w:r>
    </w:p>
    <w:p>
      <w:pPr>
        <w:pStyle w:val="Heading1"/>
        <w:pageBreakBefore/>
        <w:widowControl/>
      </w:pPr>
      <w:r>
        <w:t>Landing page features</w:t>
      </w:r>
    </w:p>
    <w:p>
      <w:pPr>
        <w:pStyle w:val="Heading2"/>
        <w:widowControl/>
      </w:pPr>
      <w:r>
        <w:t>Public navigation and sign in</w:t>
      </w:r>
    </w:p>
    <w:p>
      <w:pPr>
        <w:widowControl/>
      </w:pPr>
      <w:r>
        <w:t>The landing page introduces Veridian as the organization’s Employee Leave Request System. The header provides section navigation and a Sign In entry. Footer navigation links to Overview, How it works, Features, and FAQs. The closing section provides another Sign In entry. These entries lead to the shared sign-in screen; registration is available there through Create Employee Account.</w:t>
      </w:r>
    </w:p>
    <w:p>
      <w:pPr>
        <w:pStyle w:val="Heading2"/>
        <w:widowControl/>
      </w:pPr>
      <w:r>
        <w:t>Hero and fictional dashboard preview</w:t>
      </w:r>
    </w:p>
    <w:p>
      <w:pPr>
        <w:widowControl/>
      </w:pPr>
      <w:r>
        <w:t>The green hero introduces the portal and displays a dashboard preview using ITAlas as a fictional employee example. The preview includes sidebar labels, request status cards, recent request rows, an upcoming leave card, and sample available credits. Its Request Leave link goes to sign-in. Preview figures are fixed sample content and do not read an employee account’s records.</w:t>
      </w:r>
    </w:p>
    <w:p>
      <w:pPr>
        <w:pStyle w:val="Heading2"/>
        <w:widowControl/>
      </w:pPr>
      <w:r>
        <w:t>Overview and three step process</w:t>
      </w:r>
    </w:p>
    <w:p>
      <w:pPr>
        <w:widowControl/>
      </w:pPr>
      <w:r>
        <w:t>The Overview section explains the purpose of centralized leave requests and shows a sample approved request with start date, end date, and weekday duration. How it works describes three steps: make a request, administrator review, and tracking the result. Full-day requests use a chosen day count and start date. Fast Leave represents one half-day use.</w:t>
      </w:r>
    </w:p>
    <w:p>
      <w:pPr>
        <w:pStyle w:val="Heading2"/>
        <w:widowControl/>
      </w:pPr>
      <w:r>
        <w:t>Feature cards</w:t>
      </w:r>
    </w:p>
    <w:p>
      <w:pPr>
        <w:pStyle w:val="ListBullet"/>
        <w:widowControl/>
        <w:spacing w:after="60"/>
      </w:pPr>
      <w:r>
        <w:t>Requests made simple describes the leave form and essential request details.</w:t>
      </w:r>
    </w:p>
    <w:p>
      <w:pPr>
        <w:pStyle w:val="ListBullet"/>
        <w:widowControl/>
        <w:spacing w:after="60"/>
      </w:pPr>
      <w:r>
        <w:t>Approved and easy to find describes the separate approved list and start-date reminders.</w:t>
      </w:r>
    </w:p>
    <w:p>
      <w:pPr>
        <w:pStyle w:val="ListBullet"/>
        <w:widowControl/>
        <w:spacing w:after="60"/>
      </w:pPr>
      <w:r>
        <w:t>Balances everyone can see describes personal balances, administrator category management, and sortable employee records. Sample full-credit figures are 15 Annual, 15 Sick, 7 Emergency, and 3 Fast uses; New Employee credits are lower.</w:t>
      </w:r>
    </w:p>
    <w:p>
      <w:pPr>
        <w:pStyle w:val="Heading2"/>
        <w:widowControl/>
      </w:pPr>
      <w:r>
        <w:t>Frequently asked questions</w:t>
      </w:r>
    </w:p>
    <w:p>
      <w:pPr>
        <w:widowControl/>
      </w:pPr>
      <w:r>
        <w:t>Expandable answers cover the system purpose, intended users, leave types, approvals, request history, weekday counting, credit allowances, calendars, account creation, shared sign-in, registration information, and job titles versus access permissions. These explain application behavior; they do not submit requests or grant access.</w:t>
      </w:r>
    </w:p>
    <w:p>
      <w:pPr>
        <w:pStyle w:val="Heading2"/>
        <w:widowControl/>
      </w:pPr>
      <w:r>
        <w:t>Responsive layout and subtle effects</w:t>
      </w:r>
    </w:p>
    <w:p>
      <w:pPr>
        <w:widowControl/>
      </w:pPr>
      <w:r>
        <w:t>The layout adapts to smaller screens, with responsive navigation and scrollable preview tables. Buttons and links provide hover and keyboard focus feedback. Sections use restrained transitions. On supported mouse devices, the green hero has a cursor-following glow. Motion respects reduced-motion preferences. These visual effects do not change leave balances or approval rules.</w:t>
      </w:r>
    </w:p>
    <w:p>
      <w:pPr>
        <w:pStyle w:val="Heading1"/>
        <w:pageBreakBefore/>
        <w:widowControl/>
      </w:pPr>
      <w:r>
        <w:t>Employee feature checklist</w:t>
      </w:r>
    </w:p>
    <w:p>
      <w:pPr>
        <w:widowControl/>
      </w:pPr>
      <w:r>
        <w:t>Use this checklist alongside the earlier step-by-step chapters when planning an employee walkthrough.</w:t>
      </w:r>
    </w:p>
    <w:p>
      <w:pPr>
        <w:pStyle w:val="Heading2"/>
        <w:widowControl/>
      </w:pPr>
      <w:r>
        <w:t>Registration and access</w:t>
      </w:r>
    </w:p>
    <w:p>
      <w:pPr>
        <w:pStyle w:val="ListBullet"/>
        <w:widowControl/>
        <w:spacing w:after="60"/>
      </w:pPr>
      <w:r>
        <w:t>Register an employee account with full name, unique username, email, job role, department or office, password, and confirmation. Other work descriptions have additional text fields.</w:t>
      </w:r>
    </w:p>
    <w:p>
      <w:pPr>
        <w:pStyle w:val="ListBullet"/>
        <w:widowControl/>
        <w:spacing w:after="60"/>
      </w:pPr>
      <w:r>
        <w:t>Start as New Employee. Employment category is assigned by the system and managed by an administrator.</w:t>
      </w:r>
    </w:p>
    <w:p>
      <w:pPr>
        <w:pStyle w:val="ListBullet"/>
        <w:widowControl/>
        <w:spacing w:after="60"/>
      </w:pPr>
      <w:r>
        <w:t>Use the shared username sign-in, optional Remember Me, password visibility eye buttons, and Sign Out. Account creation alone does not grant administrator access.</w:t>
      </w:r>
    </w:p>
    <w:p>
      <w:pPr>
        <w:pStyle w:val="ListBullet"/>
        <w:widowControl/>
        <w:spacing w:after="60"/>
      </w:pPr>
      <w:r>
        <w:t>Receive a neutral default icon. Upload a personal picture later through Account Settings.</w:t>
      </w:r>
    </w:p>
    <w:p>
      <w:pPr>
        <w:pStyle w:val="Heading2"/>
        <w:widowControl/>
      </w:pPr>
      <w:r>
        <w:t>Workspace pages</w:t>
      </w:r>
    </w:p>
    <w:p>
      <w:pPr>
        <w:pStyle w:val="ListBullet"/>
        <w:widowControl/>
        <w:spacing w:after="60"/>
      </w:pPr>
      <w:r>
        <w:t>Overview shows current-year available credits, approved and pending usage, request status counts, and recent activity.</w:t>
      </w:r>
    </w:p>
    <w:p>
      <w:pPr>
        <w:pStyle w:val="ListBullet"/>
        <w:widowControl/>
        <w:spacing w:after="60"/>
      </w:pPr>
      <w:r>
        <w:t>My Requests provides personal request history, search, filtering, sorting, details, decisions, and reviewer remarks. Cancel is available only for the employee’s own pending requests.</w:t>
      </w:r>
    </w:p>
    <w:p>
      <w:pPr>
        <w:pStyle w:val="ListBullet"/>
        <w:widowControl/>
        <w:spacing w:after="60"/>
      </w:pPr>
      <w:r>
        <w:t>Approved Leaves lists the employee’s approved requests separately and shows upcoming, ongoing, and completed timing.</w:t>
      </w:r>
    </w:p>
    <w:p>
      <w:pPr>
        <w:pStyle w:val="ListBullet"/>
        <w:widowControl/>
        <w:spacing w:after="60"/>
      </w:pPr>
      <w:r>
        <w:t>Leave Calendar displays the employee’s own approved leave with month controls, a monthly grid, current-day information, and an agenda. It does not expose coworkers’ leave.</w:t>
      </w:r>
    </w:p>
    <w:p>
      <w:pPr>
        <w:pStyle w:val="ListBullet"/>
        <w:widowControl/>
        <w:spacing w:after="60"/>
      </w:pPr>
      <w:r>
        <w:t>Leave Balances supports year selection and a personal table of Allowance, Approved, Pending, and Available. Employment category and policy explain available credits; employees have no category editing control.</w:t>
      </w:r>
    </w:p>
    <w:p>
      <w:pPr>
        <w:pStyle w:val="Heading2"/>
        <w:widowControl/>
      </w:pPr>
      <w:r>
        <w:t>Request submission</w:t>
      </w:r>
    </w:p>
    <w:p>
      <w:pPr>
        <w:pStyle w:val="ListBullet"/>
        <w:widowControl/>
        <w:spacing w:after="60"/>
      </w:pPr>
      <w:r>
        <w:t>Request Leave offers Annual, Sick, Emergency, Personal, and Fast Leave. Locked categories are explained in the form.</w:t>
      </w:r>
    </w:p>
    <w:p>
      <w:pPr>
        <w:pStyle w:val="ListBullet"/>
        <w:widowControl/>
        <w:spacing w:after="60"/>
      </w:pPr>
      <w:r>
        <w:t>Full-day requests use a whole weekday count, start date, calculated end date, and reason. The system skips weekends, counts weekday holidays, and validates dates and overlap on the server.</w:t>
      </w:r>
    </w:p>
    <w:p>
      <w:pPr>
        <w:pStyle w:val="ListBullet"/>
        <w:widowControl/>
        <w:spacing w:after="60"/>
      </w:pPr>
      <w:r>
        <w:t>Fast Leave uses one date and counts as one of three yearly half-day uses. It has no required morning or afternoon period.</w:t>
      </w:r>
    </w:p>
    <w:p>
      <w:pPr>
        <w:pStyle w:val="ListBullet"/>
        <w:widowControl/>
        <w:spacing w:after="60"/>
      </w:pPr>
      <w:r>
        <w:t>Pending requests reserve credits. Approved requests consume them; rejection or cancellation of a pending request releases the reservation. Personal draws from Annual.</w:t>
      </w:r>
    </w:p>
    <w:p>
      <w:pPr>
        <w:pStyle w:val="Heading2"/>
        <w:widowControl/>
      </w:pPr>
      <w:r>
        <w:t>Account Settings and recovery</w:t>
      </w:r>
    </w:p>
    <w:p>
      <w:pPr>
        <w:pStyle w:val="ListBullet"/>
        <w:widowControl/>
        <w:spacing w:after="60"/>
      </w:pPr>
      <w:r>
        <w:t>Change the employee’s own username with current-password confirmation and uniqueness validation.</w:t>
      </w:r>
    </w:p>
    <w:p>
      <w:pPr>
        <w:pStyle w:val="ListBullet"/>
        <w:widowControl/>
        <w:spacing w:after="60"/>
      </w:pPr>
      <w:r>
        <w:t>Update personal Job Role and Department or Office. These descriptions do not change access permissions.</w:t>
      </w:r>
    </w:p>
    <w:p>
      <w:pPr>
        <w:pStyle w:val="ListBullet"/>
        <w:widowControl/>
        <w:spacing w:after="60"/>
      </w:pPr>
      <w:r>
        <w:t>Upload a JPG, PNG, or WebP picture up to 500 KB and 4096 by 4096 pixels, or restore the neutral default icon.</w:t>
      </w:r>
    </w:p>
    <w:p>
      <w:pPr>
        <w:pStyle w:val="ListBullet"/>
        <w:widowControl/>
        <w:spacing w:after="60"/>
      </w:pPr>
      <w:r>
        <w:t>Change the password using current and new password fields with eye buttons. New passwords use 8–16 characters; special characters are optional.</w:t>
      </w:r>
    </w:p>
    <w:p>
      <w:pPr>
        <w:pStyle w:val="ListBullet"/>
        <w:widowControl/>
        <w:spacing w:after="60"/>
      </w:pPr>
      <w:r>
        <w:t>If locked out, contact AdminA. After a reset, sign in using the privately supplied temporary password and change it before using the rest of the portal.</w:t>
      </w:r>
    </w:p>
    <w:p>
      <w:pPr>
        <w:pStyle w:val="Heading1"/>
        <w:pageBreakBefore/>
        <w:widowControl/>
      </w:pPr>
      <w:r>
        <w:t>Administrator feature checklist</w:t>
      </w:r>
    </w:p>
    <w:p>
      <w:pPr>
        <w:widowControl/>
      </w:pPr>
      <w:r>
        <w:t>The shared sign-in opens the administrator workspace according to the account’s stored role. Regular administrators and AdminA share the operational features below. AdminA has additional account controls.</w:t>
      </w:r>
    </w:p>
    <w:p>
      <w:pPr>
        <w:pStyle w:val="Heading2"/>
        <w:widowControl/>
      </w:pPr>
      <w:r>
        <w:t>Shared administrator features</w:t>
      </w:r>
    </w:p>
    <w:p>
      <w:pPr>
        <w:pStyle w:val="ListBullet"/>
        <w:widowControl/>
        <w:spacing w:after="60"/>
      </w:pPr>
      <w:r>
        <w:t>Overview displays organization-wide request counts and recent employee activity.</w:t>
      </w:r>
    </w:p>
    <w:p>
      <w:pPr>
        <w:pStyle w:val="ListBullet"/>
        <w:widowControl/>
        <w:spacing w:after="60"/>
      </w:pPr>
      <w:r>
        <w:t>Leave Approvals provides employee request search, status filtering, sorting, request details, and approval or rejection of pending requests with optional remarks.</w:t>
      </w:r>
    </w:p>
    <w:p>
      <w:pPr>
        <w:pStyle w:val="ListBullet"/>
        <w:widowControl/>
        <w:spacing w:after="60"/>
      </w:pPr>
      <w:r>
        <w:t>Approved Leaves separates confirmed leave from other statuses and shows start-date reminders, ongoing leave, and completed periods.</w:t>
      </w:r>
    </w:p>
    <w:p>
      <w:pPr>
        <w:pStyle w:val="ListBullet"/>
        <w:widowControl/>
        <w:spacing w:after="60"/>
      </w:pPr>
      <w:r>
        <w:t>Leave Calendar shows approved employee leave across the organization, employees away today, month navigation, weekday events, and an agenda.</w:t>
      </w:r>
    </w:p>
    <w:p>
      <w:pPr>
        <w:pStyle w:val="ListBullet"/>
        <w:widowControl/>
        <w:spacing w:after="60"/>
      </w:pPr>
      <w:r>
        <w:t>Leave Balances provides a searchable, sortable employee summary for a selected year. Select an employee to open the balance popup. Review usage, choose Full-Time, Part-Time, or New Employee, and select Save Category.</w:t>
      </w:r>
    </w:p>
    <w:p>
      <w:pPr>
        <w:pStyle w:val="ListBullet"/>
        <w:widowControl/>
        <w:spacing w:after="60"/>
      </w:pPr>
      <w:r>
        <w:t>Category changes recalculate current and future credits while retaining usage. Historical category information is preserved for past years with requests. A change is blocked if the new credits cannot cover committed leave.</w:t>
      </w:r>
    </w:p>
    <w:p>
      <w:pPr>
        <w:pStyle w:val="ListBullet"/>
        <w:widowControl/>
        <w:spacing w:after="60"/>
      </w:pPr>
      <w:r>
        <w:t>Employees provides a searchable, sortable directory with identity, picture, username, email, work details, employment category, request count, and available credits.</w:t>
      </w:r>
    </w:p>
    <w:p>
      <w:pPr>
        <w:pStyle w:val="ListBullet"/>
        <w:widowControl/>
        <w:spacing w:after="60"/>
      </w:pPr>
      <w:r>
        <w:t>Create Accounts offers the Employee form. Administrators enter identity, job details, employment category, and an initial password. New accounts receive the neutral icon.</w:t>
      </w:r>
    </w:p>
    <w:p>
      <w:pPr>
        <w:pStyle w:val="ListBullet"/>
        <w:widowControl/>
        <w:spacing w:after="60"/>
      </w:pPr>
      <w:r>
        <w:t>Account Settings supports the administrator’s own work details, picture upload or restore, and password change. Password fields have show and hide eye buttons.</w:t>
      </w:r>
    </w:p>
    <w:p>
      <w:pPr>
        <w:pStyle w:val="Heading2"/>
        <w:widowControl/>
      </w:pPr>
      <w:r>
        <w:t>Controls exclusive to AdminA</w:t>
      </w:r>
    </w:p>
    <w:p>
      <w:pPr>
        <w:pStyle w:val="ListBullet"/>
        <w:widowControl/>
        <w:spacing w:after="60"/>
      </w:pPr>
      <w:r>
        <w:t>Create Accounts also offers Administrator. The selected Employee or Administrator button displays the corresponding form below.</w:t>
      </w:r>
    </w:p>
    <w:p>
      <w:pPr>
        <w:pStyle w:val="ListBullet"/>
        <w:widowControl/>
        <w:spacing w:after="60"/>
      </w:pPr>
      <w:r>
        <w:t>Reset an employee password from the employee directory. The system generates a temporary password, revokes prior access, and shows it once in a popup over a blurred background. AdminA conveys it privately in person. Close with × or Escape.</w:t>
      </w:r>
    </w:p>
    <w:p>
      <w:pPr>
        <w:pStyle w:val="ListBullet"/>
        <w:widowControl/>
        <w:spacing w:after="60"/>
      </w:pPr>
      <w:r>
        <w:t>Delete an employee or another administrator after entering the exact username in the confirmation popup. AdminA cannot delete its own account. Review the deletion chapter before demonstrating this action.</w:t>
      </w:r>
    </w:p>
    <w:p>
      <w:pPr>
        <w:pStyle w:val="Heading2"/>
        <w:widowControl/>
      </w:pPr>
      <w:r>
        <w:t>Boundaries to explain in the video</w:t>
      </w:r>
    </w:p>
    <w:p>
      <w:pPr>
        <w:widowControl/>
      </w:pPr>
      <w:r>
        <w:t>Administrators cannot view stored passwords, change their own account role through a title, edit another user’s username or picture, or submit employee leave from an administrator account. Regular administrators cannot create administrators, reset employee passwords, or delete accounts. The system has no automatic email delivery, payroll processing, attendance clock, or approval reversal. The current credit controls use employment categories rather than arbitrary per-person numeric balances.</w:t>
      </w:r>
    </w:p>
    <w:sectPr w:rsidR="00FC693F" w:rsidRPr="0006063C" w:rsidSect="00034616">
      <w:headerReference w:type="default" r:id="rId9"/>
      <w:footerReference w:type="default" r:id="rId10"/>
      <w:footerReference w:type="first" r:id="rId11"/>
      <w:pgSz w:w="12240" w:h="15840"/>
      <w:pgMar w:top="936" w:right="1181" w:bottom="864" w:left="1181" w:header="432"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245" w:val="right"/>
      </w:tabs>
    </w:pPr>
    <w:r>
      <w:t>Complete feature revision  •  27 October 2026</w:t>
    </w:r>
    <w:r>
      <w:tab/>
    </w:r>
    <w:r>
      <w:t xml:space="preserve">Page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Veridian  •  User guide and video reference  •  27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VERIDIAN  |  Employee and Administrator User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60"/>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eastAsia="Arial"/>
      <w:color w:val="000000"/>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eastAsia="Arial"/>
      <w:color w:val="000000"/>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60"/>
      <w:outlineLvl w:val="0"/>
    </w:pPr>
    <w:rPr>
      <w:rFonts w:asciiTheme="majorHAnsi" w:eastAsiaTheme="majorEastAsia" w:hAnsiTheme="majorHAnsi" w:cstheme="majorBidi" w:ascii="Arial" w:hAnsi="Arial" w:eastAsia="Arial"/>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eastAsia="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pPr>
    <w:rPr>
      <w:rFonts w:asciiTheme="majorHAnsi" w:eastAsiaTheme="majorEastAsia" w:hAnsiTheme="majorHAnsi" w:cstheme="majorBidi" w:ascii="Arial" w:hAnsi="Arial" w:eastAsia="Arial"/>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Veridian Employee and Administrator User Guide</dc:title>
  <dc:subject>Operating instructions and video walkthrough scripts</dc:subject>
  <dc:creator>Veridian Project</dc:creator>
  <cp:keywords>Veridian employee administrator user guide video username leave</cp:keywords>
  <dc:description>generated by python-docx</dc:description>
  <cp:lastModifiedBy/>
  <cp:revision>1</cp:revision>
  <dcterms:created xsi:type="dcterms:W3CDTF">2013-12-23T23:15:00Z</dcterms:created>
  <dcterms:modified xsi:type="dcterms:W3CDTF">2013-12-23T23:15:00Z</dcterms:modified>
  <cp:category/>
</cp:coreProperties>
</file>