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3400" cy="3073400"/>
            <wp:effectExtent l="0" t="0" r="0" b="0"/>
            <wp:wrapNone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_x0000_s1027" o:spid="_x0000_s1027" o:spt="202" type="#_x0000_t202" style="position:absolute;left:0pt;margin-left:343.5pt;margin-top:148.25pt;height:28.25pt;width:85.7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28"/>
                      <w:szCs w:val="28"/>
                      <w:lang w:val="en-US" w:eastAsia="zh-CN"/>
                    </w:rPr>
                    <w:t>作者：灰风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6" o:spid="_x0000_s1026" o:spt="202" type="#_x0000_t202" style="position:absolute;left:0pt;margin-left:192.85pt;margin-top:-15.85pt;height:157.9pt;width:245.4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MCreator</w:t>
                  </w:r>
                </w:p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使用指南</w:t>
                  </w:r>
                </w:p>
              </w:txbxContent>
            </v:textbox>
          </v:shape>
        </w:pic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孙过庭草体测试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彩云体繁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ompat>
    <w:useFELayout/>
    <w:splitPgBreakAndParaMark/>
    <w:compatSetting w:name="compatibilityMode" w:uri="http://schemas.microsoft.com/office/word" w:val="12"/>
  </w:compat>
  <w:docVars>
    <w:docVar w:name="commondata" w:val="eyJoZGlkIjoiN2U5NjU3YzJmNzUzNjllN2NjYjBjZWJjNzhiMjg0YzkifQ=="/>
  </w:docVars>
  <w:rsids>
    <w:rsidRoot w:val="00000000"/>
    <w:rsid w:val="0305179B"/>
    <w:rsid w:val="0FE975C0"/>
    <w:rsid w:val="74D37B63"/>
    <w:rsid w:val="74FB2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40" w:lineRule="atLeast"/>
      <w:outlineLvl w:val="0"/>
    </w:pPr>
    <w:rPr>
      <w:rFonts w:ascii="Times New Roman" w:hAnsiTheme="minorHAnsi" w:eastAsiaTheme="minorHAnsi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11</TotalTime>
  <ScaleCrop>false</ScaleCrop>
  <LinksUpToDate>false</LinksUpToDate>
  <CharactersWithSpaces>0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2023-01-12T13:36:00Z</dcterms:created>
  <dc:creator>html-to-docx</dc:creator>
  <cp:keywords>html-to-docx</cp:keywords>
  <cp:lastModifiedBy>AT_Studio</cp:lastModifiedBy>
  <dcterms:modified xsi:type="dcterms:W3CDTF">2023-01-13T04:56:43Z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6ECE7094C4794E378ED362A0BFAFE7C1</vt:lpwstr>
  </property>
</Properties>
</file>