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3BA4F" w14:textId="52249394" w:rsidR="00D92751" w:rsidRDefault="00D92751" w:rsidP="00257380">
      <w:pPr>
        <w:pStyle w:val="ListParagraph"/>
        <w:numPr>
          <w:ilvl w:val="0"/>
          <w:numId w:val="3"/>
        </w:numPr>
        <w:rPr>
          <w:sz w:val="32"/>
          <w:szCs w:val="32"/>
        </w:rPr>
      </w:pPr>
      <w:r>
        <w:rPr>
          <w:sz w:val="32"/>
          <w:szCs w:val="32"/>
        </w:rPr>
        <w:t>Given the provided data, what are three conclusions that we can draw about crowd funding campaigns?</w:t>
      </w:r>
    </w:p>
    <w:p w14:paraId="322F4D41" w14:textId="77777777" w:rsidR="00D92751" w:rsidRDefault="00D92751" w:rsidP="00D92751">
      <w:pPr>
        <w:pStyle w:val="ListParagraph"/>
        <w:ind w:left="1080"/>
        <w:rPr>
          <w:sz w:val="24"/>
          <w:szCs w:val="24"/>
        </w:rPr>
      </w:pPr>
      <w:r>
        <w:rPr>
          <w:sz w:val="32"/>
          <w:szCs w:val="32"/>
        </w:rPr>
        <w:t xml:space="preserve"> </w:t>
      </w:r>
      <w:r>
        <w:rPr>
          <w:sz w:val="24"/>
          <w:szCs w:val="24"/>
        </w:rPr>
        <w:t>The Theater was either boom or bust do due it’s amount of success and amount of failure compared to everyone. Of the thousand projects 57 were canceled and 364 were failures, which comes out to 42.1 % if you combine them. 14</w:t>
      </w:r>
      <w:r w:rsidR="002860EE">
        <w:rPr>
          <w:sz w:val="24"/>
          <w:szCs w:val="24"/>
        </w:rPr>
        <w:t xml:space="preserve"> (1.4%)</w:t>
      </w:r>
      <w:r>
        <w:rPr>
          <w:sz w:val="24"/>
          <w:szCs w:val="24"/>
        </w:rPr>
        <w:t xml:space="preserve"> were live and due to the </w:t>
      </w:r>
      <w:r w:rsidR="002860EE">
        <w:rPr>
          <w:sz w:val="24"/>
          <w:szCs w:val="24"/>
        </w:rPr>
        <w:t>fact,</w:t>
      </w:r>
      <w:r>
        <w:rPr>
          <w:sz w:val="24"/>
          <w:szCs w:val="24"/>
        </w:rPr>
        <w:t xml:space="preserve"> we don’t know </w:t>
      </w:r>
      <w:r w:rsidR="002860EE">
        <w:rPr>
          <w:sz w:val="24"/>
          <w:szCs w:val="24"/>
        </w:rPr>
        <w:t>that they were a success or failure, only live I can’t combine them to any. So due to 565 remaining that gives you a 56.5% chance to attend a project that was a success. And the lowest successful month was in August.</w:t>
      </w:r>
    </w:p>
    <w:p w14:paraId="5BB3874F" w14:textId="77777777" w:rsidR="002860EE" w:rsidRDefault="002860EE" w:rsidP="00D92751">
      <w:pPr>
        <w:pStyle w:val="ListParagraph"/>
        <w:ind w:left="1080"/>
        <w:rPr>
          <w:sz w:val="24"/>
          <w:szCs w:val="24"/>
        </w:rPr>
      </w:pPr>
    </w:p>
    <w:p w14:paraId="115AD398" w14:textId="41C8C47A" w:rsidR="002860EE" w:rsidRDefault="002860EE" w:rsidP="00257380">
      <w:pPr>
        <w:pStyle w:val="ListParagraph"/>
        <w:numPr>
          <w:ilvl w:val="0"/>
          <w:numId w:val="3"/>
        </w:numPr>
        <w:rPr>
          <w:sz w:val="32"/>
          <w:szCs w:val="32"/>
        </w:rPr>
      </w:pPr>
      <w:r>
        <w:rPr>
          <w:sz w:val="32"/>
          <w:szCs w:val="32"/>
        </w:rPr>
        <w:t>What are some limitations of the dataset?</w:t>
      </w:r>
    </w:p>
    <w:p w14:paraId="44995314" w14:textId="77777777" w:rsidR="00257380" w:rsidRDefault="002860EE" w:rsidP="00D92751">
      <w:pPr>
        <w:pStyle w:val="ListParagraph"/>
        <w:ind w:left="1080"/>
        <w:rPr>
          <w:sz w:val="24"/>
          <w:szCs w:val="24"/>
        </w:rPr>
      </w:pPr>
      <w:r>
        <w:rPr>
          <w:sz w:val="24"/>
          <w:szCs w:val="24"/>
        </w:rPr>
        <w:t xml:space="preserve">Due to the data set we can’t use another charts or graphs. We can’t tell </w:t>
      </w:r>
      <w:r w:rsidR="00257380">
        <w:rPr>
          <w:sz w:val="24"/>
          <w:szCs w:val="24"/>
        </w:rPr>
        <w:t>the</w:t>
      </w:r>
      <w:r>
        <w:rPr>
          <w:sz w:val="24"/>
          <w:szCs w:val="24"/>
        </w:rPr>
        <w:t xml:space="preserve"> result</w:t>
      </w:r>
      <w:r w:rsidR="00257380">
        <w:rPr>
          <w:sz w:val="24"/>
          <w:szCs w:val="24"/>
        </w:rPr>
        <w:t xml:space="preserve"> outcome, without adding more to the pivot table.</w:t>
      </w:r>
    </w:p>
    <w:p w14:paraId="5F6F0870" w14:textId="77777777" w:rsidR="00257380" w:rsidRDefault="00257380" w:rsidP="00D92751">
      <w:pPr>
        <w:pStyle w:val="ListParagraph"/>
        <w:ind w:left="1080"/>
        <w:rPr>
          <w:sz w:val="24"/>
          <w:szCs w:val="24"/>
        </w:rPr>
      </w:pPr>
    </w:p>
    <w:p w14:paraId="3E9AF9F3" w14:textId="28CEE892" w:rsidR="00257380" w:rsidRDefault="00257380" w:rsidP="00257380">
      <w:pPr>
        <w:pStyle w:val="ListParagraph"/>
        <w:numPr>
          <w:ilvl w:val="0"/>
          <w:numId w:val="3"/>
        </w:numPr>
        <w:rPr>
          <w:sz w:val="32"/>
          <w:szCs w:val="32"/>
        </w:rPr>
      </w:pPr>
      <w:r>
        <w:rPr>
          <w:sz w:val="32"/>
          <w:szCs w:val="32"/>
        </w:rPr>
        <w:t xml:space="preserve">What are some other possible tables and/or graphs that we could create, and what additional value would they provide.? </w:t>
      </w:r>
    </w:p>
    <w:p w14:paraId="023582A3" w14:textId="0C65EA5B" w:rsidR="00257380" w:rsidRDefault="00257380" w:rsidP="00257380">
      <w:pPr>
        <w:pStyle w:val="ListParagraph"/>
        <w:ind w:left="1440"/>
        <w:rPr>
          <w:sz w:val="24"/>
          <w:szCs w:val="24"/>
        </w:rPr>
      </w:pPr>
      <w:r>
        <w:rPr>
          <w:sz w:val="24"/>
          <w:szCs w:val="24"/>
        </w:rPr>
        <w:t>Due to the information no other table or graph would be good for this. The only one that could work was a pie chart but due to its shape and all the colors and information on it did not look good. So, no other chart or graph would provide additional value in this scenario.</w:t>
      </w:r>
    </w:p>
    <w:p w14:paraId="3B2730ED" w14:textId="77777777" w:rsidR="00BE198B" w:rsidRDefault="00BE198B" w:rsidP="00BE198B">
      <w:pPr>
        <w:tabs>
          <w:tab w:val="left" w:pos="1035"/>
        </w:tabs>
        <w:ind w:left="1080"/>
        <w:rPr>
          <w:sz w:val="32"/>
          <w:szCs w:val="32"/>
        </w:rPr>
      </w:pPr>
    </w:p>
    <w:p w14:paraId="15DB4A2B" w14:textId="2B38BFEA" w:rsidR="00257380" w:rsidRDefault="00BE198B" w:rsidP="00BE198B">
      <w:pPr>
        <w:tabs>
          <w:tab w:val="left" w:pos="1035"/>
        </w:tabs>
        <w:ind w:left="1080"/>
        <w:rPr>
          <w:sz w:val="24"/>
          <w:szCs w:val="24"/>
        </w:rPr>
      </w:pPr>
      <w:r>
        <w:rPr>
          <w:sz w:val="32"/>
          <w:szCs w:val="32"/>
        </w:rPr>
        <w:t>4.</w:t>
      </w:r>
      <w:r w:rsidR="00257380" w:rsidRPr="00BE198B">
        <w:rPr>
          <w:sz w:val="32"/>
          <w:szCs w:val="32"/>
        </w:rPr>
        <w:t xml:space="preserve">Use your data to determine whether the mean or the median </w:t>
      </w:r>
      <w:r w:rsidRPr="00BE198B">
        <w:rPr>
          <w:sz w:val="32"/>
          <w:szCs w:val="32"/>
        </w:rPr>
        <w:t xml:space="preserve">   better summarizes the data. </w:t>
      </w:r>
    </w:p>
    <w:p w14:paraId="29E477D2" w14:textId="75F5BCCD" w:rsidR="00BE198B" w:rsidRPr="00BE198B" w:rsidRDefault="00BE198B" w:rsidP="00C565D4">
      <w:pPr>
        <w:tabs>
          <w:tab w:val="left" w:pos="1035"/>
        </w:tabs>
        <w:ind w:left="1080"/>
        <w:rPr>
          <w:sz w:val="24"/>
          <w:szCs w:val="24"/>
        </w:rPr>
      </w:pPr>
      <w:r>
        <w:rPr>
          <w:sz w:val="24"/>
          <w:szCs w:val="24"/>
        </w:rPr>
        <w:t>For successful both mean and median and summarize the data, but if I had to pick one, I would pick median. Like the failed some Bank_count</w:t>
      </w:r>
      <w:r w:rsidR="00C565D4">
        <w:rPr>
          <w:sz w:val="24"/>
          <w:szCs w:val="24"/>
        </w:rPr>
        <w:t xml:space="preserve"> is shooting the mean up because how high the numbers are.</w:t>
      </w:r>
      <w:r>
        <w:rPr>
          <w:sz w:val="24"/>
          <w:szCs w:val="24"/>
        </w:rPr>
        <w:t xml:space="preserve"> </w:t>
      </w:r>
    </w:p>
    <w:p w14:paraId="450F8BA4" w14:textId="77777777" w:rsidR="00C565D4" w:rsidRDefault="00C565D4" w:rsidP="00C565D4">
      <w:pPr>
        <w:tabs>
          <w:tab w:val="left" w:pos="1035"/>
        </w:tabs>
        <w:ind w:left="1080"/>
        <w:rPr>
          <w:sz w:val="32"/>
          <w:szCs w:val="32"/>
        </w:rPr>
      </w:pPr>
    </w:p>
    <w:p w14:paraId="35AEE6F1" w14:textId="1F47BBD8" w:rsidR="00257380" w:rsidRPr="00C565D4" w:rsidRDefault="00BE198B" w:rsidP="00C565D4">
      <w:pPr>
        <w:pStyle w:val="ListParagraph"/>
        <w:numPr>
          <w:ilvl w:val="0"/>
          <w:numId w:val="5"/>
        </w:numPr>
        <w:tabs>
          <w:tab w:val="left" w:pos="1035"/>
        </w:tabs>
        <w:rPr>
          <w:sz w:val="32"/>
          <w:szCs w:val="32"/>
        </w:rPr>
      </w:pPr>
      <w:r w:rsidRPr="00C565D4">
        <w:rPr>
          <w:sz w:val="32"/>
          <w:szCs w:val="32"/>
        </w:rPr>
        <w:t>Use your data to determine if there is more variability with successful or unsuccessful campaigns. Why or why not?</w:t>
      </w:r>
    </w:p>
    <w:p w14:paraId="4AAF991A" w14:textId="4627330A" w:rsidR="00BE198B" w:rsidRPr="00BE198B" w:rsidRDefault="00BE198B" w:rsidP="00BE198B">
      <w:pPr>
        <w:pStyle w:val="ListParagraph"/>
        <w:tabs>
          <w:tab w:val="left" w:pos="1035"/>
        </w:tabs>
        <w:ind w:left="1440"/>
        <w:rPr>
          <w:sz w:val="24"/>
          <w:szCs w:val="24"/>
        </w:rPr>
      </w:pPr>
      <w:r>
        <w:rPr>
          <w:sz w:val="24"/>
          <w:szCs w:val="24"/>
        </w:rPr>
        <w:t>There is more variability with unsuccessful campaigns do to there being less change in the standard deviation.</w:t>
      </w:r>
    </w:p>
    <w:p w14:paraId="6AFE3FCB" w14:textId="77777777" w:rsidR="00257380" w:rsidRDefault="00257380" w:rsidP="00257380">
      <w:pPr>
        <w:pStyle w:val="ListParagraph"/>
        <w:ind w:left="1440"/>
        <w:rPr>
          <w:sz w:val="24"/>
          <w:szCs w:val="24"/>
        </w:rPr>
      </w:pPr>
    </w:p>
    <w:p w14:paraId="227A37EC" w14:textId="77777777" w:rsidR="00257380" w:rsidRDefault="00257380" w:rsidP="00257380">
      <w:pPr>
        <w:pStyle w:val="ListParagraph"/>
        <w:ind w:left="1440"/>
        <w:rPr>
          <w:sz w:val="24"/>
          <w:szCs w:val="24"/>
        </w:rPr>
      </w:pPr>
    </w:p>
    <w:p w14:paraId="74B25900" w14:textId="77777777" w:rsidR="00257380" w:rsidRPr="00257380" w:rsidRDefault="00257380" w:rsidP="00257380">
      <w:pPr>
        <w:pStyle w:val="ListParagraph"/>
        <w:ind w:left="1440"/>
        <w:rPr>
          <w:sz w:val="32"/>
          <w:szCs w:val="32"/>
        </w:rPr>
      </w:pPr>
    </w:p>
    <w:p w14:paraId="137D4218" w14:textId="77777777" w:rsidR="00257380" w:rsidRDefault="00257380" w:rsidP="00257380">
      <w:pPr>
        <w:rPr>
          <w:sz w:val="24"/>
          <w:szCs w:val="24"/>
        </w:rPr>
      </w:pPr>
    </w:p>
    <w:p w14:paraId="6474254A" w14:textId="633F6E74" w:rsidR="002860EE" w:rsidRPr="00257380" w:rsidRDefault="002860EE" w:rsidP="00257380">
      <w:pPr>
        <w:rPr>
          <w:sz w:val="24"/>
          <w:szCs w:val="24"/>
        </w:rPr>
      </w:pPr>
      <w:r w:rsidRPr="00257380">
        <w:rPr>
          <w:sz w:val="24"/>
          <w:szCs w:val="24"/>
        </w:rPr>
        <w:t xml:space="preserve"> </w:t>
      </w:r>
    </w:p>
    <w:sectPr w:rsidR="002860EE" w:rsidRPr="00257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77D6F"/>
    <w:multiLevelType w:val="hybridMultilevel"/>
    <w:tmpl w:val="F012AA9C"/>
    <w:lvl w:ilvl="0" w:tplc="80887182">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CBF7E05"/>
    <w:multiLevelType w:val="hybridMultilevel"/>
    <w:tmpl w:val="BD6692BA"/>
    <w:lvl w:ilvl="0" w:tplc="8DD46B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F227ECF"/>
    <w:multiLevelType w:val="hybridMultilevel"/>
    <w:tmpl w:val="03260CD2"/>
    <w:lvl w:ilvl="0" w:tplc="4DA4E9CE">
      <w:start w:val="5"/>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3" w15:restartNumberingAfterBreak="0">
    <w:nsid w:val="5B576D2F"/>
    <w:multiLevelType w:val="hybridMultilevel"/>
    <w:tmpl w:val="9CA86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5C36B1"/>
    <w:multiLevelType w:val="hybridMultilevel"/>
    <w:tmpl w:val="800CBAFA"/>
    <w:lvl w:ilvl="0" w:tplc="4D5046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64558990">
    <w:abstractNumId w:val="3"/>
  </w:num>
  <w:num w:numId="2" w16cid:durableId="595672126">
    <w:abstractNumId w:val="1"/>
  </w:num>
  <w:num w:numId="3" w16cid:durableId="1227494334">
    <w:abstractNumId w:val="4"/>
  </w:num>
  <w:num w:numId="4" w16cid:durableId="384640810">
    <w:abstractNumId w:val="0"/>
  </w:num>
  <w:num w:numId="5" w16cid:durableId="9693562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751"/>
    <w:rsid w:val="00257380"/>
    <w:rsid w:val="002860EE"/>
    <w:rsid w:val="00BE198B"/>
    <w:rsid w:val="00C565D4"/>
    <w:rsid w:val="00D9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3660E"/>
  <w15:chartTrackingRefBased/>
  <w15:docId w15:val="{A1E28070-9895-4DFE-AE55-5E7C7545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Olton</dc:creator>
  <cp:keywords/>
  <dc:description/>
  <cp:lastModifiedBy>John Olton</cp:lastModifiedBy>
  <cp:revision>2</cp:revision>
  <dcterms:created xsi:type="dcterms:W3CDTF">2023-06-04T20:49:00Z</dcterms:created>
  <dcterms:modified xsi:type="dcterms:W3CDTF">2023-06-04T21:31:00Z</dcterms:modified>
</cp:coreProperties>
</file>