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Додаток №_____________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До Договору № </w:t>
      </w:r>
      <w:r w:rsidR="00164D82">
        <w:rPr>
          <w:rFonts w:ascii="Times New Roman" w:hAnsi="Times New Roman" w:cs="Times New Roman"/>
          <w:sz w:val="20"/>
          <w:szCs w:val="20"/>
          <w:lang w:val="uk-UA"/>
        </w:rPr>
        <w:t>68-13/с</w:t>
      </w: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« 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29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»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 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11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20</w:t>
      </w:r>
      <w:r w:rsidR="00164D82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13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р.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Про відновлення об’єктів благоустрою у належний стан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після завершення аварійних робіт</w:t>
      </w:r>
    </w:p>
    <w:p w:rsidR="001A62A0" w:rsidRPr="00D7644D" w:rsidRDefault="001A62A0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</w:rPr>
        <w:t>ДОДАТКОВА УГОДА №_____________</w:t>
      </w:r>
    </w:p>
    <w:p w:rsidR="001A62A0" w:rsidRPr="00D7644D" w:rsidRDefault="001A62A0" w:rsidP="00FE50C3">
      <w:pPr>
        <w:spacing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proofErr w:type="gramStart"/>
      <w:r w:rsidRPr="00D7644D">
        <w:rPr>
          <w:rFonts w:ascii="Times New Roman" w:hAnsi="Times New Roman" w:cs="Times New Roman"/>
          <w:b/>
          <w:sz w:val="23"/>
          <w:szCs w:val="23"/>
        </w:rPr>
        <w:t>до</w:t>
      </w:r>
      <w:proofErr w:type="gram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Договору</w:t>
      </w:r>
      <w:r w:rsidRPr="00D7644D">
        <w:rPr>
          <w:rFonts w:ascii="Times New Roman" w:hAnsi="Times New Roman" w:cs="Times New Roman"/>
          <w:sz w:val="23"/>
          <w:szCs w:val="23"/>
        </w:rPr>
        <w:t xml:space="preserve"> № 68-13/с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від</w:t>
      </w:r>
      <w:proofErr w:type="spellEnd"/>
      <w:r w:rsidRPr="00D7644D">
        <w:rPr>
          <w:rFonts w:ascii="Times New Roman" w:hAnsi="Times New Roman" w:cs="Times New Roman"/>
          <w:sz w:val="23"/>
          <w:szCs w:val="23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 xml:space="preserve">« 29 » </w:t>
      </w:r>
      <w:r w:rsidR="00FE50C3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>11</w:t>
      </w:r>
      <w:r w:rsidR="00FE50C3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</w:rPr>
        <w:t xml:space="preserve"> 2013 р.</w:t>
      </w:r>
      <w:r w:rsidR="00FE50C3" w:rsidRPr="00D7644D">
        <w:rPr>
          <w:rFonts w:ascii="Times New Roman" w:hAnsi="Times New Roman" w:cs="Times New Roman"/>
          <w:sz w:val="23"/>
          <w:szCs w:val="23"/>
        </w:rPr>
        <w:t xml:space="preserve"> </w:t>
      </w:r>
      <w:r w:rsidR="00FE50C3" w:rsidRPr="00D7644D">
        <w:rPr>
          <w:rFonts w:ascii="Times New Roman" w:hAnsi="Times New Roman" w:cs="Times New Roman"/>
          <w:b/>
          <w:sz w:val="23"/>
          <w:szCs w:val="23"/>
        </w:rPr>
        <w:t xml:space="preserve">про </w:t>
      </w:r>
      <w:proofErr w:type="spellStart"/>
      <w:r w:rsidR="00FE50C3" w:rsidRPr="00D7644D">
        <w:rPr>
          <w:rFonts w:ascii="Times New Roman" w:hAnsi="Times New Roman" w:cs="Times New Roman"/>
          <w:b/>
          <w:sz w:val="23"/>
          <w:szCs w:val="23"/>
        </w:rPr>
        <w:t>відновлення</w:t>
      </w:r>
      <w:proofErr w:type="spellEnd"/>
      <w:r w:rsidR="00FE50C3" w:rsidRPr="00D7644D">
        <w:rPr>
          <w:rFonts w:ascii="Times New Roman" w:hAnsi="Times New Roman" w:cs="Times New Roman"/>
          <w:b/>
          <w:sz w:val="23"/>
          <w:szCs w:val="23"/>
        </w:rPr>
        <w:t xml:space="preserve"> об</w:t>
      </w:r>
      <w:r w:rsidR="00FE50C3" w:rsidRPr="00D7644D">
        <w:rPr>
          <w:rFonts w:ascii="Times New Roman" w:hAnsi="Times New Roman" w:cs="Times New Roman"/>
          <w:b/>
          <w:sz w:val="23"/>
          <w:szCs w:val="23"/>
          <w:lang w:val="uk-UA"/>
        </w:rPr>
        <w:t>’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єктів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благоустрою</w:t>
      </w:r>
    </w:p>
    <w:p w:rsidR="001A62A0" w:rsidRPr="00D7644D" w:rsidRDefault="001A62A0" w:rsidP="00FE50C3">
      <w:pPr>
        <w:spacing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</w:rPr>
        <w:t xml:space="preserve">у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належний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стан </w:t>
      </w:r>
      <w:proofErr w:type="spellStart"/>
      <w:proofErr w:type="gramStart"/>
      <w:r w:rsidRPr="00D7644D">
        <w:rPr>
          <w:rFonts w:ascii="Times New Roman" w:hAnsi="Times New Roman" w:cs="Times New Roman"/>
          <w:b/>
          <w:sz w:val="23"/>
          <w:szCs w:val="23"/>
        </w:rPr>
        <w:t>п</w:t>
      </w:r>
      <w:proofErr w:type="gramEnd"/>
      <w:r w:rsidRPr="00D7644D">
        <w:rPr>
          <w:rFonts w:ascii="Times New Roman" w:hAnsi="Times New Roman" w:cs="Times New Roman"/>
          <w:b/>
          <w:sz w:val="23"/>
          <w:szCs w:val="23"/>
        </w:rPr>
        <w:t>ісля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завершення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аварійних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</w:rPr>
        <w:t>робіт</w:t>
      </w:r>
      <w:proofErr w:type="spellEnd"/>
    </w:p>
    <w:p w:rsidR="001A62A0" w:rsidRPr="00D7644D" w:rsidRDefault="001A62A0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</w:rPr>
        <w:t xml:space="preserve">м. </w:t>
      </w:r>
      <w:proofErr w:type="spellStart"/>
      <w:r w:rsidRPr="00D7644D">
        <w:rPr>
          <w:rFonts w:ascii="Times New Roman" w:hAnsi="Times New Roman" w:cs="Times New Roman"/>
          <w:sz w:val="23"/>
          <w:szCs w:val="23"/>
        </w:rPr>
        <w:t>Харків</w:t>
      </w:r>
      <w:proofErr w:type="spellEnd"/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  <w:t xml:space="preserve">        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«</w:t>
      </w:r>
      <w:r w:rsidRPr="00D7644D">
        <w:rPr>
          <w:rFonts w:ascii="Times New Roman" w:hAnsi="Times New Roman" w:cs="Times New Roman"/>
          <w:sz w:val="23"/>
          <w:szCs w:val="23"/>
        </w:rPr>
        <w:t>___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</w:rPr>
        <w:t xml:space="preserve"> ___________ 2026 р.</w:t>
      </w:r>
    </w:p>
    <w:p w:rsidR="001A62A0" w:rsidRPr="00D7644D" w:rsidRDefault="001A62A0" w:rsidP="00FE50C3">
      <w:pPr>
        <w:spacing w:line="240" w:lineRule="auto"/>
        <w:ind w:firstLine="709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Суб’єкт господарювання, якому надається дозвіл на порушення об’єкту благоустрою,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«Харківські теплові мережі»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), в особі:</w:t>
      </w:r>
    </w:p>
    <w:tbl>
      <w:tblPr>
        <w:tblStyle w:val="a3"/>
        <w:tblW w:w="10211" w:type="dxa"/>
        <w:tblLayout w:type="fixed"/>
        <w:tblLook w:val="04A0"/>
      </w:tblPr>
      <w:tblGrid>
        <w:gridCol w:w="1974"/>
        <w:gridCol w:w="6253"/>
        <w:gridCol w:w="1984"/>
      </w:tblGrid>
      <w:tr w:rsidR="00FE50C3" w:rsidRPr="00D7644D" w:rsidTr="005F2E6A">
        <w:tc>
          <w:tcPr>
            <w:tcW w:w="1021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1E1F12" w:rsidP="001E1F12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заступника начальника філії з питань водопостачання 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філії</w:t>
            </w:r>
          </w:p>
        </w:tc>
      </w:tr>
      <w:tr w:rsidR="00FE50C3" w:rsidRPr="00D7644D" w:rsidTr="005F2E6A">
        <w:tc>
          <w:tcPr>
            <w:tcW w:w="10211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F24440" w:rsidRDefault="001E1F12" w:rsidP="00F24440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Вячеслава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</w:t>
            </w:r>
            <w:r w:rsidR="00F24440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</w:t>
            </w:r>
          </w:p>
        </w:tc>
      </w:tr>
      <w:tr w:rsidR="001E1F12" w:rsidRPr="00D7644D" w:rsidTr="002038AE">
        <w:tc>
          <w:tcPr>
            <w:tcW w:w="197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1E1F12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який діє на підставі</w:t>
            </w:r>
          </w:p>
        </w:tc>
        <w:tc>
          <w:tcPr>
            <w:tcW w:w="62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1E1F1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доручення № 01-66/10174/224 від 05.12.2025</w:t>
            </w:r>
          </w:p>
        </w:tc>
        <w:tc>
          <w:tcPr>
            <w:tcW w:w="198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однієї сторони, та</w:t>
            </w:r>
          </w:p>
        </w:tc>
      </w:tr>
    </w:tbl>
    <w:p w:rsidR="001A62A0" w:rsidRPr="00F24440" w:rsidRDefault="001A62A0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Підприємство, що відповідно до чинного законодавства визначено виконавцем послуг з управління будинком, спорудою або групою будинків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«Управитель»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–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Житлокомсервіс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 особі Директора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Геннадія МАЛЬОВАНОГО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, які при спільному згадуванні в подальшому іменуються «Сторони», а кожна окремо – «Сторона», уклали цю Додаткову угоду до Договору </w:t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>№ 68-13/с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«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29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»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11</w:t>
      </w:r>
      <w:r w:rsidR="001E1F12"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Pr="00D7644D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2013 р.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про відновлення об</w:t>
      </w:r>
      <w:r w:rsidR="002038AE" w:rsidRPr="00D7644D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єктів благоустрою у належний стан після завершення аварійних робіт (надалі «Договору») про наступне:</w:t>
      </w:r>
    </w:p>
    <w:p w:rsidR="00EE60E7" w:rsidRPr="00F24440" w:rsidRDefault="00EE60E7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Style w:val="a3"/>
        <w:tblW w:w="10215" w:type="dxa"/>
        <w:tblLayout w:type="fixed"/>
        <w:tblLook w:val="04A0"/>
      </w:tblPr>
      <w:tblGrid>
        <w:gridCol w:w="1706"/>
        <w:gridCol w:w="284"/>
        <w:gridCol w:w="850"/>
        <w:gridCol w:w="5103"/>
        <w:gridCol w:w="1843"/>
        <w:gridCol w:w="429"/>
      </w:tblGrid>
      <w:tr w:rsidR="00B21047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B21047" w:rsidRPr="00D7644D" w:rsidRDefault="00B21047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EE60E7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1.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 </w:t>
            </w:r>
            <w:r w:rsidRPr="00EE60E7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«Замовник»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 xml:space="preserve"> приймає на себе обов</w:t>
            </w:r>
            <w:r w:rsidR="002038AE"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’</w:t>
            </w:r>
            <w:r w:rsidRPr="00EE60E7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язок власними силами або шляхом залучення третіх осіб та з</w:t>
            </w:r>
            <w:r w:rsidRPr="00EE60E7">
              <w:rPr>
                <w:rFonts w:ascii="Times New Roman" w:hAnsi="Times New Roman" w:cs="Times New Roman"/>
                <w:spacing w:val="-2"/>
                <w:sz w:val="23"/>
                <w:szCs w:val="23"/>
                <w:lang w:val="uk-UA"/>
              </w:rPr>
              <w:t>а</w:t>
            </w:r>
          </w:p>
        </w:tc>
      </w:tr>
      <w:tr w:rsidR="00B21047" w:rsidRPr="00D7644D" w:rsidTr="00164D82">
        <w:tc>
          <w:tcPr>
            <w:tcW w:w="284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21047" w:rsidRPr="00D7644D" w:rsidRDefault="00B21047" w:rsidP="00164D82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кошти відновити об</w:t>
            </w:r>
            <w:r w:rsidR="00164D82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’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єкт(-и)</w:t>
            </w:r>
          </w:p>
        </w:tc>
        <w:tc>
          <w:tcPr>
            <w:tcW w:w="694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B21047" w:rsidRPr="00D7644D" w:rsidRDefault="002038AE" w:rsidP="00853B68">
            <w:pPr>
              <w:ind w:firstLine="426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благоустрій</w:t>
            </w:r>
          </w:p>
        </w:tc>
        <w:tc>
          <w:tcPr>
            <w:tcW w:w="4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21047" w:rsidRPr="00D7644D" w:rsidRDefault="00B21047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</w:t>
            </w:r>
            <w:r w:rsidR="002038AE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що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2038AE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знаходиться/знаходяться на території, яка є прилеглою до будинків комунальної форми власності</w:t>
            </w:r>
            <w:r w:rsidRPr="00D7644D">
              <w:rPr>
                <w:rFonts w:ascii="Times New Roman" w:hAnsi="Times New Roman" w:cs="Times New Roman"/>
                <w:spacing w:val="-50"/>
                <w:sz w:val="23"/>
                <w:szCs w:val="23"/>
                <w:lang w:val="uk-UA"/>
              </w:rPr>
              <w:t xml:space="preserve"> 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2038AE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 xml:space="preserve">територіальної громади м. Харкова, та знаходиться/знаходяться в </w:t>
            </w:r>
            <w:r w:rsidRPr="00D7644D">
              <w:rPr>
                <w:rFonts w:ascii="Times New Roman" w:hAnsi="Times New Roman" w:cs="Times New Roman"/>
                <w:b/>
                <w:spacing w:val="4"/>
                <w:sz w:val="23"/>
                <w:szCs w:val="23"/>
                <w:lang w:val="uk-UA"/>
              </w:rPr>
              <w:t>«Управителя»</w:t>
            </w:r>
            <w:r w:rsidRPr="00D7644D">
              <w:rPr>
                <w:rFonts w:ascii="Times New Roman" w:hAnsi="Times New Roman" w:cs="Times New Roman"/>
                <w:spacing w:val="4"/>
                <w:sz w:val="23"/>
                <w:szCs w:val="23"/>
                <w:lang w:val="uk-UA"/>
              </w:rPr>
              <w:t>, після проведенн</w:t>
            </w:r>
            <w:r w:rsidRPr="00D7644D">
              <w:rPr>
                <w:rFonts w:ascii="Times New Roman" w:hAnsi="Times New Roman" w:cs="Times New Roman"/>
                <w:spacing w:val="-14"/>
                <w:sz w:val="23"/>
                <w:szCs w:val="23"/>
                <w:lang w:val="uk-UA"/>
              </w:rPr>
              <w:t>я</w:t>
            </w:r>
          </w:p>
        </w:tc>
      </w:tr>
      <w:tr w:rsidR="002038AE" w:rsidRPr="00D7644D" w:rsidTr="00D7644D">
        <w:tc>
          <w:tcPr>
            <w:tcW w:w="17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5F2E6A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аварійних робіт</w:t>
            </w:r>
          </w:p>
        </w:tc>
        <w:tc>
          <w:tcPr>
            <w:tcW w:w="623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2038AE" w:rsidRPr="00D7644D" w:rsidRDefault="002038AE" w:rsidP="00D7644D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на водопровідній мережі</w:t>
            </w:r>
          </w:p>
        </w:tc>
        <w:tc>
          <w:tcPr>
            <w:tcW w:w="227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, що вказаний і в </w:t>
            </w: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Акті</w:t>
            </w:r>
          </w:p>
        </w:tc>
      </w:tr>
      <w:tr w:rsidR="002038AE" w:rsidRPr="00D7644D" w:rsidTr="002038AE">
        <w:tc>
          <w:tcPr>
            <w:tcW w:w="1021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</w:tcPr>
          <w:p w:rsidR="002038AE" w:rsidRPr="00D7644D" w:rsidRDefault="00D7644D" w:rsidP="002038AE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про обстеження об’</w:t>
            </w:r>
            <w:r w:rsidR="002038AE"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єкта благоустрою, я</w:t>
            </w:r>
            <w:r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кий підлягає відновленню (невід’</w:t>
            </w:r>
            <w:r w:rsidR="002038AE" w:rsidRPr="00D7644D">
              <w:rPr>
                <w:rFonts w:ascii="Times New Roman" w:hAnsi="Times New Roman" w:cs="Times New Roman"/>
                <w:spacing w:val="6"/>
                <w:sz w:val="23"/>
                <w:szCs w:val="23"/>
                <w:lang w:val="uk-UA"/>
              </w:rPr>
              <w:t>ємна частина Додатково</w:t>
            </w:r>
            <w:r w:rsidR="002038AE" w:rsidRPr="00D7644D">
              <w:rPr>
                <w:rFonts w:ascii="Times New Roman" w:hAnsi="Times New Roman" w:cs="Times New Roman"/>
                <w:spacing w:val="10"/>
                <w:sz w:val="23"/>
                <w:szCs w:val="23"/>
                <w:lang w:val="uk-UA"/>
              </w:rPr>
              <w:t>ї</w:t>
            </w:r>
          </w:p>
        </w:tc>
      </w:tr>
      <w:tr w:rsidR="002038AE" w:rsidRPr="00D7644D" w:rsidTr="00D7644D">
        <w:tc>
          <w:tcPr>
            <w:tcW w:w="199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038AE" w:rsidRPr="00D7644D" w:rsidRDefault="002038AE" w:rsidP="002038AE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угоди), за адресою:</w:t>
            </w:r>
          </w:p>
        </w:tc>
        <w:tc>
          <w:tcPr>
            <w:tcW w:w="8225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2038AE" w:rsidRPr="00D7644D" w:rsidRDefault="002038AE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</w:p>
        </w:tc>
      </w:tr>
    </w:tbl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2.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>Дата та № повідомлення (телефонограми) про початок проведення аварійних робіт Службі «1562»</w:t>
      </w:r>
    </w:p>
    <w:tbl>
      <w:tblPr>
        <w:tblStyle w:val="a3"/>
        <w:tblW w:w="10211" w:type="dxa"/>
        <w:tblLayout w:type="fixed"/>
        <w:tblLook w:val="04A0"/>
      </w:tblPr>
      <w:tblGrid>
        <w:gridCol w:w="10211"/>
      </w:tblGrid>
      <w:tr w:rsidR="00D7644D" w:rsidRPr="00D7644D" w:rsidTr="006F377C">
        <w:tc>
          <w:tcPr>
            <w:tcW w:w="102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D7644D" w:rsidRPr="00716220" w:rsidRDefault="00D7644D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</w:p>
        </w:tc>
      </w:tr>
    </w:tbl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3.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D7644D" w:rsidRPr="00D7644D">
        <w:rPr>
          <w:rFonts w:ascii="Times New Roman" w:hAnsi="Times New Roman" w:cs="Times New Roman"/>
          <w:sz w:val="23"/>
          <w:szCs w:val="23"/>
          <w:lang w:val="uk-UA"/>
        </w:rPr>
        <w:t>При відновленні об’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єкту(</w:t>
      </w:r>
      <w:proofErr w:type="spellStart"/>
      <w:r w:rsidRPr="00D7644D">
        <w:rPr>
          <w:rFonts w:ascii="Times New Roman" w:hAnsi="Times New Roman" w:cs="Times New Roman"/>
          <w:sz w:val="23"/>
          <w:szCs w:val="23"/>
          <w:lang w:val="uk-UA"/>
        </w:rPr>
        <w:t>-ів</w:t>
      </w:r>
      <w:proofErr w:type="spellEnd"/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</w:t>
      </w:r>
      <w:r w:rsidRPr="00EA10A9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зобов</w:t>
      </w:r>
      <w:r w:rsidR="00EA10A9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язується виконати наступні види робіт:</w:t>
      </w:r>
    </w:p>
    <w:tbl>
      <w:tblPr>
        <w:tblStyle w:val="a3"/>
        <w:tblW w:w="10211" w:type="dxa"/>
        <w:tblLayout w:type="fixed"/>
        <w:tblLook w:val="04A0"/>
      </w:tblPr>
      <w:tblGrid>
        <w:gridCol w:w="10211"/>
      </w:tblGrid>
      <w:tr w:rsidR="00D7644D" w:rsidRPr="00D7644D" w:rsidTr="006F377C">
        <w:tc>
          <w:tcPr>
            <w:tcW w:w="102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D7644D" w:rsidRPr="00EA10A9" w:rsidRDefault="00D7644D" w:rsidP="00136F31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</w:p>
        </w:tc>
      </w:tr>
    </w:tbl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4.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Строк виконання робіт з відновлення об’єкту </w:t>
      </w:r>
      <w:r w:rsidR="001A62A0"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«Замовником»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>:</w:t>
      </w:r>
    </w:p>
    <w:p w:rsidR="001A62A0" w:rsidRPr="00D7644D" w:rsidRDefault="00D7644D" w:rsidP="00D7644D">
      <w:pPr>
        <w:spacing w:line="240" w:lineRule="auto"/>
        <w:ind w:firstLine="284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>Початок виконання робіт – </w:t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</w:p>
    <w:p w:rsidR="001A62A0" w:rsidRPr="00D7644D" w:rsidRDefault="001A62A0" w:rsidP="00D7644D">
      <w:pPr>
        <w:spacing w:line="240" w:lineRule="auto"/>
        <w:ind w:firstLine="284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>Завершення виконання</w:t>
      </w:r>
      <w:r w:rsidR="00D7644D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робіт – </w:t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  <w:r w:rsidR="00D7644D" w:rsidRPr="00D7644D">
        <w:rPr>
          <w:rFonts w:ascii="Times New Roman" w:hAnsi="Times New Roman" w:cs="Times New Roman"/>
          <w:sz w:val="23"/>
          <w:szCs w:val="23"/>
          <w:u w:val="single"/>
          <w:lang w:val="uk-UA"/>
        </w:rPr>
        <w:tab/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5.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Відновна вартість об’єктів розраховується відповідно до Методики визначення відновної вартості об’єкту благоустрою, затвердженої наказом Міністерства з питань житлово-комунального господарства України від 03.11.2008 року № 326.</w:t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6.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Виконані роботи з відновлення об</w:t>
      </w:r>
      <w:r w:rsidR="00164D82">
        <w:rPr>
          <w:rFonts w:ascii="Times New Roman" w:hAnsi="Times New Roman" w:cs="Times New Roman"/>
          <w:sz w:val="23"/>
          <w:szCs w:val="23"/>
          <w:lang w:val="uk-UA"/>
        </w:rPr>
        <w:t>’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єкту(</w:t>
      </w:r>
      <w:proofErr w:type="spellStart"/>
      <w:r w:rsidRPr="00D7644D">
        <w:rPr>
          <w:rFonts w:ascii="Times New Roman" w:hAnsi="Times New Roman" w:cs="Times New Roman"/>
          <w:sz w:val="23"/>
          <w:szCs w:val="23"/>
          <w:lang w:val="uk-UA"/>
        </w:rPr>
        <w:t>-ів</w:t>
      </w:r>
      <w:proofErr w:type="spellEnd"/>
      <w:r w:rsidRPr="00D7644D">
        <w:rPr>
          <w:rFonts w:ascii="Times New Roman" w:hAnsi="Times New Roman" w:cs="Times New Roman"/>
          <w:sz w:val="23"/>
          <w:szCs w:val="23"/>
          <w:lang w:val="uk-UA"/>
        </w:rPr>
        <w:t>) оформлюються актом приймання-передачі виконаних робіт, який підписується обома Сторонами.</w:t>
      </w:r>
    </w:p>
    <w:p w:rsidR="001A62A0" w:rsidRPr="00D7644D" w:rsidRDefault="001A62A0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7.</w:t>
      </w:r>
      <w:r w:rsidR="001E1F12"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Ця Додаткова угода складена на 1-му аркуші в 2-х примірниках по одному для кожної із Сторін і є дійсною із всіма додатками до неї.</w:t>
      </w:r>
    </w:p>
    <w:p w:rsidR="001A62A0" w:rsidRPr="00D7644D" w:rsidRDefault="001E1F12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8.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Ця Додаткова угода є невід’ємною частиною Договору про відновлення об’єктів благоустрою у належний стан після завершення робіт </w:t>
      </w:r>
      <w:r w:rsidR="001A62A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>№</w:t>
      </w:r>
      <w:r w:rsidR="00C451F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sz w:val="23"/>
          <w:szCs w:val="23"/>
          <w:u w:val="single"/>
          <w:lang w:val="uk-UA"/>
        </w:rPr>
        <w:t>68-13</w:t>
      </w:r>
      <w:r w:rsidR="001A62A0" w:rsidRPr="00C451F0">
        <w:rPr>
          <w:rFonts w:ascii="Times New Roman" w:hAnsi="Times New Roman" w:cs="Times New Roman"/>
          <w:sz w:val="23"/>
          <w:szCs w:val="23"/>
          <w:u w:val="single"/>
          <w:lang w:val="uk-UA"/>
        </w:rPr>
        <w:t>/</w:t>
      </w:r>
      <w:r w:rsidR="00164D82">
        <w:rPr>
          <w:rFonts w:ascii="Times New Roman" w:hAnsi="Times New Roman" w:cs="Times New Roman"/>
          <w:sz w:val="23"/>
          <w:szCs w:val="23"/>
          <w:u w:val="single"/>
          <w:lang w:val="uk-UA"/>
        </w:rPr>
        <w:t>с</w:t>
      </w:r>
      <w:r w:rsidR="001A62A0"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«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29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»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11</w:t>
      </w:r>
      <w:r w:rsidR="00C451F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   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20</w:t>
      </w:r>
      <w:r w:rsidR="00164D82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>13</w:t>
      </w:r>
      <w:r w:rsidR="001A62A0" w:rsidRPr="00C451F0">
        <w:rPr>
          <w:rFonts w:ascii="Times New Roman" w:hAnsi="Times New Roman" w:cs="Times New Roman"/>
          <w:i/>
          <w:sz w:val="23"/>
          <w:szCs w:val="23"/>
          <w:u w:val="single"/>
          <w:lang w:val="uk-UA"/>
        </w:rPr>
        <w:t xml:space="preserve"> р.</w:t>
      </w:r>
    </w:p>
    <w:tbl>
      <w:tblPr>
        <w:tblStyle w:val="a3"/>
        <w:tblW w:w="0" w:type="auto"/>
        <w:tblLook w:val="04A0"/>
      </w:tblPr>
      <w:tblGrid>
        <w:gridCol w:w="2011"/>
        <w:gridCol w:w="3365"/>
        <w:gridCol w:w="2055"/>
        <w:gridCol w:w="2784"/>
      </w:tblGrid>
      <w:tr w:rsidR="001A62A0" w:rsidRPr="00D7644D" w:rsidTr="00C451F0">
        <w:trPr>
          <w:trHeight w:val="403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«УПРАВИТЕЛЬ»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«ЗАМОВНИК»</w:t>
            </w:r>
          </w:p>
        </w:tc>
      </w:tr>
      <w:tr w:rsidR="001A62A0" w:rsidRPr="00D7644D" w:rsidTr="00C451F0">
        <w:trPr>
          <w:trHeight w:val="2036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. адреса: 61052, м. Харків,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вул. Конторська, 35</w:t>
            </w:r>
          </w:p>
          <w:p w:rsidR="001A62A0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</w:t>
            </w:r>
            <w:r w:rsidR="001A62A0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/р UA593515330000026008052130563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 АТ КБ «ПРИВАТБАНК»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351533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ІПН 344677920356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«Харківські теплові мережі»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. 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дреса: 61037,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м. Харків, вул.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Мефодіївська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 11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р/р UA503518230000002600030002313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у Філії ХОУ АТ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“Ощадбанк”</w:t>
            </w:r>
            <w:proofErr w:type="spellEnd"/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351829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Код ЄДРПОУ: 31557119</w:t>
            </w:r>
          </w:p>
        </w:tc>
      </w:tr>
      <w:tr w:rsidR="001A62A0" w:rsidRPr="00D7644D" w:rsidTr="00EE60E7">
        <w:trPr>
          <w:trHeight w:val="918"/>
        </w:trPr>
        <w:tc>
          <w:tcPr>
            <w:tcW w:w="54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Директор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»</w:t>
            </w:r>
          </w:p>
        </w:tc>
        <w:tc>
          <w:tcPr>
            <w:tcW w:w="492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заступник начальника філії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питань водопостачання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філії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Харківські теплові мережі»</w:t>
            </w:r>
          </w:p>
        </w:tc>
      </w:tr>
      <w:tr w:rsidR="00FE50C3" w:rsidRPr="00D7644D" w:rsidTr="00C451F0">
        <w:trPr>
          <w:trHeight w:val="577"/>
        </w:trPr>
        <w:tc>
          <w:tcPr>
            <w:tcW w:w="209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121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Геннадій МАЛЬОВАНИЙ</w:t>
            </w: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87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ГЛУЩЕНКО</w:t>
            </w:r>
          </w:p>
        </w:tc>
      </w:tr>
    </w:tbl>
    <w:p w:rsidR="001A62A0" w:rsidRPr="00D7644D" w:rsidRDefault="001A62A0" w:rsidP="00FE50C3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sectPr w:rsidR="001A62A0" w:rsidRPr="00D7644D" w:rsidSect="00C451F0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9"/>
  <w:characterSpacingControl w:val="doNotCompress"/>
  <w:compat/>
  <w:rsids>
    <w:rsidRoot w:val="005A2B75"/>
    <w:rsid w:val="00083DBF"/>
    <w:rsid w:val="00102276"/>
    <w:rsid w:val="0012618E"/>
    <w:rsid w:val="00136F31"/>
    <w:rsid w:val="00164D82"/>
    <w:rsid w:val="001A62A0"/>
    <w:rsid w:val="001C0E68"/>
    <w:rsid w:val="001E1F12"/>
    <w:rsid w:val="002038AE"/>
    <w:rsid w:val="0025350E"/>
    <w:rsid w:val="00267D7C"/>
    <w:rsid w:val="003544F5"/>
    <w:rsid w:val="003A08D4"/>
    <w:rsid w:val="00440B36"/>
    <w:rsid w:val="004E58B7"/>
    <w:rsid w:val="00570E35"/>
    <w:rsid w:val="005A2B75"/>
    <w:rsid w:val="005F2E6A"/>
    <w:rsid w:val="006E16AB"/>
    <w:rsid w:val="00716220"/>
    <w:rsid w:val="007A3C62"/>
    <w:rsid w:val="00853B68"/>
    <w:rsid w:val="008E7EAD"/>
    <w:rsid w:val="00A8326C"/>
    <w:rsid w:val="00B21047"/>
    <w:rsid w:val="00B36D09"/>
    <w:rsid w:val="00B53823"/>
    <w:rsid w:val="00C451F0"/>
    <w:rsid w:val="00C73034"/>
    <w:rsid w:val="00CD419D"/>
    <w:rsid w:val="00D250C3"/>
    <w:rsid w:val="00D7644D"/>
    <w:rsid w:val="00DA3626"/>
    <w:rsid w:val="00EA10A9"/>
    <w:rsid w:val="00EE60E7"/>
    <w:rsid w:val="00F24440"/>
    <w:rsid w:val="00F62FC7"/>
    <w:rsid w:val="00FE5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21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18</cp:revision>
  <dcterms:created xsi:type="dcterms:W3CDTF">2026-08-22T22:00:00Z</dcterms:created>
  <dcterms:modified xsi:type="dcterms:W3CDTF">2026-08-28T15:14:00Z</dcterms:modified>
</cp:coreProperties>
</file>