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302" w:rsidRPr="00B96302" w:rsidRDefault="00B96302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Додаткова угода № _______</w:t>
      </w:r>
    </w:p>
    <w:p w:rsidR="00720573" w:rsidRPr="00B96302" w:rsidRDefault="00B96302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 xml:space="preserve">до Договору № </w:t>
      </w:r>
      <w:r w:rsidR="005961B5">
        <w:rPr>
          <w:rFonts w:ascii="Times New Roman" w:hAnsi="Times New Roman" w:cs="Times New Roman"/>
          <w:b/>
          <w:sz w:val="24"/>
          <w:szCs w:val="24"/>
          <w:lang w:val="uk-UA"/>
        </w:rPr>
        <w:t>09/02</w:t>
      </w: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-2</w:t>
      </w:r>
    </w:p>
    <w:p w:rsidR="00031853" w:rsidRPr="00B96302" w:rsidRDefault="00B96302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про відновлення об’єктів благоустрою від «</w:t>
      </w:r>
      <w:r w:rsidR="005961B5">
        <w:rPr>
          <w:rFonts w:ascii="Times New Roman" w:hAnsi="Times New Roman" w:cs="Times New Roman"/>
          <w:b/>
          <w:sz w:val="24"/>
          <w:szCs w:val="24"/>
          <w:lang w:val="uk-UA"/>
        </w:rPr>
        <w:t>22</w:t>
      </w: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 xml:space="preserve">» </w:t>
      </w:r>
      <w:r w:rsidR="005961B5">
        <w:rPr>
          <w:rFonts w:ascii="Times New Roman" w:hAnsi="Times New Roman" w:cs="Times New Roman"/>
          <w:b/>
          <w:sz w:val="24"/>
          <w:szCs w:val="24"/>
          <w:lang w:val="uk-UA"/>
        </w:rPr>
        <w:t>грудня 2025</w:t>
      </w: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р.</w:t>
      </w:r>
    </w:p>
    <w:p w:rsidR="00B96302" w:rsidRDefault="00B96302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5D513D" w:rsidRPr="00B96302" w:rsidRDefault="005D513D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720573" w:rsidRPr="00B96302" w:rsidRDefault="00720573" w:rsidP="00031853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sz w:val="24"/>
          <w:szCs w:val="24"/>
          <w:lang w:val="uk-UA"/>
        </w:rPr>
        <w:t>м. Харків</w:t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>«___»_______________ 20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>___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р.</w:t>
      </w:r>
    </w:p>
    <w:p w:rsidR="00031853" w:rsidRDefault="00031853" w:rsidP="00031853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5D513D" w:rsidRPr="00B96302" w:rsidRDefault="005D513D" w:rsidP="00031853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720573" w:rsidRPr="00B96302" w:rsidRDefault="00B96302" w:rsidP="005961B5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Спеціалізоване комунальне підприємство «</w:t>
      </w:r>
      <w:proofErr w:type="spellStart"/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Харківзеленбуд</w:t>
      </w:r>
      <w:proofErr w:type="spellEnd"/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» Харківської міської ради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, надалі за текстом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Балансоутримувач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, в особі директора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Черепанова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Романа Ігоровича, який діє на підставі Статуту, з одного боку та </w:t>
      </w: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КОМУНАЛЬНЕ ПІДПРИЄМСТВО «ХАРКІВСЬКІ ТЕПЛОВІ МЕРЕЖІ»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, надалі за текстом Замовник, в особі заступника начальника філії з питань водопостачання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Салтівської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філії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Вячеслава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ГЛУЩЕНКА, </w:t>
      </w:r>
      <w:r w:rsidR="00C05FD2">
        <w:rPr>
          <w:rFonts w:ascii="Times New Roman" w:hAnsi="Times New Roman" w:cs="Times New Roman"/>
          <w:sz w:val="24"/>
          <w:szCs w:val="24"/>
          <w:lang w:val="uk-UA"/>
        </w:rPr>
        <w:t xml:space="preserve">який 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діє на підставі доручення </w:t>
      </w:r>
      <w:r w:rsidR="00C05FD2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>№ 01-66/10174/224 від 05.12.2025 р., з другого боку, які при спільному згадуванні в подальшому іменуються «Сторони», а кожна окремо</w:t>
      </w:r>
      <w:r w:rsidR="00F40A76">
        <w:rPr>
          <w:rFonts w:ascii="Times New Roman" w:hAnsi="Times New Roman" w:cs="Times New Roman"/>
          <w:sz w:val="24"/>
          <w:szCs w:val="24"/>
          <w:lang w:val="uk-UA"/>
        </w:rPr>
        <w:t xml:space="preserve"> –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«Сторона», уклали дану додаткову угоду до Договору №</w:t>
      </w:r>
      <w:r w:rsidRPr="00B96302">
        <w:rPr>
          <w:lang w:val="uk-UA"/>
        </w:rPr>
        <w:t> </w:t>
      </w:r>
      <w:r w:rsidR="005961B5" w:rsidRPr="005961B5">
        <w:rPr>
          <w:rFonts w:ascii="Times New Roman" w:hAnsi="Times New Roman" w:cs="Times New Roman"/>
          <w:b/>
          <w:sz w:val="24"/>
          <w:szCs w:val="24"/>
          <w:lang w:val="uk-UA"/>
        </w:rPr>
        <w:t>09/02</w:t>
      </w:r>
      <w:r w:rsidRPr="005961B5">
        <w:rPr>
          <w:rFonts w:ascii="Times New Roman" w:hAnsi="Times New Roman" w:cs="Times New Roman"/>
          <w:b/>
          <w:sz w:val="24"/>
          <w:szCs w:val="24"/>
          <w:lang w:val="uk-UA"/>
        </w:rPr>
        <w:t>-2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про відновлення об’єктів благоустрою від 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>«22» грудня 2025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р., далі – Договір, про наступне:</w:t>
      </w:r>
    </w:p>
    <w:p w:rsidR="00720573" w:rsidRPr="00B96302" w:rsidRDefault="00720573" w:rsidP="00031853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B96302" w:rsidRPr="00B96302" w:rsidRDefault="00B96302" w:rsidP="00031853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1. 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>Замовник приймає на себе обов’язок власними силами або шляхом залучення третіх осіб за власні кошти виконати роботи з відновлення об’єктів благоустрою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розташованих на території, що знаходиться на балансі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Балансоутримувача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>, після проведення будівельних, ремонтних та аварійно-відновлювальних робіт та привести техніко-експлуатаційні характеристики цих об’єктів благоустрою до стану, не гіршого, ніж до початку робіт.</w:t>
      </w:r>
    </w:p>
    <w:p w:rsidR="00B96302" w:rsidRPr="00B96302" w:rsidRDefault="00B96302" w:rsidP="00031853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720573" w:rsidRP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1.1.</w:t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Найменування та характеристика </w:t>
      </w:r>
      <w:r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>б’єкту благоустрою:</w:t>
      </w:r>
    </w:p>
    <w:tbl>
      <w:tblPr>
        <w:tblStyle w:val="a3"/>
        <w:tblW w:w="0" w:type="auto"/>
        <w:tblLook w:val="04A0"/>
      </w:tblPr>
      <w:tblGrid>
        <w:gridCol w:w="10215"/>
      </w:tblGrid>
      <w:tr w:rsidR="00DD6751" w:rsidRPr="00B96302" w:rsidTr="00BB6CD5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DD6751" w:rsidRPr="00B96302" w:rsidRDefault="00DD6751" w:rsidP="00D71A5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{{</w:t>
            </w:r>
            <w:proofErr w:type="spellStart"/>
            <w:r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shurfs</w:t>
            </w:r>
            <w:proofErr w:type="spellEnd"/>
            <w:r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}}</w:t>
            </w:r>
            <w:r w:rsidR="00FC2A53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 xml:space="preserve"> (стан </w:t>
            </w:r>
            <w:proofErr w:type="spellStart"/>
            <w:r w:rsidR="000839D2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добрий</w:t>
            </w:r>
            <w:proofErr w:type="spellEnd"/>
            <w:r w:rsidR="00FC2A53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)</w:t>
            </w:r>
          </w:p>
        </w:tc>
      </w:tr>
    </w:tbl>
    <w:p w:rsid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720573" w:rsidRP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1.2.</w:t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Об’єкт благоустрою, </w:t>
      </w:r>
      <w:r>
        <w:rPr>
          <w:rFonts w:ascii="Times New Roman" w:hAnsi="Times New Roman" w:cs="Times New Roman"/>
          <w:sz w:val="24"/>
          <w:szCs w:val="24"/>
          <w:lang w:val="uk-UA"/>
        </w:rPr>
        <w:t>вказаний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в п.1.1 цієї угоди, розташован</w:t>
      </w:r>
      <w:r>
        <w:rPr>
          <w:rFonts w:ascii="Times New Roman" w:hAnsi="Times New Roman" w:cs="Times New Roman"/>
          <w:sz w:val="24"/>
          <w:szCs w:val="24"/>
          <w:lang w:val="uk-UA"/>
        </w:rPr>
        <w:t>ий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за адресою:</w:t>
      </w:r>
    </w:p>
    <w:tbl>
      <w:tblPr>
        <w:tblStyle w:val="a3"/>
        <w:tblW w:w="0" w:type="auto"/>
        <w:tblLook w:val="04A0"/>
      </w:tblPr>
      <w:tblGrid>
        <w:gridCol w:w="10215"/>
      </w:tblGrid>
      <w:tr w:rsidR="00DD6751" w:rsidRPr="00B96302" w:rsidTr="00BB6CD5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DD6751" w:rsidRPr="00B96302" w:rsidRDefault="000839D2" w:rsidP="000839D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{{</w:t>
            </w:r>
            <w:proofErr w:type="spellStart"/>
            <w:r w:rsidR="00DD6751"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address</w:t>
            </w:r>
            <w:proofErr w:type="spellEnd"/>
            <w:r w:rsidR="00DD6751"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}}</w:t>
            </w:r>
          </w:p>
        </w:tc>
      </w:tr>
      <w:tr w:rsidR="00DD6751" w:rsidRPr="00B96302" w:rsidTr="00DD6751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B96302" w:rsidRDefault="00B96302" w:rsidP="00B963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B96302" w:rsidRPr="00B96302" w:rsidRDefault="00B96302" w:rsidP="00B963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1.3.</w:t>
            </w:r>
            <w:r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 При відновленні об’єкту благоустрою Замовник зобов’язується виконати наступні види робіт:</w:t>
            </w:r>
          </w:p>
          <w:tbl>
            <w:tblPr>
              <w:tblStyle w:val="a3"/>
              <w:tblW w:w="0" w:type="auto"/>
              <w:tblLook w:val="04A0"/>
            </w:tblPr>
            <w:tblGrid>
              <w:gridCol w:w="10195"/>
            </w:tblGrid>
            <w:tr w:rsidR="00B96302" w:rsidRPr="00B96302" w:rsidTr="001B4FFB">
              <w:tc>
                <w:tcPr>
                  <w:tcW w:w="1021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right w:val="single" w:sz="4" w:space="0" w:color="FFFFFF" w:themeColor="background1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:rsidR="00B96302" w:rsidRPr="00B96302" w:rsidRDefault="00FC2A53" w:rsidP="000839D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  <w:lang w:val="uk-UA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  <w:lang w:val="uk-UA"/>
                    </w:rPr>
                    <w:t xml:space="preserve">виконати благоустрій: </w:t>
                  </w:r>
                  <w:r w:rsidR="000839D2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  <w:lang w:val="uk-UA"/>
                    </w:rPr>
                    <w:t>{{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  <w:lang w:val="en-US"/>
                    </w:rPr>
                    <w:t>shurfs</w:t>
                  </w:r>
                  <w:proofErr w:type="spellEnd"/>
                  <w:r w:rsidR="00B96302" w:rsidRPr="00B96302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  <w:lang w:val="uk-UA"/>
                    </w:rPr>
                    <w:t>}}</w:t>
                  </w:r>
                </w:p>
              </w:tc>
            </w:tr>
          </w:tbl>
          <w:p w:rsidR="00B96302" w:rsidRDefault="00B96302" w:rsidP="00B963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DD6751" w:rsidRPr="00B96302" w:rsidRDefault="00B96302" w:rsidP="005961B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1.4. </w:t>
            </w:r>
            <w:r w:rsidR="00DD6751"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Дата та </w:t>
            </w:r>
            <w:r w:rsidR="005961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номер</w:t>
            </w:r>
            <w:r w:rsidR="00DD6751"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повідомлення (телефонограми) про початок проведення робіт</w:t>
            </w:r>
            <w:r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Службі «1562»:</w:t>
            </w:r>
          </w:p>
        </w:tc>
      </w:tr>
      <w:tr w:rsidR="00B96302" w:rsidRPr="00B96302" w:rsidTr="00B96302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B96302" w:rsidRPr="00B96302" w:rsidRDefault="000839D2" w:rsidP="000839D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{{</w:t>
            </w:r>
            <w:proofErr w:type="spellStart"/>
            <w:r w:rsidR="00B96302"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card</w:t>
            </w:r>
            <w:proofErr w:type="spellEnd"/>
            <w:r w:rsidR="00B96302"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}}</w:t>
            </w:r>
          </w:p>
        </w:tc>
      </w:tr>
    </w:tbl>
    <w:p w:rsidR="00B96302" w:rsidRP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0" w:type="auto"/>
        <w:tblLook w:val="04A0"/>
      </w:tblPr>
      <w:tblGrid>
        <w:gridCol w:w="10215"/>
      </w:tblGrid>
      <w:tr w:rsidR="00B96302" w:rsidRPr="00B96302" w:rsidTr="004F2216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B96302" w:rsidRPr="00B96302" w:rsidRDefault="00B96302" w:rsidP="00A12218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1.5.</w:t>
            </w:r>
            <w:r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 Замовник повинен завершити виконання робіт з відновлення Об’єкту благоустрою не пізніше:</w:t>
            </w:r>
          </w:p>
        </w:tc>
      </w:tr>
      <w:tr w:rsidR="004F2216" w:rsidRPr="00B96302" w:rsidTr="004F2216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4F2216" w:rsidRDefault="004F2216" w:rsidP="001B4F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10 робочих днів з дати отримання дозволу</w:t>
            </w:r>
          </w:p>
        </w:tc>
      </w:tr>
    </w:tbl>
    <w:p w:rsidR="00720573" w:rsidRDefault="00720573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10215" w:type="dxa"/>
        <w:tblLook w:val="04A0"/>
      </w:tblPr>
      <w:tblGrid>
        <w:gridCol w:w="1139"/>
        <w:gridCol w:w="9076"/>
      </w:tblGrid>
      <w:tr w:rsidR="00B96302" w:rsidRPr="00B96302" w:rsidTr="004F2216">
        <w:tc>
          <w:tcPr>
            <w:tcW w:w="1021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tcFitText/>
            <w:vAlign w:val="center"/>
          </w:tcPr>
          <w:p w:rsidR="00B96302" w:rsidRPr="00B96302" w:rsidRDefault="00B96302" w:rsidP="004F2216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1.6. Гарантія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на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виконані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>роботи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з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відновлення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об’єкту,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вказаного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у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цій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>додатковій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угоді</w:t>
            </w:r>
            <w:r w:rsidRPr="004F2216">
              <w:rPr>
                <w:rFonts w:ascii="Times New Roman" w:hAnsi="Times New Roman" w:cs="Times New Roman"/>
                <w:spacing w:val="-26"/>
                <w:sz w:val="24"/>
                <w:szCs w:val="24"/>
                <w:lang w:val="uk-UA"/>
              </w:rPr>
              <w:t xml:space="preserve"> </w:t>
            </w:r>
          </w:p>
        </w:tc>
      </w:tr>
      <w:tr w:rsidR="004F2216" w:rsidRPr="00B96302" w:rsidTr="004F2216">
        <w:tc>
          <w:tcPr>
            <w:tcW w:w="11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4F2216" w:rsidRDefault="004F2216" w:rsidP="004F221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становить:</w:t>
            </w:r>
          </w:p>
        </w:tc>
        <w:tc>
          <w:tcPr>
            <w:tcW w:w="907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4F2216" w:rsidRDefault="004F2216" w:rsidP="004F221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:rsidR="00B96302" w:rsidRP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B96302" w:rsidRDefault="005532A3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2. 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Невід’ємною частиною Договору та цієї Додаткової угоди є:</w:t>
      </w:r>
    </w:p>
    <w:p w:rsidR="005D513D" w:rsidRDefault="005D513D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 xml:space="preserve"> додаток № 1 –</w:t>
      </w:r>
      <w:r w:rsidRPr="005D513D">
        <w:rPr>
          <w:rFonts w:ascii="Times New Roman" w:hAnsi="Times New Roman" w:cs="Times New Roman"/>
          <w:sz w:val="24"/>
          <w:szCs w:val="24"/>
          <w:lang w:val="uk-UA"/>
        </w:rPr>
        <w:t xml:space="preserve"> Акт про обстеження об’єкту благоустрою, який підлягає відновленню;</w:t>
      </w:r>
    </w:p>
    <w:p w:rsidR="005D513D" w:rsidRDefault="005D513D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 xml:space="preserve"> додаток № 2 –</w:t>
      </w:r>
      <w:r w:rsidRPr="005D513D">
        <w:rPr>
          <w:rFonts w:ascii="Times New Roman" w:hAnsi="Times New Roman" w:cs="Times New Roman"/>
          <w:sz w:val="24"/>
          <w:szCs w:val="24"/>
          <w:lang w:val="uk-UA"/>
        </w:rPr>
        <w:t xml:space="preserve"> Схема проведення земляних та/або ремонтних робіт;</w:t>
      </w:r>
    </w:p>
    <w:p w:rsidR="005D513D" w:rsidRPr="00B96302" w:rsidRDefault="005D513D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 xml:space="preserve"> додаток № 3 –</w:t>
      </w:r>
      <w:r w:rsidRPr="005D513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D513D">
        <w:rPr>
          <w:rFonts w:ascii="Times New Roman" w:hAnsi="Times New Roman" w:cs="Times New Roman"/>
          <w:sz w:val="24"/>
          <w:szCs w:val="24"/>
          <w:lang w:val="uk-UA"/>
        </w:rPr>
        <w:t>Фотофіксація</w:t>
      </w:r>
      <w:proofErr w:type="spellEnd"/>
      <w:r w:rsidRPr="005D513D">
        <w:rPr>
          <w:rFonts w:ascii="Times New Roman" w:hAnsi="Times New Roman" w:cs="Times New Roman"/>
          <w:sz w:val="24"/>
          <w:szCs w:val="24"/>
          <w:lang w:val="uk-UA"/>
        </w:rPr>
        <w:t xml:space="preserve"> об’єкту благоустрою до початку робіт.</w:t>
      </w:r>
    </w:p>
    <w:p w:rsidR="00720573" w:rsidRDefault="00720573" w:rsidP="00B96302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D513D" w:rsidRDefault="005532A3" w:rsidP="005961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3. 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Всі інші умови відновлення Об’єкту благоустрою та взаємовідносин Сторін регулюються</w:t>
      </w:r>
      <w:r w:rsidR="005D513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положеннями Договору.</w:t>
      </w:r>
    </w:p>
    <w:p w:rsidR="005D513D" w:rsidRDefault="005D513D" w:rsidP="00B96302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D513D" w:rsidRDefault="005532A3" w:rsidP="00B9630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4. 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 xml:space="preserve">Ця Додаткова угода набуває чинності з дня її 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>підписання Сторонами та є невід’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ємною частиною</w:t>
      </w:r>
      <w:r w:rsidR="005D513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Договору.</w:t>
      </w:r>
    </w:p>
    <w:p w:rsidR="005D513D" w:rsidRDefault="005D513D" w:rsidP="00B96302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D513D" w:rsidRDefault="005532A3" w:rsidP="005961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5. 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Ця Додаткова угода укладена у двох примірниках, які мають однакову юридичну силу, по</w:t>
      </w:r>
      <w:r w:rsidR="005D513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одному для кожної Сторони.</w:t>
      </w:r>
    </w:p>
    <w:p w:rsidR="005D513D" w:rsidRDefault="005D513D" w:rsidP="00B96302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D513D" w:rsidRPr="005D513D" w:rsidRDefault="005D513D" w:rsidP="005D513D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5D513D">
        <w:rPr>
          <w:rFonts w:ascii="Times New Roman" w:hAnsi="Times New Roman" w:cs="Times New Roman"/>
          <w:b/>
          <w:sz w:val="24"/>
          <w:szCs w:val="24"/>
          <w:lang w:val="uk-UA"/>
        </w:rPr>
        <w:t>6. Місцезнаходження та реквізити сторін</w:t>
      </w:r>
    </w:p>
    <w:p w:rsidR="00720573" w:rsidRDefault="00720573" w:rsidP="00720573">
      <w:pPr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0" w:type="auto"/>
        <w:tblInd w:w="103" w:type="dxa"/>
        <w:tblLook w:val="04A0"/>
      </w:tblPr>
      <w:tblGrid>
        <w:gridCol w:w="289"/>
        <w:gridCol w:w="2410"/>
        <w:gridCol w:w="2551"/>
        <w:gridCol w:w="284"/>
        <w:gridCol w:w="2126"/>
        <w:gridCol w:w="2555"/>
      </w:tblGrid>
      <w:tr w:rsidR="005532A3" w:rsidTr="005961B5">
        <w:tc>
          <w:tcPr>
            <w:tcW w:w="289" w:type="dxa"/>
            <w:tcBorders>
              <w:top w:val="single" w:sz="4" w:space="0" w:color="auto"/>
              <w:right w:val="single" w:sz="4" w:space="0" w:color="FFFFFF" w:themeColor="background1"/>
            </w:tcBorders>
          </w:tcPr>
          <w:p w:rsidR="005532A3" w:rsidRPr="005532A3" w:rsidRDefault="005532A3" w:rsidP="005532A3">
            <w:pPr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FFFFFF" w:themeColor="background1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5961B5" w:rsidRDefault="005961B5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5961B5" w:rsidRDefault="005961B5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961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БАЛАНСОУТРИМУВАЧ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:rsidR="005961B5" w:rsidRDefault="005961B5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5532A3" w:rsidRPr="005532A3" w:rsidRDefault="005532A3" w:rsidP="005532A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Спеціалізоване комунальне підприємство</w:t>
            </w:r>
          </w:p>
          <w:p w:rsidR="005532A3" w:rsidRPr="005532A3" w:rsidRDefault="005532A3" w:rsidP="005532A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</w:t>
            </w:r>
            <w:proofErr w:type="spellStart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Харківзеленбуд</w:t>
            </w:r>
            <w:proofErr w:type="spellEnd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 Харківської міської Ради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Місцезнаходження: 61145, м. Харків,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вул. </w:t>
            </w:r>
            <w:proofErr w:type="spellStart"/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Клочківська</w:t>
            </w:r>
            <w:proofErr w:type="spellEnd"/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будинок 195-А,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ЄДРПОУ 03362152,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Свідоцтво № 100093293, ІПН 033621520302,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IBANUA563204780000026001924888707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АБ «УКРГАЗБАНК» м. Київ МФО 320478,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тел. 057-725-02-83 e-</w:t>
            </w:r>
            <w:proofErr w:type="spellStart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mail</w:t>
            </w:r>
            <w:proofErr w:type="spellEnd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 khzelenbud@ukr.net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681" w:type="dxa"/>
            <w:gridSpan w:val="2"/>
            <w:tcBorders>
              <w:top w:val="single" w:sz="4" w:space="0" w:color="auto"/>
              <w:lef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961B5" w:rsidRDefault="005961B5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961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ЗАМОВНИК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:rsidR="005961B5" w:rsidRDefault="005961B5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5532A3" w:rsidRPr="005532A3" w:rsidRDefault="005532A3" w:rsidP="005532A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КОМУНАЛЬНЕ ПІДПРИЄМСТВО</w:t>
            </w:r>
          </w:p>
          <w:p w:rsidR="005532A3" w:rsidRPr="005532A3" w:rsidRDefault="005532A3" w:rsidP="005532A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«ХАРКІВСЬКІ ТЕПЛОВІ МЕРЕЖІ»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61037, м. Харків, вул. </w:t>
            </w:r>
            <w:proofErr w:type="spellStart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Мефодіївська</w:t>
            </w:r>
            <w:proofErr w:type="spellEnd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11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E-</w:t>
            </w:r>
            <w:proofErr w:type="spellStart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mail</w:t>
            </w:r>
            <w:proofErr w:type="spellEnd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 hte@vl.kharkov.ua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р/р UA503518230000002600030002313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Банк: Філія – ХОУ АТ </w:t>
            </w:r>
            <w:proofErr w:type="spellStart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“Ощадбанк”</w:t>
            </w:r>
            <w:proofErr w:type="spellEnd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Код ЄДРПОУ: 31557119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ІПН 315571120396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Тел./факс (057) 758-85-35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5532A3" w:rsidRPr="005532A3" w:rsidTr="005532A3">
        <w:tc>
          <w:tcPr>
            <w:tcW w:w="28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5532A3" w:rsidRPr="005532A3" w:rsidRDefault="005532A3" w:rsidP="005532A3">
            <w:pPr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961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532A3" w:rsidRPr="005532A3" w:rsidRDefault="005532A3" w:rsidP="005532A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8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532A3" w:rsidRPr="005532A3" w:rsidRDefault="005532A3" w:rsidP="0072057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681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532A3" w:rsidRPr="005532A3" w:rsidRDefault="005532A3" w:rsidP="0072057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5532A3" w:rsidRPr="005532A3" w:rsidTr="005532A3">
        <w:tc>
          <w:tcPr>
            <w:tcW w:w="2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5532A3" w:rsidRPr="005532A3" w:rsidRDefault="005532A3" w:rsidP="005532A3">
            <w:pPr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96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532A3" w:rsidRPr="005532A3" w:rsidRDefault="005532A3" w:rsidP="00E8479F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Директор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532A3" w:rsidRPr="005532A3" w:rsidRDefault="005532A3" w:rsidP="00E8479F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68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532A3" w:rsidRPr="005532A3" w:rsidRDefault="005532A3" w:rsidP="00E8479F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Заступник начальника філії з питань</w:t>
            </w:r>
          </w:p>
          <w:p w:rsidR="005532A3" w:rsidRPr="005532A3" w:rsidRDefault="005532A3" w:rsidP="00E8479F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водопостачання </w:t>
            </w:r>
            <w:proofErr w:type="spellStart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Салтівської</w:t>
            </w:r>
            <w:proofErr w:type="spellEnd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філії</w:t>
            </w:r>
          </w:p>
          <w:p w:rsidR="005532A3" w:rsidRPr="005532A3" w:rsidRDefault="005532A3" w:rsidP="00E8479F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proofErr w:type="spellStart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КП</w:t>
            </w:r>
            <w:proofErr w:type="spellEnd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«Харківські теплові мережі»</w:t>
            </w:r>
          </w:p>
        </w:tc>
      </w:tr>
      <w:tr w:rsidR="005532A3" w:rsidTr="005961B5">
        <w:trPr>
          <w:trHeight w:val="783"/>
        </w:trPr>
        <w:tc>
          <w:tcPr>
            <w:tcW w:w="2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41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532A3" w:rsidRDefault="005961B5" w:rsidP="005532A3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Роман ЧЕРЕПАНОВ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2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532A3" w:rsidRDefault="005532A3" w:rsidP="005532A3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ГЛУЩЕНКО</w:t>
            </w:r>
          </w:p>
        </w:tc>
      </w:tr>
    </w:tbl>
    <w:p w:rsidR="005D513D" w:rsidRPr="00B96302" w:rsidRDefault="005D513D" w:rsidP="00720573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5D513D" w:rsidRPr="00B96302" w:rsidSect="005A2B7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9"/>
  <w:characterSpacingControl w:val="doNotCompress"/>
  <w:compat/>
  <w:rsids>
    <w:rsidRoot w:val="005A2B75"/>
    <w:rsid w:val="00010DC6"/>
    <w:rsid w:val="00031853"/>
    <w:rsid w:val="000839D2"/>
    <w:rsid w:val="00122246"/>
    <w:rsid w:val="0012618E"/>
    <w:rsid w:val="0025350E"/>
    <w:rsid w:val="00267D7C"/>
    <w:rsid w:val="002B71F2"/>
    <w:rsid w:val="004E58B7"/>
    <w:rsid w:val="004F2216"/>
    <w:rsid w:val="005532A3"/>
    <w:rsid w:val="00570E35"/>
    <w:rsid w:val="005961B5"/>
    <w:rsid w:val="005A2B75"/>
    <w:rsid w:val="005D513D"/>
    <w:rsid w:val="00657804"/>
    <w:rsid w:val="00720573"/>
    <w:rsid w:val="008E7EAD"/>
    <w:rsid w:val="009538F7"/>
    <w:rsid w:val="00A02419"/>
    <w:rsid w:val="00A12218"/>
    <w:rsid w:val="00A45CB1"/>
    <w:rsid w:val="00B53823"/>
    <w:rsid w:val="00B96302"/>
    <w:rsid w:val="00BB6CD5"/>
    <w:rsid w:val="00C05FD2"/>
    <w:rsid w:val="00D250C3"/>
    <w:rsid w:val="00D71133"/>
    <w:rsid w:val="00D71A53"/>
    <w:rsid w:val="00DA3626"/>
    <w:rsid w:val="00DD6751"/>
    <w:rsid w:val="00F40A76"/>
    <w:rsid w:val="00FC2A53"/>
    <w:rsid w:val="00FE1E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3185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18</cp:revision>
  <dcterms:created xsi:type="dcterms:W3CDTF">2026-08-22T22:00:00Z</dcterms:created>
  <dcterms:modified xsi:type="dcterms:W3CDTF">2026-08-28T15:15:00Z</dcterms:modified>
</cp:coreProperties>
</file>