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D3" w:rsidRPr="00AB07A3" w:rsidRDefault="00F167F0" w:rsidP="00AD3F7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710EC0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710EC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Web </w:t>
      </w:r>
      <w:r w:rsidR="00710EC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应用</w:t>
      </w:r>
      <w:r w:rsidR="00710EC0">
        <w:rPr>
          <w:rFonts w:ascii="Times New Roman" w:eastAsia="宋体" w:hAnsi="Times New Roman" w:cs="Times New Roman"/>
          <w:b/>
          <w:bCs/>
          <w:sz w:val="28"/>
          <w:szCs w:val="28"/>
        </w:rPr>
        <w:t>基础期末大作业</w:t>
      </w:r>
    </w:p>
    <w:p w:rsidR="00AD3F72" w:rsidRPr="00AB07A3" w:rsidRDefault="00AD3F72" w:rsidP="00AD3F7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一、实验内容：</w:t>
      </w:r>
    </w:p>
    <w:p w:rsidR="00F167F0" w:rsidRDefault="00F167F0" w:rsidP="006462ED">
      <w:pPr>
        <w:spacing w:line="360" w:lineRule="auto"/>
        <w:ind w:firstLineChars="200" w:firstLine="420"/>
      </w:pPr>
      <w:r w:rsidRPr="00AB07A3">
        <w:rPr>
          <w:rFonts w:ascii="Times New Roman" w:eastAsia="宋体" w:hAnsi="Times New Roman" w:cs="Times New Roman"/>
        </w:rPr>
        <w:t>1.</w:t>
      </w:r>
      <w:r w:rsidR="006462ED" w:rsidRPr="006462ED">
        <w:rPr>
          <w:rFonts w:hint="eastAsia"/>
        </w:rPr>
        <w:t xml:space="preserve"> </w:t>
      </w:r>
      <w:r w:rsidR="006462ED">
        <w:rPr>
          <w:rFonts w:hint="eastAsia"/>
        </w:rPr>
        <w:t>熟悉</w:t>
      </w:r>
      <w:r w:rsidR="006462ED">
        <w:t>HTML</w:t>
      </w:r>
      <w:r w:rsidR="006462ED">
        <w:rPr>
          <w:rFonts w:hint="eastAsia"/>
        </w:rPr>
        <w:t>、</w:t>
      </w:r>
      <w:r w:rsidR="006462ED">
        <w:t>CSS</w:t>
      </w:r>
      <w:r w:rsidR="006462ED">
        <w:rPr>
          <w:rFonts w:hint="eastAsia"/>
        </w:rPr>
        <w:t>、</w:t>
      </w:r>
      <w:r w:rsidR="006462ED">
        <w:t>JavaScript</w:t>
      </w:r>
      <w:r w:rsidR="006462ED">
        <w:rPr>
          <w:rFonts w:hint="eastAsia"/>
        </w:rPr>
        <w:t>语言结构</w:t>
      </w:r>
    </w:p>
    <w:p w:rsidR="000C02AA" w:rsidRDefault="000C02AA" w:rsidP="00F12586">
      <w:pPr>
        <w:spacing w:line="360" w:lineRule="auto"/>
        <w:ind w:firstLine="420"/>
      </w:pPr>
      <w:r>
        <w:rPr>
          <w:rFonts w:hint="eastAsia"/>
        </w:rPr>
        <w:t xml:space="preserve">2. </w:t>
      </w:r>
      <w:r w:rsidR="00F12586">
        <w:rPr>
          <w:rFonts w:hint="eastAsia"/>
        </w:rPr>
        <w:t>使用掌握</w:t>
      </w:r>
      <w:r w:rsidR="00F12586">
        <w:t>的</w:t>
      </w:r>
      <w:r>
        <w:t>技术</w:t>
      </w:r>
      <w:r>
        <w:rPr>
          <w:rFonts w:hint="eastAsia"/>
        </w:rPr>
        <w:t>完成</w:t>
      </w:r>
      <w:r>
        <w:t xml:space="preserve">web </w:t>
      </w:r>
      <w:r>
        <w:rPr>
          <w:rFonts w:hint="eastAsia"/>
        </w:rPr>
        <w:t>系统</w:t>
      </w:r>
      <w:r>
        <w:t>的构建</w:t>
      </w:r>
    </w:p>
    <w:p w:rsidR="00F12586" w:rsidRPr="00F12586" w:rsidRDefault="00F12586" w:rsidP="00F1258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t xml:space="preserve">3. </w:t>
      </w:r>
      <w:r>
        <w:rPr>
          <w:rFonts w:hint="eastAsia"/>
        </w:rPr>
        <w:t>建立</w:t>
      </w:r>
      <w:r>
        <w:t>自己的</w:t>
      </w:r>
      <w:r>
        <w:rPr>
          <w:rFonts w:hint="eastAsia"/>
        </w:rPr>
        <w:t>学习</w:t>
      </w:r>
      <w:r w:rsidR="00113C60">
        <w:rPr>
          <w:rFonts w:hint="eastAsia"/>
        </w:rPr>
        <w:t>、</w:t>
      </w:r>
      <w:r>
        <w:t>科研管理系统</w:t>
      </w:r>
    </w:p>
    <w:p w:rsidR="00972961" w:rsidRPr="00AB07A3" w:rsidRDefault="00AD3F72" w:rsidP="001E37B1">
      <w:pPr>
        <w:spacing w:line="360" w:lineRule="auto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二、实验</w:t>
      </w:r>
      <w:r w:rsidR="001E37B1"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要求</w:t>
      </w: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5C705D" w:rsidRDefault="005C705D" w:rsidP="005C705D">
      <w:pPr>
        <w:spacing w:line="360" w:lineRule="auto"/>
        <w:ind w:firstLineChars="200" w:firstLine="422"/>
        <w:rPr>
          <w:b/>
        </w:rPr>
      </w:pPr>
      <w:r w:rsidRPr="005C705D">
        <w:rPr>
          <w:b/>
        </w:rPr>
        <w:t>1</w:t>
      </w:r>
      <w:r w:rsidRPr="005C705D">
        <w:rPr>
          <w:rFonts w:hint="eastAsia"/>
          <w:b/>
        </w:rPr>
        <w:t>．</w:t>
      </w:r>
      <w:r w:rsidR="00F12586">
        <w:rPr>
          <w:rFonts w:hint="eastAsia"/>
          <w:b/>
        </w:rPr>
        <w:t>个人信息</w:t>
      </w:r>
      <w:r w:rsidR="00F12586">
        <w:rPr>
          <w:b/>
        </w:rPr>
        <w:t>和简历内容</w:t>
      </w:r>
    </w:p>
    <w:p w:rsidR="00F12586" w:rsidRDefault="00F12586" w:rsidP="000A0AFD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一组</w:t>
      </w:r>
      <w:r w:rsidR="003D17DA">
        <w:t>网页</w:t>
      </w:r>
      <w:r w:rsidR="003D17DA">
        <w:rPr>
          <w:rFonts w:hint="eastAsia"/>
        </w:rPr>
        <w:t>可以</w:t>
      </w:r>
      <w:r w:rsidR="003D17DA">
        <w:t>展示</w:t>
      </w:r>
      <w:r w:rsidR="003D17DA">
        <w:rPr>
          <w:rFonts w:hint="eastAsia"/>
        </w:rPr>
        <w:t>相关内容</w:t>
      </w:r>
      <w:r w:rsidR="00113C60">
        <w:rPr>
          <w:rFonts w:hint="eastAsia"/>
        </w:rPr>
        <w:t>（可以</w:t>
      </w:r>
      <w:r w:rsidR="00113C60">
        <w:t>展现个人的大学生活、科研兴趣、技术爱好和未来规划</w:t>
      </w:r>
      <w:r w:rsidR="00113C60">
        <w:rPr>
          <w:rFonts w:hint="eastAsia"/>
        </w:rPr>
        <w:t>）</w:t>
      </w:r>
      <w:r w:rsidR="003D17DA">
        <w:rPr>
          <w:rFonts w:hint="eastAsia"/>
        </w:rPr>
        <w:t>；</w:t>
      </w:r>
    </w:p>
    <w:p w:rsidR="000A0AFD" w:rsidRDefault="003D17DA" w:rsidP="000A0AFD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可支持</w:t>
      </w:r>
      <w:r>
        <w:t>生成个人简历网页（</w:t>
      </w:r>
      <w:r>
        <w:rPr>
          <w:rFonts w:hint="eastAsia"/>
        </w:rPr>
        <w:t>单张</w:t>
      </w:r>
      <w:r>
        <w:t>）</w:t>
      </w:r>
      <w:r>
        <w:rPr>
          <w:rFonts w:hint="eastAsia"/>
        </w:rPr>
        <w:t>，</w:t>
      </w:r>
      <w:r w:rsidR="00F12586">
        <w:rPr>
          <w:rFonts w:hint="eastAsia"/>
        </w:rPr>
        <w:t>选择个</w:t>
      </w:r>
      <w:r w:rsidR="00F12586">
        <w:t>人简历</w:t>
      </w:r>
      <w:r>
        <w:rPr>
          <w:rFonts w:hint="eastAsia"/>
        </w:rPr>
        <w:t>相关</w:t>
      </w:r>
      <w:r>
        <w:t>内容</w:t>
      </w:r>
      <w:r w:rsidR="00F12586">
        <w:t>，</w:t>
      </w:r>
      <w:r w:rsidR="0046410B">
        <w:rPr>
          <w:rFonts w:hint="eastAsia"/>
        </w:rPr>
        <w:t>使用</w:t>
      </w:r>
      <w:r w:rsidR="0046410B">
        <w:t>HTML</w:t>
      </w:r>
      <w:r w:rsidR="0046410B">
        <w:rPr>
          <w:rFonts w:hint="eastAsia"/>
        </w:rPr>
        <w:t>格式化</w:t>
      </w:r>
      <w:r w:rsidR="0046410B">
        <w:t>建立，从数据库中获得数据并</w:t>
      </w:r>
      <w:r w:rsidR="0046410B">
        <w:rPr>
          <w:rFonts w:hint="eastAsia"/>
        </w:rPr>
        <w:t>呈现</w:t>
      </w:r>
      <w:r w:rsidR="0046410B">
        <w:t>在网页中，</w:t>
      </w:r>
      <w:r w:rsidR="00F12586">
        <w:rPr>
          <w:rFonts w:hint="eastAsia"/>
        </w:rPr>
        <w:t>要求</w:t>
      </w:r>
      <w:r w:rsidR="000550E6">
        <w:rPr>
          <w:rFonts w:hint="eastAsia"/>
        </w:rPr>
        <w:t>支持</w:t>
      </w:r>
      <w:r>
        <w:t>各个相关</w:t>
      </w:r>
      <w:r>
        <w:rPr>
          <w:rFonts w:hint="eastAsia"/>
        </w:rPr>
        <w:t>简历</w:t>
      </w:r>
      <w:r>
        <w:t>条目</w:t>
      </w:r>
      <w:r w:rsidR="0046410B">
        <w:rPr>
          <w:rFonts w:hint="eastAsia"/>
        </w:rPr>
        <w:t>可</w:t>
      </w:r>
      <w:r>
        <w:rPr>
          <w:rFonts w:hint="eastAsia"/>
        </w:rPr>
        <w:t>修改、</w:t>
      </w:r>
      <w:r>
        <w:t>更新的功能</w:t>
      </w:r>
      <w:r>
        <w:rPr>
          <w:rFonts w:hint="eastAsia"/>
        </w:rPr>
        <w:t>；</w:t>
      </w:r>
    </w:p>
    <w:p w:rsidR="001E37B1" w:rsidRDefault="00F54FC2" w:rsidP="001E37B1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F54FC2">
        <w:rPr>
          <w:rFonts w:ascii="Times New Roman" w:eastAsia="宋体" w:hAnsi="Times New Roman" w:cs="Times New Roman" w:hint="eastAsia"/>
          <w:b/>
        </w:rPr>
        <w:t xml:space="preserve">2. </w:t>
      </w:r>
      <w:r w:rsidR="003D17DA">
        <w:rPr>
          <w:rFonts w:ascii="Times New Roman" w:eastAsia="宋体" w:hAnsi="Times New Roman" w:cs="Times New Roman" w:hint="eastAsia"/>
          <w:b/>
        </w:rPr>
        <w:t>用户</w:t>
      </w:r>
      <w:r w:rsidR="003D17DA">
        <w:rPr>
          <w:rFonts w:ascii="Times New Roman" w:eastAsia="宋体" w:hAnsi="Times New Roman" w:cs="Times New Roman"/>
          <w:b/>
        </w:rPr>
        <w:t>管理功能</w:t>
      </w:r>
    </w:p>
    <w:p w:rsidR="003D17DA" w:rsidRDefault="008E0CCE" w:rsidP="003D17DA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通过</w:t>
      </w:r>
      <w:r>
        <w:t>用户登录功能</w:t>
      </w:r>
      <w:r>
        <w:rPr>
          <w:rFonts w:hint="eastAsia"/>
        </w:rPr>
        <w:t>对相关</w:t>
      </w:r>
      <w:r>
        <w:t>网页内容</w:t>
      </w:r>
      <w:r>
        <w:rPr>
          <w:rFonts w:hint="eastAsia"/>
        </w:rPr>
        <w:t>的</w:t>
      </w:r>
      <w:r>
        <w:t>访问权限进行管理</w:t>
      </w:r>
      <w:r w:rsidR="006F7729">
        <w:rPr>
          <w:rFonts w:hint="eastAsia"/>
        </w:rPr>
        <w:t>;</w:t>
      </w:r>
    </w:p>
    <w:p w:rsidR="003E18B9" w:rsidRDefault="00D662A0" w:rsidP="003D17DA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其中</w:t>
      </w:r>
      <w:r>
        <w:t>涉及到用户和密码的输入，需</w:t>
      </w:r>
      <w:r>
        <w:rPr>
          <w:rFonts w:hint="eastAsia"/>
        </w:rPr>
        <w:t>进行</w:t>
      </w:r>
      <w:r>
        <w:t>合法性检查</w:t>
      </w:r>
      <w:r w:rsidR="006F7729">
        <w:rPr>
          <w:rFonts w:hint="eastAsia"/>
        </w:rPr>
        <w:t>;</w:t>
      </w:r>
    </w:p>
    <w:p w:rsidR="006F7729" w:rsidRDefault="006F7729" w:rsidP="003D17DA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用户</w:t>
      </w:r>
      <w:r>
        <w:t>类型</w:t>
      </w:r>
      <w:r w:rsidR="0046410B">
        <w:rPr>
          <w:rFonts w:hint="eastAsia"/>
        </w:rPr>
        <w:t>及</w:t>
      </w:r>
      <w:r w:rsidR="0046410B">
        <w:t>权限</w:t>
      </w:r>
      <w:r>
        <w:t>支持两种：普通用户和管理员用户</w:t>
      </w:r>
      <w:r w:rsidR="009A1C86">
        <w:rPr>
          <w:rFonts w:hint="eastAsia"/>
        </w:rPr>
        <w:t>;</w:t>
      </w:r>
    </w:p>
    <w:p w:rsidR="008E0CCE" w:rsidRPr="008E0CCE" w:rsidRDefault="008E0CCE" w:rsidP="008E0CCE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3</w:t>
      </w:r>
      <w:r w:rsidRPr="008E0CCE">
        <w:rPr>
          <w:rFonts w:ascii="Times New Roman" w:eastAsia="宋体" w:hAnsi="Times New Roman" w:cs="Times New Roman" w:hint="eastAsia"/>
          <w:b/>
        </w:rPr>
        <w:t xml:space="preserve">. </w:t>
      </w:r>
      <w:r>
        <w:rPr>
          <w:rFonts w:ascii="Times New Roman" w:eastAsia="宋体" w:hAnsi="Times New Roman" w:cs="Times New Roman" w:hint="eastAsia"/>
          <w:b/>
        </w:rPr>
        <w:t>数据库操作</w:t>
      </w:r>
      <w:r w:rsidRPr="008E0CCE">
        <w:rPr>
          <w:rFonts w:ascii="Times New Roman" w:eastAsia="宋体" w:hAnsi="Times New Roman" w:cs="Times New Roman"/>
          <w:b/>
        </w:rPr>
        <w:t>功能</w:t>
      </w:r>
    </w:p>
    <w:p w:rsidR="008E0CCE" w:rsidRDefault="00A87F7B" w:rsidP="008E0CCE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可以从网页</w:t>
      </w:r>
      <w:r>
        <w:t>上连接并访问数据库；</w:t>
      </w:r>
    </w:p>
    <w:p w:rsidR="008E0CCE" w:rsidRDefault="00A87F7B" w:rsidP="008E0CCE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对于网页上</w:t>
      </w:r>
      <w:r>
        <w:t>呈现的内容，</w:t>
      </w:r>
      <w:r>
        <w:rPr>
          <w:rFonts w:hint="eastAsia"/>
        </w:rPr>
        <w:t>根据个人</w:t>
      </w:r>
      <w:r>
        <w:t>设计</w:t>
      </w:r>
      <w:r>
        <w:rPr>
          <w:rFonts w:hint="eastAsia"/>
        </w:rPr>
        <w:t>完成</w:t>
      </w:r>
      <w:r>
        <w:t>信息</w:t>
      </w:r>
      <w:r>
        <w:rPr>
          <w:rFonts w:hint="eastAsia"/>
        </w:rPr>
        <w:t>的</w:t>
      </w:r>
      <w:r>
        <w:t>数据库存储设计和实现</w:t>
      </w:r>
      <w:r>
        <w:rPr>
          <w:rFonts w:hint="eastAsia"/>
        </w:rPr>
        <w:t>；</w:t>
      </w:r>
    </w:p>
    <w:p w:rsidR="00A87F7B" w:rsidRDefault="00A87F7B" w:rsidP="008E0CCE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>
        <w:rPr>
          <w:rFonts w:hint="eastAsia"/>
        </w:rPr>
        <w:t>根据</w:t>
      </w:r>
      <w:r>
        <w:t>管理员的修改权限，从网页上对数据库数据进行</w:t>
      </w:r>
      <w:r>
        <w:rPr>
          <w:rFonts w:hint="eastAsia"/>
        </w:rPr>
        <w:t>相应</w:t>
      </w:r>
      <w:r>
        <w:t>的操作</w:t>
      </w:r>
      <w:r>
        <w:rPr>
          <w:rFonts w:hint="eastAsia"/>
        </w:rPr>
        <w:t>（增</w:t>
      </w:r>
      <w:r>
        <w:t>、删、改</w:t>
      </w:r>
      <w:r>
        <w:rPr>
          <w:rFonts w:hint="eastAsia"/>
        </w:rPr>
        <w:t>）</w:t>
      </w:r>
      <w:r>
        <w:t>；</w:t>
      </w:r>
    </w:p>
    <w:p w:rsidR="005C705D" w:rsidRPr="005C705D" w:rsidRDefault="006A6017" w:rsidP="005C705D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4</w:t>
      </w:r>
      <w:r w:rsidR="005C705D" w:rsidRPr="005C705D">
        <w:rPr>
          <w:rFonts w:ascii="Times New Roman" w:eastAsia="宋体" w:hAnsi="Times New Roman" w:cs="Times New Roman" w:hint="eastAsia"/>
          <w:b/>
        </w:rPr>
        <w:t xml:space="preserve">. </w:t>
      </w:r>
      <w:r>
        <w:rPr>
          <w:rFonts w:ascii="Times New Roman" w:eastAsia="宋体" w:hAnsi="Times New Roman" w:cs="Times New Roman" w:hint="eastAsia"/>
          <w:b/>
        </w:rPr>
        <w:t>其它说明</w:t>
      </w:r>
    </w:p>
    <w:p w:rsidR="001E37B1" w:rsidRPr="00AB07A3" w:rsidRDefault="006A6017" w:rsidP="008C30E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对于前端</w:t>
      </w:r>
      <w:r>
        <w:rPr>
          <w:rFonts w:ascii="Times New Roman" w:eastAsia="宋体" w:hAnsi="Times New Roman" w:cs="Times New Roman"/>
        </w:rPr>
        <w:t>可以使用</w:t>
      </w:r>
      <w:r>
        <w:rPr>
          <w:rFonts w:ascii="Times New Roman" w:eastAsia="宋体" w:hAnsi="Times New Roman" w:cs="Times New Roman"/>
        </w:rPr>
        <w:t>HTM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CSS</w:t>
      </w:r>
      <w:r>
        <w:rPr>
          <w:rFonts w:ascii="Times New Roman" w:eastAsia="宋体" w:hAnsi="Times New Roman" w:cs="Times New Roman"/>
        </w:rPr>
        <w:t>、</w:t>
      </w:r>
      <w:proofErr w:type="spellStart"/>
      <w:r>
        <w:rPr>
          <w:rFonts w:ascii="Times New Roman" w:eastAsia="宋体" w:hAnsi="Times New Roman" w:cs="Times New Roman"/>
        </w:rPr>
        <w:t>Javascript</w:t>
      </w:r>
      <w:proofErr w:type="spellEnd"/>
      <w:r>
        <w:rPr>
          <w:rFonts w:ascii="Times New Roman" w:eastAsia="宋体" w:hAnsi="Times New Roman" w:cs="Times New Roman"/>
        </w:rPr>
        <w:t>等，后台可以使用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omcat</w:t>
      </w:r>
      <w:r>
        <w:rPr>
          <w:rFonts w:ascii="Times New Roman" w:eastAsia="宋体" w:hAnsi="Times New Roman" w:cs="Times New Roman" w:hint="eastAsia"/>
        </w:rPr>
        <w:t>，数据库</w:t>
      </w:r>
      <w:r>
        <w:rPr>
          <w:rFonts w:ascii="Times New Roman" w:eastAsia="宋体" w:hAnsi="Times New Roman" w:cs="Times New Roman"/>
        </w:rPr>
        <w:t>推荐使用</w:t>
      </w:r>
      <w:proofErr w:type="spellStart"/>
      <w:r>
        <w:rPr>
          <w:rFonts w:ascii="Times New Roman" w:eastAsia="宋体" w:hAnsi="Times New Roman" w:cs="Times New Roman"/>
        </w:rPr>
        <w:t>MySql</w:t>
      </w:r>
      <w:proofErr w:type="spellEnd"/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也可</w:t>
      </w:r>
      <w:r>
        <w:rPr>
          <w:rFonts w:ascii="Times New Roman" w:eastAsia="宋体" w:hAnsi="Times New Roman" w:cs="Times New Roman"/>
        </w:rPr>
        <w:t>使用其它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/>
        </w:rPr>
        <w:t>开发技术实现相应功能</w:t>
      </w:r>
      <w:r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p w:rsidR="00AD3F72" w:rsidRPr="00AB07A3" w:rsidRDefault="00AD3F72" w:rsidP="001E37B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三、提交方式：</w:t>
      </w:r>
    </w:p>
    <w:p w:rsidR="00213884" w:rsidRPr="00AB07A3" w:rsidRDefault="00213884" w:rsidP="005C705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AB07A3">
        <w:rPr>
          <w:rFonts w:ascii="Times New Roman" w:eastAsia="宋体" w:hAnsi="Times New Roman" w:cs="Times New Roman"/>
          <w:bCs/>
          <w:szCs w:val="21"/>
        </w:rPr>
        <w:t>将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所</w:t>
      </w:r>
      <w:r w:rsidR="005C705D">
        <w:rPr>
          <w:rFonts w:ascii="Times New Roman" w:eastAsia="宋体" w:hAnsi="Times New Roman" w:cs="Times New Roman"/>
          <w:bCs/>
          <w:szCs w:val="21"/>
        </w:rPr>
        <w:t>制作的网页</w:t>
      </w:r>
      <w:r w:rsidR="00DC56C4">
        <w:rPr>
          <w:rFonts w:ascii="Times New Roman" w:eastAsia="宋体" w:hAnsi="Times New Roman" w:cs="Times New Roman" w:hint="eastAsia"/>
          <w:bCs/>
          <w:szCs w:val="21"/>
        </w:rPr>
        <w:t>、</w:t>
      </w:r>
      <w:r w:rsidR="003E18B9">
        <w:rPr>
          <w:rFonts w:ascii="Times New Roman" w:eastAsia="宋体" w:hAnsi="Times New Roman" w:cs="Times New Roman" w:hint="eastAsia"/>
          <w:bCs/>
          <w:szCs w:val="21"/>
        </w:rPr>
        <w:t>设计文档</w:t>
      </w:r>
      <w:r w:rsidR="0046410B">
        <w:rPr>
          <w:rFonts w:ascii="Times New Roman" w:eastAsia="宋体" w:hAnsi="Times New Roman" w:cs="Times New Roman" w:hint="eastAsia"/>
          <w:bCs/>
          <w:szCs w:val="21"/>
        </w:rPr>
        <w:t>（包括效果</w:t>
      </w:r>
      <w:r w:rsidR="0046410B">
        <w:rPr>
          <w:rFonts w:ascii="Times New Roman" w:eastAsia="宋体" w:hAnsi="Times New Roman" w:cs="Times New Roman"/>
          <w:bCs/>
          <w:szCs w:val="21"/>
        </w:rPr>
        <w:t>截图</w:t>
      </w:r>
      <w:r w:rsidR="0046410B">
        <w:rPr>
          <w:rFonts w:ascii="Times New Roman" w:eastAsia="宋体" w:hAnsi="Times New Roman" w:cs="Times New Roman" w:hint="eastAsia"/>
          <w:bCs/>
          <w:szCs w:val="21"/>
        </w:rPr>
        <w:t>）</w:t>
      </w:r>
      <w:r w:rsidR="005C705D">
        <w:rPr>
          <w:rFonts w:ascii="Times New Roman" w:eastAsia="宋体" w:hAnsi="Times New Roman" w:cs="Times New Roman"/>
          <w:bCs/>
          <w:szCs w:val="21"/>
        </w:rPr>
        <w:t>打包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压缩后上传到教学平台。</w:t>
      </w:r>
    </w:p>
    <w:p w:rsidR="00213884" w:rsidRPr="00AB07A3" w:rsidRDefault="00213884" w:rsidP="0021388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四、截止时间：</w:t>
      </w:r>
    </w:p>
    <w:p w:rsidR="00AD3F72" w:rsidRPr="00AB07A3" w:rsidRDefault="00213884" w:rsidP="00213884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2018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年</w:t>
      </w:r>
      <w:r w:rsidR="0046410B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6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月</w:t>
      </w:r>
      <w:r w:rsidR="0046410B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19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日</w:t>
      </w:r>
      <w:r w:rsidR="00A4784F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晚</w:t>
      </w:r>
      <w:r w:rsidR="00A4784F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12: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00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之前</w:t>
      </w:r>
      <w:r w:rsidR="00EF55AD" w:rsidRPr="00AB07A3">
        <w:rPr>
          <w:rFonts w:ascii="Times New Roman" w:eastAsia="宋体" w:hAnsi="Times New Roman" w:cs="Times New Roman"/>
          <w:bCs/>
          <w:sz w:val="24"/>
          <w:szCs w:val="24"/>
        </w:rPr>
        <w:t>（截止时间过后作业的提交功能将失效）</w:t>
      </w:r>
      <w:r w:rsidRPr="00AB07A3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EA3777" w:rsidRPr="00814B92" w:rsidRDefault="00EA3777">
      <w:pPr>
        <w:rPr>
          <w:rFonts w:ascii="Times New Roman" w:eastAsia="宋体" w:hAnsi="Times New Roman" w:cs="Times New Roman"/>
        </w:rPr>
      </w:pPr>
    </w:p>
    <w:sectPr w:rsidR="00EA3777" w:rsidRPr="00814B92" w:rsidSect="00DC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D27" w:rsidRDefault="00CF1D27" w:rsidP="001403BA">
      <w:r>
        <w:separator/>
      </w:r>
    </w:p>
  </w:endnote>
  <w:endnote w:type="continuationSeparator" w:id="0">
    <w:p w:rsidR="00CF1D27" w:rsidRDefault="00CF1D27" w:rsidP="00140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D27" w:rsidRDefault="00CF1D27" w:rsidP="001403BA">
      <w:r>
        <w:separator/>
      </w:r>
    </w:p>
  </w:footnote>
  <w:footnote w:type="continuationSeparator" w:id="0">
    <w:p w:rsidR="00CF1D27" w:rsidRDefault="00CF1D27" w:rsidP="00140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D4C2F"/>
    <w:multiLevelType w:val="hybridMultilevel"/>
    <w:tmpl w:val="E46229F8"/>
    <w:lvl w:ilvl="0" w:tplc="2AFA34E2">
      <w:start w:val="1"/>
      <w:numFmt w:val="bullet"/>
      <w:lvlText w:val="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37E22AF8"/>
    <w:multiLevelType w:val="hybridMultilevel"/>
    <w:tmpl w:val="56FA216C"/>
    <w:lvl w:ilvl="0" w:tplc="86E2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25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4C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B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244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ED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2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ED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4B4916"/>
    <w:multiLevelType w:val="hybridMultilevel"/>
    <w:tmpl w:val="4DD4122E"/>
    <w:lvl w:ilvl="0" w:tplc="C8304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F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A1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6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C8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C3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0D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5F6"/>
    <w:rsid w:val="00013DA4"/>
    <w:rsid w:val="0002406C"/>
    <w:rsid w:val="000550E6"/>
    <w:rsid w:val="000679F8"/>
    <w:rsid w:val="000A0AFD"/>
    <w:rsid w:val="000A1E0B"/>
    <w:rsid w:val="000A5793"/>
    <w:rsid w:val="000C02AA"/>
    <w:rsid w:val="000D78B0"/>
    <w:rsid w:val="00113C60"/>
    <w:rsid w:val="001403BA"/>
    <w:rsid w:val="0017077D"/>
    <w:rsid w:val="00175520"/>
    <w:rsid w:val="00176D67"/>
    <w:rsid w:val="001E37B1"/>
    <w:rsid w:val="001F35F6"/>
    <w:rsid w:val="00213884"/>
    <w:rsid w:val="00244EDA"/>
    <w:rsid w:val="002B253E"/>
    <w:rsid w:val="002C6D3F"/>
    <w:rsid w:val="002E67E1"/>
    <w:rsid w:val="003D17DA"/>
    <w:rsid w:val="003D7861"/>
    <w:rsid w:val="003E18B9"/>
    <w:rsid w:val="004032DD"/>
    <w:rsid w:val="00411F08"/>
    <w:rsid w:val="0043743C"/>
    <w:rsid w:val="0044479A"/>
    <w:rsid w:val="0046410B"/>
    <w:rsid w:val="004661BA"/>
    <w:rsid w:val="0048338F"/>
    <w:rsid w:val="004D3807"/>
    <w:rsid w:val="00527378"/>
    <w:rsid w:val="00561FEA"/>
    <w:rsid w:val="005C390F"/>
    <w:rsid w:val="005C705D"/>
    <w:rsid w:val="005E33A5"/>
    <w:rsid w:val="00610693"/>
    <w:rsid w:val="00637190"/>
    <w:rsid w:val="006462ED"/>
    <w:rsid w:val="006564BD"/>
    <w:rsid w:val="0066186E"/>
    <w:rsid w:val="006A6017"/>
    <w:rsid w:val="006F6B42"/>
    <w:rsid w:val="006F7729"/>
    <w:rsid w:val="00705A88"/>
    <w:rsid w:val="00710EC0"/>
    <w:rsid w:val="00780E5A"/>
    <w:rsid w:val="00782F67"/>
    <w:rsid w:val="00814B92"/>
    <w:rsid w:val="00890A5B"/>
    <w:rsid w:val="008C26AF"/>
    <w:rsid w:val="008C30E4"/>
    <w:rsid w:val="008E0CCE"/>
    <w:rsid w:val="009079B9"/>
    <w:rsid w:val="009264F5"/>
    <w:rsid w:val="00972961"/>
    <w:rsid w:val="0097782F"/>
    <w:rsid w:val="0098147F"/>
    <w:rsid w:val="00997A54"/>
    <w:rsid w:val="009A1C86"/>
    <w:rsid w:val="009B02F6"/>
    <w:rsid w:val="009E2333"/>
    <w:rsid w:val="009E40CF"/>
    <w:rsid w:val="00A00253"/>
    <w:rsid w:val="00A228E6"/>
    <w:rsid w:val="00A4784F"/>
    <w:rsid w:val="00A54AC9"/>
    <w:rsid w:val="00A71AE1"/>
    <w:rsid w:val="00A731A5"/>
    <w:rsid w:val="00A8779F"/>
    <w:rsid w:val="00A87F7B"/>
    <w:rsid w:val="00AA17D3"/>
    <w:rsid w:val="00AB07A3"/>
    <w:rsid w:val="00AD3F72"/>
    <w:rsid w:val="00AD53B1"/>
    <w:rsid w:val="00AF7F4D"/>
    <w:rsid w:val="00B0611D"/>
    <w:rsid w:val="00B064BC"/>
    <w:rsid w:val="00B16F56"/>
    <w:rsid w:val="00B61241"/>
    <w:rsid w:val="00BA18A7"/>
    <w:rsid w:val="00BA1C6D"/>
    <w:rsid w:val="00BC514E"/>
    <w:rsid w:val="00C14CB0"/>
    <w:rsid w:val="00C42419"/>
    <w:rsid w:val="00C53369"/>
    <w:rsid w:val="00C76E03"/>
    <w:rsid w:val="00C8232D"/>
    <w:rsid w:val="00C93A50"/>
    <w:rsid w:val="00CA680F"/>
    <w:rsid w:val="00CC33AA"/>
    <w:rsid w:val="00CE1CFA"/>
    <w:rsid w:val="00CF1D27"/>
    <w:rsid w:val="00D416D3"/>
    <w:rsid w:val="00D662A0"/>
    <w:rsid w:val="00DC51A6"/>
    <w:rsid w:val="00DC56C4"/>
    <w:rsid w:val="00E35ADE"/>
    <w:rsid w:val="00EA3777"/>
    <w:rsid w:val="00ED6D35"/>
    <w:rsid w:val="00EF55AD"/>
    <w:rsid w:val="00F12586"/>
    <w:rsid w:val="00F167F0"/>
    <w:rsid w:val="00F54FC2"/>
    <w:rsid w:val="00F6637A"/>
    <w:rsid w:val="00F732C4"/>
    <w:rsid w:val="00F87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3BA"/>
    <w:rPr>
      <w:sz w:val="18"/>
      <w:szCs w:val="18"/>
    </w:rPr>
  </w:style>
  <w:style w:type="paragraph" w:styleId="a5">
    <w:name w:val="List Paragraph"/>
    <w:basedOn w:val="a"/>
    <w:uiPriority w:val="34"/>
    <w:qFormat/>
    <w:rsid w:val="00AD3F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514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07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3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9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B188-6379-47EC-8BAB-041AC06A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ZBP_LAB</dc:creator>
  <cp:lastModifiedBy>Gresca</cp:lastModifiedBy>
  <cp:revision>44</cp:revision>
  <dcterms:created xsi:type="dcterms:W3CDTF">2018-05-22T02:15:00Z</dcterms:created>
  <dcterms:modified xsi:type="dcterms:W3CDTF">2018-06-18T12:42:00Z</dcterms:modified>
</cp:coreProperties>
</file>