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MYSQL配置及创建表简介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1.MYSQL安装配置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（1）下载MYSQL的安装包：mysql-installer-community-5.7.18.1.msi。双击运行，点击next即可完成安装。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（2）安装完毕之后启动MYSQL：右击“我的电脑”，点击【管理】进入服务，在服务里启动MYSQL。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2.MYSQL创建数据库及表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（1）为了方便对数据库进行可视化操作，使用Navicat for MySQL。安装完毕之后进入Navicat界面。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（2）新建连接。在Navicat导航视图（如下图所示）的左边连接导航栏中的空白区域点击右键就可以看到新建连接</w:t>
      </w:r>
      <w:bookmarkStart w:id="0" w:name="_GoBack"/>
      <w:bookmarkEnd w:id="0"/>
      <w:r>
        <w:rPr>
          <w:rFonts w:hint="eastAsia"/>
          <w:lang w:val="en-US" w:eastAsia="zh-CN"/>
        </w:rPr>
        <w:t>的命令。这里举例新建名为school的连接。</w:t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33420" cy="3693160"/>
            <wp:effectExtent l="0" t="0" r="5080" b="2540"/>
            <wp:docPr id="3" name="图片 3" descr="15282740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2740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然后我们就可以在连接列表中看到我们刚才创建的连接了。下面有两种方式新建数据库以及表。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手动创建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（1）在上一步创建的连接处，右键选择【新建数据库】，就可以新建我们的数据库了。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08400" cy="3305810"/>
            <wp:effectExtent l="0" t="0" r="0" b="8890"/>
            <wp:docPr id="8" name="图片 8" descr="15282750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827502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（2）新建表。建立好数据库之后，就可以在该库下建立数据表了。如下图：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1804035"/>
            <wp:effectExtent l="0" t="0" r="1905" b="12065"/>
            <wp:docPr id="6" name="图片 6" descr="15282743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82743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（3）在表里插入数据。双击上一步建好的表，就可以向表里插入数据了。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37100" cy="812800"/>
            <wp:effectExtent l="0" t="0" r="0" b="0"/>
            <wp:docPr id="9" name="图片 9" descr="15282750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2827507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命令创建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（1）除了手动创建表之外，还可以使用命令创建表。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（2）右击建立好的连接，点击{命令列界面}，即可打开命令列界面。我们就是在命令界面输入命令来完成操作的；首先创建数据库user：命令create database user；，注意最后是以分号结束，点击回车执行的。页面显示 Query OK, 1 row affected 就表示创建成功了，但是在连接列表里还看不到我们刚才创建的数据库，这时候需要我们手动刷新，右键单击连接，点击【刷新】，就出现我们刚才创建的数据库user了。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5915" cy="571500"/>
            <wp:effectExtent l="0" t="0" r="6985" b="0"/>
            <wp:docPr id="10" name="图片 10" descr="15282755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2827559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（3）有了数据库之后，</w:t>
      </w:r>
      <w:r>
        <w:rPr>
          <w:rFonts w:hint="eastAsia" w:eastAsiaTheme="minorEastAsia"/>
          <w:lang w:val="en-US" w:eastAsia="zh-CN"/>
        </w:rPr>
        <w:t>我们就可以创建表了，右键点击刚才创建的数据库</w:t>
      </w:r>
      <w:r>
        <w:rPr>
          <w:rFonts w:hint="eastAsia"/>
          <w:lang w:val="en-US" w:eastAsia="zh-CN"/>
        </w:rPr>
        <w:t>user</w:t>
      </w:r>
      <w:r>
        <w:rPr>
          <w:rFonts w:hint="eastAsia" w:eastAsiaTheme="minorEastAsia"/>
          <w:lang w:val="en-US" w:eastAsia="zh-CN"/>
        </w:rPr>
        <w:t>，打开命令列界面，执行创建表的语句</w:t>
      </w:r>
      <w:r>
        <w:rPr>
          <w:rFonts w:hint="eastAsia"/>
          <w:lang w:val="en-US" w:eastAsia="zh-CN"/>
        </w:rPr>
        <w:t>，就可以创建表了。</w:t>
      </w:r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041650" cy="1155700"/>
            <wp:effectExtent l="0" t="0" r="6350" b="0"/>
            <wp:docPr id="11" name="图片 11" descr="15282762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2827622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（4）创建好了表后，即可在表中插入数据。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850BA"/>
    <w:multiLevelType w:val="singleLevel"/>
    <w:tmpl w:val="D55850B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A3CEB"/>
    <w:rsid w:val="427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2018-06-06T11:43:35Z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