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F33" w:rsidRDefault="002C3F33" w:rsidP="00F45D85">
      <w:pPr>
        <w:pStyle w:val="NoSpacing"/>
      </w:pPr>
      <w:r w:rsidRPr="00F45D85">
        <w:rPr>
          <w:b/>
        </w:rPr>
        <w:t>Name</w:t>
      </w:r>
      <w:r>
        <w:tab/>
        <w:t xml:space="preserve">: </w:t>
      </w:r>
      <w:r w:rsidR="00F45D85">
        <w:t xml:space="preserve">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Surendra</w:t>
      </w:r>
      <w:proofErr w:type="spellEnd"/>
      <w:r>
        <w:t xml:space="preserve"> </w:t>
      </w:r>
      <w:proofErr w:type="spellStart"/>
      <w:r>
        <w:t>Wagh</w:t>
      </w:r>
      <w:proofErr w:type="spellEnd"/>
    </w:p>
    <w:p w:rsidR="002C3F33" w:rsidRDefault="002C3F33" w:rsidP="00F45D85">
      <w:pPr>
        <w:pStyle w:val="NoSpacing"/>
      </w:pPr>
      <w:r w:rsidRPr="00F45D85">
        <w:rPr>
          <w:b/>
        </w:rPr>
        <w:t>Email</w:t>
      </w:r>
      <w:r>
        <w:tab/>
        <w:t xml:space="preserve">: </w:t>
      </w:r>
      <w:r w:rsidR="00F45D85">
        <w:t xml:space="preserve"> </w:t>
      </w:r>
      <w:hyperlink r:id="rId6" w:history="1">
        <w:r w:rsidRPr="00E1447B">
          <w:rPr>
            <w:rStyle w:val="Hyperlink"/>
            <w:rFonts w:ascii="Verdana" w:hAnsi="Verdana"/>
            <w:sz w:val="20"/>
            <w:szCs w:val="20"/>
          </w:rPr>
          <w:t>akshay.wagh1404@gmail.com</w:t>
        </w:r>
      </w:hyperlink>
      <w:r>
        <w:tab/>
      </w:r>
      <w:r>
        <w:tab/>
      </w:r>
      <w:r>
        <w:tab/>
      </w:r>
      <w:r w:rsidR="006C770B">
        <w:t xml:space="preserve">   </w:t>
      </w:r>
      <w:r w:rsidRPr="00F45D85">
        <w:rPr>
          <w:b/>
        </w:rPr>
        <w:t xml:space="preserve">Contact </w:t>
      </w:r>
      <w:r w:rsidR="0059674D" w:rsidRPr="00F45D85">
        <w:rPr>
          <w:b/>
        </w:rPr>
        <w:t>No</w:t>
      </w:r>
      <w:r w:rsidR="0059674D">
        <w:t>:</w:t>
      </w:r>
      <w:r>
        <w:t xml:space="preserve"> 9579979769</w:t>
      </w:r>
      <w:r w:rsidR="00C338AC">
        <w:t xml:space="preserve">     </w:t>
      </w:r>
    </w:p>
    <w:p w:rsidR="001254D4" w:rsidRDefault="001254D4" w:rsidP="00F45D85">
      <w:pPr>
        <w:pStyle w:val="NoSpacing"/>
      </w:pPr>
    </w:p>
    <w:p w:rsidR="00B01594" w:rsidRPr="00664B9D" w:rsidRDefault="007475C8" w:rsidP="00B0159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line id="_x0000_s1026" style="position:absolute;left:0;text-align:left;z-index:251657728;mso-position-horizontal-relative:page" from="90.35pt,2.35pt" to="522.35pt,2.35pt" strokeweight=".26mm">
            <v:stroke joinstyle="miter"/>
            <w10:wrap type="topAndBottom" anchorx="page"/>
          </v:line>
        </w:pict>
      </w:r>
      <w:r w:rsidR="00B01594">
        <w:rPr>
          <w:rFonts w:ascii="Verdana" w:hAnsi="Verdana"/>
          <w:sz w:val="20"/>
          <w:szCs w:val="20"/>
        </w:rPr>
        <w:tab/>
      </w:r>
      <w:r w:rsidR="00B01594">
        <w:rPr>
          <w:rFonts w:ascii="Verdana" w:hAnsi="Verdana"/>
          <w:sz w:val="20"/>
          <w:szCs w:val="20"/>
        </w:rPr>
        <w:tab/>
      </w:r>
      <w:r w:rsidR="00B01594">
        <w:rPr>
          <w:rFonts w:ascii="Verdana" w:hAnsi="Verdana"/>
          <w:sz w:val="20"/>
          <w:szCs w:val="20"/>
        </w:rPr>
        <w:tab/>
      </w:r>
    </w:p>
    <w:p w:rsidR="00B01594" w:rsidRPr="00664B9D" w:rsidRDefault="00B01594" w:rsidP="00B01594">
      <w:pPr>
        <w:pStyle w:val="Heading1"/>
        <w:shd w:val="clear" w:color="auto" w:fill="BFBFBF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Experience Summary</w:t>
      </w:r>
    </w:p>
    <w:p w:rsidR="00B01594" w:rsidRPr="00664B9D" w:rsidRDefault="00B01594" w:rsidP="00B01594">
      <w:pPr>
        <w:rPr>
          <w:rFonts w:ascii="Verdana" w:hAnsi="Verdana"/>
          <w:sz w:val="20"/>
          <w:szCs w:val="20"/>
        </w:rPr>
      </w:pPr>
    </w:p>
    <w:p w:rsidR="00B01594" w:rsidRDefault="001B6BAA" w:rsidP="00B01594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13</w:t>
      </w:r>
      <w:r w:rsidR="00BA3ABE">
        <w:rPr>
          <w:rFonts w:ascii="Verdana" w:hAnsi="Verdana" w:cs="Verdana"/>
          <w:sz w:val="20"/>
          <w:szCs w:val="20"/>
        </w:rPr>
        <w:t>+</w:t>
      </w:r>
      <w:r w:rsidR="00FE425A">
        <w:rPr>
          <w:rFonts w:ascii="Verdana" w:hAnsi="Verdana" w:cs="Verdana"/>
          <w:sz w:val="20"/>
          <w:szCs w:val="20"/>
        </w:rPr>
        <w:t xml:space="preserve"> Yrs of experience in IT industry comprising analysis, development, </w:t>
      </w:r>
      <w:r w:rsidR="00A53978">
        <w:rPr>
          <w:rFonts w:ascii="Verdana" w:hAnsi="Verdana" w:cs="Verdana"/>
          <w:sz w:val="20"/>
          <w:szCs w:val="20"/>
        </w:rPr>
        <w:t xml:space="preserve">L2 &amp; L3 </w:t>
      </w:r>
      <w:r w:rsidR="00FE425A">
        <w:rPr>
          <w:rFonts w:ascii="Verdana" w:hAnsi="Verdana" w:cs="Verdana"/>
          <w:sz w:val="20"/>
          <w:szCs w:val="20"/>
        </w:rPr>
        <w:t>support and testing.</w:t>
      </w:r>
    </w:p>
    <w:p w:rsidR="00302A34" w:rsidRDefault="00302A34" w:rsidP="00B01594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Worked extensively on Java server side, </w:t>
      </w:r>
      <w:proofErr w:type="spellStart"/>
      <w:r>
        <w:rPr>
          <w:rFonts w:ascii="Verdana" w:hAnsi="Verdana" w:cs="Verdana"/>
          <w:sz w:val="20"/>
          <w:szCs w:val="20"/>
        </w:rPr>
        <w:t>sql</w:t>
      </w:r>
      <w:proofErr w:type="spellEnd"/>
      <w:r>
        <w:rPr>
          <w:rFonts w:ascii="Verdana" w:hAnsi="Verdana" w:cs="Verdana"/>
          <w:sz w:val="20"/>
          <w:szCs w:val="20"/>
        </w:rPr>
        <w:t xml:space="preserve"> and pl/</w:t>
      </w:r>
      <w:proofErr w:type="spellStart"/>
      <w:r>
        <w:rPr>
          <w:rFonts w:ascii="Verdana" w:hAnsi="Verdana" w:cs="Verdana"/>
          <w:sz w:val="20"/>
          <w:szCs w:val="20"/>
        </w:rPr>
        <w:t>sql</w:t>
      </w:r>
      <w:proofErr w:type="spellEnd"/>
      <w:r>
        <w:rPr>
          <w:rFonts w:ascii="Verdana" w:hAnsi="Verdana" w:cs="Verdana"/>
          <w:sz w:val="20"/>
          <w:szCs w:val="20"/>
        </w:rPr>
        <w:t xml:space="preserve"> with oracle database with some experience on UI development</w:t>
      </w:r>
    </w:p>
    <w:p w:rsidR="00302A34" w:rsidRDefault="00302A34" w:rsidP="00B01594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Good experience of working in both waterfall and agile models</w:t>
      </w:r>
      <w:r w:rsidR="00833583">
        <w:rPr>
          <w:rFonts w:ascii="Verdana" w:hAnsi="Verdana" w:cs="Verdana"/>
          <w:sz w:val="20"/>
          <w:szCs w:val="20"/>
        </w:rPr>
        <w:t>.</w:t>
      </w:r>
    </w:p>
    <w:p w:rsidR="00DB753E" w:rsidRPr="00DB753E" w:rsidRDefault="00CA3026" w:rsidP="00DB753E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Experience working on end to end product requirements, design, development, testing, support and maintenance.</w:t>
      </w:r>
    </w:p>
    <w:p w:rsidR="00B01594" w:rsidRDefault="00DB753E" w:rsidP="00B01594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Onsite work experience of around 9 months. Worked at client location ANZ Bangalore.</w:t>
      </w:r>
    </w:p>
    <w:p w:rsidR="005D19B1" w:rsidRPr="00664B9D" w:rsidRDefault="005D19B1" w:rsidP="00B01594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Applications security champion within J P </w:t>
      </w:r>
      <w:proofErr w:type="spellStart"/>
      <w:r>
        <w:rPr>
          <w:rFonts w:ascii="Verdana" w:hAnsi="Verdana" w:cs="Verdana"/>
          <w:sz w:val="20"/>
          <w:szCs w:val="20"/>
        </w:rPr>
        <w:t>morgan</w:t>
      </w:r>
      <w:proofErr w:type="spellEnd"/>
      <w:r>
        <w:rPr>
          <w:rFonts w:ascii="Verdana" w:hAnsi="Verdana" w:cs="Verdana"/>
          <w:sz w:val="20"/>
          <w:szCs w:val="20"/>
        </w:rPr>
        <w:t xml:space="preserve"> Chase which involves good knowledge of secure coding practices, </w:t>
      </w:r>
      <w:proofErr w:type="spellStart"/>
      <w:r>
        <w:rPr>
          <w:rFonts w:ascii="Verdana" w:hAnsi="Verdana" w:cs="Verdana"/>
          <w:sz w:val="20"/>
          <w:szCs w:val="20"/>
        </w:rPr>
        <w:t>analayze</w:t>
      </w:r>
      <w:proofErr w:type="spellEnd"/>
      <w:r>
        <w:rPr>
          <w:rFonts w:ascii="Verdana" w:hAnsi="Verdana" w:cs="Verdana"/>
          <w:sz w:val="20"/>
          <w:szCs w:val="20"/>
        </w:rPr>
        <w:t xml:space="preserve"> static scans (SSAP), OSS </w:t>
      </w:r>
      <w:proofErr w:type="spellStart"/>
      <w:r>
        <w:rPr>
          <w:rFonts w:ascii="Verdana" w:hAnsi="Verdana" w:cs="Verdana"/>
          <w:sz w:val="20"/>
          <w:szCs w:val="20"/>
        </w:rPr>
        <w:t>blackduck</w:t>
      </w:r>
      <w:proofErr w:type="spellEnd"/>
      <w:r>
        <w:rPr>
          <w:rFonts w:ascii="Verdana" w:hAnsi="Verdana" w:cs="Verdana"/>
          <w:sz w:val="20"/>
          <w:szCs w:val="20"/>
        </w:rPr>
        <w:t xml:space="preserve"> scans and Sonar scans for code quality.</w:t>
      </w:r>
    </w:p>
    <w:p w:rsidR="00B01594" w:rsidRDefault="00B01594" w:rsidP="00B01594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 w:rsidRPr="00664B9D">
        <w:rPr>
          <w:rFonts w:ascii="Verdana" w:hAnsi="Verdana" w:cs="Verdana"/>
          <w:sz w:val="20"/>
          <w:szCs w:val="20"/>
        </w:rPr>
        <w:t>Proven record of working in both small and large teams under stringent time constraints and has delivered in time.</w:t>
      </w:r>
    </w:p>
    <w:p w:rsidR="00C222F4" w:rsidRDefault="00C222F4" w:rsidP="00C222F4">
      <w:pPr>
        <w:pStyle w:val="Cog-bullet"/>
        <w:numPr>
          <w:ilvl w:val="0"/>
          <w:numId w:val="3"/>
        </w:numPr>
        <w:ind w:left="360"/>
        <w:jc w:val="both"/>
        <w:rPr>
          <w:rFonts w:ascii="Verdana" w:eastAsia="Calibri" w:hAnsi="Verdana" w:cs="Verdana"/>
        </w:rPr>
      </w:pPr>
      <w:r w:rsidRPr="00C222F4">
        <w:rPr>
          <w:rFonts w:ascii="Verdana" w:eastAsia="Calibri" w:hAnsi="Verdana" w:cs="Verdana"/>
        </w:rPr>
        <w:t>Excellent interpersonal skills in communications and client relations.</w:t>
      </w:r>
    </w:p>
    <w:p w:rsidR="00B144A2" w:rsidRDefault="00B144A2" w:rsidP="00C222F4">
      <w:pPr>
        <w:pStyle w:val="Cog-bullet"/>
        <w:numPr>
          <w:ilvl w:val="0"/>
          <w:numId w:val="3"/>
        </w:numPr>
        <w:ind w:left="360"/>
        <w:jc w:val="both"/>
        <w:rPr>
          <w:rFonts w:ascii="Verdana" w:eastAsia="Calibri" w:hAnsi="Verdana" w:cs="Verdana"/>
        </w:rPr>
      </w:pPr>
      <w:r>
        <w:rPr>
          <w:rFonts w:ascii="Verdana" w:eastAsia="Calibri" w:hAnsi="Verdana" w:cs="Verdana"/>
        </w:rPr>
        <w:t xml:space="preserve">Proficient in object oriented as well as functional programming with Java 8+ </w:t>
      </w:r>
    </w:p>
    <w:p w:rsidR="00B144A2" w:rsidRDefault="00B144A2" w:rsidP="00B144A2">
      <w:pPr>
        <w:pStyle w:val="Cog-bullet"/>
        <w:numPr>
          <w:ilvl w:val="0"/>
          <w:numId w:val="0"/>
        </w:numPr>
        <w:ind w:left="360"/>
        <w:jc w:val="both"/>
        <w:rPr>
          <w:rFonts w:ascii="Verdana" w:eastAsia="Calibri" w:hAnsi="Verdana" w:cs="Verdana"/>
        </w:rPr>
      </w:pPr>
      <w:r>
        <w:rPr>
          <w:rFonts w:ascii="Verdana" w:eastAsia="Calibri" w:hAnsi="Verdana" w:cs="Verdana"/>
        </w:rPr>
        <w:t xml:space="preserve">     Versions and </w:t>
      </w:r>
      <w:r w:rsidR="0080630F">
        <w:rPr>
          <w:rFonts w:ascii="Verdana" w:eastAsia="Calibri" w:hAnsi="Verdana" w:cs="Verdana"/>
        </w:rPr>
        <w:t>working on</w:t>
      </w:r>
      <w:r>
        <w:rPr>
          <w:rFonts w:ascii="Verdana" w:eastAsia="Calibri" w:hAnsi="Verdana" w:cs="Verdana"/>
        </w:rPr>
        <w:t xml:space="preserve"> complex distributed multithreaded systems.</w:t>
      </w:r>
    </w:p>
    <w:p w:rsidR="006019DD" w:rsidRDefault="006019DD" w:rsidP="006019DD">
      <w:pPr>
        <w:pStyle w:val="Cog-bullet"/>
        <w:numPr>
          <w:ilvl w:val="0"/>
          <w:numId w:val="14"/>
        </w:numPr>
        <w:jc w:val="both"/>
        <w:rPr>
          <w:rFonts w:ascii="Verdana" w:eastAsia="Calibri" w:hAnsi="Verdana" w:cs="Verdana"/>
        </w:rPr>
      </w:pPr>
      <w:r>
        <w:rPr>
          <w:rFonts w:ascii="Verdana" w:eastAsia="Calibri" w:hAnsi="Verdana" w:cs="Verdana"/>
        </w:rPr>
        <w:t xml:space="preserve">Worked on </w:t>
      </w:r>
      <w:proofErr w:type="spellStart"/>
      <w:r>
        <w:rPr>
          <w:rFonts w:ascii="Verdana" w:eastAsia="Calibri" w:hAnsi="Verdana" w:cs="Verdana"/>
        </w:rPr>
        <w:t>microservices</w:t>
      </w:r>
      <w:proofErr w:type="spellEnd"/>
      <w:r>
        <w:rPr>
          <w:rFonts w:ascii="Verdana" w:eastAsia="Calibri" w:hAnsi="Verdana" w:cs="Verdana"/>
        </w:rPr>
        <w:t xml:space="preserve"> architecture with number of loosely </w:t>
      </w:r>
      <w:proofErr w:type="spellStart"/>
      <w:r>
        <w:rPr>
          <w:rFonts w:ascii="Verdana" w:eastAsia="Calibri" w:hAnsi="Verdana" w:cs="Verdana"/>
        </w:rPr>
        <w:t>couped</w:t>
      </w:r>
      <w:proofErr w:type="spellEnd"/>
      <w:r>
        <w:rPr>
          <w:rFonts w:ascii="Verdana" w:eastAsia="Calibri" w:hAnsi="Verdana" w:cs="Verdana"/>
        </w:rPr>
        <w:t xml:space="preserve"> services </w:t>
      </w:r>
    </w:p>
    <w:p w:rsidR="006019DD" w:rsidRDefault="006019DD" w:rsidP="006019DD">
      <w:pPr>
        <w:pStyle w:val="Cog-bullet"/>
        <w:numPr>
          <w:ilvl w:val="0"/>
          <w:numId w:val="0"/>
        </w:numPr>
        <w:ind w:left="360"/>
        <w:jc w:val="both"/>
        <w:rPr>
          <w:rFonts w:ascii="Verdana" w:eastAsia="Calibri" w:hAnsi="Verdana" w:cs="Verdana"/>
        </w:rPr>
      </w:pPr>
      <w:r>
        <w:rPr>
          <w:rFonts w:ascii="Verdana" w:eastAsia="Calibri" w:hAnsi="Verdana" w:cs="Verdana"/>
        </w:rPr>
        <w:t xml:space="preserve">     communicating with each other.</w:t>
      </w:r>
    </w:p>
    <w:p w:rsidR="00302A34" w:rsidRPr="00C222F4" w:rsidRDefault="00302A34" w:rsidP="009001C1">
      <w:pPr>
        <w:pStyle w:val="Cog-bullet"/>
        <w:numPr>
          <w:ilvl w:val="0"/>
          <w:numId w:val="0"/>
        </w:numPr>
        <w:ind w:left="360"/>
        <w:jc w:val="both"/>
        <w:rPr>
          <w:rFonts w:ascii="Verdana" w:eastAsia="Calibri" w:hAnsi="Verdana" w:cs="Verdana"/>
        </w:rPr>
      </w:pPr>
    </w:p>
    <w:p w:rsidR="00B01594" w:rsidRPr="00664B9D" w:rsidRDefault="00B01594" w:rsidP="00B01594">
      <w:pPr>
        <w:pStyle w:val="Heading1"/>
        <w:shd w:val="clear" w:color="auto" w:fill="BFBFBF"/>
        <w:rPr>
          <w:rFonts w:ascii="Verdana" w:eastAsia="Arial Unicode MS" w:hAnsi="Verdana"/>
          <w:sz w:val="20"/>
        </w:rPr>
      </w:pPr>
      <w:r w:rsidRPr="00664B9D">
        <w:rPr>
          <w:rFonts w:ascii="Verdana" w:eastAsia="Arial Unicode MS" w:hAnsi="Verdana"/>
          <w:sz w:val="20"/>
        </w:rPr>
        <w:t>Work Experience</w:t>
      </w:r>
    </w:p>
    <w:p w:rsidR="00B01594" w:rsidRDefault="00B01594" w:rsidP="00B01594">
      <w:pPr>
        <w:rPr>
          <w:rFonts w:ascii="Verdana" w:eastAsia="Arial Unicode MS" w:hAnsi="Verdana"/>
          <w:b/>
          <w:bCs/>
          <w:sz w:val="20"/>
          <w:szCs w:val="20"/>
        </w:rPr>
      </w:pPr>
    </w:p>
    <w:p w:rsidR="00302A34" w:rsidRDefault="00911636" w:rsidP="00B01594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Total work experience of 13</w:t>
      </w:r>
      <w:r w:rsidR="00A53978">
        <w:rPr>
          <w:rFonts w:ascii="Verdana" w:hAnsi="Verdana" w:cs="Verdana"/>
          <w:sz w:val="20"/>
          <w:szCs w:val="20"/>
        </w:rPr>
        <w:t>+ years</w:t>
      </w:r>
      <w:r w:rsidR="009001C1">
        <w:rPr>
          <w:rFonts w:ascii="Verdana" w:hAnsi="Verdana" w:cs="Verdana"/>
          <w:sz w:val="20"/>
          <w:szCs w:val="20"/>
        </w:rPr>
        <w:t xml:space="preserve"> </w:t>
      </w:r>
    </w:p>
    <w:p w:rsidR="00CF43D6" w:rsidRDefault="00CF43D6" w:rsidP="00CF43D6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Verdana"/>
          <w:sz w:val="20"/>
          <w:szCs w:val="20"/>
        </w:rPr>
      </w:pPr>
      <w:r w:rsidRPr="009001C1">
        <w:rPr>
          <w:rFonts w:ascii="Verdana" w:hAnsi="Verdana" w:cs="Verdana"/>
          <w:sz w:val="20"/>
          <w:szCs w:val="20"/>
        </w:rPr>
        <w:sym w:font="Wingdings" w:char="F0E8"/>
      </w:r>
      <w:r w:rsidR="00D51B5E">
        <w:rPr>
          <w:rFonts w:ascii="Verdana" w:hAnsi="Verdana" w:cs="Verdana"/>
          <w:sz w:val="20"/>
          <w:szCs w:val="20"/>
        </w:rPr>
        <w:t xml:space="preserve"> 4+</w:t>
      </w:r>
      <w:r>
        <w:rPr>
          <w:rFonts w:ascii="Verdana" w:hAnsi="Verdana" w:cs="Verdana"/>
          <w:sz w:val="20"/>
          <w:szCs w:val="20"/>
        </w:rPr>
        <w:t xml:space="preserve"> years of work experience with BNP Paribas (Jun 2018 – Till </w:t>
      </w:r>
      <w:r w:rsidR="00203D00">
        <w:rPr>
          <w:rFonts w:ascii="Verdana" w:hAnsi="Verdana" w:cs="Verdana"/>
          <w:sz w:val="20"/>
          <w:szCs w:val="20"/>
        </w:rPr>
        <w:t>Date</w:t>
      </w:r>
      <w:r>
        <w:rPr>
          <w:rFonts w:ascii="Verdana" w:hAnsi="Verdana" w:cs="Verdana"/>
          <w:sz w:val="20"/>
          <w:szCs w:val="20"/>
        </w:rPr>
        <w:t xml:space="preserve">)  </w:t>
      </w:r>
    </w:p>
    <w:p w:rsidR="00302A34" w:rsidRDefault="009001C1" w:rsidP="009001C1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Verdana"/>
          <w:sz w:val="20"/>
          <w:szCs w:val="20"/>
        </w:rPr>
      </w:pPr>
      <w:r w:rsidRPr="009001C1">
        <w:rPr>
          <w:rFonts w:ascii="Verdana" w:hAnsi="Verdana" w:cs="Verdana"/>
          <w:sz w:val="20"/>
          <w:szCs w:val="20"/>
        </w:rPr>
        <w:sym w:font="Wingdings" w:char="F0E8"/>
      </w:r>
      <w:r>
        <w:rPr>
          <w:rFonts w:ascii="Verdana" w:hAnsi="Verdana" w:cs="Verdana"/>
          <w:sz w:val="20"/>
          <w:szCs w:val="20"/>
        </w:rPr>
        <w:t xml:space="preserve"> </w:t>
      </w:r>
      <w:r w:rsidR="00A53978">
        <w:rPr>
          <w:rFonts w:ascii="Verdana" w:hAnsi="Verdana" w:cs="Verdana"/>
          <w:sz w:val="20"/>
          <w:szCs w:val="20"/>
        </w:rPr>
        <w:t>4+ years of work e</w:t>
      </w:r>
      <w:r w:rsidR="00302A34">
        <w:rPr>
          <w:rFonts w:ascii="Verdana" w:hAnsi="Verdana" w:cs="Verdana"/>
          <w:sz w:val="20"/>
          <w:szCs w:val="20"/>
        </w:rPr>
        <w:t xml:space="preserve">xperience with </w:t>
      </w:r>
      <w:proofErr w:type="spellStart"/>
      <w:r w:rsidR="00302A34">
        <w:rPr>
          <w:rFonts w:ascii="Verdana" w:hAnsi="Verdana" w:cs="Verdana"/>
          <w:sz w:val="20"/>
          <w:szCs w:val="20"/>
        </w:rPr>
        <w:t>J.P.Morgan</w:t>
      </w:r>
      <w:proofErr w:type="spellEnd"/>
      <w:r w:rsidR="00302A34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="00302A34">
        <w:rPr>
          <w:rFonts w:ascii="Verdana" w:hAnsi="Verdana" w:cs="Verdana"/>
          <w:sz w:val="20"/>
          <w:szCs w:val="20"/>
        </w:rPr>
        <w:t>Chase(</w:t>
      </w:r>
      <w:proofErr w:type="gramEnd"/>
      <w:r w:rsidR="00302A34">
        <w:rPr>
          <w:rFonts w:ascii="Verdana" w:hAnsi="Verdana" w:cs="Verdana"/>
          <w:sz w:val="20"/>
          <w:szCs w:val="20"/>
        </w:rPr>
        <w:t xml:space="preserve"> Jul 2013 – </w:t>
      </w:r>
      <w:r w:rsidR="00CF43D6">
        <w:rPr>
          <w:rFonts w:ascii="Verdana" w:hAnsi="Verdana" w:cs="Verdana"/>
          <w:sz w:val="20"/>
          <w:szCs w:val="20"/>
        </w:rPr>
        <w:t>Jun 2018</w:t>
      </w:r>
      <w:r w:rsidR="00302A34">
        <w:rPr>
          <w:rFonts w:ascii="Verdana" w:hAnsi="Verdana" w:cs="Verdana"/>
          <w:sz w:val="20"/>
          <w:szCs w:val="20"/>
        </w:rPr>
        <w:t xml:space="preserve"> )</w:t>
      </w:r>
    </w:p>
    <w:p w:rsidR="00B01594" w:rsidRDefault="009001C1" w:rsidP="009001C1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Verdana"/>
          <w:sz w:val="20"/>
          <w:szCs w:val="20"/>
        </w:rPr>
      </w:pPr>
      <w:r w:rsidRPr="009001C1">
        <w:rPr>
          <w:rFonts w:ascii="Verdana" w:hAnsi="Verdana" w:cs="Verdana"/>
          <w:sz w:val="20"/>
          <w:szCs w:val="20"/>
        </w:rPr>
        <w:sym w:font="Wingdings" w:char="F0E8"/>
      </w:r>
      <w:r>
        <w:rPr>
          <w:rFonts w:ascii="Verdana" w:hAnsi="Verdana" w:cs="Verdana"/>
          <w:sz w:val="20"/>
          <w:szCs w:val="20"/>
        </w:rPr>
        <w:t xml:space="preserve"> </w:t>
      </w:r>
      <w:r w:rsidR="00A53978">
        <w:rPr>
          <w:rFonts w:ascii="Verdana" w:hAnsi="Verdana" w:cs="Verdana"/>
          <w:sz w:val="20"/>
          <w:szCs w:val="20"/>
        </w:rPr>
        <w:t>4</w:t>
      </w:r>
      <w:r w:rsidR="00302A34">
        <w:rPr>
          <w:rFonts w:ascii="Verdana" w:hAnsi="Verdana" w:cs="Verdana"/>
          <w:sz w:val="20"/>
          <w:szCs w:val="20"/>
        </w:rPr>
        <w:t>+ years of experience with Info</w:t>
      </w:r>
      <w:r w:rsidR="00A53978">
        <w:rPr>
          <w:rFonts w:ascii="Verdana" w:hAnsi="Verdana" w:cs="Verdana"/>
          <w:sz w:val="20"/>
          <w:szCs w:val="20"/>
        </w:rPr>
        <w:t>sys Ltd.</w:t>
      </w:r>
      <w:r w:rsidR="00302A34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="00302A34">
        <w:rPr>
          <w:rFonts w:ascii="Verdana" w:hAnsi="Verdana" w:cs="Verdana"/>
          <w:sz w:val="20"/>
          <w:szCs w:val="20"/>
        </w:rPr>
        <w:t>( Sep</w:t>
      </w:r>
      <w:proofErr w:type="gramEnd"/>
      <w:r w:rsidR="00302A34">
        <w:rPr>
          <w:rFonts w:ascii="Verdana" w:hAnsi="Verdana" w:cs="Verdana"/>
          <w:sz w:val="20"/>
          <w:szCs w:val="20"/>
        </w:rPr>
        <w:t xml:space="preserve"> 2008 – Jul 2013 )</w:t>
      </w:r>
    </w:p>
    <w:p w:rsidR="005C1BD0" w:rsidRDefault="005C1BD0" w:rsidP="009001C1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5C1BD0" w:rsidRDefault="005C1BD0" w:rsidP="009001C1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5C1BD0" w:rsidRDefault="005C1BD0" w:rsidP="009001C1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5C1BD0" w:rsidRDefault="005C1BD0" w:rsidP="009001C1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tbl>
      <w:tblPr>
        <w:tblW w:w="8650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70"/>
        <w:gridCol w:w="1754"/>
        <w:gridCol w:w="992"/>
        <w:gridCol w:w="918"/>
        <w:gridCol w:w="3616"/>
      </w:tblGrid>
      <w:tr w:rsidR="00131A7D" w:rsidRPr="00131A7D" w:rsidTr="00E2014E"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</w:rPr>
            </w:pPr>
            <w:r w:rsidRPr="00131A7D">
              <w:rPr>
                <w:rFonts w:eastAsia="Times New Roman"/>
                <w:b/>
                <w:color w:val="000000"/>
              </w:rPr>
              <w:lastRenderedPageBreak/>
              <w:t>Serial Number</w:t>
            </w:r>
          </w:p>
        </w:tc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</w:rPr>
            </w:pPr>
            <w:r w:rsidRPr="00131A7D">
              <w:rPr>
                <w:rFonts w:eastAsia="Times New Roman"/>
                <w:b/>
                <w:color w:val="000000"/>
              </w:rPr>
              <w:t>Employer Name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</w:rPr>
            </w:pPr>
            <w:r w:rsidRPr="00131A7D">
              <w:rPr>
                <w:rFonts w:eastAsia="Times New Roman"/>
                <w:b/>
                <w:color w:val="000000"/>
              </w:rPr>
              <w:t>From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</w:rPr>
            </w:pPr>
            <w:r w:rsidRPr="00131A7D">
              <w:rPr>
                <w:rFonts w:eastAsia="Times New Roman"/>
                <w:b/>
                <w:color w:val="000000"/>
              </w:rPr>
              <w:t>To</w:t>
            </w:r>
          </w:p>
        </w:tc>
        <w:tc>
          <w:tcPr>
            <w:tcW w:w="3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</w:rPr>
            </w:pPr>
            <w:r w:rsidRPr="00131A7D">
              <w:rPr>
                <w:rFonts w:eastAsia="Times New Roman"/>
                <w:b/>
                <w:color w:val="000000"/>
              </w:rPr>
              <w:t>Designation(As per documents)</w:t>
            </w:r>
          </w:p>
        </w:tc>
      </w:tr>
      <w:tr w:rsidR="00131A7D" w:rsidRPr="00131A7D" w:rsidTr="00E2014E"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131A7D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131A7D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Infosys Ltd.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131A7D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Sep 2008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Jul 2013</w:t>
            </w:r>
          </w:p>
        </w:tc>
        <w:tc>
          <w:tcPr>
            <w:tcW w:w="3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Software Engineer</w:t>
            </w:r>
            <w:r>
              <w:rPr>
                <w:rFonts w:eastAsia="Times New Roman"/>
                <w:color w:val="000000"/>
              </w:rPr>
              <w:br/>
              <w:t>Senior Software Engineer       Technology Analyst</w:t>
            </w:r>
          </w:p>
        </w:tc>
      </w:tr>
      <w:tr w:rsidR="00131A7D" w:rsidRPr="00131A7D" w:rsidTr="00E2014E"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131A7D">
              <w:rPr>
                <w:rFonts w:eastAsia="Times New Roman"/>
                <w:color w:val="000000"/>
              </w:rPr>
              <w:t> </w:t>
            </w:r>
            <w:r w:rsidR="00AE52C8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131A7D">
              <w:rPr>
                <w:rFonts w:eastAsia="Times New Roman"/>
                <w:color w:val="000000"/>
              </w:rPr>
              <w:t> </w:t>
            </w:r>
            <w:proofErr w:type="spellStart"/>
            <w:r>
              <w:rPr>
                <w:rFonts w:eastAsia="Times New Roman"/>
                <w:color w:val="000000"/>
              </w:rPr>
              <w:t>J.P.Morgan</w:t>
            </w:r>
            <w:proofErr w:type="spellEnd"/>
            <w:r>
              <w:rPr>
                <w:rFonts w:eastAsia="Times New Roman"/>
                <w:color w:val="000000"/>
              </w:rPr>
              <w:t xml:space="preserve"> Chase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131A7D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Jul 2013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AF252F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Jun 2018</w:t>
            </w:r>
          </w:p>
        </w:tc>
        <w:tc>
          <w:tcPr>
            <w:tcW w:w="3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A7D" w:rsidRPr="00131A7D" w:rsidRDefault="00131A7D" w:rsidP="0013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Application support analyst(502)                 Application Developer(502)</w:t>
            </w:r>
            <w:r>
              <w:rPr>
                <w:rFonts w:eastAsia="Times New Roman"/>
                <w:color w:val="000000"/>
              </w:rPr>
              <w:br/>
              <w:t xml:space="preserve">Assoc </w:t>
            </w:r>
            <w:proofErr w:type="spellStart"/>
            <w:r>
              <w:rPr>
                <w:rFonts w:eastAsia="Times New Roman"/>
                <w:color w:val="000000"/>
              </w:rPr>
              <w:t>iate</w:t>
            </w:r>
            <w:proofErr w:type="spellEnd"/>
            <w:r>
              <w:rPr>
                <w:rFonts w:eastAsia="Times New Roman"/>
                <w:color w:val="000000"/>
              </w:rPr>
              <w:t xml:space="preserve"> software Engineer(601)                       Assoc </w:t>
            </w:r>
            <w:proofErr w:type="spellStart"/>
            <w:r>
              <w:rPr>
                <w:rFonts w:eastAsia="Times New Roman"/>
                <w:color w:val="000000"/>
              </w:rPr>
              <w:t>iate</w:t>
            </w:r>
            <w:proofErr w:type="spellEnd"/>
            <w:r>
              <w:rPr>
                <w:rFonts w:eastAsia="Times New Roman"/>
                <w:color w:val="000000"/>
              </w:rPr>
              <w:t xml:space="preserve"> Application Developer(601)</w:t>
            </w:r>
          </w:p>
        </w:tc>
      </w:tr>
      <w:tr w:rsidR="00637492" w:rsidRPr="00131A7D" w:rsidTr="00E2014E"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492" w:rsidRPr="00131A7D" w:rsidRDefault="00AF252F" w:rsidP="00131A7D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492" w:rsidRPr="00131A7D" w:rsidRDefault="00AF252F" w:rsidP="00131A7D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BNP Paribas</w:t>
            </w:r>
          </w:p>
        </w:tc>
        <w:tc>
          <w:tcPr>
            <w:tcW w:w="9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492" w:rsidRPr="00131A7D" w:rsidRDefault="00AF252F" w:rsidP="00131A7D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Jun 2018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492" w:rsidRDefault="00AF252F" w:rsidP="00131A7D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Till Date</w:t>
            </w:r>
          </w:p>
        </w:tc>
        <w:tc>
          <w:tcPr>
            <w:tcW w:w="36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492" w:rsidRDefault="00AF252F" w:rsidP="00D04A8C">
            <w:pPr>
              <w:pStyle w:val="NoSpacing"/>
            </w:pPr>
            <w:r>
              <w:t>Technical Lead</w:t>
            </w:r>
            <w:r w:rsidR="00203D08">
              <w:t xml:space="preserve"> ( Assistant Manager)</w:t>
            </w:r>
          </w:p>
          <w:p w:rsidR="00203D08" w:rsidRDefault="00203D08" w:rsidP="00D04A8C">
            <w:pPr>
              <w:pStyle w:val="NoSpacing"/>
              <w:rPr>
                <w:rFonts w:eastAsia="Times New Roman"/>
                <w:color w:val="000000"/>
              </w:rPr>
            </w:pPr>
            <w:r>
              <w:t>Senior Technical Lead ( Manager )</w:t>
            </w:r>
          </w:p>
        </w:tc>
      </w:tr>
    </w:tbl>
    <w:p w:rsidR="00131A7D" w:rsidRDefault="00131A7D" w:rsidP="009001C1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637492" w:rsidRPr="00664B9D" w:rsidRDefault="00637492" w:rsidP="00637492">
      <w:pPr>
        <w:pStyle w:val="Heading1"/>
        <w:shd w:val="clear" w:color="auto" w:fill="BFBFBF"/>
        <w:rPr>
          <w:rFonts w:ascii="Verdana" w:eastAsia="Arial Unicode MS" w:hAnsi="Verdana"/>
          <w:sz w:val="20"/>
        </w:rPr>
      </w:pPr>
      <w:r>
        <w:rPr>
          <w:rFonts w:ascii="Verdana" w:eastAsia="Arial Unicode MS" w:hAnsi="Verdana"/>
          <w:sz w:val="20"/>
        </w:rPr>
        <w:t>Education Details</w:t>
      </w:r>
    </w:p>
    <w:p w:rsidR="00BB5D1B" w:rsidRDefault="00BB5D1B" w:rsidP="009001C1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74"/>
        <w:gridCol w:w="2056"/>
        <w:gridCol w:w="1068"/>
        <w:gridCol w:w="1123"/>
        <w:gridCol w:w="3237"/>
      </w:tblGrid>
      <w:tr w:rsidR="00BB5D1B" w:rsidRPr="00863FCB" w:rsidTr="006B4D88"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b/>
                <w:color w:val="000000"/>
              </w:rPr>
            </w:pPr>
            <w:r w:rsidRPr="00863FCB">
              <w:rPr>
                <w:rFonts w:eastAsia="Times New Roman"/>
                <w:b/>
                <w:color w:val="000000"/>
              </w:rPr>
              <w:t>College / University </w:t>
            </w:r>
            <w:r w:rsidRPr="00863FCB">
              <w:rPr>
                <w:rFonts w:eastAsia="Times New Roman"/>
                <w:b/>
                <w:color w:val="000000"/>
              </w:rPr>
              <w:br/>
              <w:t>or Institution</w:t>
            </w:r>
          </w:p>
        </w:tc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b/>
                <w:color w:val="000000"/>
              </w:rPr>
            </w:pPr>
            <w:r w:rsidRPr="00863FCB">
              <w:rPr>
                <w:rFonts w:eastAsia="Times New Roman"/>
                <w:b/>
                <w:color w:val="000000"/>
              </w:rPr>
              <w:t>Name of Degree/Diploma</w:t>
            </w:r>
            <w:r w:rsidRPr="00863FCB">
              <w:rPr>
                <w:rFonts w:eastAsia="Times New Roman"/>
                <w:b/>
                <w:color w:val="000000"/>
              </w:rPr>
              <w:br/>
              <w:t>Attained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b/>
                <w:color w:val="000000"/>
              </w:rPr>
            </w:pPr>
            <w:r w:rsidRPr="00863FCB">
              <w:rPr>
                <w:rFonts w:eastAsia="Times New Roman"/>
                <w:b/>
                <w:color w:val="000000"/>
              </w:rPr>
              <w:t>Month/ Year of Passing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b/>
                <w:color w:val="000000"/>
              </w:rPr>
            </w:pPr>
            <w:r w:rsidRPr="00863FCB">
              <w:rPr>
                <w:rFonts w:eastAsia="Times New Roman"/>
                <w:b/>
                <w:color w:val="000000"/>
              </w:rPr>
              <w:t>Seat No./ Roll No.</w:t>
            </w:r>
          </w:p>
        </w:tc>
        <w:tc>
          <w:tcPr>
            <w:tcW w:w="3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b/>
                <w:color w:val="000000"/>
              </w:rPr>
            </w:pPr>
            <w:r w:rsidRPr="00863FCB">
              <w:rPr>
                <w:rFonts w:eastAsia="Times New Roman"/>
                <w:b/>
                <w:color w:val="000000"/>
              </w:rPr>
              <w:t>% of Marks Obtained / Grade</w:t>
            </w:r>
          </w:p>
        </w:tc>
      </w:tr>
      <w:tr w:rsidR="00BB5D1B" w:rsidRPr="00863FCB" w:rsidTr="006B4D88"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Parle </w:t>
            </w:r>
            <w:proofErr w:type="spellStart"/>
            <w:r>
              <w:rPr>
                <w:rFonts w:eastAsia="Times New Roman"/>
                <w:color w:val="000000"/>
              </w:rPr>
              <w:t>Tilak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Vidyalaya</w:t>
            </w:r>
            <w:proofErr w:type="spellEnd"/>
          </w:p>
        </w:tc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 w:rsidRPr="00863FCB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S.S.C.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 w:rsidRPr="00863FCB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2002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 w:rsidRPr="00863FCB">
              <w:rPr>
                <w:rFonts w:eastAsia="Times New Roman"/>
                <w:color w:val="000000"/>
              </w:rPr>
              <w:t> </w:t>
            </w:r>
            <w:r w:rsidR="003729F1">
              <w:rPr>
                <w:rFonts w:eastAsia="Times New Roman"/>
                <w:color w:val="000000"/>
              </w:rPr>
              <w:t>B212276</w:t>
            </w:r>
          </w:p>
        </w:tc>
        <w:tc>
          <w:tcPr>
            <w:tcW w:w="3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 w:rsidRPr="00863FCB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88.8%</w:t>
            </w:r>
          </w:p>
        </w:tc>
      </w:tr>
      <w:tr w:rsidR="00BB5D1B" w:rsidRPr="00863FCB" w:rsidTr="006B4D88"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 w:rsidRPr="00863FCB">
              <w:rPr>
                <w:rFonts w:eastAsia="Times New Roman"/>
                <w:color w:val="000000"/>
              </w:rPr>
              <w:t> </w:t>
            </w:r>
            <w:proofErr w:type="spellStart"/>
            <w:r>
              <w:rPr>
                <w:rFonts w:eastAsia="Times New Roman"/>
                <w:color w:val="000000"/>
              </w:rPr>
              <w:t>Sathaye</w:t>
            </w:r>
            <w:proofErr w:type="spellEnd"/>
            <w:r>
              <w:rPr>
                <w:rFonts w:eastAsia="Times New Roman"/>
                <w:color w:val="000000"/>
              </w:rPr>
              <w:t xml:space="preserve"> College</w:t>
            </w:r>
          </w:p>
        </w:tc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H.S.C.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2004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 w:rsidRPr="00863FCB">
              <w:rPr>
                <w:rFonts w:eastAsia="Times New Roman"/>
                <w:color w:val="000000"/>
              </w:rPr>
              <w:t> </w:t>
            </w:r>
            <w:r w:rsidR="00DA0EC9">
              <w:rPr>
                <w:rFonts w:eastAsia="Times New Roman"/>
                <w:color w:val="000000"/>
              </w:rPr>
              <w:t>M042302</w:t>
            </w:r>
          </w:p>
        </w:tc>
        <w:tc>
          <w:tcPr>
            <w:tcW w:w="3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90.67%</w:t>
            </w:r>
          </w:p>
        </w:tc>
      </w:tr>
      <w:tr w:rsidR="00BB5D1B" w:rsidRPr="00863FCB" w:rsidTr="006B4D88"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 w:rsidRPr="00863FCB">
              <w:rPr>
                <w:rFonts w:eastAsia="Times New Roman"/>
                <w:color w:val="000000"/>
              </w:rPr>
              <w:t> </w:t>
            </w:r>
            <w:proofErr w:type="spellStart"/>
            <w:r>
              <w:rPr>
                <w:rFonts w:eastAsia="Times New Roman"/>
                <w:color w:val="000000"/>
              </w:rPr>
              <w:t>Thadomal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Shahani</w:t>
            </w:r>
            <w:proofErr w:type="spellEnd"/>
            <w:r>
              <w:rPr>
                <w:rFonts w:eastAsia="Times New Roman"/>
                <w:color w:val="000000"/>
              </w:rPr>
              <w:t xml:space="preserve"> Engineering College</w:t>
            </w:r>
          </w:p>
        </w:tc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6B4D88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B.E. ( </w:t>
            </w:r>
            <w:r w:rsidR="00C40125">
              <w:rPr>
                <w:rFonts w:eastAsia="Times New Roman"/>
                <w:color w:val="000000"/>
              </w:rPr>
              <w:t>Electronics and Telecommunicatio</w:t>
            </w:r>
            <w:r w:rsidR="006B4D88">
              <w:rPr>
                <w:rFonts w:eastAsia="Times New Roman"/>
                <w:color w:val="000000"/>
              </w:rPr>
              <w:t>n</w:t>
            </w:r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2008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 w:rsidRPr="00863FCB">
              <w:rPr>
                <w:rFonts w:eastAsia="Times New Roman"/>
                <w:color w:val="000000"/>
              </w:rPr>
              <w:t> </w:t>
            </w:r>
            <w:r w:rsidR="00B53BD2">
              <w:rPr>
                <w:rFonts w:eastAsia="Times New Roman"/>
                <w:color w:val="000000"/>
              </w:rPr>
              <w:t>3799</w:t>
            </w:r>
          </w:p>
        </w:tc>
        <w:tc>
          <w:tcPr>
            <w:tcW w:w="3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D1B" w:rsidRPr="00863FCB" w:rsidRDefault="00BB5D1B" w:rsidP="000E0492">
            <w:pPr>
              <w:spacing w:before="100" w:beforeAutospacing="1" w:after="100" w:afterAutospacing="1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72.47% ( Aggregate of 4 years )</w:t>
            </w:r>
          </w:p>
        </w:tc>
      </w:tr>
    </w:tbl>
    <w:p w:rsidR="00BB5D1B" w:rsidRDefault="00BB5D1B" w:rsidP="009001C1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503EC9" w:rsidRDefault="00503EC9" w:rsidP="00503EC9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</w:p>
    <w:p w:rsidR="00B01594" w:rsidRPr="00664B9D" w:rsidRDefault="00B01594" w:rsidP="00B01594">
      <w:pPr>
        <w:pStyle w:val="Heading1"/>
        <w:shd w:val="clear" w:color="auto" w:fill="BFBFBF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Skill Set</w:t>
      </w:r>
    </w:p>
    <w:p w:rsidR="00B01594" w:rsidRDefault="00B01594" w:rsidP="00B01594">
      <w:pPr>
        <w:widowControl w:val="0"/>
        <w:tabs>
          <w:tab w:val="left" w:pos="720"/>
          <w:tab w:val="left" w:pos="279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70"/>
        <w:gridCol w:w="705"/>
        <w:gridCol w:w="4919"/>
      </w:tblGrid>
      <w:tr w:rsidR="00481091" w:rsidRPr="00446064" w:rsidTr="00481091">
        <w:tc>
          <w:tcPr>
            <w:tcW w:w="3170" w:type="dxa"/>
          </w:tcPr>
          <w:p w:rsidR="00481091" w:rsidRPr="00481091" w:rsidRDefault="00481091" w:rsidP="00481091">
            <w:pPr>
              <w:pStyle w:val="NoSpacing"/>
              <w:rPr>
                <w:b/>
              </w:rPr>
            </w:pPr>
            <w:r w:rsidRPr="00481091">
              <w:rPr>
                <w:b/>
              </w:rPr>
              <w:t>Java development Kit</w:t>
            </w:r>
          </w:p>
          <w:p w:rsidR="00481091" w:rsidRPr="00481091" w:rsidRDefault="00481091" w:rsidP="00481091">
            <w:pPr>
              <w:pStyle w:val="NoSpacing"/>
            </w:pP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492C45" w:rsidP="00481091">
            <w:pPr>
              <w:pStyle w:val="NoSpacing"/>
            </w:pPr>
            <w:r>
              <w:t>Java 5,6,7,8 and 11</w:t>
            </w:r>
          </w:p>
        </w:tc>
      </w:tr>
      <w:tr w:rsidR="00860571" w:rsidRPr="00446064" w:rsidTr="00481091">
        <w:tc>
          <w:tcPr>
            <w:tcW w:w="3170" w:type="dxa"/>
          </w:tcPr>
          <w:p w:rsidR="00860571" w:rsidRPr="00481091" w:rsidRDefault="00D54208" w:rsidP="00481091">
            <w:pPr>
              <w:pStyle w:val="NoSpacing"/>
              <w:rPr>
                <w:b/>
              </w:rPr>
            </w:pPr>
            <w:r>
              <w:rPr>
                <w:b/>
              </w:rPr>
              <w:t>Core Java</w:t>
            </w:r>
          </w:p>
        </w:tc>
        <w:tc>
          <w:tcPr>
            <w:tcW w:w="705" w:type="dxa"/>
          </w:tcPr>
          <w:p w:rsidR="00860571" w:rsidRPr="00481091" w:rsidRDefault="002672B2" w:rsidP="00481091">
            <w:pPr>
              <w:pStyle w:val="NoSpacing"/>
            </w:pPr>
            <w:r>
              <w:t>:</w:t>
            </w:r>
          </w:p>
        </w:tc>
        <w:tc>
          <w:tcPr>
            <w:tcW w:w="4919" w:type="dxa"/>
          </w:tcPr>
          <w:p w:rsidR="00860571" w:rsidRDefault="00D54208" w:rsidP="00492C45">
            <w:pPr>
              <w:pStyle w:val="NoSpacing"/>
            </w:pPr>
            <w:r>
              <w:t>OOPs concepts, Generics and</w:t>
            </w:r>
            <w:r w:rsidR="005D19B1">
              <w:t xml:space="preserve"> </w:t>
            </w:r>
            <w:r w:rsidR="00860571">
              <w:t xml:space="preserve">Collection framework, IO processing, </w:t>
            </w:r>
            <w:r w:rsidR="00F27DFC">
              <w:t xml:space="preserve">Exception handling, </w:t>
            </w:r>
            <w:r w:rsidR="00492C45">
              <w:t>Multithreading</w:t>
            </w:r>
            <w:r w:rsidR="001B6BAA">
              <w:t>,</w:t>
            </w:r>
          </w:p>
          <w:p w:rsidR="001B6BAA" w:rsidRPr="00481091" w:rsidRDefault="001B6BAA" w:rsidP="00492C45">
            <w:pPr>
              <w:pStyle w:val="NoSpacing"/>
            </w:pPr>
            <w:r>
              <w:t>SOLID design principles, Java design patterns, JAVA 8 streams functional programming</w:t>
            </w:r>
          </w:p>
        </w:tc>
      </w:tr>
      <w:tr w:rsidR="00481091" w:rsidRPr="00446064" w:rsidTr="00481091">
        <w:tc>
          <w:tcPr>
            <w:tcW w:w="3170" w:type="dxa"/>
          </w:tcPr>
          <w:p w:rsidR="00481091" w:rsidRPr="00481091" w:rsidRDefault="00481091" w:rsidP="00481091">
            <w:pPr>
              <w:pStyle w:val="NoSpacing"/>
              <w:rPr>
                <w:b/>
              </w:rPr>
            </w:pPr>
            <w:r w:rsidRPr="00481091">
              <w:rPr>
                <w:b/>
              </w:rPr>
              <w:t>Java EE Web Component APIs</w:t>
            </w: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04163B" w:rsidP="00481091">
            <w:pPr>
              <w:pStyle w:val="NoSpacing"/>
            </w:pPr>
            <w:proofErr w:type="spellStart"/>
            <w:r>
              <w:t>Servlets</w:t>
            </w:r>
            <w:proofErr w:type="spellEnd"/>
            <w:r>
              <w:t xml:space="preserve"> 2.3, JSP 1.2</w:t>
            </w:r>
          </w:p>
          <w:p w:rsidR="00481091" w:rsidRPr="00481091" w:rsidRDefault="00481091" w:rsidP="00481091">
            <w:pPr>
              <w:pStyle w:val="NoSpacing"/>
            </w:pPr>
          </w:p>
        </w:tc>
      </w:tr>
      <w:tr w:rsidR="00481091" w:rsidRPr="00446064" w:rsidTr="00481091">
        <w:tc>
          <w:tcPr>
            <w:tcW w:w="3170" w:type="dxa"/>
          </w:tcPr>
          <w:p w:rsidR="00481091" w:rsidRPr="00481091" w:rsidRDefault="00481091" w:rsidP="00481091">
            <w:pPr>
              <w:pStyle w:val="NoSpacing"/>
              <w:rPr>
                <w:b/>
              </w:rPr>
            </w:pPr>
            <w:r w:rsidRPr="00481091">
              <w:rPr>
                <w:b/>
              </w:rPr>
              <w:t>Java EE Business Components</w:t>
            </w:r>
          </w:p>
          <w:p w:rsidR="00481091" w:rsidRPr="00481091" w:rsidRDefault="00481091" w:rsidP="00481091">
            <w:pPr>
              <w:pStyle w:val="NoSpacing"/>
            </w:pP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EJB 2.0, EJB 3.0,  JPA1.0, JPA2.0</w:t>
            </w:r>
          </w:p>
          <w:p w:rsidR="00481091" w:rsidRPr="00481091" w:rsidRDefault="00481091" w:rsidP="00481091">
            <w:pPr>
              <w:pStyle w:val="NoSpacing"/>
            </w:pPr>
          </w:p>
        </w:tc>
      </w:tr>
      <w:tr w:rsidR="00481091" w:rsidRPr="00446064" w:rsidTr="00481091">
        <w:tc>
          <w:tcPr>
            <w:tcW w:w="3170" w:type="dxa"/>
          </w:tcPr>
          <w:p w:rsidR="00481091" w:rsidRPr="00481091" w:rsidRDefault="00481091" w:rsidP="00481091">
            <w:pPr>
              <w:pStyle w:val="NoSpacing"/>
              <w:rPr>
                <w:b/>
              </w:rPr>
            </w:pPr>
            <w:r w:rsidRPr="00481091">
              <w:rPr>
                <w:b/>
              </w:rPr>
              <w:t>Java EE Resource APIs</w:t>
            </w:r>
          </w:p>
          <w:p w:rsidR="00481091" w:rsidRPr="00481091" w:rsidRDefault="00481091" w:rsidP="00481091">
            <w:pPr>
              <w:pStyle w:val="NoSpacing"/>
            </w:pP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JDBC, JMS</w:t>
            </w:r>
            <w:r w:rsidR="00711457">
              <w:t xml:space="preserve"> ( IBM MQ ) </w:t>
            </w:r>
            <w:r w:rsidRPr="00481091">
              <w:t>, JAX-RS and JTA</w:t>
            </w:r>
          </w:p>
          <w:p w:rsidR="00481091" w:rsidRPr="00481091" w:rsidRDefault="00481091" w:rsidP="00481091">
            <w:pPr>
              <w:pStyle w:val="NoSpacing"/>
            </w:pPr>
          </w:p>
        </w:tc>
      </w:tr>
      <w:tr w:rsidR="00481091" w:rsidRPr="00446064" w:rsidTr="00481091">
        <w:tc>
          <w:tcPr>
            <w:tcW w:w="3170" w:type="dxa"/>
          </w:tcPr>
          <w:p w:rsidR="00481091" w:rsidRPr="00481091" w:rsidRDefault="00481091" w:rsidP="00481091">
            <w:pPr>
              <w:pStyle w:val="NoSpacing"/>
              <w:rPr>
                <w:b/>
              </w:rPr>
            </w:pPr>
            <w:r w:rsidRPr="00481091">
              <w:rPr>
                <w:b/>
              </w:rPr>
              <w:t xml:space="preserve">Server Side Technology </w:t>
            </w:r>
            <w:r w:rsidRPr="00481091">
              <w:rPr>
                <w:b/>
              </w:rPr>
              <w:lastRenderedPageBreak/>
              <w:t>Frameworks</w:t>
            </w:r>
          </w:p>
          <w:p w:rsidR="00481091" w:rsidRPr="00481091" w:rsidRDefault="00481091" w:rsidP="00481091">
            <w:pPr>
              <w:pStyle w:val="NoSpacing"/>
            </w:pP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lastRenderedPageBreak/>
              <w:t>:</w:t>
            </w:r>
          </w:p>
        </w:tc>
        <w:tc>
          <w:tcPr>
            <w:tcW w:w="4919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 xml:space="preserve">Spring Core, Struts 1.x, </w:t>
            </w:r>
            <w:r w:rsidR="002E56E1">
              <w:t>2.x</w:t>
            </w:r>
            <w:r w:rsidRPr="00481091">
              <w:t xml:space="preserve">, Java Batch 1.0, Bean IO </w:t>
            </w:r>
            <w:r w:rsidRPr="00481091">
              <w:lastRenderedPageBreak/>
              <w:t>2.0,2.1, Jersey Restful web services 2.23.2</w:t>
            </w:r>
            <w:r w:rsidR="002E56E1">
              <w:t xml:space="preserve"> , Spring MVC ( basic knowledge )</w:t>
            </w:r>
            <w:r w:rsidR="00402F2D">
              <w:t xml:space="preserve">, Spring boot, Google </w:t>
            </w:r>
            <w:proofErr w:type="spellStart"/>
            <w:r w:rsidR="00402F2D">
              <w:t>guice</w:t>
            </w:r>
            <w:proofErr w:type="spellEnd"/>
            <w:r w:rsidR="00402F2D">
              <w:t>, Spring JDBC template</w:t>
            </w:r>
            <w:r w:rsidR="000940AC">
              <w:t xml:space="preserve">, Google </w:t>
            </w:r>
            <w:proofErr w:type="spellStart"/>
            <w:r w:rsidR="000940AC">
              <w:t>protobuf</w:t>
            </w:r>
            <w:proofErr w:type="spellEnd"/>
            <w:r w:rsidR="00E605F1">
              <w:t xml:space="preserve">, Apache </w:t>
            </w:r>
            <w:proofErr w:type="spellStart"/>
            <w:r w:rsidR="00E605F1">
              <w:t>SparkJava</w:t>
            </w:r>
            <w:proofErr w:type="spellEnd"/>
          </w:p>
          <w:p w:rsidR="00481091" w:rsidRPr="00481091" w:rsidRDefault="00481091" w:rsidP="00481091">
            <w:pPr>
              <w:pStyle w:val="NoSpacing"/>
            </w:pPr>
          </w:p>
        </w:tc>
      </w:tr>
      <w:tr w:rsidR="00481091" w:rsidRPr="00446064" w:rsidTr="00481091">
        <w:tc>
          <w:tcPr>
            <w:tcW w:w="3170" w:type="dxa"/>
          </w:tcPr>
          <w:p w:rsidR="00481091" w:rsidRPr="00481091" w:rsidRDefault="00481091" w:rsidP="00481091">
            <w:pPr>
              <w:pStyle w:val="NoSpacing"/>
              <w:rPr>
                <w:b/>
              </w:rPr>
            </w:pPr>
            <w:r w:rsidRPr="00481091">
              <w:rPr>
                <w:b/>
              </w:rPr>
              <w:lastRenderedPageBreak/>
              <w:t>ORM Framework</w:t>
            </w:r>
          </w:p>
          <w:p w:rsidR="00481091" w:rsidRPr="00481091" w:rsidRDefault="00481091" w:rsidP="00481091">
            <w:pPr>
              <w:pStyle w:val="NoSpacing"/>
            </w:pP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595347" w:rsidP="00595347">
            <w:pPr>
              <w:pStyle w:val="NoSpacing"/>
            </w:pPr>
            <w:proofErr w:type="spellStart"/>
            <w:r w:rsidRPr="00481091">
              <w:t>Eclipselink</w:t>
            </w:r>
            <w:proofErr w:type="spellEnd"/>
            <w:r w:rsidRPr="00481091">
              <w:t xml:space="preserve"> 2.5.1</w:t>
            </w:r>
            <w:r>
              <w:t xml:space="preserve">, </w:t>
            </w:r>
            <w:proofErr w:type="spellStart"/>
            <w:r w:rsidR="00481091" w:rsidRPr="00481091">
              <w:t>Ibatis</w:t>
            </w:r>
            <w:proofErr w:type="spellEnd"/>
            <w:r w:rsidR="00481091" w:rsidRPr="00481091">
              <w:t xml:space="preserve"> 2.3.0, </w:t>
            </w:r>
            <w:proofErr w:type="spellStart"/>
            <w:r w:rsidR="00481091" w:rsidRPr="00481091">
              <w:t>Mybatis</w:t>
            </w:r>
            <w:proofErr w:type="spellEnd"/>
            <w:r w:rsidR="00481091" w:rsidRPr="00481091">
              <w:t xml:space="preserve"> 3.3.0</w:t>
            </w:r>
            <w:r>
              <w:t xml:space="preserve">, </w:t>
            </w:r>
            <w:r w:rsidRPr="00481091">
              <w:t>Hibernate 3.0</w:t>
            </w:r>
          </w:p>
        </w:tc>
      </w:tr>
      <w:tr w:rsidR="00481091" w:rsidRPr="00446064" w:rsidTr="00481091">
        <w:tc>
          <w:tcPr>
            <w:tcW w:w="3170" w:type="dxa"/>
          </w:tcPr>
          <w:p w:rsidR="00481091" w:rsidRPr="00A672F1" w:rsidRDefault="00481091" w:rsidP="00481091">
            <w:pPr>
              <w:pStyle w:val="NoSpacing"/>
              <w:rPr>
                <w:b/>
              </w:rPr>
            </w:pPr>
            <w:r w:rsidRPr="00A672F1">
              <w:rPr>
                <w:b/>
              </w:rPr>
              <w:t>Web Development</w:t>
            </w: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HTML. Java Script and Ext JS 5.1.2</w:t>
            </w:r>
            <w:r w:rsidR="00B83608">
              <w:t xml:space="preserve">, </w:t>
            </w:r>
            <w:proofErr w:type="spellStart"/>
            <w:r w:rsidR="00B83608">
              <w:t>Vaadin</w:t>
            </w:r>
            <w:proofErr w:type="spellEnd"/>
            <w:r w:rsidR="00B83608">
              <w:t xml:space="preserve"> 7 and 14</w:t>
            </w:r>
          </w:p>
          <w:p w:rsidR="00481091" w:rsidRPr="00481091" w:rsidRDefault="00481091" w:rsidP="00481091">
            <w:pPr>
              <w:pStyle w:val="NoSpacing"/>
            </w:pPr>
          </w:p>
        </w:tc>
      </w:tr>
      <w:tr w:rsidR="00481091" w:rsidRPr="00446064" w:rsidTr="00481091">
        <w:tc>
          <w:tcPr>
            <w:tcW w:w="3170" w:type="dxa"/>
          </w:tcPr>
          <w:p w:rsidR="00481091" w:rsidRPr="00A672F1" w:rsidRDefault="00A672F1" w:rsidP="00481091">
            <w:pPr>
              <w:pStyle w:val="NoSpacing"/>
              <w:rPr>
                <w:b/>
              </w:rPr>
            </w:pPr>
            <w:r w:rsidRPr="00A672F1">
              <w:rPr>
                <w:b/>
              </w:rPr>
              <w:t>Unit Testing</w:t>
            </w:r>
          </w:p>
          <w:p w:rsidR="00481091" w:rsidRPr="00481091" w:rsidRDefault="00481091" w:rsidP="00481091">
            <w:pPr>
              <w:pStyle w:val="NoSpacing"/>
            </w:pP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481091" w:rsidP="00481091">
            <w:pPr>
              <w:pStyle w:val="NoSpacing"/>
            </w:pPr>
            <w:proofErr w:type="spellStart"/>
            <w:r w:rsidRPr="00481091">
              <w:t>Junit</w:t>
            </w:r>
            <w:proofErr w:type="spellEnd"/>
            <w:r w:rsidRPr="00481091">
              <w:t xml:space="preserve"> 4.11, </w:t>
            </w:r>
            <w:proofErr w:type="spellStart"/>
            <w:r w:rsidRPr="00481091">
              <w:t>JMockit</w:t>
            </w:r>
            <w:proofErr w:type="spellEnd"/>
            <w:r w:rsidRPr="00481091">
              <w:t xml:space="preserve"> 1.8</w:t>
            </w:r>
            <w:r w:rsidR="00F97F71">
              <w:t xml:space="preserve">, </w:t>
            </w:r>
            <w:proofErr w:type="spellStart"/>
            <w:r w:rsidR="00F97F71">
              <w:t>Mockito</w:t>
            </w:r>
            <w:proofErr w:type="spellEnd"/>
            <w:r w:rsidR="00C779EA">
              <w:t xml:space="preserve">, </w:t>
            </w:r>
            <w:proofErr w:type="spellStart"/>
            <w:r w:rsidR="00C779EA">
              <w:t>PowerMock</w:t>
            </w:r>
            <w:proofErr w:type="spellEnd"/>
          </w:p>
        </w:tc>
      </w:tr>
      <w:tr w:rsidR="00481091" w:rsidRPr="00446064" w:rsidTr="00481091">
        <w:tc>
          <w:tcPr>
            <w:tcW w:w="3170" w:type="dxa"/>
          </w:tcPr>
          <w:p w:rsidR="00481091" w:rsidRPr="00A672F1" w:rsidRDefault="00A672F1" w:rsidP="00481091">
            <w:pPr>
              <w:pStyle w:val="NoSpacing"/>
              <w:rPr>
                <w:b/>
              </w:rPr>
            </w:pPr>
            <w:r w:rsidRPr="00A672F1">
              <w:rPr>
                <w:b/>
              </w:rPr>
              <w:t>Build Tool</w:t>
            </w:r>
          </w:p>
          <w:p w:rsidR="00481091" w:rsidRPr="00481091" w:rsidRDefault="00481091" w:rsidP="00481091">
            <w:pPr>
              <w:pStyle w:val="NoSpacing"/>
            </w:pP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481091" w:rsidP="00A672F1">
            <w:pPr>
              <w:pStyle w:val="NoSpacing"/>
            </w:pPr>
            <w:r w:rsidRPr="00481091">
              <w:t>Maven</w:t>
            </w:r>
            <w:r w:rsidR="00033275">
              <w:t xml:space="preserve">, </w:t>
            </w:r>
            <w:proofErr w:type="spellStart"/>
            <w:r w:rsidR="00033275">
              <w:t>Gradle</w:t>
            </w:r>
            <w:proofErr w:type="spellEnd"/>
          </w:p>
        </w:tc>
      </w:tr>
      <w:tr w:rsidR="00E6092B" w:rsidRPr="00446064" w:rsidTr="00481091">
        <w:tc>
          <w:tcPr>
            <w:tcW w:w="3170" w:type="dxa"/>
          </w:tcPr>
          <w:p w:rsidR="00E6092B" w:rsidRPr="00A672F1" w:rsidRDefault="00E6092B" w:rsidP="00481091">
            <w:pPr>
              <w:pStyle w:val="NoSpacing"/>
              <w:rPr>
                <w:b/>
              </w:rPr>
            </w:pPr>
            <w:r>
              <w:rPr>
                <w:b/>
              </w:rPr>
              <w:t>CI/CD</w:t>
            </w:r>
          </w:p>
        </w:tc>
        <w:tc>
          <w:tcPr>
            <w:tcW w:w="705" w:type="dxa"/>
          </w:tcPr>
          <w:p w:rsidR="00E6092B" w:rsidRPr="00481091" w:rsidRDefault="00E6092B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E6092B" w:rsidRPr="00481091" w:rsidRDefault="00E6092B" w:rsidP="00A672F1">
            <w:pPr>
              <w:pStyle w:val="NoSpacing"/>
            </w:pPr>
            <w:r>
              <w:t xml:space="preserve">Team city, Jenkins, </w:t>
            </w:r>
            <w:proofErr w:type="spellStart"/>
            <w:r>
              <w:t>bladelogic</w:t>
            </w:r>
            <w:proofErr w:type="spellEnd"/>
          </w:p>
        </w:tc>
      </w:tr>
      <w:tr w:rsidR="00481091" w:rsidRPr="00446064" w:rsidTr="00481091">
        <w:tc>
          <w:tcPr>
            <w:tcW w:w="3170" w:type="dxa"/>
          </w:tcPr>
          <w:p w:rsidR="00481091" w:rsidRPr="00A672F1" w:rsidRDefault="00A672F1" w:rsidP="00481091">
            <w:pPr>
              <w:pStyle w:val="NoSpacing"/>
              <w:rPr>
                <w:b/>
              </w:rPr>
            </w:pPr>
            <w:r w:rsidRPr="00A672F1">
              <w:rPr>
                <w:b/>
              </w:rPr>
              <w:t>Application Servers</w:t>
            </w:r>
          </w:p>
          <w:p w:rsidR="00481091" w:rsidRPr="00481091" w:rsidRDefault="00481091" w:rsidP="00481091">
            <w:pPr>
              <w:pStyle w:val="NoSpacing"/>
            </w:pP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481091" w:rsidP="00481091">
            <w:pPr>
              <w:pStyle w:val="NoSpacing"/>
            </w:pPr>
            <w:proofErr w:type="spellStart"/>
            <w:r w:rsidRPr="00481091">
              <w:t>Weblogic</w:t>
            </w:r>
            <w:proofErr w:type="spellEnd"/>
            <w:r w:rsidRPr="00481091">
              <w:t xml:space="preserve"> 11g, Tomcat</w:t>
            </w:r>
            <w:r w:rsidR="00A672F1">
              <w:t xml:space="preserve"> 7</w:t>
            </w:r>
            <w:r w:rsidR="000E2115">
              <w:t xml:space="preserve">, </w:t>
            </w:r>
            <w:proofErr w:type="spellStart"/>
            <w:r w:rsidR="000E2115">
              <w:t>Websphere</w:t>
            </w:r>
            <w:proofErr w:type="spellEnd"/>
            <w:r w:rsidR="000E2115">
              <w:t xml:space="preserve"> ( basic knowledge)</w:t>
            </w:r>
          </w:p>
        </w:tc>
      </w:tr>
      <w:tr w:rsidR="00481091" w:rsidRPr="00446064" w:rsidTr="00481091">
        <w:tc>
          <w:tcPr>
            <w:tcW w:w="3170" w:type="dxa"/>
          </w:tcPr>
          <w:p w:rsidR="00481091" w:rsidRPr="00A672F1" w:rsidRDefault="00A672F1" w:rsidP="00481091">
            <w:pPr>
              <w:pStyle w:val="NoSpacing"/>
              <w:rPr>
                <w:b/>
              </w:rPr>
            </w:pPr>
            <w:r w:rsidRPr="00A672F1">
              <w:rPr>
                <w:b/>
              </w:rPr>
              <w:t>IDE</w:t>
            </w:r>
          </w:p>
          <w:p w:rsidR="00481091" w:rsidRPr="00481091" w:rsidRDefault="00481091" w:rsidP="00481091">
            <w:pPr>
              <w:pStyle w:val="NoSpacing"/>
            </w:pP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1B6258" w:rsidP="001B6258">
            <w:pPr>
              <w:pStyle w:val="NoSpacing"/>
            </w:pPr>
            <w:r>
              <w:t>Eclipse</w:t>
            </w:r>
          </w:p>
        </w:tc>
      </w:tr>
      <w:tr w:rsidR="00481091" w:rsidRPr="00446064" w:rsidTr="00481091">
        <w:tc>
          <w:tcPr>
            <w:tcW w:w="3170" w:type="dxa"/>
          </w:tcPr>
          <w:p w:rsidR="00481091" w:rsidRPr="00A672F1" w:rsidRDefault="00A672F1" w:rsidP="00481091">
            <w:pPr>
              <w:pStyle w:val="NoSpacing"/>
              <w:rPr>
                <w:b/>
              </w:rPr>
            </w:pPr>
            <w:r w:rsidRPr="00A672F1">
              <w:rPr>
                <w:b/>
              </w:rPr>
              <w:t>Database</w:t>
            </w:r>
          </w:p>
          <w:p w:rsidR="00481091" w:rsidRPr="00481091" w:rsidRDefault="00481091" w:rsidP="00481091">
            <w:pPr>
              <w:pStyle w:val="NoSpacing"/>
            </w:pP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Oracle 9i, 10g, 11g, 12c</w:t>
            </w:r>
            <w:r w:rsidR="000B5A70">
              <w:t xml:space="preserve">, </w:t>
            </w:r>
            <w:proofErr w:type="spellStart"/>
            <w:r w:rsidR="000B5A70">
              <w:t>sql</w:t>
            </w:r>
            <w:proofErr w:type="spellEnd"/>
            <w:r w:rsidR="000B5A70">
              <w:t xml:space="preserve"> server</w:t>
            </w:r>
          </w:p>
        </w:tc>
      </w:tr>
      <w:tr w:rsidR="00481091" w:rsidRPr="00446064" w:rsidTr="00481091">
        <w:tc>
          <w:tcPr>
            <w:tcW w:w="3170" w:type="dxa"/>
          </w:tcPr>
          <w:p w:rsidR="00481091" w:rsidRPr="00A672F1" w:rsidRDefault="00A672F1" w:rsidP="00481091">
            <w:pPr>
              <w:pStyle w:val="NoSpacing"/>
              <w:rPr>
                <w:b/>
              </w:rPr>
            </w:pPr>
            <w:r w:rsidRPr="00A672F1">
              <w:rPr>
                <w:b/>
              </w:rPr>
              <w:t>Other Tools / Frameworks</w:t>
            </w:r>
          </w:p>
          <w:p w:rsidR="00481091" w:rsidRPr="00481091" w:rsidRDefault="00481091" w:rsidP="00481091">
            <w:pPr>
              <w:pStyle w:val="NoSpacing"/>
            </w:pPr>
          </w:p>
        </w:tc>
        <w:tc>
          <w:tcPr>
            <w:tcW w:w="705" w:type="dxa"/>
          </w:tcPr>
          <w:p w:rsidR="00481091" w:rsidRPr="00481091" w:rsidRDefault="00481091" w:rsidP="00481091">
            <w:pPr>
              <w:pStyle w:val="NoSpacing"/>
            </w:pPr>
            <w:r w:rsidRPr="00481091">
              <w:t>:</w:t>
            </w:r>
          </w:p>
        </w:tc>
        <w:tc>
          <w:tcPr>
            <w:tcW w:w="4919" w:type="dxa"/>
          </w:tcPr>
          <w:p w:rsidR="00481091" w:rsidRPr="00481091" w:rsidRDefault="00481091" w:rsidP="00481091">
            <w:pPr>
              <w:pStyle w:val="NoSpacing"/>
              <w:rPr>
                <w:rFonts w:eastAsia="Times New Roman"/>
              </w:rPr>
            </w:pPr>
            <w:proofErr w:type="spellStart"/>
            <w:r w:rsidRPr="00481091">
              <w:t>Jira</w:t>
            </w:r>
            <w:proofErr w:type="spellEnd"/>
            <w:r w:rsidRPr="00481091">
              <w:t xml:space="preserve">, </w:t>
            </w:r>
            <w:proofErr w:type="spellStart"/>
            <w:r w:rsidRPr="00481091">
              <w:t>Sharepoint</w:t>
            </w:r>
            <w:proofErr w:type="spellEnd"/>
            <w:r w:rsidRPr="00481091">
              <w:t>, and ALM</w:t>
            </w:r>
          </w:p>
          <w:p w:rsidR="00481091" w:rsidRPr="00481091" w:rsidRDefault="00481091" w:rsidP="00481091">
            <w:pPr>
              <w:pStyle w:val="NoSpacing"/>
            </w:pPr>
          </w:p>
        </w:tc>
      </w:tr>
    </w:tbl>
    <w:p w:rsidR="00481091" w:rsidRDefault="00481091" w:rsidP="00B01594">
      <w:pPr>
        <w:widowControl w:val="0"/>
        <w:tabs>
          <w:tab w:val="left" w:pos="720"/>
          <w:tab w:val="left" w:pos="2790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B01594" w:rsidRPr="00664B9D" w:rsidRDefault="00B01594" w:rsidP="00B01594">
      <w:pPr>
        <w:pStyle w:val="Heading1"/>
        <w:shd w:val="clear" w:color="auto" w:fill="BFBFBF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Project Profile</w:t>
      </w:r>
    </w:p>
    <w:p w:rsidR="006813F1" w:rsidRPr="00A47F97" w:rsidRDefault="006813F1" w:rsidP="006813F1">
      <w:pPr>
        <w:rPr>
          <w:rFonts w:ascii="Verdana" w:hAnsi="Verdana"/>
          <w:b/>
          <w:sz w:val="24"/>
          <w:szCs w:val="20"/>
          <w:u w:val="single"/>
        </w:rPr>
      </w:pPr>
      <w:r>
        <w:rPr>
          <w:rFonts w:ascii="Verdana" w:hAnsi="Verdana"/>
          <w:b/>
          <w:sz w:val="24"/>
          <w:szCs w:val="20"/>
          <w:u w:val="single"/>
        </w:rPr>
        <w:t>BNP Paribas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2"/>
        <w:gridCol w:w="6374"/>
      </w:tblGrid>
      <w:tr w:rsidR="006813F1" w:rsidRPr="001235D3" w:rsidTr="00D02962">
        <w:tc>
          <w:tcPr>
            <w:tcW w:w="8856" w:type="dxa"/>
            <w:gridSpan w:val="2"/>
          </w:tcPr>
          <w:p w:rsidR="006813F1" w:rsidRDefault="006813F1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:rsidR="006813F1" w:rsidRDefault="006813F1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Global Markets – </w:t>
            </w:r>
            <w:proofErr w:type="spellStart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Etrading</w:t>
            </w:r>
            <w:proofErr w:type="spellEnd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front office</w:t>
            </w:r>
          </w:p>
          <w:p w:rsidR="006813F1" w:rsidRPr="001235D3" w:rsidRDefault="006813F1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bCs/>
                <w:sz w:val="20"/>
                <w:szCs w:val="20"/>
              </w:rPr>
            </w:pPr>
          </w:p>
        </w:tc>
      </w:tr>
      <w:tr w:rsidR="006813F1" w:rsidRPr="001235D3" w:rsidTr="00D02962">
        <w:tc>
          <w:tcPr>
            <w:tcW w:w="2482" w:type="dxa"/>
          </w:tcPr>
          <w:p w:rsidR="006813F1" w:rsidRPr="001235D3" w:rsidRDefault="006813F1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6374" w:type="dxa"/>
          </w:tcPr>
          <w:p w:rsidR="006813F1" w:rsidRPr="001235D3" w:rsidRDefault="006813F1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Jun 2018</w:t>
            </w:r>
            <w:r w:rsidRPr="001235D3">
              <w:rPr>
                <w:rFonts w:ascii="Verdana" w:hAnsi="Verdana" w:cs="Verdana"/>
                <w:bCs/>
                <w:sz w:val="20"/>
                <w:szCs w:val="20"/>
              </w:rPr>
              <w:t xml:space="preserve"> to till date</w:t>
            </w:r>
          </w:p>
        </w:tc>
      </w:tr>
      <w:tr w:rsidR="006813F1" w:rsidRPr="001235D3" w:rsidTr="00D02962">
        <w:tc>
          <w:tcPr>
            <w:tcW w:w="2482" w:type="dxa"/>
          </w:tcPr>
          <w:p w:rsidR="006813F1" w:rsidRPr="001235D3" w:rsidRDefault="006813F1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b/>
                <w:sz w:val="20"/>
                <w:szCs w:val="20"/>
              </w:rPr>
              <w:t>Role</w:t>
            </w:r>
            <w:r w:rsidRPr="001235D3">
              <w:rPr>
                <w:rFonts w:ascii="Verdana" w:eastAsia="Arial Unicode MS" w:hAnsi="Verdana"/>
                <w:sz w:val="20"/>
                <w:szCs w:val="20"/>
              </w:rPr>
              <w:tab/>
            </w:r>
          </w:p>
        </w:tc>
        <w:tc>
          <w:tcPr>
            <w:tcW w:w="6374" w:type="dxa"/>
          </w:tcPr>
          <w:p w:rsidR="006813F1" w:rsidRDefault="00722930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>Technical Lead</w:t>
            </w:r>
          </w:p>
          <w:p w:rsidR="00A705C6" w:rsidRPr="001235D3" w:rsidRDefault="00A705C6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>Senior Technical Lead</w:t>
            </w:r>
          </w:p>
        </w:tc>
      </w:tr>
      <w:tr w:rsidR="006813F1" w:rsidRPr="001235D3" w:rsidTr="00D02962">
        <w:tc>
          <w:tcPr>
            <w:tcW w:w="2482" w:type="dxa"/>
          </w:tcPr>
          <w:p w:rsidR="006813F1" w:rsidRPr="001235D3" w:rsidRDefault="006813F1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6374" w:type="dxa"/>
          </w:tcPr>
          <w:p w:rsidR="006813F1" w:rsidRPr="001235D3" w:rsidRDefault="004640A5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>4</w:t>
            </w:r>
          </w:p>
        </w:tc>
      </w:tr>
      <w:tr w:rsidR="006813F1" w:rsidRPr="001235D3" w:rsidTr="00D02962">
        <w:tc>
          <w:tcPr>
            <w:tcW w:w="2482" w:type="dxa"/>
          </w:tcPr>
          <w:p w:rsidR="006813F1" w:rsidRPr="001235D3" w:rsidRDefault="006813F1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bCs/>
                <w:sz w:val="20"/>
                <w:szCs w:val="20"/>
                <w:lang w:val="fr-FR"/>
              </w:rPr>
            </w:pPr>
            <w:r w:rsidRPr="001235D3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Application Type</w:t>
            </w:r>
          </w:p>
        </w:tc>
        <w:tc>
          <w:tcPr>
            <w:tcW w:w="6374" w:type="dxa"/>
          </w:tcPr>
          <w:p w:rsidR="00037307" w:rsidRPr="00037307" w:rsidRDefault="00037307" w:rsidP="00037307">
            <w:pPr>
              <w:pStyle w:val="ListParagraph"/>
              <w:widowControl w:val="0"/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r w:rsidRPr="00037307">
              <w:rPr>
                <w:rFonts w:ascii="Verdana" w:hAnsi="Verdana" w:cs="Verdana"/>
                <w:sz w:val="20"/>
                <w:szCs w:val="20"/>
                <w:lang w:val="fr-FR"/>
              </w:rPr>
              <w:t xml:space="preserve">Server </w:t>
            </w:r>
            <w:proofErr w:type="spellStart"/>
            <w:r w:rsidRPr="00037307">
              <w:rPr>
                <w:rFonts w:ascii="Verdana" w:hAnsi="Verdana" w:cs="Verdana"/>
                <w:sz w:val="20"/>
                <w:szCs w:val="20"/>
                <w:lang w:val="fr-FR"/>
              </w:rPr>
              <w:t>side</w:t>
            </w:r>
            <w:proofErr w:type="spellEnd"/>
            <w:r w:rsidRPr="00037307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7307">
              <w:rPr>
                <w:rFonts w:ascii="Verdana" w:hAnsi="Verdana" w:cs="Verdana"/>
                <w:sz w:val="20"/>
                <w:szCs w:val="20"/>
                <w:lang w:val="fr-FR"/>
              </w:rPr>
              <w:t>multithreaded</w:t>
            </w:r>
            <w:proofErr w:type="spellEnd"/>
            <w:r w:rsidRPr="00037307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applications</w:t>
            </w:r>
          </w:p>
          <w:p w:rsidR="00037307" w:rsidRPr="00037307" w:rsidRDefault="00037307" w:rsidP="00037307">
            <w:pPr>
              <w:pStyle w:val="ListParagraph"/>
              <w:widowControl w:val="0"/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r w:rsidRPr="00037307">
              <w:rPr>
                <w:rFonts w:ascii="Verdana" w:hAnsi="Verdana" w:cs="Verdana"/>
                <w:sz w:val="20"/>
                <w:szCs w:val="20"/>
                <w:lang w:val="fr-FR"/>
              </w:rPr>
              <w:t>Web service</w:t>
            </w:r>
          </w:p>
          <w:p w:rsidR="00037307" w:rsidRDefault="00037307" w:rsidP="00037307">
            <w:pPr>
              <w:pStyle w:val="ListParagraph"/>
              <w:widowControl w:val="0"/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Client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side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applications </w:t>
            </w:r>
            <w:r w:rsidRPr="00037307">
              <w:rPr>
                <w:rFonts w:ascii="Verdana" w:hAnsi="Verdana" w:cs="Verdana"/>
                <w:sz w:val="20"/>
                <w:szCs w:val="20"/>
                <w:lang w:val="fr-FR"/>
              </w:rPr>
              <w:t xml:space="preserve">for </w:t>
            </w:r>
            <w:proofErr w:type="spellStart"/>
            <w:r w:rsidRPr="00037307">
              <w:rPr>
                <w:rFonts w:ascii="Verdana" w:hAnsi="Verdana" w:cs="Verdana"/>
                <w:sz w:val="20"/>
                <w:szCs w:val="20"/>
                <w:lang w:val="fr-FR"/>
              </w:rPr>
              <w:t>trading</w:t>
            </w:r>
            <w:proofErr w:type="spellEnd"/>
            <w:r w:rsidRPr="00037307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support</w:t>
            </w:r>
          </w:p>
          <w:p w:rsidR="004C1302" w:rsidRPr="00037307" w:rsidRDefault="004C1302" w:rsidP="00037307">
            <w:pPr>
              <w:pStyle w:val="ListParagraph"/>
              <w:widowControl w:val="0"/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Order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management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systems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>.</w:t>
            </w:r>
          </w:p>
          <w:p w:rsidR="00037307" w:rsidRPr="00037307" w:rsidRDefault="00037307" w:rsidP="00037307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</w:p>
        </w:tc>
      </w:tr>
      <w:tr w:rsidR="006813F1" w:rsidRPr="001235D3" w:rsidTr="00D02962">
        <w:tc>
          <w:tcPr>
            <w:tcW w:w="2482" w:type="dxa"/>
          </w:tcPr>
          <w:p w:rsidR="006813F1" w:rsidRPr="001235D3" w:rsidRDefault="006813F1" w:rsidP="00D0296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</w:pPr>
            <w:r w:rsidRPr="001235D3">
              <w:rPr>
                <w:rFonts w:ascii="Verdana" w:hAnsi="Verdana" w:cs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374" w:type="dxa"/>
          </w:tcPr>
          <w:p w:rsidR="00037307" w:rsidRDefault="00037307" w:rsidP="00037307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proofErr w:type="spellStart"/>
            <w:r w:rsidRPr="00C7754D">
              <w:rPr>
                <w:rFonts w:ascii="Verdana" w:hAnsi="Verdana" w:cs="Verdana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‘straight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through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processing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’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distributed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application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across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different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regions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for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processing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Fixed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income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trades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coming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from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gateways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with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FIX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protocol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. Application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is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multithreaded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with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usage of all the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latest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java 8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stream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and collection apis</w:t>
            </w:r>
          </w:p>
          <w:p w:rsidR="00037307" w:rsidRDefault="00037307" w:rsidP="00037307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Static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Data service application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which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is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used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for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creating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different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types of instruments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viz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.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Vanilla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swaps,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Synthetic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swaps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like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curve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butterfly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switch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derivatives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that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are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ultimately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published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ION and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traded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>.</w:t>
            </w:r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ION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is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third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party API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which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lastRenderedPageBreak/>
              <w:t>resembles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network BUS.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Using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ION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we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can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publi</w:t>
            </w:r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>sh</w:t>
            </w:r>
            <w:proofErr w:type="spellEnd"/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>events</w:t>
            </w:r>
            <w:proofErr w:type="spellEnd"/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>that</w:t>
            </w:r>
            <w:proofErr w:type="spellEnd"/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>can</w:t>
            </w:r>
            <w:proofErr w:type="spellEnd"/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>be</w:t>
            </w:r>
            <w:proofErr w:type="spellEnd"/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>received</w:t>
            </w:r>
            <w:proofErr w:type="spellEnd"/>
            <w:r w:rsidR="00F33783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b</w:t>
            </w:r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y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wide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range of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subscribers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and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we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can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subscribe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to multiple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events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published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by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other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publishers</w:t>
            </w:r>
            <w:proofErr w:type="spellEnd"/>
            <w:r w:rsidR="00156ECC">
              <w:rPr>
                <w:rFonts w:ascii="Verdana" w:hAnsi="Verdana" w:cs="Verdana"/>
                <w:sz w:val="20"/>
                <w:szCs w:val="20"/>
                <w:lang w:val="fr-FR"/>
              </w:rPr>
              <w:t>.</w:t>
            </w:r>
          </w:p>
          <w:p w:rsidR="00037307" w:rsidRDefault="00037307" w:rsidP="00037307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webservice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with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apache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sparkjava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which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subscribes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trades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from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gateways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with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ION MKV interface and the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processed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trades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are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stored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in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memory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and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exposed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as a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webservice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to middle office application.</w:t>
            </w:r>
          </w:p>
          <w:p w:rsidR="00037307" w:rsidRDefault="00037307" w:rsidP="00037307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UI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with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vaadin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and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springboot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which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would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be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used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by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trading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support to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create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different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instruments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like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Asset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swaps, future swap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spreads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sythetic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swaps,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vanilla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swaps, custom swaps,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IMMs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etc.</w:t>
            </w:r>
          </w:p>
          <w:p w:rsidR="00B372DA" w:rsidRDefault="00B372DA" w:rsidP="00037307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Migrated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multiple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internal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UI applications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from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vaadin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7 to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vaadin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14 and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implemented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Spring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Security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with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SSO.</w:t>
            </w:r>
          </w:p>
          <w:p w:rsidR="00F41AFF" w:rsidRDefault="00F41AFF" w:rsidP="00037307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XML and FPML transformation and modifications.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with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DOM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Parser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SAX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parser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XPATHs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JAXB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framework</w:t>
            </w:r>
            <w:proofErr w:type="spellEnd"/>
          </w:p>
          <w:p w:rsidR="00F41AFF" w:rsidRDefault="001648D8" w:rsidP="00037307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DataBroker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event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driven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design architecture for Bond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grouping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. It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contains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grouping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bonds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under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different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groups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based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different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bond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features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and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it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can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be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manipulated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by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trading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support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from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 UI.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These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groups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were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published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ION bus and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any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changes to the bonds </w:t>
            </w:r>
            <w:proofErr w:type="spellStart"/>
            <w:r w:rsidR="00474BE1">
              <w:rPr>
                <w:rFonts w:ascii="Verdana" w:hAnsi="Verdana" w:cs="Verdana"/>
                <w:sz w:val="20"/>
                <w:szCs w:val="20"/>
                <w:lang w:val="fr-FR"/>
              </w:rPr>
              <w:t>were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reflected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at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runtime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in the Bond Groups.</w:t>
            </w:r>
          </w:p>
          <w:p w:rsidR="00CC1BC5" w:rsidRDefault="00CC1BC5" w:rsidP="00037307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VMO </w:t>
            </w:r>
            <w:proofErr w:type="gram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( Virtual</w:t>
            </w:r>
            <w:proofErr w:type="gram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Market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Orders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), a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virtual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market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which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can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accept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orders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from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traders and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distributes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them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to the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actual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m</w:t>
            </w:r>
            <w:r w:rsidR="00B67FB0">
              <w:rPr>
                <w:rFonts w:ascii="Verdana" w:hAnsi="Verdana" w:cs="Verdana"/>
                <w:sz w:val="20"/>
                <w:szCs w:val="20"/>
                <w:lang w:val="fr-FR"/>
              </w:rPr>
              <w:t>arkets</w:t>
            </w:r>
            <w:proofErr w:type="spellEnd"/>
            <w:r w:rsidR="00B67FB0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ION </w:t>
            </w:r>
            <w:proofErr w:type="spellStart"/>
            <w:r w:rsidR="00B67FB0">
              <w:rPr>
                <w:rFonts w:ascii="Verdana" w:hAnsi="Verdana" w:cs="Verdana"/>
                <w:sz w:val="20"/>
                <w:szCs w:val="20"/>
                <w:lang w:val="fr-FR"/>
              </w:rPr>
              <w:t>based</w:t>
            </w:r>
            <w:proofErr w:type="spellEnd"/>
            <w:r w:rsidR="00B67FB0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the best </w:t>
            </w:r>
            <w:proofErr w:type="spellStart"/>
            <w:r w:rsidR="00B67FB0">
              <w:rPr>
                <w:rFonts w:ascii="Verdana" w:hAnsi="Verdana" w:cs="Verdana"/>
                <w:sz w:val="20"/>
                <w:szCs w:val="20"/>
                <w:lang w:val="fr-FR"/>
              </w:rPr>
              <w:t>depths</w:t>
            </w:r>
            <w:proofErr w:type="spellEnd"/>
            <w:r w:rsidR="00B67FB0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B67FB0">
              <w:rPr>
                <w:rFonts w:ascii="Verdana" w:hAnsi="Verdana" w:cs="Verdana"/>
                <w:sz w:val="20"/>
                <w:szCs w:val="20"/>
                <w:lang w:val="fr-FR"/>
              </w:rPr>
              <w:t>available</w:t>
            </w:r>
            <w:proofErr w:type="spellEnd"/>
            <w:r w:rsidR="00B67FB0">
              <w:rPr>
                <w:rFonts w:ascii="Verdana" w:hAnsi="Verdana" w:cs="Verdana"/>
                <w:sz w:val="20"/>
                <w:szCs w:val="20"/>
                <w:lang w:val="fr-FR"/>
              </w:rPr>
              <w:t>.</w:t>
            </w:r>
          </w:p>
          <w:p w:rsidR="00C96DCD" w:rsidRDefault="00C96DCD" w:rsidP="00037307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Order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management system to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create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 Custom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Market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which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does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trader login/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logouts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and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accepts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new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orders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modifies and cancel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orders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which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are sent to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internal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system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called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Force and the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events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are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published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on ION for trader to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view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in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Order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blotter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>.</w:t>
            </w:r>
          </w:p>
          <w:p w:rsidR="006813F1" w:rsidRPr="001235D3" w:rsidRDefault="006813F1" w:rsidP="00D02962">
            <w:pPr>
              <w:autoSpaceDE w:val="0"/>
              <w:autoSpaceDN w:val="0"/>
              <w:adjustRightInd w:val="0"/>
              <w:spacing w:after="0" w:line="240" w:lineRule="auto"/>
              <w:ind w:left="108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B01594" w:rsidRDefault="00B01594" w:rsidP="00B01594">
      <w:pPr>
        <w:rPr>
          <w:rFonts w:ascii="Verdana" w:hAnsi="Verdana"/>
          <w:sz w:val="20"/>
          <w:szCs w:val="20"/>
        </w:rPr>
      </w:pPr>
    </w:p>
    <w:p w:rsidR="00BC216A" w:rsidRPr="00A47F97" w:rsidRDefault="00BC216A" w:rsidP="00B01594">
      <w:pPr>
        <w:rPr>
          <w:rFonts w:ascii="Verdana" w:hAnsi="Verdana"/>
          <w:b/>
          <w:sz w:val="24"/>
          <w:szCs w:val="20"/>
          <w:u w:val="single"/>
        </w:rPr>
      </w:pPr>
      <w:proofErr w:type="spellStart"/>
      <w:r w:rsidRPr="00A47F97">
        <w:rPr>
          <w:rFonts w:ascii="Verdana" w:hAnsi="Verdana"/>
          <w:b/>
          <w:sz w:val="24"/>
          <w:szCs w:val="20"/>
          <w:u w:val="single"/>
        </w:rPr>
        <w:t>J.P.Morgan</w:t>
      </w:r>
      <w:proofErr w:type="spellEnd"/>
      <w:r w:rsidRPr="00A47F97">
        <w:rPr>
          <w:rFonts w:ascii="Verdana" w:hAnsi="Verdana"/>
          <w:b/>
          <w:sz w:val="24"/>
          <w:szCs w:val="20"/>
          <w:u w:val="single"/>
        </w:rPr>
        <w:t xml:space="preserve"> Chase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2"/>
        <w:gridCol w:w="6374"/>
      </w:tblGrid>
      <w:tr w:rsidR="00BC216A" w:rsidRPr="001235D3" w:rsidTr="002B5DF5">
        <w:tc>
          <w:tcPr>
            <w:tcW w:w="8856" w:type="dxa"/>
            <w:gridSpan w:val="2"/>
          </w:tcPr>
          <w:p w:rsidR="00BC216A" w:rsidRDefault="00BC216A" w:rsidP="00BC216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:rsidR="00BC216A" w:rsidRDefault="00EA562A" w:rsidP="00BC216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Chase </w:t>
            </w:r>
            <w:proofErr w:type="spellStart"/>
            <w:r w:rsidR="00BC216A">
              <w:rPr>
                <w:rFonts w:ascii="Verdana" w:hAnsi="Verdana" w:cs="Verdana"/>
                <w:b/>
                <w:bCs/>
                <w:sz w:val="20"/>
                <w:szCs w:val="20"/>
              </w:rPr>
              <w:t>Paymentech</w:t>
            </w:r>
            <w:proofErr w:type="spellEnd"/>
            <w:r w:rsidR="00BC216A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– Number 1 Acquirer in Credit Card industry</w:t>
            </w:r>
          </w:p>
          <w:p w:rsidR="00BC216A" w:rsidRPr="001235D3" w:rsidRDefault="00BC216A" w:rsidP="00BC216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bCs/>
                <w:sz w:val="20"/>
                <w:szCs w:val="20"/>
              </w:rPr>
            </w:pPr>
          </w:p>
        </w:tc>
      </w:tr>
      <w:tr w:rsidR="00BC216A" w:rsidRPr="001235D3" w:rsidTr="00BC216A">
        <w:tc>
          <w:tcPr>
            <w:tcW w:w="2482" w:type="dxa"/>
          </w:tcPr>
          <w:p w:rsidR="00BC216A" w:rsidRPr="001235D3" w:rsidRDefault="00BC216A" w:rsidP="002B5DF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6374" w:type="dxa"/>
          </w:tcPr>
          <w:p w:rsidR="00BC216A" w:rsidRPr="001235D3" w:rsidRDefault="00626E1B" w:rsidP="00E87838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Jul 2013</w:t>
            </w:r>
            <w:r w:rsidR="00BC216A" w:rsidRPr="001235D3">
              <w:rPr>
                <w:rFonts w:ascii="Verdana" w:hAnsi="Verdana" w:cs="Verdana"/>
                <w:bCs/>
                <w:sz w:val="20"/>
                <w:szCs w:val="20"/>
              </w:rPr>
              <w:t xml:space="preserve"> to </w:t>
            </w:r>
            <w:r w:rsidR="00E87838">
              <w:rPr>
                <w:rFonts w:ascii="Verdana" w:hAnsi="Verdana" w:cs="Verdana"/>
                <w:bCs/>
                <w:sz w:val="20"/>
                <w:szCs w:val="20"/>
              </w:rPr>
              <w:t>Jun 2018</w:t>
            </w:r>
          </w:p>
        </w:tc>
      </w:tr>
      <w:tr w:rsidR="00BC216A" w:rsidRPr="001235D3" w:rsidTr="00BC216A">
        <w:tc>
          <w:tcPr>
            <w:tcW w:w="2482" w:type="dxa"/>
          </w:tcPr>
          <w:p w:rsidR="00BC216A" w:rsidRPr="001235D3" w:rsidRDefault="00BC216A" w:rsidP="002B5DF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b/>
                <w:sz w:val="20"/>
                <w:szCs w:val="20"/>
              </w:rPr>
              <w:t>Role</w:t>
            </w:r>
            <w:r w:rsidRPr="001235D3">
              <w:rPr>
                <w:rFonts w:ascii="Verdana" w:eastAsia="Arial Unicode MS" w:hAnsi="Verdana"/>
                <w:sz w:val="20"/>
                <w:szCs w:val="20"/>
              </w:rPr>
              <w:tab/>
            </w:r>
          </w:p>
        </w:tc>
        <w:tc>
          <w:tcPr>
            <w:tcW w:w="6374" w:type="dxa"/>
          </w:tcPr>
          <w:p w:rsidR="00BC216A" w:rsidRDefault="00BC216A" w:rsidP="00BC216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 xml:space="preserve">Associate Application developer( Jan 2017 – </w:t>
            </w:r>
            <w:r w:rsidR="00E87838">
              <w:rPr>
                <w:rFonts w:ascii="Verdana" w:eastAsia="Arial Unicode MS" w:hAnsi="Verdana"/>
                <w:sz w:val="20"/>
                <w:szCs w:val="20"/>
              </w:rPr>
              <w:t>Jun 2018</w:t>
            </w:r>
            <w:bookmarkStart w:id="0" w:name="_GoBack"/>
            <w:bookmarkEnd w:id="0"/>
            <w:r>
              <w:rPr>
                <w:rFonts w:ascii="Verdana" w:eastAsia="Arial Unicode MS" w:hAnsi="Verdana"/>
                <w:sz w:val="20"/>
                <w:szCs w:val="20"/>
              </w:rPr>
              <w:t xml:space="preserve"> )</w:t>
            </w:r>
          </w:p>
          <w:p w:rsidR="00BC216A" w:rsidRDefault="00B86D7A" w:rsidP="00BC216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>Application Developer ( Jun 2014</w:t>
            </w:r>
            <w:r w:rsidR="00BC216A">
              <w:rPr>
                <w:rFonts w:ascii="Verdana" w:eastAsia="Arial Unicode MS" w:hAnsi="Verdana"/>
                <w:sz w:val="20"/>
                <w:szCs w:val="20"/>
              </w:rPr>
              <w:t xml:space="preserve"> – Dec 2017 )</w:t>
            </w:r>
          </w:p>
          <w:p w:rsidR="00B86D7A" w:rsidRPr="001235D3" w:rsidRDefault="00B86D7A" w:rsidP="00BC216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>Application Support Analyst L3 role ( Jul 2013 to Jun 2014 )</w:t>
            </w:r>
          </w:p>
        </w:tc>
      </w:tr>
      <w:tr w:rsidR="00BC216A" w:rsidRPr="001235D3" w:rsidTr="00BC216A">
        <w:tc>
          <w:tcPr>
            <w:tcW w:w="2482" w:type="dxa"/>
          </w:tcPr>
          <w:p w:rsidR="00BC216A" w:rsidRPr="001235D3" w:rsidRDefault="00BC216A" w:rsidP="002B5DF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6374" w:type="dxa"/>
          </w:tcPr>
          <w:p w:rsidR="00BC216A" w:rsidRPr="001235D3" w:rsidRDefault="00BC216A" w:rsidP="002B5DF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>7</w:t>
            </w:r>
          </w:p>
        </w:tc>
      </w:tr>
      <w:tr w:rsidR="00BC216A" w:rsidRPr="001235D3" w:rsidTr="00BC216A">
        <w:tc>
          <w:tcPr>
            <w:tcW w:w="2482" w:type="dxa"/>
          </w:tcPr>
          <w:p w:rsidR="00BC216A" w:rsidRPr="001235D3" w:rsidRDefault="00BC216A" w:rsidP="002B5DF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bCs/>
                <w:sz w:val="20"/>
                <w:szCs w:val="20"/>
                <w:lang w:val="fr-FR"/>
              </w:rPr>
            </w:pPr>
            <w:r w:rsidRPr="001235D3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 xml:space="preserve">Application </w:t>
            </w:r>
            <w:r w:rsidRPr="001235D3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lastRenderedPageBreak/>
              <w:t>Type</w:t>
            </w:r>
          </w:p>
        </w:tc>
        <w:tc>
          <w:tcPr>
            <w:tcW w:w="6374" w:type="dxa"/>
          </w:tcPr>
          <w:p w:rsidR="00BC216A" w:rsidRDefault="00860571" w:rsidP="00860571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lastRenderedPageBreak/>
              <w:t xml:space="preserve">Batch </w:t>
            </w:r>
            <w:proofErr w:type="spellStart"/>
            <w:r w:rsidR="002D46CE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processing</w:t>
            </w:r>
            <w:proofErr w:type="spellEnd"/>
            <w:r w:rsidR="002D46CE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application</w:t>
            </w:r>
          </w:p>
          <w:p w:rsidR="00860571" w:rsidRPr="001235D3" w:rsidRDefault="00860571" w:rsidP="00860571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lastRenderedPageBreak/>
              <w:t xml:space="preserve">UI </w:t>
            </w:r>
            <w:proofErr w:type="spellStart"/>
            <w:r w:rsidR="002D46CE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reconciliation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application</w:t>
            </w:r>
          </w:p>
        </w:tc>
      </w:tr>
      <w:tr w:rsidR="00BC216A" w:rsidRPr="001235D3" w:rsidTr="00BC216A">
        <w:tc>
          <w:tcPr>
            <w:tcW w:w="2482" w:type="dxa"/>
          </w:tcPr>
          <w:p w:rsidR="00BC216A" w:rsidRPr="001235D3" w:rsidRDefault="00BC216A" w:rsidP="002B5DF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</w:pPr>
            <w:r w:rsidRPr="001235D3">
              <w:rPr>
                <w:rFonts w:ascii="Verdana" w:hAnsi="Verdana" w:cs="Verdana"/>
                <w:b/>
                <w:bCs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6374" w:type="dxa"/>
          </w:tcPr>
          <w:p w:rsidR="00BC216A" w:rsidRPr="005D19B1" w:rsidRDefault="00860571" w:rsidP="005D19B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Worked on the end to end development on application which involves parsing</w:t>
            </w:r>
            <w:r w:rsidR="005D19B1">
              <w:rPr>
                <w:rFonts w:ascii="Verdana" w:hAnsi="Verdana" w:cs="Verdana"/>
                <w:sz w:val="20"/>
                <w:szCs w:val="20"/>
              </w:rPr>
              <w:t xml:space="preserve"> of huge files and loading them into the database involving lot of complex logical processing.</w:t>
            </w:r>
          </w:p>
          <w:p w:rsidR="005D19B1" w:rsidRPr="005D19B1" w:rsidRDefault="005D19B1" w:rsidP="005D19B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Worked on the procedures, functions and other oracle database components which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involves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writing complex oracle queries, cursors and other components.</w:t>
            </w:r>
          </w:p>
          <w:p w:rsidR="005D19B1" w:rsidRPr="005D19B1" w:rsidRDefault="005D19B1" w:rsidP="005D19B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Worked on Restful Web service to handle different types of HTTP requests like GET/POST based on business requirement.</w:t>
            </w:r>
          </w:p>
          <w:p w:rsidR="005D19B1" w:rsidRPr="005D19B1" w:rsidRDefault="005D19B1" w:rsidP="005D19B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Worked on EJB components, mainly stateless session beans with JTA transaction management.</w:t>
            </w:r>
          </w:p>
          <w:p w:rsidR="005D19B1" w:rsidRDefault="007154B6" w:rsidP="005D19B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on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eclipselink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hibernate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ORM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framework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JPA providers to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interact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with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database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involving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application and container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managed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transactions life cycle.</w:t>
            </w:r>
          </w:p>
          <w:p w:rsidR="007154B6" w:rsidRDefault="007154B6" w:rsidP="005D19B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Also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on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Mybatis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and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ibatis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xml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based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java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persistence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frameworks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to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write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criteria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queries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which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is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good for UI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frameworks</w:t>
            </w:r>
            <w:proofErr w:type="spellEnd"/>
          </w:p>
          <w:p w:rsidR="007154B6" w:rsidRDefault="007154B6" w:rsidP="005D19B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on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EXTJs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framework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to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develop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UI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screens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for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complex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reconcilliation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UI application.</w:t>
            </w:r>
          </w:p>
          <w:p w:rsidR="007154B6" w:rsidRDefault="007154B6" w:rsidP="007154B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on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Struts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1.x and 2.x server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side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framework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with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JSPs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using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JSTL and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struts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tags and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forms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for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creating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UI. </w:t>
            </w:r>
          </w:p>
          <w:p w:rsidR="002A64A8" w:rsidRDefault="007154B6" w:rsidP="002A64A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Extensively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worked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on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writing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huge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complex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queries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involving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lot of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left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, right joins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with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analytical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functions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to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achive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complex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business </w:t>
            </w:r>
            <w:proofErr w:type="spellStart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requirements</w:t>
            </w:r>
            <w:proofErr w:type="spellEnd"/>
            <w:r w:rsidRPr="002A64A8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.</w:t>
            </w:r>
          </w:p>
          <w:p w:rsidR="002A64A8" w:rsidRDefault="002A64A8" w:rsidP="002A64A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on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Bitbucket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external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Git server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side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hooks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for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achieving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continuous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integration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with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every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commit push on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developer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branches.</w:t>
            </w:r>
          </w:p>
          <w:p w:rsidR="00BB77FD" w:rsidRPr="00C7429A" w:rsidRDefault="00BB77FD" w:rsidP="00C7429A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Worked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on Control M job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schedulers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for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creating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the job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xmls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and the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shell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scripts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which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in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turn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call the Java APIs</w:t>
            </w:r>
          </w:p>
          <w:p w:rsidR="007154B6" w:rsidRPr="001235D3" w:rsidRDefault="007154B6" w:rsidP="007154B6">
            <w:pPr>
              <w:autoSpaceDE w:val="0"/>
              <w:autoSpaceDN w:val="0"/>
              <w:adjustRightInd w:val="0"/>
              <w:spacing w:after="0" w:line="240" w:lineRule="auto"/>
              <w:ind w:left="1080"/>
              <w:jc w:val="both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B01594" w:rsidRDefault="00B01594" w:rsidP="00B01594">
      <w:pPr>
        <w:widowControl w:val="0"/>
        <w:tabs>
          <w:tab w:val="left" w:pos="720"/>
          <w:tab w:val="left" w:pos="279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A47F97" w:rsidRDefault="00A47F97" w:rsidP="00B01594">
      <w:pPr>
        <w:widowControl w:val="0"/>
        <w:tabs>
          <w:tab w:val="left" w:pos="720"/>
          <w:tab w:val="left" w:pos="279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4E21F7" w:rsidRPr="00E83982" w:rsidRDefault="00B01594" w:rsidP="00B01594">
      <w:pPr>
        <w:rPr>
          <w:rFonts w:ascii="Verdana" w:eastAsia="Arial Unicode MS" w:hAnsi="Verdana"/>
          <w:b/>
          <w:bCs/>
          <w:sz w:val="20"/>
          <w:szCs w:val="20"/>
        </w:rPr>
      </w:pPr>
      <w:r w:rsidRPr="002211C8">
        <w:rPr>
          <w:rFonts w:ascii="Verdana" w:eastAsia="Arial Unicode MS" w:hAnsi="Verdana"/>
          <w:b/>
          <w:bCs/>
          <w:sz w:val="24"/>
          <w:szCs w:val="20"/>
        </w:rPr>
        <w:t xml:space="preserve"> </w:t>
      </w:r>
      <w:r w:rsidRPr="002211C8">
        <w:rPr>
          <w:rFonts w:ascii="Verdana" w:hAnsi="Verdana"/>
          <w:b/>
          <w:sz w:val="24"/>
          <w:szCs w:val="20"/>
          <w:u w:val="single"/>
        </w:rPr>
        <w:t>Infosys Limited</w:t>
      </w:r>
      <w:r w:rsidRPr="00E83982">
        <w:rPr>
          <w:rFonts w:ascii="Verdana" w:eastAsia="Arial Unicode MS" w:hAnsi="Verdana"/>
          <w:b/>
          <w:bCs/>
          <w:sz w:val="20"/>
          <w:szCs w:val="20"/>
        </w:rPr>
        <w:tab/>
      </w:r>
      <w:r w:rsidRPr="00E83982">
        <w:rPr>
          <w:rFonts w:ascii="Verdana" w:eastAsia="Arial Unicode MS" w:hAnsi="Verdana"/>
          <w:b/>
          <w:bCs/>
          <w:sz w:val="20"/>
          <w:szCs w:val="20"/>
        </w:rPr>
        <w:tab/>
      </w:r>
    </w:p>
    <w:p w:rsidR="004E21F7" w:rsidRDefault="00B01594" w:rsidP="00B01594">
      <w:pPr>
        <w:rPr>
          <w:rFonts w:ascii="Verdana" w:eastAsia="Arial Unicode MS" w:hAnsi="Verdana"/>
          <w:b/>
          <w:bCs/>
          <w:sz w:val="20"/>
          <w:szCs w:val="20"/>
        </w:rPr>
      </w:pPr>
      <w:r w:rsidRPr="00664B9D">
        <w:rPr>
          <w:rFonts w:ascii="Verdana" w:eastAsia="Arial Unicode MS" w:hAnsi="Verdana"/>
          <w:b/>
          <w:bCs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2"/>
        <w:gridCol w:w="6374"/>
      </w:tblGrid>
      <w:tr w:rsidR="004E21F7" w:rsidRPr="001235D3" w:rsidTr="001235D3">
        <w:tc>
          <w:tcPr>
            <w:tcW w:w="8856" w:type="dxa"/>
            <w:gridSpan w:val="2"/>
          </w:tcPr>
          <w:p w:rsidR="004E21F7" w:rsidRPr="001235D3" w:rsidRDefault="00545DDC" w:rsidP="001235D3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Verdana" w:eastAsia="Arial Unicode MS" w:hAnsi="Verdana"/>
                <w:b/>
                <w:bCs/>
                <w:sz w:val="20"/>
                <w:szCs w:val="20"/>
              </w:rPr>
            </w:pPr>
            <w:proofErr w:type="spellStart"/>
            <w:r w:rsidRPr="001235D3">
              <w:rPr>
                <w:rFonts w:ascii="Verdana" w:hAnsi="Verdana" w:cs="Verdana"/>
                <w:b/>
                <w:bCs/>
                <w:sz w:val="20"/>
                <w:szCs w:val="20"/>
              </w:rPr>
              <w:t>Finacle</w:t>
            </w:r>
            <w:proofErr w:type="spellEnd"/>
            <w:r w:rsidRPr="001235D3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– Universal Banking Solution, </w:t>
            </w:r>
            <w:r w:rsidR="00E11C10">
              <w:rPr>
                <w:rFonts w:ascii="Verdana" w:hAnsi="Verdana" w:cs="Verdana"/>
                <w:b/>
                <w:bCs/>
                <w:sz w:val="20"/>
                <w:szCs w:val="20"/>
              </w:rPr>
              <w:t>ANZ bank</w:t>
            </w:r>
          </w:p>
          <w:p w:rsidR="00545DDC" w:rsidRPr="001235D3" w:rsidRDefault="00545DDC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35"/>
              <w:rPr>
                <w:rFonts w:ascii="Verdana" w:eastAsia="Arial Unicode MS" w:hAnsi="Verdana"/>
                <w:b/>
                <w:bCs/>
                <w:sz w:val="20"/>
                <w:szCs w:val="20"/>
              </w:rPr>
            </w:pPr>
          </w:p>
        </w:tc>
      </w:tr>
      <w:tr w:rsidR="00545DDC" w:rsidRPr="001235D3" w:rsidTr="001235D3">
        <w:tc>
          <w:tcPr>
            <w:tcW w:w="2088" w:type="dxa"/>
          </w:tcPr>
          <w:p w:rsidR="00545DDC" w:rsidRPr="001235D3" w:rsidRDefault="00545DDC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b/>
                <w:sz w:val="20"/>
                <w:szCs w:val="20"/>
              </w:rPr>
              <w:t>Client</w:t>
            </w:r>
          </w:p>
        </w:tc>
        <w:tc>
          <w:tcPr>
            <w:tcW w:w="6768" w:type="dxa"/>
          </w:tcPr>
          <w:p w:rsidR="00545DDC" w:rsidRPr="001235D3" w:rsidRDefault="00545DDC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sz w:val="20"/>
                <w:szCs w:val="20"/>
              </w:rPr>
              <w:t>Bank ANZ, Indonesia, ANZ, China, ANZ, Laos</w:t>
            </w:r>
          </w:p>
        </w:tc>
      </w:tr>
      <w:tr w:rsidR="00545DDC" w:rsidRPr="001235D3" w:rsidTr="001235D3">
        <w:tc>
          <w:tcPr>
            <w:tcW w:w="2088" w:type="dxa"/>
          </w:tcPr>
          <w:p w:rsidR="00545DDC" w:rsidRPr="001235D3" w:rsidRDefault="00545DDC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6768" w:type="dxa"/>
          </w:tcPr>
          <w:p w:rsidR="00545DDC" w:rsidRPr="001235D3" w:rsidRDefault="006A6580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Sep 2008 to Jul 2013</w:t>
            </w:r>
          </w:p>
        </w:tc>
      </w:tr>
      <w:tr w:rsidR="00545DDC" w:rsidRPr="001235D3" w:rsidTr="001235D3">
        <w:tc>
          <w:tcPr>
            <w:tcW w:w="2088" w:type="dxa"/>
          </w:tcPr>
          <w:p w:rsidR="00545DDC" w:rsidRPr="001235D3" w:rsidRDefault="00545DDC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b/>
                <w:sz w:val="20"/>
                <w:szCs w:val="20"/>
              </w:rPr>
              <w:lastRenderedPageBreak/>
              <w:t>Role</w:t>
            </w:r>
            <w:r w:rsidRPr="001235D3">
              <w:rPr>
                <w:rFonts w:ascii="Verdana" w:eastAsia="Arial Unicode MS" w:hAnsi="Verdana"/>
                <w:sz w:val="20"/>
                <w:szCs w:val="20"/>
              </w:rPr>
              <w:tab/>
            </w:r>
          </w:p>
        </w:tc>
        <w:tc>
          <w:tcPr>
            <w:tcW w:w="6768" w:type="dxa"/>
          </w:tcPr>
          <w:p w:rsidR="006A6580" w:rsidRDefault="006A6580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>Systems Engineer(Sep 2008 – Jun-2012 )</w:t>
            </w:r>
          </w:p>
          <w:p w:rsidR="00545DDC" w:rsidRDefault="00545DDC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sz w:val="20"/>
                <w:szCs w:val="20"/>
              </w:rPr>
              <w:t>Senior Systems Engineer</w:t>
            </w:r>
            <w:r w:rsidR="00503632">
              <w:rPr>
                <w:rFonts w:ascii="Verdana" w:eastAsia="Arial Unicode MS" w:hAnsi="Verdana"/>
                <w:sz w:val="20"/>
                <w:szCs w:val="20"/>
              </w:rPr>
              <w:t>(Jul 2012</w:t>
            </w:r>
            <w:r w:rsidR="000108A0">
              <w:rPr>
                <w:rFonts w:ascii="Verdana" w:eastAsia="Arial Unicode MS" w:hAnsi="Verdana"/>
                <w:sz w:val="20"/>
                <w:szCs w:val="20"/>
              </w:rPr>
              <w:t>-Dec 2012)</w:t>
            </w:r>
          </w:p>
          <w:p w:rsidR="000108A0" w:rsidRPr="001235D3" w:rsidRDefault="000108A0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>Technology Analyst(Jan 2013-till date)</w:t>
            </w:r>
          </w:p>
        </w:tc>
      </w:tr>
      <w:tr w:rsidR="00545DDC" w:rsidRPr="001235D3" w:rsidTr="001235D3">
        <w:tc>
          <w:tcPr>
            <w:tcW w:w="2088" w:type="dxa"/>
          </w:tcPr>
          <w:p w:rsidR="00545DDC" w:rsidRPr="001235D3" w:rsidRDefault="00545DDC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sz w:val="20"/>
                <w:szCs w:val="20"/>
              </w:rPr>
            </w:pPr>
            <w:r w:rsidRPr="001235D3">
              <w:rPr>
                <w:rFonts w:ascii="Verdana" w:eastAsia="Arial Unicode MS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6768" w:type="dxa"/>
          </w:tcPr>
          <w:p w:rsidR="00545DDC" w:rsidRPr="001235D3" w:rsidRDefault="006A6580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eastAsia="Arial Unicode MS" w:hAnsi="Verdana"/>
                <w:sz w:val="20"/>
                <w:szCs w:val="20"/>
              </w:rPr>
              <w:t>20</w:t>
            </w:r>
          </w:p>
        </w:tc>
      </w:tr>
      <w:tr w:rsidR="007B1B48" w:rsidRPr="001235D3" w:rsidTr="001235D3">
        <w:tc>
          <w:tcPr>
            <w:tcW w:w="2088" w:type="dxa"/>
          </w:tcPr>
          <w:p w:rsidR="007B1B48" w:rsidRPr="001235D3" w:rsidRDefault="00076916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b/>
                <w:sz w:val="20"/>
                <w:szCs w:val="20"/>
              </w:rPr>
            </w:pPr>
            <w:proofErr w:type="spellStart"/>
            <w:r w:rsidRPr="001235D3">
              <w:rPr>
                <w:rFonts w:ascii="Verdana" w:hAnsi="Verdana" w:cs="Verdana"/>
                <w:b/>
                <w:bCs/>
                <w:sz w:val="20"/>
                <w:szCs w:val="20"/>
                <w:lang w:val="fr-FR"/>
              </w:rPr>
              <w:t>Environments</w:t>
            </w:r>
            <w:proofErr w:type="spellEnd"/>
          </w:p>
        </w:tc>
        <w:tc>
          <w:tcPr>
            <w:tcW w:w="6768" w:type="dxa"/>
          </w:tcPr>
          <w:p w:rsidR="007B1B48" w:rsidRPr="001235D3" w:rsidRDefault="002177E4" w:rsidP="00B900D1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eastAsia="Arial Unicode MS" w:hAnsi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Java,  html,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javascript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servlets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fr-FR"/>
              </w:rPr>
              <w:t>JSPs</w:t>
            </w:r>
            <w:proofErr w:type="spellEnd"/>
            <w:r w:rsidR="00930BC0"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</w:t>
            </w:r>
            <w:r w:rsidR="00B900D1">
              <w:rPr>
                <w:rFonts w:ascii="Verdana" w:hAnsi="Verdana" w:cs="Verdana"/>
                <w:sz w:val="20"/>
                <w:szCs w:val="20"/>
                <w:lang w:val="fr-FR"/>
              </w:rPr>
              <w:t xml:space="preserve">MVC </w:t>
            </w:r>
            <w:proofErr w:type="spellStart"/>
            <w:r w:rsidR="00B900D1">
              <w:rPr>
                <w:rFonts w:ascii="Verdana" w:hAnsi="Verdana" w:cs="Verdana"/>
                <w:sz w:val="20"/>
                <w:szCs w:val="20"/>
                <w:lang w:val="fr-FR"/>
              </w:rPr>
              <w:t>framework</w:t>
            </w:r>
            <w:proofErr w:type="spellEnd"/>
            <w:r w:rsidR="00B900D1"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</w:t>
            </w:r>
            <w:r w:rsidR="007B1B48" w:rsidRPr="001235D3">
              <w:rPr>
                <w:rFonts w:ascii="Verdana" w:hAnsi="Verdana" w:cs="Verdana"/>
                <w:sz w:val="20"/>
                <w:szCs w:val="20"/>
                <w:lang w:val="fr-FR"/>
              </w:rPr>
              <w:t xml:space="preserve">Oracle PL/SQL, Unix, Jasper </w:t>
            </w:r>
            <w:r w:rsidR="007B1B48" w:rsidRPr="001235D3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Report,</w:t>
            </w:r>
            <w:r w:rsidR="007B1B48" w:rsidRPr="001235D3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Scripting </w:t>
            </w:r>
            <w:proofErr w:type="spellStart"/>
            <w:r w:rsidR="007B1B48" w:rsidRPr="001235D3">
              <w:rPr>
                <w:rFonts w:ascii="Verdana" w:hAnsi="Verdana" w:cs="Verdana"/>
                <w:sz w:val="20"/>
                <w:szCs w:val="20"/>
                <w:lang w:val="fr-FR"/>
              </w:rPr>
              <w:t>language</w:t>
            </w:r>
            <w:proofErr w:type="spellEnd"/>
            <w:r w:rsidR="007B1B48" w:rsidRPr="001235D3">
              <w:rPr>
                <w:rFonts w:ascii="Verdana" w:hAnsi="Verdana" w:cs="Verdana"/>
                <w:sz w:val="20"/>
                <w:szCs w:val="20"/>
                <w:lang w:val="fr-FR"/>
              </w:rPr>
              <w:t xml:space="preserve">, </w:t>
            </w:r>
            <w:r w:rsidR="00A3773A">
              <w:rPr>
                <w:rFonts w:ascii="Verdana" w:hAnsi="Verdana" w:cs="Verdana"/>
                <w:sz w:val="20"/>
                <w:szCs w:val="20"/>
                <w:lang w:val="fr-FR"/>
              </w:rPr>
              <w:t>Eclipse</w:t>
            </w:r>
            <w:r w:rsidR="00A3773A" w:rsidRPr="001235D3">
              <w:rPr>
                <w:rFonts w:ascii="Verdana" w:hAnsi="Verdana" w:cs="Verdana"/>
                <w:sz w:val="20"/>
                <w:szCs w:val="20"/>
                <w:lang w:val="fr-FR"/>
              </w:rPr>
              <w:t>,</w:t>
            </w:r>
            <w:r w:rsidR="00226974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r w:rsidR="007B1B48" w:rsidRPr="001235D3">
              <w:rPr>
                <w:rFonts w:ascii="Verdana" w:hAnsi="Verdana" w:cs="Verdana"/>
                <w:sz w:val="20"/>
                <w:szCs w:val="20"/>
                <w:lang w:val="fr-FR"/>
              </w:rPr>
              <w:t xml:space="preserve">Custom </w:t>
            </w:r>
            <w:proofErr w:type="spellStart"/>
            <w:r w:rsidR="007B1B48" w:rsidRPr="001235D3">
              <w:rPr>
                <w:rFonts w:ascii="Verdana" w:hAnsi="Verdana" w:cs="Verdana"/>
                <w:sz w:val="20"/>
                <w:szCs w:val="20"/>
                <w:lang w:val="fr-FR"/>
              </w:rPr>
              <w:t>work</w:t>
            </w:r>
            <w:proofErr w:type="spellEnd"/>
            <w:r w:rsidR="007B1B48" w:rsidRPr="001235D3">
              <w:rPr>
                <w:rFonts w:ascii="Verdana" w:hAnsi="Verdana" w:cs="Verdana"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 w:rsidR="007B1B48" w:rsidRPr="001235D3">
              <w:rPr>
                <w:rFonts w:ascii="Verdana" w:hAnsi="Verdana" w:cs="Verdana"/>
                <w:sz w:val="20"/>
                <w:szCs w:val="20"/>
                <w:lang w:val="fr-FR"/>
              </w:rPr>
              <w:t>bench</w:t>
            </w:r>
            <w:proofErr w:type="spellEnd"/>
            <w:r w:rsidR="007B1B48" w:rsidRPr="001235D3">
              <w:rPr>
                <w:rFonts w:ascii="Verdana" w:hAnsi="Verdana" w:cs="Verdana"/>
                <w:sz w:val="20"/>
                <w:szCs w:val="20"/>
                <w:lang w:val="fr-FR"/>
              </w:rPr>
              <w:t>(</w:t>
            </w:r>
            <w:proofErr w:type="gramEnd"/>
            <w:r w:rsidR="007B1B48" w:rsidRPr="001235D3">
              <w:rPr>
                <w:rFonts w:ascii="Verdana" w:hAnsi="Verdana" w:cs="Verdana"/>
                <w:sz w:val="20"/>
                <w:szCs w:val="20"/>
                <w:lang w:val="fr-FR"/>
              </w:rPr>
              <w:t>front end design)</w:t>
            </w:r>
          </w:p>
        </w:tc>
      </w:tr>
      <w:tr w:rsidR="00076916" w:rsidRPr="001235D3" w:rsidTr="001235D3">
        <w:tc>
          <w:tcPr>
            <w:tcW w:w="2088" w:type="dxa"/>
          </w:tcPr>
          <w:p w:rsidR="00076916" w:rsidRPr="001235D3" w:rsidRDefault="00076916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bCs/>
                <w:sz w:val="20"/>
                <w:szCs w:val="20"/>
                <w:lang w:val="fr-FR"/>
              </w:rPr>
            </w:pPr>
            <w:r w:rsidRPr="001235D3"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  <w:t>Application Type</w:t>
            </w:r>
          </w:p>
        </w:tc>
        <w:tc>
          <w:tcPr>
            <w:tcW w:w="6768" w:type="dxa"/>
          </w:tcPr>
          <w:p w:rsidR="00076916" w:rsidRPr="001235D3" w:rsidRDefault="00076916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1235D3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Finacle</w:t>
            </w:r>
            <w:proofErr w:type="spellEnd"/>
            <w:r w:rsidRPr="001235D3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(</w:t>
            </w:r>
            <w:proofErr w:type="spellStart"/>
            <w:proofErr w:type="gramEnd"/>
            <w:r w:rsidRPr="001235D3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Universal</w:t>
            </w:r>
            <w:proofErr w:type="spellEnd"/>
            <w:r w:rsidRPr="001235D3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235D3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>Banking</w:t>
            </w:r>
            <w:proofErr w:type="spellEnd"/>
            <w:r w:rsidRPr="001235D3"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  <w:t xml:space="preserve"> solution)</w:t>
            </w:r>
          </w:p>
        </w:tc>
      </w:tr>
      <w:tr w:rsidR="001D239B" w:rsidRPr="001235D3" w:rsidTr="001235D3">
        <w:tc>
          <w:tcPr>
            <w:tcW w:w="2088" w:type="dxa"/>
          </w:tcPr>
          <w:p w:rsidR="001D239B" w:rsidRPr="001235D3" w:rsidRDefault="001D239B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b/>
                <w:color w:val="000000"/>
                <w:sz w:val="20"/>
                <w:szCs w:val="20"/>
                <w:lang w:val="fr-FR"/>
              </w:rPr>
            </w:pPr>
            <w:r w:rsidRPr="001235D3">
              <w:rPr>
                <w:rFonts w:ascii="Verdana" w:hAnsi="Verdana" w:cs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768" w:type="dxa"/>
          </w:tcPr>
          <w:p w:rsidR="00245A36" w:rsidRPr="00245A36" w:rsidRDefault="00245A36" w:rsidP="00245A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245A36">
              <w:rPr>
                <w:rFonts w:ascii="Verdana" w:hAnsi="Verdana" w:cs="Verdana"/>
                <w:sz w:val="20"/>
                <w:szCs w:val="20"/>
              </w:rPr>
              <w:t>•</w:t>
            </w:r>
            <w:r w:rsidRPr="00245A36">
              <w:rPr>
                <w:rFonts w:ascii="Verdana" w:hAnsi="Verdana" w:cs="Verdana"/>
                <w:sz w:val="20"/>
                <w:szCs w:val="20"/>
              </w:rPr>
              <w:tab/>
              <w:t>Preparation of design document, development, preparation of unit test plan, unit testing, integration testing, release notes, group review.</w:t>
            </w:r>
          </w:p>
          <w:p w:rsidR="00245A36" w:rsidRPr="00245A36" w:rsidRDefault="00245A36" w:rsidP="00245A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245A36">
              <w:rPr>
                <w:rFonts w:ascii="Verdana" w:hAnsi="Verdana" w:cs="Verdana"/>
                <w:sz w:val="20"/>
                <w:szCs w:val="20"/>
              </w:rPr>
              <w:t>•</w:t>
            </w:r>
            <w:r w:rsidRPr="00245A36">
              <w:rPr>
                <w:rFonts w:ascii="Verdana" w:hAnsi="Verdana" w:cs="Verdana"/>
                <w:sz w:val="20"/>
                <w:szCs w:val="20"/>
              </w:rPr>
              <w:tab/>
              <w:t xml:space="preserve">Worked on development of Custom Menus using core java, </w:t>
            </w:r>
            <w:proofErr w:type="spellStart"/>
            <w:r w:rsidRPr="00245A36">
              <w:rPr>
                <w:rFonts w:ascii="Verdana" w:hAnsi="Verdana" w:cs="Verdana"/>
                <w:sz w:val="20"/>
                <w:szCs w:val="20"/>
              </w:rPr>
              <w:t>servlets</w:t>
            </w:r>
            <w:proofErr w:type="spellEnd"/>
            <w:r w:rsidRPr="00245A36">
              <w:rPr>
                <w:rFonts w:ascii="Verdana" w:hAnsi="Verdana" w:cs="Verdana"/>
                <w:sz w:val="20"/>
                <w:szCs w:val="20"/>
              </w:rPr>
              <w:t xml:space="preserve"> and JSPs with MVC framework using eclipse and custom work bench.</w:t>
            </w:r>
          </w:p>
          <w:p w:rsidR="00245A36" w:rsidRPr="00245A36" w:rsidRDefault="00245A36" w:rsidP="00245A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245A36">
              <w:rPr>
                <w:rFonts w:ascii="Verdana" w:hAnsi="Verdana" w:cs="Verdana"/>
                <w:sz w:val="20"/>
                <w:szCs w:val="20"/>
              </w:rPr>
              <w:t>•</w:t>
            </w:r>
            <w:r w:rsidRPr="00245A36">
              <w:rPr>
                <w:rFonts w:ascii="Verdana" w:hAnsi="Verdana" w:cs="Verdana"/>
                <w:sz w:val="20"/>
                <w:szCs w:val="20"/>
              </w:rPr>
              <w:tab/>
              <w:t>Worked on development of reports and extracts which involved writing complex cursors and long procedures in pl/</w:t>
            </w:r>
            <w:proofErr w:type="spellStart"/>
            <w:r w:rsidRPr="00245A36">
              <w:rPr>
                <w:rFonts w:ascii="Verdana" w:hAnsi="Verdana" w:cs="Verdana"/>
                <w:sz w:val="20"/>
                <w:szCs w:val="20"/>
              </w:rPr>
              <w:t>sql</w:t>
            </w:r>
            <w:proofErr w:type="spellEnd"/>
            <w:r w:rsidRPr="00245A36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245A36" w:rsidRPr="00245A36" w:rsidRDefault="00245A36" w:rsidP="00245A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245A36">
              <w:rPr>
                <w:rFonts w:ascii="Verdana" w:hAnsi="Verdana" w:cs="Verdana"/>
                <w:sz w:val="20"/>
                <w:szCs w:val="20"/>
              </w:rPr>
              <w:t>•</w:t>
            </w:r>
            <w:r w:rsidRPr="00245A36">
              <w:rPr>
                <w:rFonts w:ascii="Verdana" w:hAnsi="Verdana" w:cs="Verdana"/>
                <w:sz w:val="20"/>
                <w:szCs w:val="20"/>
              </w:rPr>
              <w:tab/>
              <w:t>Worked as a configuration controller for the project which involved taking daily backups, maintaining sources with visual source safe, maintaining documents on the internal portals</w:t>
            </w:r>
          </w:p>
          <w:p w:rsidR="00245A36" w:rsidRPr="00245A36" w:rsidRDefault="00245A36" w:rsidP="00245A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245A36">
              <w:rPr>
                <w:rFonts w:ascii="Verdana" w:hAnsi="Verdana" w:cs="Verdana"/>
                <w:sz w:val="20"/>
                <w:szCs w:val="20"/>
              </w:rPr>
              <w:t>•</w:t>
            </w:r>
            <w:r w:rsidRPr="00245A36">
              <w:rPr>
                <w:rFonts w:ascii="Verdana" w:hAnsi="Verdana" w:cs="Verdana"/>
                <w:sz w:val="20"/>
                <w:szCs w:val="20"/>
              </w:rPr>
              <w:tab/>
              <w:t>Analyzing and providing solutions for Functional and Technical issues.</w:t>
            </w:r>
          </w:p>
          <w:p w:rsidR="00245A36" w:rsidRPr="00245A36" w:rsidRDefault="00245A36" w:rsidP="00245A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245A36">
              <w:rPr>
                <w:rFonts w:ascii="Verdana" w:hAnsi="Verdana" w:cs="Verdana"/>
                <w:sz w:val="20"/>
                <w:szCs w:val="20"/>
              </w:rPr>
              <w:t>•</w:t>
            </w:r>
            <w:r w:rsidRPr="00245A36">
              <w:rPr>
                <w:rFonts w:ascii="Verdana" w:hAnsi="Verdana" w:cs="Verdana"/>
                <w:sz w:val="20"/>
                <w:szCs w:val="20"/>
              </w:rPr>
              <w:tab/>
              <w:t>Responsible for creation of reports using Oracle SQL, and PL/SQL.</w:t>
            </w:r>
          </w:p>
          <w:p w:rsidR="00245A36" w:rsidRPr="00245A36" w:rsidRDefault="00245A36" w:rsidP="00245A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245A36">
              <w:rPr>
                <w:rFonts w:ascii="Verdana" w:hAnsi="Verdana" w:cs="Verdana"/>
                <w:sz w:val="20"/>
                <w:szCs w:val="20"/>
              </w:rPr>
              <w:t>•</w:t>
            </w:r>
            <w:r w:rsidRPr="00245A36">
              <w:rPr>
                <w:rFonts w:ascii="Verdana" w:hAnsi="Verdana" w:cs="Verdana"/>
                <w:sz w:val="20"/>
                <w:szCs w:val="20"/>
              </w:rPr>
              <w:tab/>
              <w:t xml:space="preserve">Implementation at client location - ANZ Bank Bangalore involved interaction with the client, System integration testing, </w:t>
            </w:r>
            <w:proofErr w:type="gramStart"/>
            <w:r w:rsidRPr="00245A36">
              <w:rPr>
                <w:rFonts w:ascii="Verdana" w:hAnsi="Verdana" w:cs="Verdana"/>
                <w:sz w:val="20"/>
                <w:szCs w:val="20"/>
              </w:rPr>
              <w:t>User</w:t>
            </w:r>
            <w:proofErr w:type="gramEnd"/>
            <w:r w:rsidRPr="00245A36">
              <w:rPr>
                <w:rFonts w:ascii="Verdana" w:hAnsi="Verdana" w:cs="Verdana"/>
                <w:sz w:val="20"/>
                <w:szCs w:val="20"/>
              </w:rPr>
              <w:t xml:space="preserve"> acceptance testing which required resolution of complex issues within stringent timelines.</w:t>
            </w:r>
          </w:p>
          <w:p w:rsidR="00A931E2" w:rsidRPr="001235D3" w:rsidRDefault="00245A36" w:rsidP="00245A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245A36">
              <w:rPr>
                <w:rFonts w:ascii="Verdana" w:hAnsi="Verdana" w:cs="Verdana"/>
                <w:sz w:val="20"/>
                <w:szCs w:val="20"/>
              </w:rPr>
              <w:t>•</w:t>
            </w:r>
            <w:r w:rsidRPr="00245A36">
              <w:rPr>
                <w:rFonts w:ascii="Verdana" w:hAnsi="Verdana" w:cs="Verdana"/>
                <w:sz w:val="20"/>
                <w:szCs w:val="20"/>
              </w:rPr>
              <w:tab/>
              <w:t>Provided Knowledge transfer to the juniors in the team, handled client meetings for weekly and monthly status, maintained minutes of meeting and designed monthly status reports.</w:t>
            </w:r>
          </w:p>
          <w:p w:rsidR="001D239B" w:rsidRPr="001235D3" w:rsidRDefault="001D239B" w:rsidP="001235D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495"/>
              <w:rPr>
                <w:rFonts w:ascii="Verdana" w:hAnsi="Verdana" w:cs="Verdana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A931E2" w:rsidRPr="00664B9D" w:rsidRDefault="00A931E2" w:rsidP="00B01594">
      <w:pPr>
        <w:rPr>
          <w:rFonts w:ascii="Verdana" w:eastAsia="Arial Unicode MS" w:hAnsi="Verdana"/>
          <w:b/>
          <w:bCs/>
          <w:sz w:val="20"/>
          <w:szCs w:val="20"/>
        </w:rPr>
      </w:pPr>
    </w:p>
    <w:p w:rsidR="003D1C5E" w:rsidRDefault="003D1C5E" w:rsidP="00B01594">
      <w:pPr>
        <w:rPr>
          <w:rFonts w:ascii="Verdana" w:eastAsia="Arial Unicode MS" w:hAnsi="Verdana"/>
          <w:b/>
          <w:bCs/>
          <w:sz w:val="20"/>
          <w:szCs w:val="20"/>
        </w:rPr>
      </w:pPr>
    </w:p>
    <w:p w:rsidR="000B2F9B" w:rsidRPr="00664B9D" w:rsidRDefault="000B2F9B" w:rsidP="000B2F9B">
      <w:pPr>
        <w:pStyle w:val="Heading1"/>
        <w:shd w:val="clear" w:color="auto" w:fill="BFBFBF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Training and Certification</w:t>
      </w:r>
    </w:p>
    <w:p w:rsidR="000B2F9B" w:rsidRPr="0072338C" w:rsidRDefault="000B2F9B" w:rsidP="000B2F9B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0B2F9B" w:rsidRDefault="000B2F9B" w:rsidP="000B2F9B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Infosys training from September 2008 to February 2009.It involved training in Java, Pl/</w:t>
      </w:r>
      <w:proofErr w:type="spellStart"/>
      <w:r>
        <w:rPr>
          <w:rFonts w:ascii="Verdana" w:hAnsi="Verdana" w:cs="Verdana"/>
          <w:sz w:val="20"/>
          <w:szCs w:val="20"/>
        </w:rPr>
        <w:t>sql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hAnsi="Verdana" w:cs="Verdana"/>
          <w:sz w:val="20"/>
          <w:szCs w:val="20"/>
        </w:rPr>
        <w:t>Unix</w:t>
      </w:r>
      <w:proofErr w:type="gram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finacle</w:t>
      </w:r>
      <w:proofErr w:type="spellEnd"/>
      <w:r>
        <w:rPr>
          <w:rFonts w:ascii="Verdana" w:hAnsi="Verdana" w:cs="Verdana"/>
          <w:sz w:val="20"/>
          <w:szCs w:val="20"/>
        </w:rPr>
        <w:t xml:space="preserve"> functional knowledge, </w:t>
      </w:r>
      <w:proofErr w:type="spellStart"/>
      <w:r>
        <w:rPr>
          <w:rFonts w:ascii="Verdana" w:hAnsi="Verdana" w:cs="Verdana"/>
          <w:sz w:val="20"/>
          <w:szCs w:val="20"/>
        </w:rPr>
        <w:t>ireport</w:t>
      </w:r>
      <w:proofErr w:type="spellEnd"/>
      <w:r>
        <w:rPr>
          <w:rFonts w:ascii="Verdana" w:hAnsi="Verdana" w:cs="Verdana"/>
          <w:sz w:val="20"/>
          <w:szCs w:val="20"/>
        </w:rPr>
        <w:t xml:space="preserve"> reports tool.</w:t>
      </w:r>
    </w:p>
    <w:p w:rsidR="000B2F9B" w:rsidRDefault="000B2F9B" w:rsidP="000B2F9B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Cleared Infosys training with CGPA of 4.94 out of 5.</w:t>
      </w:r>
    </w:p>
    <w:p w:rsidR="000B2F9B" w:rsidRDefault="000B2F9B" w:rsidP="000B2F9B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Cleared </w:t>
      </w:r>
      <w:r w:rsidR="00604013">
        <w:rPr>
          <w:rFonts w:ascii="Verdana" w:hAnsi="Verdana" w:cs="Verdana"/>
          <w:sz w:val="20"/>
          <w:szCs w:val="20"/>
        </w:rPr>
        <w:t xml:space="preserve">Star certification comprising </w:t>
      </w:r>
      <w:r>
        <w:rPr>
          <w:rFonts w:ascii="Verdana" w:hAnsi="Verdana" w:cs="Verdana"/>
          <w:sz w:val="20"/>
          <w:szCs w:val="20"/>
        </w:rPr>
        <w:t>communication skills test, knowledge test and essay test.</w:t>
      </w:r>
    </w:p>
    <w:p w:rsidR="000B2F9B" w:rsidRDefault="000B2F9B" w:rsidP="000B2F9B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Cleared internal certifications of </w:t>
      </w:r>
      <w:proofErr w:type="spellStart"/>
      <w:r>
        <w:rPr>
          <w:rFonts w:ascii="Verdana" w:hAnsi="Verdana" w:cs="Verdana"/>
          <w:sz w:val="20"/>
          <w:szCs w:val="20"/>
        </w:rPr>
        <w:t>finacle</w:t>
      </w:r>
      <w:proofErr w:type="spellEnd"/>
      <w:r>
        <w:rPr>
          <w:rFonts w:ascii="Verdana" w:hAnsi="Verdana" w:cs="Verdana"/>
          <w:sz w:val="20"/>
          <w:szCs w:val="20"/>
        </w:rPr>
        <w:t xml:space="preserve"> on functional and technical core product.</w:t>
      </w:r>
    </w:p>
    <w:p w:rsidR="00975895" w:rsidRDefault="00975895" w:rsidP="000B2F9B">
      <w:pPr>
        <w:widowControl w:val="0"/>
        <w:numPr>
          <w:ilvl w:val="0"/>
          <w:numId w:val="3"/>
        </w:numPr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Application Security Champion certification from JP Morgan chase.</w:t>
      </w:r>
    </w:p>
    <w:p w:rsidR="00BF5FC6" w:rsidRDefault="00BF5FC6" w:rsidP="00BF5FC6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</w:p>
    <w:p w:rsidR="00BF5FC6" w:rsidRDefault="00BF5FC6" w:rsidP="00BF5FC6">
      <w:pPr>
        <w:widowControl w:val="0"/>
        <w:tabs>
          <w:tab w:val="left" w:pos="720"/>
          <w:tab w:val="left" w:pos="279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</w:p>
    <w:p w:rsidR="00A67F6C" w:rsidRDefault="00A67F6C" w:rsidP="00B01594">
      <w:pPr>
        <w:tabs>
          <w:tab w:val="left" w:pos="720"/>
        </w:tabs>
        <w:jc w:val="both"/>
        <w:rPr>
          <w:rFonts w:ascii="Verdana" w:hAnsi="Verdana"/>
          <w:bCs/>
          <w:sz w:val="20"/>
          <w:szCs w:val="20"/>
        </w:rPr>
      </w:pPr>
    </w:p>
    <w:p w:rsidR="00B01594" w:rsidRPr="00664B9D" w:rsidRDefault="00B01594" w:rsidP="00B01594">
      <w:pPr>
        <w:pStyle w:val="Heading1"/>
        <w:shd w:val="clear" w:color="auto" w:fill="BFBFBF"/>
        <w:rPr>
          <w:rFonts w:ascii="Verdana" w:hAnsi="Verdana"/>
          <w:sz w:val="20"/>
          <w:shd w:val="clear" w:color="auto" w:fill="C0C0C0"/>
        </w:rPr>
      </w:pPr>
      <w:r w:rsidRPr="00664B9D">
        <w:rPr>
          <w:rFonts w:ascii="Verdana" w:hAnsi="Verdana"/>
          <w:sz w:val="20"/>
          <w:shd w:val="clear" w:color="auto" w:fill="C0C0C0"/>
        </w:rPr>
        <w:t>Personal Details</w:t>
      </w:r>
    </w:p>
    <w:p w:rsidR="00B01594" w:rsidRPr="00664B9D" w:rsidRDefault="00B01594" w:rsidP="00B01594">
      <w:pPr>
        <w:jc w:val="both"/>
        <w:rPr>
          <w:rFonts w:ascii="Verdana" w:hAnsi="Verdana"/>
          <w:color w:val="808080"/>
          <w:sz w:val="20"/>
          <w:szCs w:val="20"/>
        </w:rPr>
      </w:pPr>
    </w:p>
    <w:p w:rsidR="00B01594" w:rsidRDefault="00B01594" w:rsidP="00B01594">
      <w:pPr>
        <w:widowControl w:val="0"/>
        <w:autoSpaceDE w:val="0"/>
        <w:autoSpaceDN w:val="0"/>
        <w:adjustRightInd w:val="0"/>
        <w:ind w:right="245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Name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:</w:t>
      </w:r>
      <w:r w:rsidR="00E77217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52954">
        <w:rPr>
          <w:rFonts w:ascii="Verdana" w:hAnsi="Verdana" w:cs="Verdana"/>
          <w:sz w:val="20"/>
          <w:szCs w:val="20"/>
        </w:rPr>
        <w:t>Akshay</w:t>
      </w:r>
      <w:proofErr w:type="spellEnd"/>
      <w:r w:rsidR="00052954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52954">
        <w:rPr>
          <w:rFonts w:ascii="Verdana" w:hAnsi="Verdana" w:cs="Verdana"/>
          <w:sz w:val="20"/>
          <w:szCs w:val="20"/>
        </w:rPr>
        <w:t>Wagh</w:t>
      </w:r>
      <w:proofErr w:type="spellEnd"/>
    </w:p>
    <w:p w:rsidR="00B01594" w:rsidRDefault="00B01594" w:rsidP="00975895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Date of Birth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:</w:t>
      </w:r>
      <w:r w:rsidR="00E77217">
        <w:rPr>
          <w:rFonts w:ascii="Verdana" w:hAnsi="Verdana" w:cs="Verdana"/>
          <w:sz w:val="20"/>
          <w:szCs w:val="20"/>
        </w:rPr>
        <w:t xml:space="preserve"> </w:t>
      </w:r>
      <w:r w:rsidR="004A79FB">
        <w:rPr>
          <w:rFonts w:ascii="Verdana" w:hAnsi="Verdana" w:cs="Verdana"/>
          <w:sz w:val="20"/>
          <w:szCs w:val="20"/>
        </w:rPr>
        <w:t>14-Apr-1987</w:t>
      </w:r>
    </w:p>
    <w:p w:rsidR="00150CA7" w:rsidRDefault="00B01594" w:rsidP="00150CA7">
      <w:pPr>
        <w:widowControl w:val="0"/>
        <w:autoSpaceDE w:val="0"/>
        <w:autoSpaceDN w:val="0"/>
        <w:adjustRightInd w:val="0"/>
        <w:ind w:right="-180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Address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: </w:t>
      </w:r>
      <w:r w:rsidR="00A24E4E">
        <w:rPr>
          <w:rFonts w:ascii="Verdana" w:hAnsi="Verdana" w:cs="Verdana"/>
          <w:sz w:val="20"/>
          <w:szCs w:val="20"/>
        </w:rPr>
        <w:t>A-</w:t>
      </w:r>
      <w:r w:rsidR="00150CA7">
        <w:rPr>
          <w:rFonts w:ascii="Verdana" w:hAnsi="Verdana" w:cs="Verdana"/>
          <w:sz w:val="20"/>
          <w:szCs w:val="20"/>
        </w:rPr>
        <w:t xml:space="preserve">701, </w:t>
      </w:r>
      <w:proofErr w:type="spellStart"/>
      <w:r w:rsidR="00150CA7">
        <w:rPr>
          <w:rFonts w:ascii="Verdana" w:hAnsi="Verdana" w:cs="Verdana"/>
          <w:sz w:val="20"/>
          <w:szCs w:val="20"/>
        </w:rPr>
        <w:t>Wallfort</w:t>
      </w:r>
      <w:proofErr w:type="spellEnd"/>
      <w:r w:rsidR="00150CA7">
        <w:rPr>
          <w:rFonts w:ascii="Verdana" w:hAnsi="Verdana" w:cs="Verdana"/>
          <w:sz w:val="20"/>
          <w:szCs w:val="20"/>
        </w:rPr>
        <w:t xml:space="preserve"> Tower, </w:t>
      </w:r>
      <w:proofErr w:type="spellStart"/>
      <w:r w:rsidR="00150CA7">
        <w:rPr>
          <w:rFonts w:ascii="Verdana" w:hAnsi="Verdana" w:cs="Verdana"/>
          <w:sz w:val="20"/>
          <w:szCs w:val="20"/>
        </w:rPr>
        <w:t>Mhatarpada</w:t>
      </w:r>
      <w:proofErr w:type="spellEnd"/>
      <w:r w:rsidR="00150CA7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150CA7">
        <w:rPr>
          <w:rFonts w:ascii="Verdana" w:hAnsi="Verdana" w:cs="Verdana"/>
          <w:sz w:val="20"/>
          <w:szCs w:val="20"/>
        </w:rPr>
        <w:t>Amboli</w:t>
      </w:r>
      <w:proofErr w:type="spellEnd"/>
      <w:r w:rsidR="00150CA7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0161FF">
        <w:rPr>
          <w:rFonts w:ascii="Verdana" w:hAnsi="Verdana" w:cs="Verdana"/>
          <w:sz w:val="20"/>
          <w:szCs w:val="20"/>
        </w:rPr>
        <w:t>Andheri</w:t>
      </w:r>
      <w:proofErr w:type="spellEnd"/>
      <w:r w:rsidR="000161FF">
        <w:rPr>
          <w:rFonts w:ascii="Verdana" w:hAnsi="Verdana" w:cs="Verdana"/>
          <w:sz w:val="20"/>
          <w:szCs w:val="20"/>
        </w:rPr>
        <w:t xml:space="preserve"> (</w:t>
      </w:r>
      <w:r w:rsidR="00150CA7">
        <w:rPr>
          <w:rFonts w:ascii="Verdana" w:hAnsi="Verdana" w:cs="Verdana"/>
          <w:sz w:val="20"/>
          <w:szCs w:val="20"/>
        </w:rPr>
        <w:t xml:space="preserve">West), </w:t>
      </w:r>
    </w:p>
    <w:p w:rsidR="00652BE9" w:rsidRPr="00664B9D" w:rsidRDefault="00150CA7" w:rsidP="00150CA7">
      <w:pPr>
        <w:widowControl w:val="0"/>
        <w:autoSpaceDE w:val="0"/>
        <w:autoSpaceDN w:val="0"/>
        <w:adjustRightInd w:val="0"/>
        <w:ind w:left="2160" w:right="-1800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Mumbai-400058</w:t>
      </w:r>
    </w:p>
    <w:p w:rsidR="00D81EFF" w:rsidRDefault="00D81EFF"/>
    <w:sectPr w:rsidR="00D81EFF" w:rsidSect="00F371EB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83AB47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A77F1F"/>
    <w:multiLevelType w:val="hybridMultilevel"/>
    <w:tmpl w:val="1A60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20D89"/>
    <w:multiLevelType w:val="hybridMultilevel"/>
    <w:tmpl w:val="D46A6C18"/>
    <w:lvl w:ilvl="0" w:tplc="D83AB478">
      <w:numFmt w:val="bullet"/>
      <w:lvlText w:val=""/>
      <w:legacy w:legacy="1" w:legacySpace="0" w:legacyIndent="360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BE7E26"/>
    <w:multiLevelType w:val="hybridMultilevel"/>
    <w:tmpl w:val="7F323688"/>
    <w:lvl w:ilvl="0" w:tplc="AB84609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4811794F"/>
    <w:multiLevelType w:val="hybridMultilevel"/>
    <w:tmpl w:val="32A8D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6A3674"/>
    <w:multiLevelType w:val="hybridMultilevel"/>
    <w:tmpl w:val="76DA296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>
    <w:nsid w:val="6BA67D61"/>
    <w:multiLevelType w:val="hybridMultilevel"/>
    <w:tmpl w:val="7F323688"/>
    <w:lvl w:ilvl="0" w:tplc="AB84609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6C84435B"/>
    <w:multiLevelType w:val="hybridMultilevel"/>
    <w:tmpl w:val="7F323688"/>
    <w:lvl w:ilvl="0" w:tplc="AB84609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70496761"/>
    <w:multiLevelType w:val="hybridMultilevel"/>
    <w:tmpl w:val="16924BD6"/>
    <w:lvl w:ilvl="0" w:tplc="BBB0F740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75906C6C"/>
    <w:multiLevelType w:val="hybridMultilevel"/>
    <w:tmpl w:val="FDEAB6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573FDD"/>
    <w:multiLevelType w:val="hybridMultilevel"/>
    <w:tmpl w:val="AA4E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12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7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characterSpacingControl w:val="doNotCompress"/>
  <w:footnotePr>
    <w:pos w:val="beneathText"/>
  </w:footnotePr>
  <w:compat/>
  <w:rsids>
    <w:rsidRoot w:val="002A4925"/>
    <w:rsid w:val="000015E4"/>
    <w:rsid w:val="00005274"/>
    <w:rsid w:val="000108A0"/>
    <w:rsid w:val="000161FF"/>
    <w:rsid w:val="0002208D"/>
    <w:rsid w:val="00022EF7"/>
    <w:rsid w:val="000304CE"/>
    <w:rsid w:val="00033275"/>
    <w:rsid w:val="00037307"/>
    <w:rsid w:val="0004163B"/>
    <w:rsid w:val="00041B0B"/>
    <w:rsid w:val="00052954"/>
    <w:rsid w:val="000653EE"/>
    <w:rsid w:val="00076916"/>
    <w:rsid w:val="0007761D"/>
    <w:rsid w:val="00085325"/>
    <w:rsid w:val="000856FD"/>
    <w:rsid w:val="00091B3C"/>
    <w:rsid w:val="000940AC"/>
    <w:rsid w:val="000A095C"/>
    <w:rsid w:val="000B06D5"/>
    <w:rsid w:val="000B2121"/>
    <w:rsid w:val="000B2F9B"/>
    <w:rsid w:val="000B5A70"/>
    <w:rsid w:val="000C1390"/>
    <w:rsid w:val="000C2D85"/>
    <w:rsid w:val="000C40AB"/>
    <w:rsid w:val="000D2A37"/>
    <w:rsid w:val="000E2115"/>
    <w:rsid w:val="000E22E5"/>
    <w:rsid w:val="000E2954"/>
    <w:rsid w:val="000E40B5"/>
    <w:rsid w:val="000F5246"/>
    <w:rsid w:val="0010066E"/>
    <w:rsid w:val="001017B2"/>
    <w:rsid w:val="00102632"/>
    <w:rsid w:val="00104416"/>
    <w:rsid w:val="00114D83"/>
    <w:rsid w:val="001235D3"/>
    <w:rsid w:val="001254D4"/>
    <w:rsid w:val="00131A7D"/>
    <w:rsid w:val="00150AE3"/>
    <w:rsid w:val="00150CA7"/>
    <w:rsid w:val="00154ECD"/>
    <w:rsid w:val="00156ECC"/>
    <w:rsid w:val="001648D8"/>
    <w:rsid w:val="00180EBF"/>
    <w:rsid w:val="00197955"/>
    <w:rsid w:val="001B60DE"/>
    <w:rsid w:val="001B6258"/>
    <w:rsid w:val="001B6BAA"/>
    <w:rsid w:val="001C025B"/>
    <w:rsid w:val="001C19EE"/>
    <w:rsid w:val="001D239B"/>
    <w:rsid w:val="001D61A1"/>
    <w:rsid w:val="001D704D"/>
    <w:rsid w:val="001E3FFE"/>
    <w:rsid w:val="001F71BF"/>
    <w:rsid w:val="00203D00"/>
    <w:rsid w:val="00203D08"/>
    <w:rsid w:val="002177E4"/>
    <w:rsid w:val="002211C8"/>
    <w:rsid w:val="002225B0"/>
    <w:rsid w:val="00226974"/>
    <w:rsid w:val="00232940"/>
    <w:rsid w:val="00233C52"/>
    <w:rsid w:val="00235BEC"/>
    <w:rsid w:val="00245A36"/>
    <w:rsid w:val="00246375"/>
    <w:rsid w:val="00254082"/>
    <w:rsid w:val="002566F0"/>
    <w:rsid w:val="002659C1"/>
    <w:rsid w:val="002672B2"/>
    <w:rsid w:val="002675CA"/>
    <w:rsid w:val="00274DAD"/>
    <w:rsid w:val="00276073"/>
    <w:rsid w:val="002954AC"/>
    <w:rsid w:val="002A11FA"/>
    <w:rsid w:val="002A4925"/>
    <w:rsid w:val="002A64A8"/>
    <w:rsid w:val="002A7BA2"/>
    <w:rsid w:val="002B176C"/>
    <w:rsid w:val="002B5A7B"/>
    <w:rsid w:val="002B6FEC"/>
    <w:rsid w:val="002B7757"/>
    <w:rsid w:val="002C3016"/>
    <w:rsid w:val="002C3F33"/>
    <w:rsid w:val="002C780B"/>
    <w:rsid w:val="002D1404"/>
    <w:rsid w:val="002D46CE"/>
    <w:rsid w:val="002E56E1"/>
    <w:rsid w:val="002F4D97"/>
    <w:rsid w:val="002F5686"/>
    <w:rsid w:val="00301DDE"/>
    <w:rsid w:val="00302A34"/>
    <w:rsid w:val="0030776D"/>
    <w:rsid w:val="0031636E"/>
    <w:rsid w:val="003310E3"/>
    <w:rsid w:val="00336460"/>
    <w:rsid w:val="003510C7"/>
    <w:rsid w:val="00360566"/>
    <w:rsid w:val="00361B87"/>
    <w:rsid w:val="00365D21"/>
    <w:rsid w:val="003729F1"/>
    <w:rsid w:val="003A35B4"/>
    <w:rsid w:val="003A602E"/>
    <w:rsid w:val="003B10C5"/>
    <w:rsid w:val="003B78F2"/>
    <w:rsid w:val="003D1C5E"/>
    <w:rsid w:val="003D4993"/>
    <w:rsid w:val="003F5C39"/>
    <w:rsid w:val="00402F2D"/>
    <w:rsid w:val="00417C9A"/>
    <w:rsid w:val="0042717C"/>
    <w:rsid w:val="00430250"/>
    <w:rsid w:val="00434E9F"/>
    <w:rsid w:val="00435F7C"/>
    <w:rsid w:val="00455329"/>
    <w:rsid w:val="004640A5"/>
    <w:rsid w:val="00474BE1"/>
    <w:rsid w:val="00476C01"/>
    <w:rsid w:val="00481091"/>
    <w:rsid w:val="004848EE"/>
    <w:rsid w:val="00492C45"/>
    <w:rsid w:val="004A3DED"/>
    <w:rsid w:val="004A4B7D"/>
    <w:rsid w:val="004A4D70"/>
    <w:rsid w:val="004A5025"/>
    <w:rsid w:val="004A79FB"/>
    <w:rsid w:val="004B1151"/>
    <w:rsid w:val="004C0BA6"/>
    <w:rsid w:val="004C1302"/>
    <w:rsid w:val="004E21F7"/>
    <w:rsid w:val="004E38FA"/>
    <w:rsid w:val="004F00D8"/>
    <w:rsid w:val="004F09D5"/>
    <w:rsid w:val="004F6DAE"/>
    <w:rsid w:val="00503632"/>
    <w:rsid w:val="00503EC9"/>
    <w:rsid w:val="00504E6B"/>
    <w:rsid w:val="005119CC"/>
    <w:rsid w:val="005128C4"/>
    <w:rsid w:val="00530A18"/>
    <w:rsid w:val="005330BC"/>
    <w:rsid w:val="00543529"/>
    <w:rsid w:val="005438B2"/>
    <w:rsid w:val="00545DDC"/>
    <w:rsid w:val="00547A7D"/>
    <w:rsid w:val="00555ADE"/>
    <w:rsid w:val="00561944"/>
    <w:rsid w:val="00571340"/>
    <w:rsid w:val="00580C78"/>
    <w:rsid w:val="00584246"/>
    <w:rsid w:val="005923B0"/>
    <w:rsid w:val="00595347"/>
    <w:rsid w:val="005958E5"/>
    <w:rsid w:val="0059674D"/>
    <w:rsid w:val="005A0E8D"/>
    <w:rsid w:val="005A3E87"/>
    <w:rsid w:val="005A418C"/>
    <w:rsid w:val="005B011D"/>
    <w:rsid w:val="005C1BD0"/>
    <w:rsid w:val="005C40FC"/>
    <w:rsid w:val="005C7E1C"/>
    <w:rsid w:val="005D1296"/>
    <w:rsid w:val="005D19B1"/>
    <w:rsid w:val="005E097E"/>
    <w:rsid w:val="005E2677"/>
    <w:rsid w:val="005E76F0"/>
    <w:rsid w:val="005F03B0"/>
    <w:rsid w:val="005F3BB4"/>
    <w:rsid w:val="005F78A4"/>
    <w:rsid w:val="006019DD"/>
    <w:rsid w:val="00604013"/>
    <w:rsid w:val="00606A02"/>
    <w:rsid w:val="00610D87"/>
    <w:rsid w:val="00617ED0"/>
    <w:rsid w:val="00626E1B"/>
    <w:rsid w:val="006344D3"/>
    <w:rsid w:val="00637492"/>
    <w:rsid w:val="0065044E"/>
    <w:rsid w:val="00652BE9"/>
    <w:rsid w:val="00653139"/>
    <w:rsid w:val="00665564"/>
    <w:rsid w:val="006677C8"/>
    <w:rsid w:val="006774B2"/>
    <w:rsid w:val="006813F1"/>
    <w:rsid w:val="00681E60"/>
    <w:rsid w:val="00697CC4"/>
    <w:rsid w:val="006A6580"/>
    <w:rsid w:val="006B2711"/>
    <w:rsid w:val="006B4D88"/>
    <w:rsid w:val="006C314E"/>
    <w:rsid w:val="006C526F"/>
    <w:rsid w:val="006C770B"/>
    <w:rsid w:val="006D1E4E"/>
    <w:rsid w:val="006D2D98"/>
    <w:rsid w:val="006E5711"/>
    <w:rsid w:val="006E5FD5"/>
    <w:rsid w:val="006E792B"/>
    <w:rsid w:val="006F0AA5"/>
    <w:rsid w:val="007029A7"/>
    <w:rsid w:val="00704FF3"/>
    <w:rsid w:val="00707E22"/>
    <w:rsid w:val="00711457"/>
    <w:rsid w:val="007154B6"/>
    <w:rsid w:val="00716960"/>
    <w:rsid w:val="00722930"/>
    <w:rsid w:val="0072338C"/>
    <w:rsid w:val="0072582E"/>
    <w:rsid w:val="00725F79"/>
    <w:rsid w:val="00727DB7"/>
    <w:rsid w:val="00741905"/>
    <w:rsid w:val="007475C8"/>
    <w:rsid w:val="00747E25"/>
    <w:rsid w:val="0075029A"/>
    <w:rsid w:val="0076268A"/>
    <w:rsid w:val="00765A28"/>
    <w:rsid w:val="0077308F"/>
    <w:rsid w:val="00773201"/>
    <w:rsid w:val="0079644C"/>
    <w:rsid w:val="007B1B48"/>
    <w:rsid w:val="007C4814"/>
    <w:rsid w:val="007D52BC"/>
    <w:rsid w:val="007F6E06"/>
    <w:rsid w:val="008025C2"/>
    <w:rsid w:val="0080630F"/>
    <w:rsid w:val="00811D34"/>
    <w:rsid w:val="008151DF"/>
    <w:rsid w:val="00815675"/>
    <w:rsid w:val="00821E6B"/>
    <w:rsid w:val="00823641"/>
    <w:rsid w:val="00825691"/>
    <w:rsid w:val="00826C7F"/>
    <w:rsid w:val="00833583"/>
    <w:rsid w:val="00860571"/>
    <w:rsid w:val="00862854"/>
    <w:rsid w:val="00863FCB"/>
    <w:rsid w:val="008758AE"/>
    <w:rsid w:val="00875901"/>
    <w:rsid w:val="008860F0"/>
    <w:rsid w:val="00894C12"/>
    <w:rsid w:val="008970F5"/>
    <w:rsid w:val="008A6BF0"/>
    <w:rsid w:val="008B1AAD"/>
    <w:rsid w:val="008C255B"/>
    <w:rsid w:val="008D1B7C"/>
    <w:rsid w:val="008D2FB8"/>
    <w:rsid w:val="008F3485"/>
    <w:rsid w:val="009001C1"/>
    <w:rsid w:val="00905C68"/>
    <w:rsid w:val="00910A1A"/>
    <w:rsid w:val="00910C1A"/>
    <w:rsid w:val="00911636"/>
    <w:rsid w:val="00920C65"/>
    <w:rsid w:val="00930BC0"/>
    <w:rsid w:val="0095149A"/>
    <w:rsid w:val="00954211"/>
    <w:rsid w:val="00963590"/>
    <w:rsid w:val="00972EFD"/>
    <w:rsid w:val="009750BE"/>
    <w:rsid w:val="00975895"/>
    <w:rsid w:val="0097658B"/>
    <w:rsid w:val="00985BF7"/>
    <w:rsid w:val="00990E84"/>
    <w:rsid w:val="00993671"/>
    <w:rsid w:val="009A3E94"/>
    <w:rsid w:val="009B4363"/>
    <w:rsid w:val="009B7A42"/>
    <w:rsid w:val="009C0C01"/>
    <w:rsid w:val="009C5C7E"/>
    <w:rsid w:val="009D376E"/>
    <w:rsid w:val="009E4882"/>
    <w:rsid w:val="009E62BD"/>
    <w:rsid w:val="009E76D4"/>
    <w:rsid w:val="009E7BE8"/>
    <w:rsid w:val="009F5CB9"/>
    <w:rsid w:val="00A02A23"/>
    <w:rsid w:val="00A14B70"/>
    <w:rsid w:val="00A24E4E"/>
    <w:rsid w:val="00A3118D"/>
    <w:rsid w:val="00A3309B"/>
    <w:rsid w:val="00A3773A"/>
    <w:rsid w:val="00A42757"/>
    <w:rsid w:val="00A47AA9"/>
    <w:rsid w:val="00A47F97"/>
    <w:rsid w:val="00A509C5"/>
    <w:rsid w:val="00A53978"/>
    <w:rsid w:val="00A56908"/>
    <w:rsid w:val="00A60254"/>
    <w:rsid w:val="00A672F1"/>
    <w:rsid w:val="00A67F6C"/>
    <w:rsid w:val="00A705C6"/>
    <w:rsid w:val="00A75294"/>
    <w:rsid w:val="00A92C4B"/>
    <w:rsid w:val="00A931E2"/>
    <w:rsid w:val="00A95005"/>
    <w:rsid w:val="00A9630D"/>
    <w:rsid w:val="00A96D23"/>
    <w:rsid w:val="00AA1458"/>
    <w:rsid w:val="00AA39DF"/>
    <w:rsid w:val="00AB00AF"/>
    <w:rsid w:val="00AB3585"/>
    <w:rsid w:val="00AC12CC"/>
    <w:rsid w:val="00AE30CF"/>
    <w:rsid w:val="00AE52C8"/>
    <w:rsid w:val="00AE5B68"/>
    <w:rsid w:val="00AF20C5"/>
    <w:rsid w:val="00AF252F"/>
    <w:rsid w:val="00AF5960"/>
    <w:rsid w:val="00B0101B"/>
    <w:rsid w:val="00B01594"/>
    <w:rsid w:val="00B06B6F"/>
    <w:rsid w:val="00B116AB"/>
    <w:rsid w:val="00B144A2"/>
    <w:rsid w:val="00B20C31"/>
    <w:rsid w:val="00B228C3"/>
    <w:rsid w:val="00B230DE"/>
    <w:rsid w:val="00B32FD5"/>
    <w:rsid w:val="00B3447E"/>
    <w:rsid w:val="00B372DA"/>
    <w:rsid w:val="00B462C8"/>
    <w:rsid w:val="00B51BB6"/>
    <w:rsid w:val="00B5361B"/>
    <w:rsid w:val="00B53BD2"/>
    <w:rsid w:val="00B57CCF"/>
    <w:rsid w:val="00B67FB0"/>
    <w:rsid w:val="00B67FBE"/>
    <w:rsid w:val="00B70350"/>
    <w:rsid w:val="00B76D36"/>
    <w:rsid w:val="00B7795A"/>
    <w:rsid w:val="00B815A8"/>
    <w:rsid w:val="00B83608"/>
    <w:rsid w:val="00B86D7A"/>
    <w:rsid w:val="00B900D1"/>
    <w:rsid w:val="00BA004C"/>
    <w:rsid w:val="00BA3445"/>
    <w:rsid w:val="00BA3ABE"/>
    <w:rsid w:val="00BB5D1B"/>
    <w:rsid w:val="00BB77FD"/>
    <w:rsid w:val="00BC216A"/>
    <w:rsid w:val="00BC2D41"/>
    <w:rsid w:val="00BC7402"/>
    <w:rsid w:val="00BD2FAD"/>
    <w:rsid w:val="00BD38F6"/>
    <w:rsid w:val="00BD3A50"/>
    <w:rsid w:val="00BD7F1F"/>
    <w:rsid w:val="00BE4E74"/>
    <w:rsid w:val="00BF5FC6"/>
    <w:rsid w:val="00BF67C8"/>
    <w:rsid w:val="00BF759E"/>
    <w:rsid w:val="00BF7A59"/>
    <w:rsid w:val="00C063A3"/>
    <w:rsid w:val="00C07226"/>
    <w:rsid w:val="00C17FD8"/>
    <w:rsid w:val="00C222F4"/>
    <w:rsid w:val="00C22A8D"/>
    <w:rsid w:val="00C25117"/>
    <w:rsid w:val="00C262D6"/>
    <w:rsid w:val="00C26CEC"/>
    <w:rsid w:val="00C33808"/>
    <w:rsid w:val="00C338AC"/>
    <w:rsid w:val="00C363DF"/>
    <w:rsid w:val="00C40125"/>
    <w:rsid w:val="00C40315"/>
    <w:rsid w:val="00C45A67"/>
    <w:rsid w:val="00C4781A"/>
    <w:rsid w:val="00C508D6"/>
    <w:rsid w:val="00C51830"/>
    <w:rsid w:val="00C62537"/>
    <w:rsid w:val="00C71327"/>
    <w:rsid w:val="00C7429A"/>
    <w:rsid w:val="00C7754D"/>
    <w:rsid w:val="00C779EA"/>
    <w:rsid w:val="00C921E4"/>
    <w:rsid w:val="00C94745"/>
    <w:rsid w:val="00C96DCD"/>
    <w:rsid w:val="00CA0725"/>
    <w:rsid w:val="00CA3026"/>
    <w:rsid w:val="00CA3646"/>
    <w:rsid w:val="00CC1BC5"/>
    <w:rsid w:val="00CC41D8"/>
    <w:rsid w:val="00CC4AAD"/>
    <w:rsid w:val="00CC5673"/>
    <w:rsid w:val="00CD0F5F"/>
    <w:rsid w:val="00CF43D6"/>
    <w:rsid w:val="00CF768D"/>
    <w:rsid w:val="00D04A8C"/>
    <w:rsid w:val="00D05F67"/>
    <w:rsid w:val="00D11090"/>
    <w:rsid w:val="00D14CB1"/>
    <w:rsid w:val="00D15263"/>
    <w:rsid w:val="00D17007"/>
    <w:rsid w:val="00D228CB"/>
    <w:rsid w:val="00D30468"/>
    <w:rsid w:val="00D3155B"/>
    <w:rsid w:val="00D477BD"/>
    <w:rsid w:val="00D51B5E"/>
    <w:rsid w:val="00D54208"/>
    <w:rsid w:val="00D62A20"/>
    <w:rsid w:val="00D71A85"/>
    <w:rsid w:val="00D81EFF"/>
    <w:rsid w:val="00D91DC9"/>
    <w:rsid w:val="00D95562"/>
    <w:rsid w:val="00D9567F"/>
    <w:rsid w:val="00D9738D"/>
    <w:rsid w:val="00DA0EC9"/>
    <w:rsid w:val="00DA5AB0"/>
    <w:rsid w:val="00DA5B67"/>
    <w:rsid w:val="00DA6E55"/>
    <w:rsid w:val="00DB753E"/>
    <w:rsid w:val="00DC6D19"/>
    <w:rsid w:val="00DC7E18"/>
    <w:rsid w:val="00DD03A1"/>
    <w:rsid w:val="00DD4A15"/>
    <w:rsid w:val="00DE0180"/>
    <w:rsid w:val="00DF0572"/>
    <w:rsid w:val="00DF0587"/>
    <w:rsid w:val="00DF315E"/>
    <w:rsid w:val="00DF53B8"/>
    <w:rsid w:val="00DF7CA2"/>
    <w:rsid w:val="00E11C10"/>
    <w:rsid w:val="00E2003A"/>
    <w:rsid w:val="00E2014E"/>
    <w:rsid w:val="00E30F5C"/>
    <w:rsid w:val="00E34EA9"/>
    <w:rsid w:val="00E4093F"/>
    <w:rsid w:val="00E5043D"/>
    <w:rsid w:val="00E52A9E"/>
    <w:rsid w:val="00E6030B"/>
    <w:rsid w:val="00E605F1"/>
    <w:rsid w:val="00E6092B"/>
    <w:rsid w:val="00E64A98"/>
    <w:rsid w:val="00E71EE9"/>
    <w:rsid w:val="00E72C86"/>
    <w:rsid w:val="00E76264"/>
    <w:rsid w:val="00E77217"/>
    <w:rsid w:val="00E83982"/>
    <w:rsid w:val="00E84BA2"/>
    <w:rsid w:val="00E85A99"/>
    <w:rsid w:val="00E87838"/>
    <w:rsid w:val="00EA0BFE"/>
    <w:rsid w:val="00EA562A"/>
    <w:rsid w:val="00ED30B0"/>
    <w:rsid w:val="00EE5298"/>
    <w:rsid w:val="00EF1E02"/>
    <w:rsid w:val="00EF396D"/>
    <w:rsid w:val="00EF7561"/>
    <w:rsid w:val="00EF7B68"/>
    <w:rsid w:val="00F001A2"/>
    <w:rsid w:val="00F13AE2"/>
    <w:rsid w:val="00F26206"/>
    <w:rsid w:val="00F27DFC"/>
    <w:rsid w:val="00F33783"/>
    <w:rsid w:val="00F371EB"/>
    <w:rsid w:val="00F412F4"/>
    <w:rsid w:val="00F41AFF"/>
    <w:rsid w:val="00F45D85"/>
    <w:rsid w:val="00F46F91"/>
    <w:rsid w:val="00F50C52"/>
    <w:rsid w:val="00F550A6"/>
    <w:rsid w:val="00F57CFD"/>
    <w:rsid w:val="00F625C1"/>
    <w:rsid w:val="00F802CA"/>
    <w:rsid w:val="00F81FBF"/>
    <w:rsid w:val="00F83D2B"/>
    <w:rsid w:val="00F90616"/>
    <w:rsid w:val="00F955A1"/>
    <w:rsid w:val="00F97F57"/>
    <w:rsid w:val="00F97F71"/>
    <w:rsid w:val="00FA7D2C"/>
    <w:rsid w:val="00FB3607"/>
    <w:rsid w:val="00FC3BA3"/>
    <w:rsid w:val="00FC5E2E"/>
    <w:rsid w:val="00FE425A"/>
    <w:rsid w:val="00FF2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EF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1594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B01594"/>
    <w:pPr>
      <w:keepNext/>
      <w:numPr>
        <w:ilvl w:val="1"/>
        <w:numId w:val="1"/>
      </w:numPr>
      <w:suppressAutoHyphens/>
      <w:spacing w:after="0" w:line="360" w:lineRule="auto"/>
      <w:jc w:val="center"/>
      <w:outlineLvl w:val="1"/>
    </w:pPr>
    <w:rPr>
      <w:rFonts w:ascii="Verdana" w:eastAsia="Times New Roman" w:hAnsi="Verdana"/>
      <w:b/>
      <w:bCs/>
      <w:sz w:val="36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B01594"/>
    <w:pPr>
      <w:keepNext/>
      <w:numPr>
        <w:ilvl w:val="2"/>
        <w:numId w:val="1"/>
      </w:numPr>
      <w:suppressAutoHyphens/>
      <w:spacing w:after="0"/>
      <w:jc w:val="both"/>
      <w:outlineLvl w:val="2"/>
    </w:pPr>
    <w:rPr>
      <w:rFonts w:ascii="Times New Roman" w:eastAsia="Times New Roman" w:hAnsi="Times New Roman"/>
      <w:b/>
      <w:sz w:val="24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B01594"/>
    <w:pPr>
      <w:keepNext/>
      <w:numPr>
        <w:ilvl w:val="3"/>
        <w:numId w:val="1"/>
      </w:numPr>
      <w:suppressAutoHyphens/>
      <w:spacing w:after="0" w:line="360" w:lineRule="auto"/>
      <w:jc w:val="center"/>
      <w:outlineLvl w:val="3"/>
    </w:pPr>
    <w:rPr>
      <w:rFonts w:ascii="Verdana" w:eastAsia="Times New Roman" w:hAnsi="Verdana"/>
      <w:b/>
      <w:bCs/>
      <w:sz w:val="20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B01594"/>
    <w:pPr>
      <w:keepNext/>
      <w:numPr>
        <w:ilvl w:val="4"/>
        <w:numId w:val="1"/>
      </w:numPr>
      <w:shd w:val="clear" w:color="auto" w:fill="A6A6A6"/>
      <w:tabs>
        <w:tab w:val="left" w:pos="720"/>
      </w:tabs>
      <w:suppressAutoHyphens/>
      <w:spacing w:after="0" w:line="240" w:lineRule="auto"/>
      <w:outlineLvl w:val="4"/>
    </w:pPr>
    <w:rPr>
      <w:rFonts w:ascii="Times New Roman" w:eastAsia="Times New Roman" w:hAnsi="Times New Roman"/>
      <w:b/>
      <w:sz w:val="28"/>
      <w:szCs w:val="24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B01594"/>
    <w:pPr>
      <w:keepNext/>
      <w:numPr>
        <w:ilvl w:val="5"/>
        <w:numId w:val="1"/>
      </w:numPr>
      <w:suppressAutoHyphens/>
      <w:spacing w:after="0"/>
      <w:jc w:val="both"/>
      <w:outlineLvl w:val="5"/>
    </w:pPr>
    <w:rPr>
      <w:rFonts w:ascii="Times New Roman" w:eastAsia="Times New Roman" w:hAnsi="Times New Roman"/>
      <w:i/>
      <w:sz w:val="24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B01594"/>
    <w:pPr>
      <w:keepNext/>
      <w:numPr>
        <w:ilvl w:val="6"/>
        <w:numId w:val="1"/>
      </w:numPr>
      <w:suppressAutoHyphens/>
      <w:spacing w:after="0" w:line="360" w:lineRule="auto"/>
      <w:jc w:val="center"/>
      <w:outlineLvl w:val="6"/>
    </w:pPr>
    <w:rPr>
      <w:rFonts w:ascii="Times New Roman" w:eastAsia="Times New Roman" w:hAnsi="Times New Roman"/>
      <w:sz w:val="2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1594"/>
    <w:rPr>
      <w:rFonts w:ascii="Times New Roman" w:eastAsia="Times New Roman" w:hAnsi="Times New Roman"/>
      <w:b/>
      <w:sz w:val="28"/>
      <w:lang w:eastAsia="ar-SA"/>
    </w:rPr>
  </w:style>
  <w:style w:type="character" w:customStyle="1" w:styleId="Heading2Char">
    <w:name w:val="Heading 2 Char"/>
    <w:basedOn w:val="DefaultParagraphFont"/>
    <w:link w:val="Heading2"/>
    <w:rsid w:val="00B01594"/>
    <w:rPr>
      <w:rFonts w:ascii="Verdana" w:eastAsia="Times New Roman" w:hAnsi="Verdana"/>
      <w:b/>
      <w:bCs/>
      <w:sz w:val="36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B01594"/>
    <w:rPr>
      <w:rFonts w:ascii="Times New Roman" w:eastAsia="Times New Roman" w:hAnsi="Times New Roman"/>
      <w:b/>
      <w:sz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B01594"/>
    <w:rPr>
      <w:rFonts w:ascii="Verdana" w:eastAsia="Times New Roman" w:hAnsi="Verdana"/>
      <w:b/>
      <w:bCs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B01594"/>
    <w:rPr>
      <w:rFonts w:ascii="Times New Roman" w:eastAsia="Times New Roman" w:hAnsi="Times New Roman"/>
      <w:b/>
      <w:sz w:val="28"/>
      <w:szCs w:val="24"/>
      <w:shd w:val="clear" w:color="auto" w:fill="A6A6A6"/>
      <w:lang w:eastAsia="ar-SA"/>
    </w:rPr>
  </w:style>
  <w:style w:type="character" w:customStyle="1" w:styleId="Heading6Char">
    <w:name w:val="Heading 6 Char"/>
    <w:basedOn w:val="DefaultParagraphFont"/>
    <w:link w:val="Heading6"/>
    <w:rsid w:val="00B01594"/>
    <w:rPr>
      <w:rFonts w:ascii="Times New Roman" w:eastAsia="Times New Roman" w:hAnsi="Times New Roman"/>
      <w:i/>
      <w:sz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B01594"/>
    <w:rPr>
      <w:rFonts w:ascii="Times New Roman" w:eastAsia="Times New Roman" w:hAnsi="Times New Roman"/>
      <w:sz w:val="28"/>
      <w:szCs w:val="24"/>
      <w:lang w:eastAsia="ar-SA"/>
    </w:rPr>
  </w:style>
  <w:style w:type="paragraph" w:customStyle="1" w:styleId="Style-1">
    <w:name w:val="Style-1"/>
    <w:rsid w:val="00B01594"/>
    <w:rPr>
      <w:rFonts w:ascii="Times New Roman" w:eastAsia="Times New Roman" w:hAnsi="Times New Roman"/>
    </w:rPr>
  </w:style>
  <w:style w:type="paragraph" w:customStyle="1" w:styleId="Cog-bullet">
    <w:name w:val="Cog-bullet"/>
    <w:basedOn w:val="Normal"/>
    <w:rsid w:val="00DB753E"/>
    <w:pPr>
      <w:keepNext/>
      <w:numPr>
        <w:numId w:val="5"/>
      </w:numPr>
      <w:spacing w:before="60" w:after="60" w:line="260" w:lineRule="atLeast"/>
    </w:pPr>
    <w:rPr>
      <w:rFonts w:ascii="Arial" w:eastAsia="Times New Roman" w:hAnsi="Arial"/>
      <w:sz w:val="20"/>
      <w:szCs w:val="20"/>
    </w:rPr>
  </w:style>
  <w:style w:type="paragraph" w:customStyle="1" w:styleId="CVKeypoint">
    <w:name w:val="CV Keypoint"/>
    <w:basedOn w:val="Normal"/>
    <w:rsid w:val="00BD38F6"/>
    <w:pPr>
      <w:keepLines/>
      <w:tabs>
        <w:tab w:val="left" w:pos="3226"/>
      </w:tabs>
      <w:spacing w:before="80" w:after="40" w:line="240" w:lineRule="auto"/>
    </w:pPr>
    <w:rPr>
      <w:rFonts w:ascii="Times New Roman" w:eastAsia="Times New Roman" w:hAnsi="Times New Roman"/>
      <w:color w:val="000000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C3F33"/>
    <w:rPr>
      <w:color w:val="0000FF"/>
      <w:u w:val="single"/>
    </w:rPr>
  </w:style>
  <w:style w:type="paragraph" w:styleId="NoSpacing">
    <w:name w:val="No Spacing"/>
    <w:uiPriority w:val="1"/>
    <w:qFormat/>
    <w:rsid w:val="00F45D85"/>
    <w:rPr>
      <w:sz w:val="22"/>
      <w:szCs w:val="22"/>
    </w:rPr>
  </w:style>
  <w:style w:type="table" w:styleId="TableGrid">
    <w:name w:val="Table Grid"/>
    <w:basedOn w:val="TableNormal"/>
    <w:uiPriority w:val="59"/>
    <w:rsid w:val="000B2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07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1A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y.wagh14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F1132-4325-49F2-B24F-F1D9E68A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akshay_wagh</dc:creator>
  <cp:lastModifiedBy>Akshay Wagh</cp:lastModifiedBy>
  <cp:revision>129</cp:revision>
  <dcterms:created xsi:type="dcterms:W3CDTF">2018-04-07T17:16:00Z</dcterms:created>
  <dcterms:modified xsi:type="dcterms:W3CDTF">2022-07-23T07:59:00Z</dcterms:modified>
</cp:coreProperties>
</file>