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5CA57" w14:textId="0BE68744" w:rsidR="009414A9" w:rsidRPr="005472D1" w:rsidRDefault="009414A9" w:rsidP="009414A9">
      <w:pPr>
        <w:jc w:val="center"/>
        <w:rPr>
          <w:caps/>
        </w:rPr>
      </w:pPr>
      <w:r w:rsidRPr="005472D1">
        <w:rPr>
          <w:caps/>
        </w:rPr>
        <w:t>Министерство образования и науки Российской Федерации</w:t>
      </w:r>
    </w:p>
    <w:p w14:paraId="7A60187C" w14:textId="77777777" w:rsidR="009414A9" w:rsidRPr="005472D1" w:rsidRDefault="009414A9" w:rsidP="009414A9">
      <w:pPr>
        <w:jc w:val="center"/>
        <w:rPr>
          <w:spacing w:val="-20"/>
          <w:sz w:val="20"/>
          <w:szCs w:val="20"/>
        </w:rPr>
      </w:pPr>
      <w:r w:rsidRPr="005472D1">
        <w:rPr>
          <w:spacing w:val="-20"/>
          <w:sz w:val="20"/>
          <w:szCs w:val="20"/>
        </w:rPr>
        <w:t>Федеральное государственное автономное образовательное учреждение высшего образования</w:t>
      </w:r>
    </w:p>
    <w:p w14:paraId="539845AE" w14:textId="77777777" w:rsidR="009414A9" w:rsidRPr="005472D1" w:rsidRDefault="009414A9" w:rsidP="009414A9">
      <w:pPr>
        <w:jc w:val="center"/>
        <w:rPr>
          <w:caps/>
          <w:spacing w:val="-20"/>
        </w:rPr>
      </w:pPr>
      <w:r w:rsidRPr="005472D1">
        <w:rPr>
          <w:caps/>
          <w:spacing w:val="-20"/>
        </w:rPr>
        <w:t>«Национальный исследовательский Томский политехнический Университет»</w:t>
      </w:r>
    </w:p>
    <w:p w14:paraId="13B60F23" w14:textId="77777777" w:rsidR="009414A9" w:rsidRPr="005472D1" w:rsidRDefault="009414A9" w:rsidP="009414A9">
      <w:pPr>
        <w:spacing w:line="240" w:lineRule="auto"/>
        <w:rPr>
          <w:b/>
          <w:sz w:val="24"/>
          <w:szCs w:val="24"/>
        </w:rPr>
      </w:pPr>
    </w:p>
    <w:p w14:paraId="4A6F6CE8" w14:textId="77777777" w:rsidR="009414A9" w:rsidRPr="005472D1" w:rsidRDefault="009414A9" w:rsidP="009414A9">
      <w:pPr>
        <w:spacing w:line="240" w:lineRule="auto"/>
        <w:jc w:val="center"/>
        <w:rPr>
          <w:b/>
          <w:sz w:val="24"/>
          <w:szCs w:val="24"/>
        </w:rPr>
      </w:pPr>
      <w:r>
        <w:rPr>
          <w:noProof/>
          <w:sz w:val="24"/>
          <w:szCs w:val="24"/>
        </w:rPr>
        <w:drawing>
          <wp:inline distT="0" distB="0" distL="0" distR="0" wp14:anchorId="1194A270" wp14:editId="0E285292">
            <wp:extent cx="1325880" cy="11049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26781" cy="1105651"/>
                    </a:xfrm>
                    <a:prstGeom prst="rect">
                      <a:avLst/>
                    </a:prstGeom>
                    <a:noFill/>
                    <a:ln>
                      <a:noFill/>
                    </a:ln>
                  </pic:spPr>
                </pic:pic>
              </a:graphicData>
            </a:graphic>
          </wp:inline>
        </w:drawing>
      </w:r>
    </w:p>
    <w:p w14:paraId="2FB1ED27" w14:textId="77777777" w:rsidR="009414A9" w:rsidRPr="005472D1" w:rsidRDefault="009414A9" w:rsidP="009414A9">
      <w:pPr>
        <w:spacing w:line="240" w:lineRule="auto"/>
        <w:rPr>
          <w:b/>
          <w:sz w:val="24"/>
          <w:szCs w:val="24"/>
        </w:rPr>
      </w:pPr>
    </w:p>
    <w:p w14:paraId="57E3C815" w14:textId="77777777" w:rsidR="009414A9" w:rsidRPr="005472D1" w:rsidRDefault="009414A9" w:rsidP="009414A9">
      <w:pPr>
        <w:spacing w:line="240" w:lineRule="auto"/>
        <w:rPr>
          <w:b/>
          <w:sz w:val="24"/>
          <w:szCs w:val="24"/>
        </w:rPr>
      </w:pPr>
    </w:p>
    <w:p w14:paraId="587FC271" w14:textId="77777777" w:rsidR="009414A9" w:rsidRDefault="009414A9" w:rsidP="009414A9">
      <w:pPr>
        <w:keepNext/>
        <w:keepLines/>
        <w:tabs>
          <w:tab w:val="left" w:pos="2229"/>
          <w:tab w:val="left" w:pos="3658"/>
          <w:tab w:val="left" w:pos="5702"/>
          <w:tab w:val="left" w:pos="6299"/>
          <w:tab w:val="left" w:pos="8515"/>
        </w:tabs>
        <w:ind w:right="143"/>
        <w:rPr>
          <w:sz w:val="24"/>
          <w:szCs w:val="20"/>
        </w:rPr>
      </w:pPr>
      <w:r>
        <w:rPr>
          <w:sz w:val="24"/>
          <w:szCs w:val="20"/>
        </w:rPr>
        <w:t xml:space="preserve">Инженерная школа информационных технологий и робототехники </w:t>
      </w:r>
    </w:p>
    <w:p w14:paraId="385349B6" w14:textId="77777777" w:rsidR="009414A9" w:rsidRDefault="009414A9" w:rsidP="009414A9">
      <w:pPr>
        <w:rPr>
          <w:sz w:val="22"/>
        </w:rPr>
      </w:pPr>
      <w:r>
        <w:rPr>
          <w:sz w:val="24"/>
          <w:szCs w:val="20"/>
        </w:rPr>
        <w:t>Отделение автоматизации и робототехники</w:t>
      </w:r>
    </w:p>
    <w:p w14:paraId="6E3F8ABB" w14:textId="09E03729" w:rsidR="009414A9" w:rsidRPr="005472D1" w:rsidRDefault="009414A9" w:rsidP="009414A9">
      <w:pPr>
        <w:rPr>
          <w:sz w:val="24"/>
          <w:szCs w:val="24"/>
        </w:rPr>
      </w:pPr>
      <w:r>
        <w:rPr>
          <w:sz w:val="24"/>
          <w:szCs w:val="24"/>
        </w:rPr>
        <w:t>15.0</w:t>
      </w:r>
      <w:r w:rsidR="00690D81">
        <w:rPr>
          <w:sz w:val="24"/>
          <w:szCs w:val="24"/>
        </w:rPr>
        <w:t>4</w:t>
      </w:r>
      <w:r>
        <w:rPr>
          <w:sz w:val="24"/>
          <w:szCs w:val="24"/>
        </w:rPr>
        <w:t>.06 «Мехатроника и робототехника»</w:t>
      </w:r>
    </w:p>
    <w:p w14:paraId="16BA09F1" w14:textId="77777777" w:rsidR="009414A9" w:rsidRPr="005472D1" w:rsidRDefault="009414A9" w:rsidP="009414A9">
      <w:pPr>
        <w:spacing w:line="240" w:lineRule="auto"/>
        <w:rPr>
          <w:sz w:val="24"/>
          <w:szCs w:val="24"/>
        </w:rPr>
      </w:pPr>
    </w:p>
    <w:p w14:paraId="7A1C2C80" w14:textId="77777777" w:rsidR="009414A9" w:rsidRPr="00910551" w:rsidRDefault="009414A9" w:rsidP="009414A9">
      <w:pPr>
        <w:spacing w:line="240" w:lineRule="auto"/>
        <w:jc w:val="center"/>
        <w:rPr>
          <w:sz w:val="24"/>
          <w:szCs w:val="24"/>
        </w:rPr>
      </w:pPr>
      <w:r>
        <w:rPr>
          <w:sz w:val="24"/>
          <w:szCs w:val="24"/>
        </w:rPr>
        <w:t>______________________________________</w:t>
      </w:r>
    </w:p>
    <w:p w14:paraId="25E4356B" w14:textId="4CE09288" w:rsidR="009414A9" w:rsidRDefault="009414A9" w:rsidP="009414A9">
      <w:pPr>
        <w:spacing w:line="480" w:lineRule="auto"/>
        <w:jc w:val="center"/>
        <w:rPr>
          <w:caps/>
          <w:sz w:val="24"/>
          <w:szCs w:val="24"/>
        </w:rPr>
      </w:pPr>
      <w:r>
        <w:rPr>
          <w:caps/>
          <w:sz w:val="24"/>
          <w:szCs w:val="24"/>
        </w:rPr>
        <w:t>ЛАБОРАТОРНАЯ РАБОТА №1</w:t>
      </w:r>
    </w:p>
    <w:p w14:paraId="392C30DA" w14:textId="77777777" w:rsidR="00690D81" w:rsidRDefault="00690D81" w:rsidP="00690D81">
      <w:pPr>
        <w:jc w:val="center"/>
      </w:pPr>
      <w:r w:rsidRPr="00690D81">
        <w:t>Знакомство с лабораторной базой. Изучение и настройка GPIO. Применение библиотеки CMSIS при программировании микроконтроллеров</w:t>
      </w:r>
    </w:p>
    <w:p w14:paraId="0327DE50" w14:textId="3F68F92E" w:rsidR="009414A9" w:rsidRPr="005472D1" w:rsidRDefault="009414A9" w:rsidP="00690D81">
      <w:pPr>
        <w:jc w:val="center"/>
        <w:rPr>
          <w:color w:val="FF0000"/>
          <w:sz w:val="24"/>
          <w:szCs w:val="24"/>
        </w:rPr>
      </w:pPr>
      <w:r w:rsidRPr="005472D1">
        <w:rPr>
          <w:color w:val="FF0000"/>
          <w:sz w:val="24"/>
          <w:szCs w:val="24"/>
        </w:rPr>
        <w:br/>
      </w:r>
    </w:p>
    <w:p w14:paraId="2B8851E5" w14:textId="77777777" w:rsidR="009414A9" w:rsidRPr="005472D1" w:rsidRDefault="009414A9" w:rsidP="009414A9">
      <w:pPr>
        <w:jc w:val="center"/>
        <w:rPr>
          <w:b/>
          <w:sz w:val="24"/>
          <w:szCs w:val="24"/>
        </w:rPr>
      </w:pPr>
      <w:r w:rsidRPr="005472D1">
        <w:rPr>
          <w:sz w:val="24"/>
          <w:szCs w:val="24"/>
        </w:rPr>
        <w:t>по дисциплине:</w:t>
      </w:r>
      <w:r w:rsidRPr="005472D1">
        <w:rPr>
          <w:b/>
          <w:sz w:val="24"/>
          <w:szCs w:val="24"/>
        </w:rPr>
        <w:t xml:space="preserve"> </w:t>
      </w:r>
    </w:p>
    <w:p w14:paraId="27BA85D4" w14:textId="21617ADE" w:rsidR="009414A9" w:rsidRPr="00466579" w:rsidRDefault="00690D81" w:rsidP="009414A9">
      <w:pPr>
        <w:jc w:val="center"/>
        <w:rPr>
          <w:b/>
          <w:bCs/>
          <w:color w:val="FF0000"/>
          <w:sz w:val="22"/>
        </w:rPr>
      </w:pPr>
      <w:r>
        <w:rPr>
          <w:b/>
          <w:bCs/>
          <w:sz w:val="24"/>
          <w:szCs w:val="20"/>
        </w:rPr>
        <w:t>Микропроцессоры и микроконтроллеры</w:t>
      </w:r>
    </w:p>
    <w:p w14:paraId="39ACD302" w14:textId="77777777" w:rsidR="009414A9" w:rsidRPr="005472D1" w:rsidRDefault="009414A9" w:rsidP="009414A9">
      <w:pPr>
        <w:tabs>
          <w:tab w:val="left" w:leader="underscore" w:pos="9072"/>
        </w:tabs>
        <w:spacing w:line="240" w:lineRule="auto"/>
        <w:jc w:val="center"/>
        <w:rPr>
          <w:sz w:val="24"/>
          <w:szCs w:val="24"/>
        </w:rPr>
      </w:pPr>
    </w:p>
    <w:p w14:paraId="3627C806" w14:textId="77777777" w:rsidR="009414A9" w:rsidRPr="005472D1" w:rsidRDefault="009414A9" w:rsidP="009414A9">
      <w:pPr>
        <w:tabs>
          <w:tab w:val="left" w:leader="underscore" w:pos="9072"/>
        </w:tabs>
        <w:spacing w:line="240" w:lineRule="auto"/>
        <w:jc w:val="center"/>
        <w:rPr>
          <w:sz w:val="24"/>
          <w:szCs w:val="24"/>
        </w:rPr>
      </w:pPr>
    </w:p>
    <w:p w14:paraId="2F314EEB" w14:textId="77777777" w:rsidR="009414A9" w:rsidRPr="005472D1" w:rsidRDefault="009414A9" w:rsidP="009414A9">
      <w:pPr>
        <w:tabs>
          <w:tab w:val="left" w:leader="underscore" w:pos="9072"/>
        </w:tabs>
        <w:spacing w:line="240" w:lineRule="auto"/>
        <w:jc w:val="center"/>
        <w:rPr>
          <w:sz w:val="24"/>
          <w:szCs w:val="24"/>
        </w:rPr>
      </w:pPr>
    </w:p>
    <w:tbl>
      <w:tblPr>
        <w:tblW w:w="9854" w:type="dxa"/>
        <w:jc w:val="center"/>
        <w:tblLook w:val="04A0" w:firstRow="1" w:lastRow="0" w:firstColumn="1" w:lastColumn="0" w:noHBand="0" w:noVBand="1"/>
      </w:tblPr>
      <w:tblGrid>
        <w:gridCol w:w="284"/>
        <w:gridCol w:w="1667"/>
        <w:gridCol w:w="1559"/>
        <w:gridCol w:w="284"/>
        <w:gridCol w:w="4252"/>
        <w:gridCol w:w="284"/>
        <w:gridCol w:w="1524"/>
      </w:tblGrid>
      <w:tr w:rsidR="009414A9" w:rsidRPr="005472D1" w14:paraId="572A692A" w14:textId="77777777" w:rsidTr="00477D58">
        <w:trPr>
          <w:trHeight w:hRule="exact" w:val="340"/>
          <w:jc w:val="center"/>
        </w:trPr>
        <w:tc>
          <w:tcPr>
            <w:tcW w:w="1951" w:type="dxa"/>
            <w:gridSpan w:val="2"/>
            <w:vAlign w:val="bottom"/>
          </w:tcPr>
          <w:p w14:paraId="11AD64D1" w14:textId="77777777" w:rsidR="009414A9" w:rsidRPr="005472D1" w:rsidRDefault="009414A9" w:rsidP="00477D58">
            <w:pPr>
              <w:spacing w:line="240" w:lineRule="auto"/>
              <w:rPr>
                <w:b/>
                <w:sz w:val="24"/>
                <w:szCs w:val="24"/>
              </w:rPr>
            </w:pPr>
            <w:r w:rsidRPr="005472D1">
              <w:rPr>
                <w:b/>
                <w:sz w:val="24"/>
                <w:szCs w:val="24"/>
              </w:rPr>
              <w:t>Исполнитель:</w:t>
            </w:r>
          </w:p>
          <w:p w14:paraId="4401586D" w14:textId="77777777" w:rsidR="009414A9" w:rsidRPr="005472D1" w:rsidRDefault="009414A9" w:rsidP="00477D58">
            <w:pPr>
              <w:spacing w:line="240" w:lineRule="auto"/>
              <w:rPr>
                <w:sz w:val="24"/>
                <w:szCs w:val="24"/>
              </w:rPr>
            </w:pPr>
          </w:p>
        </w:tc>
        <w:tc>
          <w:tcPr>
            <w:tcW w:w="7903" w:type="dxa"/>
            <w:gridSpan w:val="5"/>
            <w:vAlign w:val="bottom"/>
          </w:tcPr>
          <w:p w14:paraId="02AA37C6" w14:textId="77777777" w:rsidR="009414A9" w:rsidRPr="005472D1" w:rsidRDefault="009414A9" w:rsidP="00477D58">
            <w:pPr>
              <w:spacing w:line="240" w:lineRule="auto"/>
              <w:rPr>
                <w:sz w:val="24"/>
                <w:szCs w:val="24"/>
              </w:rPr>
            </w:pPr>
          </w:p>
        </w:tc>
      </w:tr>
      <w:tr w:rsidR="009414A9" w:rsidRPr="005472D1" w14:paraId="0407BDD0" w14:textId="77777777" w:rsidTr="00477D58">
        <w:trPr>
          <w:trHeight w:hRule="exact" w:val="340"/>
          <w:jc w:val="center"/>
        </w:trPr>
        <w:tc>
          <w:tcPr>
            <w:tcW w:w="1951" w:type="dxa"/>
            <w:gridSpan w:val="2"/>
            <w:vAlign w:val="bottom"/>
          </w:tcPr>
          <w:p w14:paraId="11115FFB" w14:textId="77777777" w:rsidR="009414A9" w:rsidRPr="005472D1" w:rsidRDefault="009414A9" w:rsidP="00477D58">
            <w:pPr>
              <w:spacing w:line="240" w:lineRule="auto"/>
              <w:rPr>
                <w:sz w:val="24"/>
                <w:szCs w:val="24"/>
              </w:rPr>
            </w:pPr>
            <w:r w:rsidRPr="005472D1">
              <w:rPr>
                <w:sz w:val="24"/>
                <w:szCs w:val="24"/>
              </w:rPr>
              <w:t>студент группы</w:t>
            </w:r>
          </w:p>
        </w:tc>
        <w:tc>
          <w:tcPr>
            <w:tcW w:w="1559" w:type="dxa"/>
            <w:vAlign w:val="bottom"/>
          </w:tcPr>
          <w:p w14:paraId="629BE3FE" w14:textId="657087AB" w:rsidR="009414A9" w:rsidRPr="005472D1" w:rsidRDefault="009414A9" w:rsidP="00477D58">
            <w:pPr>
              <w:spacing w:line="240" w:lineRule="auto"/>
              <w:jc w:val="center"/>
              <w:rPr>
                <w:sz w:val="24"/>
                <w:szCs w:val="24"/>
              </w:rPr>
            </w:pPr>
            <w:r>
              <w:rPr>
                <w:sz w:val="24"/>
                <w:szCs w:val="24"/>
              </w:rPr>
              <w:t>8Е</w:t>
            </w:r>
            <w:r w:rsidR="00690D81">
              <w:rPr>
                <w:sz w:val="24"/>
                <w:szCs w:val="24"/>
              </w:rPr>
              <w:t>М51</w:t>
            </w:r>
          </w:p>
        </w:tc>
        <w:tc>
          <w:tcPr>
            <w:tcW w:w="284" w:type="dxa"/>
            <w:vAlign w:val="bottom"/>
          </w:tcPr>
          <w:p w14:paraId="11866FE0" w14:textId="77777777" w:rsidR="009414A9" w:rsidRPr="005472D1" w:rsidRDefault="009414A9" w:rsidP="00477D58">
            <w:pPr>
              <w:spacing w:line="240" w:lineRule="auto"/>
              <w:jc w:val="center"/>
              <w:rPr>
                <w:sz w:val="24"/>
                <w:szCs w:val="24"/>
              </w:rPr>
            </w:pPr>
          </w:p>
        </w:tc>
        <w:tc>
          <w:tcPr>
            <w:tcW w:w="4252" w:type="dxa"/>
            <w:vAlign w:val="bottom"/>
          </w:tcPr>
          <w:p w14:paraId="6D7EADBA" w14:textId="77777777" w:rsidR="009414A9" w:rsidRPr="005472D1" w:rsidRDefault="009414A9" w:rsidP="00477D58">
            <w:pPr>
              <w:spacing w:line="240" w:lineRule="auto"/>
              <w:jc w:val="center"/>
              <w:rPr>
                <w:sz w:val="24"/>
                <w:szCs w:val="24"/>
              </w:rPr>
            </w:pPr>
            <w:r>
              <w:rPr>
                <w:sz w:val="24"/>
                <w:szCs w:val="24"/>
              </w:rPr>
              <w:t>Федоренко Д. В.</w:t>
            </w:r>
          </w:p>
        </w:tc>
        <w:tc>
          <w:tcPr>
            <w:tcW w:w="284" w:type="dxa"/>
            <w:vAlign w:val="bottom"/>
          </w:tcPr>
          <w:p w14:paraId="2FDBB21B" w14:textId="77777777" w:rsidR="009414A9" w:rsidRPr="005472D1" w:rsidRDefault="009414A9" w:rsidP="00477D58">
            <w:pPr>
              <w:spacing w:line="240" w:lineRule="auto"/>
              <w:jc w:val="center"/>
              <w:rPr>
                <w:sz w:val="24"/>
                <w:szCs w:val="24"/>
              </w:rPr>
            </w:pPr>
          </w:p>
        </w:tc>
        <w:tc>
          <w:tcPr>
            <w:tcW w:w="1524" w:type="dxa"/>
            <w:vAlign w:val="bottom"/>
          </w:tcPr>
          <w:p w14:paraId="1A4C8144" w14:textId="33F625C6" w:rsidR="009414A9" w:rsidRPr="005472D1" w:rsidRDefault="009414A9" w:rsidP="00477D58">
            <w:pPr>
              <w:spacing w:line="240" w:lineRule="auto"/>
              <w:jc w:val="center"/>
              <w:rPr>
                <w:sz w:val="24"/>
                <w:szCs w:val="24"/>
                <w:lang w:val="en-US"/>
              </w:rPr>
            </w:pPr>
            <w:r>
              <w:rPr>
                <w:sz w:val="16"/>
                <w:szCs w:val="16"/>
              </w:rPr>
              <w:t xml:space="preserve">   </w:t>
            </w:r>
            <w:r w:rsidR="00CB5EFD">
              <w:rPr>
                <w:sz w:val="24"/>
                <w:szCs w:val="24"/>
                <w:lang w:val="en-US"/>
              </w:rPr>
              <w:t>07</w:t>
            </w:r>
            <w:r w:rsidRPr="00CF12E4">
              <w:rPr>
                <w:sz w:val="24"/>
                <w:szCs w:val="24"/>
              </w:rPr>
              <w:t>.</w:t>
            </w:r>
            <w:r w:rsidR="00690D81">
              <w:rPr>
                <w:sz w:val="24"/>
                <w:szCs w:val="24"/>
              </w:rPr>
              <w:t>1</w:t>
            </w:r>
            <w:r w:rsidR="00CB5EFD">
              <w:rPr>
                <w:sz w:val="24"/>
                <w:szCs w:val="24"/>
                <w:lang w:val="en-US"/>
              </w:rPr>
              <w:t>1</w:t>
            </w:r>
            <w:r w:rsidRPr="00CF12E4">
              <w:rPr>
                <w:sz w:val="24"/>
                <w:szCs w:val="24"/>
              </w:rPr>
              <w:t>.202</w:t>
            </w:r>
            <w:r w:rsidR="00690D81">
              <w:rPr>
                <w:sz w:val="24"/>
                <w:szCs w:val="24"/>
              </w:rPr>
              <w:t>5</w:t>
            </w:r>
          </w:p>
        </w:tc>
      </w:tr>
      <w:tr w:rsidR="009414A9" w:rsidRPr="005472D1" w14:paraId="5671B282" w14:textId="77777777" w:rsidTr="00477D58">
        <w:trPr>
          <w:trHeight w:hRule="exact" w:val="340"/>
          <w:jc w:val="center"/>
        </w:trPr>
        <w:tc>
          <w:tcPr>
            <w:tcW w:w="1951" w:type="dxa"/>
            <w:gridSpan w:val="2"/>
            <w:vAlign w:val="bottom"/>
          </w:tcPr>
          <w:p w14:paraId="38097934" w14:textId="77777777" w:rsidR="009414A9" w:rsidRPr="005472D1" w:rsidRDefault="009414A9" w:rsidP="00477D58">
            <w:pPr>
              <w:spacing w:line="240" w:lineRule="auto"/>
              <w:rPr>
                <w:sz w:val="24"/>
                <w:szCs w:val="24"/>
              </w:rPr>
            </w:pPr>
          </w:p>
        </w:tc>
        <w:tc>
          <w:tcPr>
            <w:tcW w:w="1559" w:type="dxa"/>
          </w:tcPr>
          <w:p w14:paraId="5E7B92E9" w14:textId="77777777" w:rsidR="009414A9" w:rsidRPr="005472D1" w:rsidRDefault="009414A9" w:rsidP="00477D58">
            <w:pPr>
              <w:spacing w:line="240" w:lineRule="auto"/>
              <w:jc w:val="center"/>
              <w:rPr>
                <w:sz w:val="16"/>
                <w:szCs w:val="16"/>
              </w:rPr>
            </w:pPr>
          </w:p>
        </w:tc>
        <w:tc>
          <w:tcPr>
            <w:tcW w:w="284" w:type="dxa"/>
            <w:vAlign w:val="bottom"/>
          </w:tcPr>
          <w:p w14:paraId="45BFD860" w14:textId="77777777" w:rsidR="009414A9" w:rsidRPr="005472D1" w:rsidRDefault="009414A9" w:rsidP="00477D58">
            <w:pPr>
              <w:spacing w:line="240" w:lineRule="auto"/>
              <w:rPr>
                <w:sz w:val="24"/>
                <w:szCs w:val="24"/>
              </w:rPr>
            </w:pPr>
          </w:p>
        </w:tc>
        <w:tc>
          <w:tcPr>
            <w:tcW w:w="4252" w:type="dxa"/>
          </w:tcPr>
          <w:p w14:paraId="6BDCABA5" w14:textId="77777777" w:rsidR="009414A9" w:rsidRPr="005472D1" w:rsidRDefault="009414A9" w:rsidP="00477D58">
            <w:pPr>
              <w:spacing w:line="240" w:lineRule="auto"/>
              <w:jc w:val="center"/>
              <w:rPr>
                <w:sz w:val="24"/>
                <w:szCs w:val="24"/>
              </w:rPr>
            </w:pPr>
          </w:p>
        </w:tc>
        <w:tc>
          <w:tcPr>
            <w:tcW w:w="284" w:type="dxa"/>
            <w:vAlign w:val="bottom"/>
          </w:tcPr>
          <w:p w14:paraId="0BB1D1CE" w14:textId="77777777" w:rsidR="009414A9" w:rsidRPr="005472D1" w:rsidRDefault="009414A9" w:rsidP="00477D58">
            <w:pPr>
              <w:spacing w:line="240" w:lineRule="auto"/>
              <w:rPr>
                <w:sz w:val="24"/>
                <w:szCs w:val="24"/>
              </w:rPr>
            </w:pPr>
          </w:p>
        </w:tc>
        <w:tc>
          <w:tcPr>
            <w:tcW w:w="1524" w:type="dxa"/>
          </w:tcPr>
          <w:p w14:paraId="3FCA7EDD" w14:textId="77777777" w:rsidR="009414A9" w:rsidRPr="005472D1" w:rsidRDefault="009414A9" w:rsidP="00477D58">
            <w:pPr>
              <w:spacing w:line="240" w:lineRule="auto"/>
              <w:jc w:val="center"/>
              <w:rPr>
                <w:sz w:val="24"/>
                <w:szCs w:val="24"/>
              </w:rPr>
            </w:pPr>
          </w:p>
        </w:tc>
      </w:tr>
      <w:tr w:rsidR="009414A9" w:rsidRPr="005472D1" w14:paraId="474D00A1" w14:textId="77777777" w:rsidTr="00477D58">
        <w:trPr>
          <w:trHeight w:hRule="exact" w:val="340"/>
          <w:jc w:val="center"/>
        </w:trPr>
        <w:tc>
          <w:tcPr>
            <w:tcW w:w="1951" w:type="dxa"/>
            <w:gridSpan w:val="2"/>
            <w:vAlign w:val="bottom"/>
          </w:tcPr>
          <w:p w14:paraId="62DA1757" w14:textId="77777777" w:rsidR="009414A9" w:rsidRPr="005472D1" w:rsidRDefault="009414A9" w:rsidP="00477D58">
            <w:pPr>
              <w:spacing w:line="240" w:lineRule="auto"/>
              <w:rPr>
                <w:b/>
                <w:sz w:val="24"/>
                <w:szCs w:val="24"/>
              </w:rPr>
            </w:pPr>
            <w:r w:rsidRPr="005472D1">
              <w:rPr>
                <w:b/>
                <w:sz w:val="24"/>
                <w:szCs w:val="24"/>
              </w:rPr>
              <w:t>Руководитель:</w:t>
            </w:r>
          </w:p>
          <w:p w14:paraId="63BE56F2" w14:textId="77777777" w:rsidR="009414A9" w:rsidRPr="005472D1" w:rsidRDefault="009414A9" w:rsidP="00477D58">
            <w:pPr>
              <w:spacing w:line="240" w:lineRule="auto"/>
              <w:rPr>
                <w:sz w:val="24"/>
                <w:szCs w:val="24"/>
              </w:rPr>
            </w:pPr>
          </w:p>
        </w:tc>
        <w:tc>
          <w:tcPr>
            <w:tcW w:w="7903" w:type="dxa"/>
            <w:gridSpan w:val="5"/>
            <w:vAlign w:val="bottom"/>
          </w:tcPr>
          <w:p w14:paraId="181A62CD" w14:textId="77777777" w:rsidR="009414A9" w:rsidRPr="0099652A" w:rsidRDefault="009414A9" w:rsidP="00477D58">
            <w:pPr>
              <w:spacing w:line="240" w:lineRule="auto"/>
              <w:jc w:val="center"/>
              <w:rPr>
                <w:sz w:val="24"/>
                <w:szCs w:val="24"/>
              </w:rPr>
            </w:pPr>
          </w:p>
        </w:tc>
      </w:tr>
      <w:tr w:rsidR="009414A9" w:rsidRPr="005472D1" w14:paraId="1883407C" w14:textId="77777777" w:rsidTr="00477D58">
        <w:trPr>
          <w:trHeight w:hRule="exact" w:val="340"/>
          <w:jc w:val="center"/>
        </w:trPr>
        <w:tc>
          <w:tcPr>
            <w:tcW w:w="1951" w:type="dxa"/>
            <w:gridSpan w:val="2"/>
            <w:vAlign w:val="bottom"/>
          </w:tcPr>
          <w:p w14:paraId="701DF621" w14:textId="77777777" w:rsidR="009414A9" w:rsidRPr="005472D1" w:rsidRDefault="009414A9" w:rsidP="00477D58">
            <w:pPr>
              <w:spacing w:line="240" w:lineRule="auto"/>
              <w:rPr>
                <w:sz w:val="24"/>
                <w:szCs w:val="24"/>
              </w:rPr>
            </w:pPr>
            <w:r w:rsidRPr="005472D1">
              <w:rPr>
                <w:sz w:val="24"/>
                <w:szCs w:val="24"/>
              </w:rPr>
              <w:t>преподаватель</w:t>
            </w:r>
          </w:p>
        </w:tc>
        <w:tc>
          <w:tcPr>
            <w:tcW w:w="1559" w:type="dxa"/>
            <w:vAlign w:val="bottom"/>
          </w:tcPr>
          <w:p w14:paraId="4878416E" w14:textId="77777777" w:rsidR="009414A9" w:rsidRPr="005472D1" w:rsidRDefault="009414A9" w:rsidP="00477D58">
            <w:pPr>
              <w:spacing w:line="240" w:lineRule="auto"/>
              <w:jc w:val="center"/>
              <w:rPr>
                <w:sz w:val="24"/>
                <w:szCs w:val="24"/>
              </w:rPr>
            </w:pPr>
          </w:p>
        </w:tc>
        <w:tc>
          <w:tcPr>
            <w:tcW w:w="284" w:type="dxa"/>
            <w:vAlign w:val="bottom"/>
          </w:tcPr>
          <w:p w14:paraId="4872F319" w14:textId="77777777" w:rsidR="009414A9" w:rsidRPr="005472D1" w:rsidRDefault="009414A9" w:rsidP="00477D58">
            <w:pPr>
              <w:spacing w:line="240" w:lineRule="auto"/>
              <w:jc w:val="center"/>
              <w:rPr>
                <w:sz w:val="24"/>
                <w:szCs w:val="24"/>
              </w:rPr>
            </w:pPr>
          </w:p>
        </w:tc>
        <w:tc>
          <w:tcPr>
            <w:tcW w:w="4252" w:type="dxa"/>
            <w:vAlign w:val="bottom"/>
          </w:tcPr>
          <w:p w14:paraId="7CE4F3A0" w14:textId="1CBAD907" w:rsidR="009414A9" w:rsidRPr="005472D1" w:rsidRDefault="009414A9" w:rsidP="00477D58">
            <w:pPr>
              <w:spacing w:line="240" w:lineRule="auto"/>
              <w:rPr>
                <w:sz w:val="24"/>
                <w:szCs w:val="24"/>
              </w:rPr>
            </w:pPr>
            <w:r>
              <w:rPr>
                <w:sz w:val="24"/>
                <w:szCs w:val="24"/>
              </w:rPr>
              <w:t xml:space="preserve">                   </w:t>
            </w:r>
            <w:proofErr w:type="spellStart"/>
            <w:r w:rsidR="00690D81">
              <w:rPr>
                <w:sz w:val="24"/>
                <w:szCs w:val="24"/>
              </w:rPr>
              <w:t>Поберёзкин</w:t>
            </w:r>
            <w:proofErr w:type="spellEnd"/>
            <w:r>
              <w:rPr>
                <w:sz w:val="24"/>
                <w:szCs w:val="24"/>
              </w:rPr>
              <w:t xml:space="preserve"> </w:t>
            </w:r>
            <w:r w:rsidR="00690D81">
              <w:rPr>
                <w:sz w:val="24"/>
                <w:szCs w:val="24"/>
              </w:rPr>
              <w:t>Н</w:t>
            </w:r>
            <w:r>
              <w:rPr>
                <w:sz w:val="24"/>
                <w:szCs w:val="24"/>
              </w:rPr>
              <w:t xml:space="preserve">. </w:t>
            </w:r>
            <w:r w:rsidR="00690D81">
              <w:rPr>
                <w:sz w:val="24"/>
                <w:szCs w:val="24"/>
              </w:rPr>
              <w:t>И</w:t>
            </w:r>
            <w:r>
              <w:rPr>
                <w:sz w:val="24"/>
                <w:szCs w:val="24"/>
              </w:rPr>
              <w:t xml:space="preserve">.                </w:t>
            </w:r>
          </w:p>
        </w:tc>
        <w:tc>
          <w:tcPr>
            <w:tcW w:w="284" w:type="dxa"/>
            <w:vAlign w:val="bottom"/>
          </w:tcPr>
          <w:p w14:paraId="76633064" w14:textId="77777777" w:rsidR="009414A9" w:rsidRPr="005472D1" w:rsidRDefault="009414A9" w:rsidP="00477D58">
            <w:pPr>
              <w:spacing w:line="240" w:lineRule="auto"/>
              <w:rPr>
                <w:sz w:val="24"/>
                <w:szCs w:val="24"/>
              </w:rPr>
            </w:pPr>
          </w:p>
        </w:tc>
        <w:tc>
          <w:tcPr>
            <w:tcW w:w="1524" w:type="dxa"/>
            <w:vAlign w:val="bottom"/>
          </w:tcPr>
          <w:p w14:paraId="5644627D" w14:textId="2A4A5850" w:rsidR="009414A9" w:rsidRPr="00CF12E4" w:rsidRDefault="009414A9" w:rsidP="00477D58">
            <w:pPr>
              <w:spacing w:line="240" w:lineRule="auto"/>
              <w:rPr>
                <w:sz w:val="24"/>
                <w:szCs w:val="24"/>
              </w:rPr>
            </w:pPr>
            <w:r>
              <w:rPr>
                <w:sz w:val="16"/>
                <w:szCs w:val="16"/>
              </w:rPr>
              <w:t xml:space="preserve">    </w:t>
            </w:r>
            <w:r w:rsidR="00CB5EFD">
              <w:rPr>
                <w:sz w:val="24"/>
                <w:szCs w:val="24"/>
                <w:lang w:val="en-US"/>
              </w:rPr>
              <w:t>07</w:t>
            </w:r>
            <w:r w:rsidRPr="00CF12E4">
              <w:rPr>
                <w:sz w:val="24"/>
                <w:szCs w:val="24"/>
              </w:rPr>
              <w:t>.</w:t>
            </w:r>
            <w:r w:rsidR="00690D81">
              <w:rPr>
                <w:sz w:val="24"/>
                <w:szCs w:val="24"/>
              </w:rPr>
              <w:t>1</w:t>
            </w:r>
            <w:r w:rsidR="00CB5EFD">
              <w:rPr>
                <w:sz w:val="24"/>
                <w:szCs w:val="24"/>
                <w:lang w:val="en-US"/>
              </w:rPr>
              <w:t>1</w:t>
            </w:r>
            <w:r w:rsidRPr="00CF12E4">
              <w:rPr>
                <w:sz w:val="24"/>
                <w:szCs w:val="24"/>
              </w:rPr>
              <w:t>.202</w:t>
            </w:r>
            <w:r w:rsidR="00690D81">
              <w:rPr>
                <w:sz w:val="24"/>
                <w:szCs w:val="24"/>
              </w:rPr>
              <w:t>5</w:t>
            </w:r>
          </w:p>
        </w:tc>
      </w:tr>
      <w:tr w:rsidR="009414A9" w:rsidRPr="005472D1" w14:paraId="6D6EFDC5" w14:textId="77777777" w:rsidTr="00477D58">
        <w:trPr>
          <w:trHeight w:hRule="exact" w:val="340"/>
          <w:jc w:val="center"/>
        </w:trPr>
        <w:tc>
          <w:tcPr>
            <w:tcW w:w="1951" w:type="dxa"/>
            <w:gridSpan w:val="2"/>
            <w:vAlign w:val="bottom"/>
          </w:tcPr>
          <w:p w14:paraId="7E4D9E2C" w14:textId="77777777" w:rsidR="009414A9" w:rsidRPr="005472D1" w:rsidRDefault="009414A9" w:rsidP="00477D58">
            <w:pPr>
              <w:spacing w:line="240" w:lineRule="auto"/>
              <w:rPr>
                <w:sz w:val="24"/>
                <w:szCs w:val="24"/>
              </w:rPr>
            </w:pPr>
          </w:p>
        </w:tc>
        <w:tc>
          <w:tcPr>
            <w:tcW w:w="1559" w:type="dxa"/>
          </w:tcPr>
          <w:p w14:paraId="02BA08FB" w14:textId="77777777" w:rsidR="009414A9" w:rsidRPr="005472D1" w:rsidRDefault="009414A9" w:rsidP="00477D58">
            <w:pPr>
              <w:spacing w:line="240" w:lineRule="auto"/>
              <w:jc w:val="center"/>
              <w:rPr>
                <w:sz w:val="16"/>
                <w:szCs w:val="16"/>
              </w:rPr>
            </w:pPr>
          </w:p>
        </w:tc>
        <w:tc>
          <w:tcPr>
            <w:tcW w:w="284" w:type="dxa"/>
            <w:vAlign w:val="bottom"/>
          </w:tcPr>
          <w:p w14:paraId="35F73690" w14:textId="77777777" w:rsidR="009414A9" w:rsidRPr="005472D1" w:rsidRDefault="009414A9" w:rsidP="00477D58">
            <w:pPr>
              <w:spacing w:line="240" w:lineRule="auto"/>
              <w:rPr>
                <w:sz w:val="24"/>
                <w:szCs w:val="24"/>
              </w:rPr>
            </w:pPr>
          </w:p>
        </w:tc>
        <w:tc>
          <w:tcPr>
            <w:tcW w:w="4252" w:type="dxa"/>
          </w:tcPr>
          <w:p w14:paraId="67F500B0" w14:textId="77777777" w:rsidR="009414A9" w:rsidRPr="005472D1" w:rsidRDefault="009414A9" w:rsidP="00477D58">
            <w:pPr>
              <w:spacing w:line="240" w:lineRule="auto"/>
              <w:jc w:val="center"/>
              <w:rPr>
                <w:sz w:val="24"/>
                <w:szCs w:val="24"/>
              </w:rPr>
            </w:pPr>
          </w:p>
        </w:tc>
        <w:tc>
          <w:tcPr>
            <w:tcW w:w="284" w:type="dxa"/>
            <w:vAlign w:val="bottom"/>
          </w:tcPr>
          <w:p w14:paraId="3D2850A1" w14:textId="77777777" w:rsidR="009414A9" w:rsidRPr="005472D1" w:rsidRDefault="009414A9" w:rsidP="00477D58">
            <w:pPr>
              <w:spacing w:line="240" w:lineRule="auto"/>
              <w:rPr>
                <w:sz w:val="24"/>
                <w:szCs w:val="24"/>
              </w:rPr>
            </w:pPr>
          </w:p>
        </w:tc>
        <w:tc>
          <w:tcPr>
            <w:tcW w:w="1524" w:type="dxa"/>
          </w:tcPr>
          <w:p w14:paraId="4EAA1185" w14:textId="77777777" w:rsidR="009414A9" w:rsidRPr="005472D1" w:rsidRDefault="009414A9" w:rsidP="00477D58">
            <w:pPr>
              <w:spacing w:line="240" w:lineRule="auto"/>
              <w:jc w:val="center"/>
              <w:rPr>
                <w:sz w:val="24"/>
                <w:szCs w:val="24"/>
              </w:rPr>
            </w:pPr>
          </w:p>
        </w:tc>
      </w:tr>
      <w:tr w:rsidR="009414A9" w:rsidRPr="005472D1" w14:paraId="676B22C7" w14:textId="77777777" w:rsidTr="00477D58">
        <w:trPr>
          <w:gridAfter w:val="6"/>
          <w:wAfter w:w="9570" w:type="dxa"/>
          <w:trHeight w:hRule="exact" w:val="340"/>
          <w:jc w:val="center"/>
        </w:trPr>
        <w:tc>
          <w:tcPr>
            <w:tcW w:w="284" w:type="dxa"/>
            <w:vAlign w:val="bottom"/>
          </w:tcPr>
          <w:p w14:paraId="560A6254" w14:textId="77777777" w:rsidR="009414A9" w:rsidRPr="005472D1" w:rsidRDefault="009414A9" w:rsidP="00477D58">
            <w:pPr>
              <w:spacing w:line="240" w:lineRule="auto"/>
              <w:rPr>
                <w:sz w:val="24"/>
                <w:szCs w:val="24"/>
              </w:rPr>
            </w:pPr>
          </w:p>
        </w:tc>
      </w:tr>
      <w:tr w:rsidR="009414A9" w:rsidRPr="005472D1" w14:paraId="4636B236" w14:textId="77777777" w:rsidTr="00477D58">
        <w:trPr>
          <w:gridAfter w:val="6"/>
          <w:wAfter w:w="9570" w:type="dxa"/>
          <w:trHeight w:hRule="exact" w:val="340"/>
          <w:jc w:val="center"/>
        </w:trPr>
        <w:tc>
          <w:tcPr>
            <w:tcW w:w="284" w:type="dxa"/>
            <w:vAlign w:val="bottom"/>
          </w:tcPr>
          <w:p w14:paraId="5D12723A" w14:textId="77777777" w:rsidR="009414A9" w:rsidRDefault="009414A9" w:rsidP="00477D58">
            <w:pPr>
              <w:spacing w:line="240" w:lineRule="auto"/>
              <w:rPr>
                <w:sz w:val="24"/>
                <w:szCs w:val="24"/>
              </w:rPr>
            </w:pPr>
          </w:p>
          <w:p w14:paraId="42B8CA53" w14:textId="3B5F9636" w:rsidR="009414A9" w:rsidRPr="005472D1" w:rsidRDefault="009414A9" w:rsidP="00477D58">
            <w:pPr>
              <w:spacing w:line="240" w:lineRule="auto"/>
              <w:rPr>
                <w:sz w:val="24"/>
                <w:szCs w:val="24"/>
              </w:rPr>
            </w:pPr>
          </w:p>
        </w:tc>
      </w:tr>
    </w:tbl>
    <w:p w14:paraId="14222C93" w14:textId="77777777" w:rsidR="009414A9" w:rsidRPr="005472D1" w:rsidRDefault="009414A9" w:rsidP="009414A9">
      <w:pPr>
        <w:spacing w:line="240" w:lineRule="auto"/>
        <w:rPr>
          <w:sz w:val="24"/>
          <w:szCs w:val="24"/>
        </w:rPr>
      </w:pPr>
    </w:p>
    <w:p w14:paraId="1C0A0CD4" w14:textId="7543214F" w:rsidR="009414A9" w:rsidRPr="009414A9" w:rsidRDefault="009414A9" w:rsidP="009414A9">
      <w:pPr>
        <w:spacing w:line="240" w:lineRule="auto"/>
        <w:jc w:val="center"/>
        <w:rPr>
          <w:sz w:val="24"/>
          <w:szCs w:val="24"/>
        </w:rPr>
      </w:pPr>
      <w:r w:rsidRPr="005472D1">
        <w:rPr>
          <w:sz w:val="24"/>
          <w:szCs w:val="24"/>
        </w:rPr>
        <w:t xml:space="preserve">Томск </w:t>
      </w:r>
      <w:r>
        <w:rPr>
          <w:sz w:val="24"/>
          <w:szCs w:val="24"/>
        </w:rPr>
        <w:t>–</w:t>
      </w:r>
      <w:r w:rsidRPr="005472D1">
        <w:rPr>
          <w:sz w:val="24"/>
          <w:szCs w:val="24"/>
        </w:rPr>
        <w:t xml:space="preserve"> 20</w:t>
      </w:r>
      <w:r>
        <w:rPr>
          <w:sz w:val="24"/>
          <w:szCs w:val="24"/>
        </w:rPr>
        <w:t>25</w:t>
      </w:r>
      <w:r w:rsidR="00DF61BF">
        <w:tab/>
      </w:r>
    </w:p>
    <w:sdt>
      <w:sdtPr>
        <w:rPr>
          <w:rFonts w:ascii="Times New Roman" w:eastAsia="Times New Roman" w:hAnsi="Times New Roman" w:cs="Times New Roman"/>
          <w:color w:val="auto"/>
          <w:sz w:val="28"/>
          <w:szCs w:val="22"/>
          <w:lang w:eastAsia="en-US"/>
        </w:rPr>
        <w:id w:val="-971895186"/>
        <w:docPartObj>
          <w:docPartGallery w:val="Table of Contents"/>
          <w:docPartUnique/>
        </w:docPartObj>
      </w:sdtPr>
      <w:sdtEndPr>
        <w:rPr>
          <w:b/>
          <w:bCs/>
        </w:rPr>
      </w:sdtEndPr>
      <w:sdtContent>
        <w:p w14:paraId="489AE26E" w14:textId="3DBC1064" w:rsidR="009414A9" w:rsidRPr="009414A9" w:rsidRDefault="009414A9" w:rsidP="009414A9">
          <w:pPr>
            <w:pStyle w:val="a8"/>
            <w:jc w:val="center"/>
            <w:rPr>
              <w:rFonts w:ascii="Times New Roman" w:hAnsi="Times New Roman" w:cs="Times New Roman"/>
              <w:b/>
              <w:bCs/>
              <w:color w:val="auto"/>
              <w:sz w:val="28"/>
              <w:szCs w:val="28"/>
            </w:rPr>
          </w:pPr>
          <w:r w:rsidRPr="009414A9">
            <w:rPr>
              <w:rFonts w:ascii="Times New Roman" w:hAnsi="Times New Roman" w:cs="Times New Roman"/>
              <w:b/>
              <w:bCs/>
              <w:color w:val="auto"/>
              <w:sz w:val="28"/>
              <w:szCs w:val="28"/>
            </w:rPr>
            <w:t>Содержание</w:t>
          </w:r>
        </w:p>
        <w:p w14:paraId="651EB93E" w14:textId="3C0D00DE" w:rsidR="00690D81" w:rsidRDefault="009414A9">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212398374" w:history="1">
            <w:r w:rsidR="00690D81" w:rsidRPr="006B0AFB">
              <w:rPr>
                <w:rStyle w:val="a6"/>
                <w:noProof/>
              </w:rPr>
              <w:t>Задание</w:t>
            </w:r>
            <w:r w:rsidR="00690D81">
              <w:rPr>
                <w:noProof/>
                <w:webHidden/>
              </w:rPr>
              <w:tab/>
            </w:r>
            <w:r w:rsidR="00690D81">
              <w:rPr>
                <w:noProof/>
                <w:webHidden/>
              </w:rPr>
              <w:fldChar w:fldCharType="begin"/>
            </w:r>
            <w:r w:rsidR="00690D81">
              <w:rPr>
                <w:noProof/>
                <w:webHidden/>
              </w:rPr>
              <w:instrText xml:space="preserve"> PAGEREF _Toc212398374 \h </w:instrText>
            </w:r>
            <w:r w:rsidR="00690D81">
              <w:rPr>
                <w:noProof/>
                <w:webHidden/>
              </w:rPr>
            </w:r>
            <w:r w:rsidR="00690D81">
              <w:rPr>
                <w:noProof/>
                <w:webHidden/>
              </w:rPr>
              <w:fldChar w:fldCharType="separate"/>
            </w:r>
            <w:r w:rsidR="005E75ED">
              <w:rPr>
                <w:noProof/>
                <w:webHidden/>
              </w:rPr>
              <w:t>3</w:t>
            </w:r>
            <w:r w:rsidR="00690D81">
              <w:rPr>
                <w:noProof/>
                <w:webHidden/>
              </w:rPr>
              <w:fldChar w:fldCharType="end"/>
            </w:r>
          </w:hyperlink>
        </w:p>
        <w:p w14:paraId="66B560EE" w14:textId="0CC75282" w:rsidR="00690D81" w:rsidRDefault="00744583">
          <w:pPr>
            <w:pStyle w:val="11"/>
            <w:tabs>
              <w:tab w:val="right" w:leader="dot" w:pos="9345"/>
            </w:tabs>
            <w:rPr>
              <w:rFonts w:asciiTheme="minorHAnsi" w:eastAsiaTheme="minorEastAsia" w:hAnsiTheme="minorHAnsi" w:cstheme="minorBidi"/>
              <w:noProof/>
              <w:sz w:val="22"/>
              <w:lang w:eastAsia="ru-RU"/>
            </w:rPr>
          </w:pPr>
          <w:hyperlink w:anchor="_Toc212398375" w:history="1">
            <w:r w:rsidR="00690D81" w:rsidRPr="006B0AFB">
              <w:rPr>
                <w:rStyle w:val="a6"/>
                <w:noProof/>
              </w:rPr>
              <w:t>Ход работы</w:t>
            </w:r>
            <w:r w:rsidR="00690D81">
              <w:rPr>
                <w:noProof/>
                <w:webHidden/>
              </w:rPr>
              <w:tab/>
            </w:r>
            <w:r w:rsidR="00690D81">
              <w:rPr>
                <w:noProof/>
                <w:webHidden/>
              </w:rPr>
              <w:fldChar w:fldCharType="begin"/>
            </w:r>
            <w:r w:rsidR="00690D81">
              <w:rPr>
                <w:noProof/>
                <w:webHidden/>
              </w:rPr>
              <w:instrText xml:space="preserve"> PAGEREF _Toc212398375 \h </w:instrText>
            </w:r>
            <w:r w:rsidR="00690D81">
              <w:rPr>
                <w:noProof/>
                <w:webHidden/>
              </w:rPr>
            </w:r>
            <w:r w:rsidR="00690D81">
              <w:rPr>
                <w:noProof/>
                <w:webHidden/>
              </w:rPr>
              <w:fldChar w:fldCharType="separate"/>
            </w:r>
            <w:r w:rsidR="005E75ED">
              <w:rPr>
                <w:noProof/>
                <w:webHidden/>
              </w:rPr>
              <w:t>3</w:t>
            </w:r>
            <w:r w:rsidR="00690D81">
              <w:rPr>
                <w:noProof/>
                <w:webHidden/>
              </w:rPr>
              <w:fldChar w:fldCharType="end"/>
            </w:r>
          </w:hyperlink>
        </w:p>
        <w:p w14:paraId="57546965" w14:textId="1A2BE946"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76" w:history="1">
            <w:r w:rsidR="00690D81" w:rsidRPr="006B0AFB">
              <w:rPr>
                <w:rStyle w:val="a6"/>
                <w:noProof/>
              </w:rPr>
              <w:t>Схема подключения</w:t>
            </w:r>
            <w:r w:rsidR="00690D81">
              <w:rPr>
                <w:noProof/>
                <w:webHidden/>
              </w:rPr>
              <w:tab/>
            </w:r>
            <w:r w:rsidR="00690D81">
              <w:rPr>
                <w:noProof/>
                <w:webHidden/>
              </w:rPr>
              <w:fldChar w:fldCharType="begin"/>
            </w:r>
            <w:r w:rsidR="00690D81">
              <w:rPr>
                <w:noProof/>
                <w:webHidden/>
              </w:rPr>
              <w:instrText xml:space="preserve"> PAGEREF _Toc212398376 \h </w:instrText>
            </w:r>
            <w:r w:rsidR="00690D81">
              <w:rPr>
                <w:noProof/>
                <w:webHidden/>
              </w:rPr>
            </w:r>
            <w:r w:rsidR="00690D81">
              <w:rPr>
                <w:noProof/>
                <w:webHidden/>
              </w:rPr>
              <w:fldChar w:fldCharType="separate"/>
            </w:r>
            <w:r w:rsidR="005E75ED">
              <w:rPr>
                <w:noProof/>
                <w:webHidden/>
              </w:rPr>
              <w:t>3</w:t>
            </w:r>
            <w:r w:rsidR="00690D81">
              <w:rPr>
                <w:noProof/>
                <w:webHidden/>
              </w:rPr>
              <w:fldChar w:fldCharType="end"/>
            </w:r>
          </w:hyperlink>
        </w:p>
        <w:p w14:paraId="5C5C26D9" w14:textId="330FAD62"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77" w:history="1">
            <w:r w:rsidR="00690D81" w:rsidRPr="006B0AFB">
              <w:rPr>
                <w:rStyle w:val="a6"/>
                <w:noProof/>
              </w:rPr>
              <w:t>Подготовка рабочей среды</w:t>
            </w:r>
            <w:r w:rsidR="00690D81">
              <w:rPr>
                <w:noProof/>
                <w:webHidden/>
              </w:rPr>
              <w:tab/>
            </w:r>
            <w:r w:rsidR="00690D81">
              <w:rPr>
                <w:noProof/>
                <w:webHidden/>
              </w:rPr>
              <w:fldChar w:fldCharType="begin"/>
            </w:r>
            <w:r w:rsidR="00690D81">
              <w:rPr>
                <w:noProof/>
                <w:webHidden/>
              </w:rPr>
              <w:instrText xml:space="preserve"> PAGEREF _Toc212398377 \h </w:instrText>
            </w:r>
            <w:r w:rsidR="00690D81">
              <w:rPr>
                <w:noProof/>
                <w:webHidden/>
              </w:rPr>
            </w:r>
            <w:r w:rsidR="00690D81">
              <w:rPr>
                <w:noProof/>
                <w:webHidden/>
              </w:rPr>
              <w:fldChar w:fldCharType="separate"/>
            </w:r>
            <w:r w:rsidR="005E75ED">
              <w:rPr>
                <w:noProof/>
                <w:webHidden/>
              </w:rPr>
              <w:t>4</w:t>
            </w:r>
            <w:r w:rsidR="00690D81">
              <w:rPr>
                <w:noProof/>
                <w:webHidden/>
              </w:rPr>
              <w:fldChar w:fldCharType="end"/>
            </w:r>
          </w:hyperlink>
        </w:p>
        <w:p w14:paraId="564B46E5" w14:textId="47B5D823"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78" w:history="1">
            <w:r w:rsidR="00690D81" w:rsidRPr="006B0AFB">
              <w:rPr>
                <w:rStyle w:val="a6"/>
                <w:noProof/>
              </w:rPr>
              <w:t xml:space="preserve">Разбор </w:t>
            </w:r>
            <w:r w:rsidR="00690D81" w:rsidRPr="006B0AFB">
              <w:rPr>
                <w:rStyle w:val="a6"/>
                <w:noProof/>
                <w:lang w:val="en-US"/>
              </w:rPr>
              <w:t>Datasheet</w:t>
            </w:r>
            <w:r w:rsidR="00690D81" w:rsidRPr="006B0AFB">
              <w:rPr>
                <w:rStyle w:val="a6"/>
                <w:noProof/>
              </w:rPr>
              <w:t xml:space="preserve"> на микроконтроллер </w:t>
            </w:r>
            <w:r w:rsidR="00690D81" w:rsidRPr="006B0AFB">
              <w:rPr>
                <w:rStyle w:val="a6"/>
                <w:noProof/>
                <w:lang w:val="en-US"/>
              </w:rPr>
              <w:t>STM</w:t>
            </w:r>
            <w:r w:rsidR="00690D81" w:rsidRPr="006B0AFB">
              <w:rPr>
                <w:rStyle w:val="a6"/>
                <w:noProof/>
              </w:rPr>
              <w:t>32</w:t>
            </w:r>
            <w:r w:rsidR="00690D81" w:rsidRPr="006B0AFB">
              <w:rPr>
                <w:rStyle w:val="a6"/>
                <w:noProof/>
                <w:lang w:val="en-US"/>
              </w:rPr>
              <w:t>F</w:t>
            </w:r>
            <w:r w:rsidR="00690D81" w:rsidRPr="006B0AFB">
              <w:rPr>
                <w:rStyle w:val="a6"/>
                <w:noProof/>
              </w:rPr>
              <w:t>103</w:t>
            </w:r>
            <w:r w:rsidR="00690D81" w:rsidRPr="006B0AFB">
              <w:rPr>
                <w:rStyle w:val="a6"/>
                <w:noProof/>
                <w:lang w:val="en-US"/>
              </w:rPr>
              <w:t>C</w:t>
            </w:r>
            <w:r w:rsidR="00690D81" w:rsidRPr="006B0AFB">
              <w:rPr>
                <w:rStyle w:val="a6"/>
                <w:noProof/>
              </w:rPr>
              <w:t>8</w:t>
            </w:r>
            <w:r w:rsidR="00690D81" w:rsidRPr="006B0AFB">
              <w:rPr>
                <w:rStyle w:val="a6"/>
                <w:noProof/>
                <w:lang w:val="en-US"/>
              </w:rPr>
              <w:t>T</w:t>
            </w:r>
            <w:r w:rsidR="00690D81" w:rsidRPr="006B0AFB">
              <w:rPr>
                <w:rStyle w:val="a6"/>
                <w:noProof/>
              </w:rPr>
              <w:t>6</w:t>
            </w:r>
            <w:r w:rsidR="00690D81">
              <w:rPr>
                <w:noProof/>
                <w:webHidden/>
              </w:rPr>
              <w:tab/>
            </w:r>
            <w:r w:rsidR="00690D81">
              <w:rPr>
                <w:noProof/>
                <w:webHidden/>
              </w:rPr>
              <w:fldChar w:fldCharType="begin"/>
            </w:r>
            <w:r w:rsidR="00690D81">
              <w:rPr>
                <w:noProof/>
                <w:webHidden/>
              </w:rPr>
              <w:instrText xml:space="preserve"> PAGEREF _Toc212398378 \h </w:instrText>
            </w:r>
            <w:r w:rsidR="00690D81">
              <w:rPr>
                <w:noProof/>
                <w:webHidden/>
              </w:rPr>
            </w:r>
            <w:r w:rsidR="00690D81">
              <w:rPr>
                <w:noProof/>
                <w:webHidden/>
              </w:rPr>
              <w:fldChar w:fldCharType="separate"/>
            </w:r>
            <w:r w:rsidR="005E75ED">
              <w:rPr>
                <w:noProof/>
                <w:webHidden/>
              </w:rPr>
              <w:t>5</w:t>
            </w:r>
            <w:r w:rsidR="00690D81">
              <w:rPr>
                <w:noProof/>
                <w:webHidden/>
              </w:rPr>
              <w:fldChar w:fldCharType="end"/>
            </w:r>
          </w:hyperlink>
        </w:p>
        <w:p w14:paraId="20EBA6E5" w14:textId="559D739A"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79" w:history="1">
            <w:r w:rsidR="00690D81" w:rsidRPr="006B0AFB">
              <w:rPr>
                <w:rStyle w:val="a6"/>
                <w:noProof/>
              </w:rPr>
              <w:t>Программирование микроконтроллера</w:t>
            </w:r>
            <w:r w:rsidR="00690D81">
              <w:rPr>
                <w:noProof/>
                <w:webHidden/>
              </w:rPr>
              <w:tab/>
            </w:r>
            <w:r w:rsidR="00690D81">
              <w:rPr>
                <w:noProof/>
                <w:webHidden/>
              </w:rPr>
              <w:fldChar w:fldCharType="begin"/>
            </w:r>
            <w:r w:rsidR="00690D81">
              <w:rPr>
                <w:noProof/>
                <w:webHidden/>
              </w:rPr>
              <w:instrText xml:space="preserve"> PAGEREF _Toc212398379 \h </w:instrText>
            </w:r>
            <w:r w:rsidR="00690D81">
              <w:rPr>
                <w:noProof/>
                <w:webHidden/>
              </w:rPr>
            </w:r>
            <w:r w:rsidR="00690D81">
              <w:rPr>
                <w:noProof/>
                <w:webHidden/>
              </w:rPr>
              <w:fldChar w:fldCharType="separate"/>
            </w:r>
            <w:r w:rsidR="005E75ED">
              <w:rPr>
                <w:noProof/>
                <w:webHidden/>
              </w:rPr>
              <w:t>6</w:t>
            </w:r>
            <w:r w:rsidR="00690D81">
              <w:rPr>
                <w:noProof/>
                <w:webHidden/>
              </w:rPr>
              <w:fldChar w:fldCharType="end"/>
            </w:r>
          </w:hyperlink>
        </w:p>
        <w:p w14:paraId="0B6E61A8" w14:textId="1344EE28" w:rsidR="00690D81" w:rsidRDefault="00744583">
          <w:pPr>
            <w:pStyle w:val="31"/>
            <w:tabs>
              <w:tab w:val="right" w:leader="dot" w:pos="9345"/>
            </w:tabs>
            <w:rPr>
              <w:noProof/>
            </w:rPr>
          </w:pPr>
          <w:hyperlink w:anchor="_Toc212398380" w:history="1">
            <w:r w:rsidR="00690D81" w:rsidRPr="006B0AFB">
              <w:rPr>
                <w:rStyle w:val="a6"/>
                <w:noProof/>
              </w:rPr>
              <w:t>Инициализация пинов</w:t>
            </w:r>
            <w:r w:rsidR="00690D81">
              <w:rPr>
                <w:noProof/>
                <w:webHidden/>
              </w:rPr>
              <w:tab/>
            </w:r>
            <w:r w:rsidR="00690D81">
              <w:rPr>
                <w:noProof/>
                <w:webHidden/>
              </w:rPr>
              <w:fldChar w:fldCharType="begin"/>
            </w:r>
            <w:r w:rsidR="00690D81">
              <w:rPr>
                <w:noProof/>
                <w:webHidden/>
              </w:rPr>
              <w:instrText xml:space="preserve"> PAGEREF _Toc212398380 \h </w:instrText>
            </w:r>
            <w:r w:rsidR="00690D81">
              <w:rPr>
                <w:noProof/>
                <w:webHidden/>
              </w:rPr>
            </w:r>
            <w:r w:rsidR="00690D81">
              <w:rPr>
                <w:noProof/>
                <w:webHidden/>
              </w:rPr>
              <w:fldChar w:fldCharType="separate"/>
            </w:r>
            <w:r w:rsidR="005E75ED">
              <w:rPr>
                <w:noProof/>
                <w:webHidden/>
              </w:rPr>
              <w:t>6</w:t>
            </w:r>
            <w:r w:rsidR="00690D81">
              <w:rPr>
                <w:noProof/>
                <w:webHidden/>
              </w:rPr>
              <w:fldChar w:fldCharType="end"/>
            </w:r>
          </w:hyperlink>
        </w:p>
        <w:p w14:paraId="24A521EE" w14:textId="4DF627F3" w:rsidR="00690D81" w:rsidRDefault="00744583">
          <w:pPr>
            <w:pStyle w:val="31"/>
            <w:tabs>
              <w:tab w:val="right" w:leader="dot" w:pos="9345"/>
            </w:tabs>
            <w:rPr>
              <w:noProof/>
            </w:rPr>
          </w:pPr>
          <w:hyperlink w:anchor="_Toc212398381" w:history="1">
            <w:r w:rsidR="00690D81" w:rsidRPr="006B0AFB">
              <w:rPr>
                <w:rStyle w:val="a6"/>
                <w:noProof/>
              </w:rPr>
              <w:t>Основное тело программы</w:t>
            </w:r>
            <w:r w:rsidR="00690D81">
              <w:rPr>
                <w:noProof/>
                <w:webHidden/>
              </w:rPr>
              <w:tab/>
            </w:r>
            <w:r w:rsidR="00690D81">
              <w:rPr>
                <w:noProof/>
                <w:webHidden/>
              </w:rPr>
              <w:fldChar w:fldCharType="begin"/>
            </w:r>
            <w:r w:rsidR="00690D81">
              <w:rPr>
                <w:noProof/>
                <w:webHidden/>
              </w:rPr>
              <w:instrText xml:space="preserve"> PAGEREF _Toc212398381 \h </w:instrText>
            </w:r>
            <w:r w:rsidR="00690D81">
              <w:rPr>
                <w:noProof/>
                <w:webHidden/>
              </w:rPr>
            </w:r>
            <w:r w:rsidR="00690D81">
              <w:rPr>
                <w:noProof/>
                <w:webHidden/>
              </w:rPr>
              <w:fldChar w:fldCharType="separate"/>
            </w:r>
            <w:r w:rsidR="005E75ED">
              <w:rPr>
                <w:noProof/>
                <w:webHidden/>
              </w:rPr>
              <w:t>7</w:t>
            </w:r>
            <w:r w:rsidR="00690D81">
              <w:rPr>
                <w:noProof/>
                <w:webHidden/>
              </w:rPr>
              <w:fldChar w:fldCharType="end"/>
            </w:r>
          </w:hyperlink>
        </w:p>
        <w:p w14:paraId="6E136E44" w14:textId="57B6D134"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82" w:history="1">
            <w:r w:rsidR="00690D81" w:rsidRPr="006B0AFB">
              <w:rPr>
                <w:rStyle w:val="a6"/>
                <w:noProof/>
              </w:rPr>
              <w:t xml:space="preserve">Снятие данных с </w:t>
            </w:r>
            <w:r w:rsidR="00690D81" w:rsidRPr="006B0AFB">
              <w:rPr>
                <w:rStyle w:val="a6"/>
                <w:noProof/>
                <w:lang w:val="en-US"/>
              </w:rPr>
              <w:t>STMViewer</w:t>
            </w:r>
            <w:r w:rsidR="00690D81">
              <w:rPr>
                <w:noProof/>
                <w:webHidden/>
              </w:rPr>
              <w:tab/>
            </w:r>
            <w:r w:rsidR="00690D81">
              <w:rPr>
                <w:noProof/>
                <w:webHidden/>
              </w:rPr>
              <w:fldChar w:fldCharType="begin"/>
            </w:r>
            <w:r w:rsidR="00690D81">
              <w:rPr>
                <w:noProof/>
                <w:webHidden/>
              </w:rPr>
              <w:instrText xml:space="preserve"> PAGEREF _Toc212398382 \h </w:instrText>
            </w:r>
            <w:r w:rsidR="00690D81">
              <w:rPr>
                <w:noProof/>
                <w:webHidden/>
              </w:rPr>
            </w:r>
            <w:r w:rsidR="00690D81">
              <w:rPr>
                <w:noProof/>
                <w:webHidden/>
              </w:rPr>
              <w:fldChar w:fldCharType="separate"/>
            </w:r>
            <w:r w:rsidR="005E75ED">
              <w:rPr>
                <w:noProof/>
                <w:webHidden/>
              </w:rPr>
              <w:t>10</w:t>
            </w:r>
            <w:r w:rsidR="00690D81">
              <w:rPr>
                <w:noProof/>
                <w:webHidden/>
              </w:rPr>
              <w:fldChar w:fldCharType="end"/>
            </w:r>
          </w:hyperlink>
        </w:p>
        <w:p w14:paraId="7A7A197D" w14:textId="4C1053FA" w:rsidR="00690D81" w:rsidRDefault="00744583">
          <w:pPr>
            <w:pStyle w:val="21"/>
            <w:tabs>
              <w:tab w:val="right" w:leader="dot" w:pos="9345"/>
            </w:tabs>
            <w:rPr>
              <w:rFonts w:asciiTheme="minorHAnsi" w:eastAsiaTheme="minorEastAsia" w:hAnsiTheme="minorHAnsi" w:cstheme="minorBidi"/>
              <w:noProof/>
              <w:sz w:val="22"/>
              <w:lang w:eastAsia="ru-RU"/>
            </w:rPr>
          </w:pPr>
          <w:hyperlink w:anchor="_Toc212398383" w:history="1">
            <w:r w:rsidR="00690D81" w:rsidRPr="006B0AFB">
              <w:rPr>
                <w:rStyle w:val="a6"/>
                <w:noProof/>
              </w:rPr>
              <w:t>Дополнительное задание</w:t>
            </w:r>
            <w:r w:rsidR="00690D81">
              <w:rPr>
                <w:noProof/>
                <w:webHidden/>
              </w:rPr>
              <w:tab/>
            </w:r>
            <w:r w:rsidR="00690D81">
              <w:rPr>
                <w:noProof/>
                <w:webHidden/>
              </w:rPr>
              <w:fldChar w:fldCharType="begin"/>
            </w:r>
            <w:r w:rsidR="00690D81">
              <w:rPr>
                <w:noProof/>
                <w:webHidden/>
              </w:rPr>
              <w:instrText xml:space="preserve"> PAGEREF _Toc212398383 \h </w:instrText>
            </w:r>
            <w:r w:rsidR="00690D81">
              <w:rPr>
                <w:noProof/>
                <w:webHidden/>
              </w:rPr>
            </w:r>
            <w:r w:rsidR="00690D81">
              <w:rPr>
                <w:noProof/>
                <w:webHidden/>
              </w:rPr>
              <w:fldChar w:fldCharType="separate"/>
            </w:r>
            <w:r w:rsidR="005E75ED">
              <w:rPr>
                <w:noProof/>
                <w:webHidden/>
              </w:rPr>
              <w:t>14</w:t>
            </w:r>
            <w:r w:rsidR="00690D81">
              <w:rPr>
                <w:noProof/>
                <w:webHidden/>
              </w:rPr>
              <w:fldChar w:fldCharType="end"/>
            </w:r>
          </w:hyperlink>
        </w:p>
        <w:p w14:paraId="3930DB1A" w14:textId="2AD4F87F" w:rsidR="00690D81" w:rsidRDefault="00744583">
          <w:pPr>
            <w:pStyle w:val="11"/>
            <w:tabs>
              <w:tab w:val="right" w:leader="dot" w:pos="9345"/>
            </w:tabs>
            <w:rPr>
              <w:rFonts w:asciiTheme="minorHAnsi" w:eastAsiaTheme="minorEastAsia" w:hAnsiTheme="minorHAnsi" w:cstheme="minorBidi"/>
              <w:noProof/>
              <w:sz w:val="22"/>
              <w:lang w:eastAsia="ru-RU"/>
            </w:rPr>
          </w:pPr>
          <w:hyperlink w:anchor="_Toc212398384" w:history="1">
            <w:r w:rsidR="00690D81" w:rsidRPr="006B0AFB">
              <w:rPr>
                <w:rStyle w:val="a6"/>
                <w:noProof/>
              </w:rPr>
              <w:t>Вывод по работе</w:t>
            </w:r>
            <w:r w:rsidR="00690D81">
              <w:rPr>
                <w:noProof/>
                <w:webHidden/>
              </w:rPr>
              <w:tab/>
            </w:r>
            <w:r w:rsidR="00690D81">
              <w:rPr>
                <w:noProof/>
                <w:webHidden/>
              </w:rPr>
              <w:fldChar w:fldCharType="begin"/>
            </w:r>
            <w:r w:rsidR="00690D81">
              <w:rPr>
                <w:noProof/>
                <w:webHidden/>
              </w:rPr>
              <w:instrText xml:space="preserve"> PAGEREF _Toc212398384 \h </w:instrText>
            </w:r>
            <w:r w:rsidR="00690D81">
              <w:rPr>
                <w:noProof/>
                <w:webHidden/>
              </w:rPr>
            </w:r>
            <w:r w:rsidR="00690D81">
              <w:rPr>
                <w:noProof/>
                <w:webHidden/>
              </w:rPr>
              <w:fldChar w:fldCharType="separate"/>
            </w:r>
            <w:r w:rsidR="005E75ED">
              <w:rPr>
                <w:noProof/>
                <w:webHidden/>
              </w:rPr>
              <w:t>15</w:t>
            </w:r>
            <w:r w:rsidR="00690D81">
              <w:rPr>
                <w:noProof/>
                <w:webHidden/>
              </w:rPr>
              <w:fldChar w:fldCharType="end"/>
            </w:r>
          </w:hyperlink>
        </w:p>
        <w:p w14:paraId="225256AE" w14:textId="106877F3" w:rsidR="00690D81" w:rsidRDefault="00744583">
          <w:pPr>
            <w:pStyle w:val="11"/>
            <w:tabs>
              <w:tab w:val="right" w:leader="dot" w:pos="9345"/>
            </w:tabs>
            <w:rPr>
              <w:rFonts w:asciiTheme="minorHAnsi" w:eastAsiaTheme="minorEastAsia" w:hAnsiTheme="minorHAnsi" w:cstheme="minorBidi"/>
              <w:noProof/>
              <w:sz w:val="22"/>
              <w:lang w:eastAsia="ru-RU"/>
            </w:rPr>
          </w:pPr>
          <w:hyperlink w:anchor="_Toc212398385" w:history="1">
            <w:r w:rsidR="00690D81" w:rsidRPr="006B0AFB">
              <w:rPr>
                <w:rStyle w:val="a6"/>
                <w:noProof/>
              </w:rPr>
              <w:t>Приложение А</w:t>
            </w:r>
            <w:r w:rsidR="00690D81">
              <w:rPr>
                <w:noProof/>
                <w:webHidden/>
              </w:rPr>
              <w:tab/>
            </w:r>
            <w:r w:rsidR="00690D81">
              <w:rPr>
                <w:noProof/>
                <w:webHidden/>
              </w:rPr>
              <w:fldChar w:fldCharType="begin"/>
            </w:r>
            <w:r w:rsidR="00690D81">
              <w:rPr>
                <w:noProof/>
                <w:webHidden/>
              </w:rPr>
              <w:instrText xml:space="preserve"> PAGEREF _Toc212398385 \h </w:instrText>
            </w:r>
            <w:r w:rsidR="00690D81">
              <w:rPr>
                <w:noProof/>
                <w:webHidden/>
              </w:rPr>
            </w:r>
            <w:r w:rsidR="00690D81">
              <w:rPr>
                <w:noProof/>
                <w:webHidden/>
              </w:rPr>
              <w:fldChar w:fldCharType="separate"/>
            </w:r>
            <w:r w:rsidR="005E75ED">
              <w:rPr>
                <w:noProof/>
                <w:webHidden/>
              </w:rPr>
              <w:t>16</w:t>
            </w:r>
            <w:r w:rsidR="00690D81">
              <w:rPr>
                <w:noProof/>
                <w:webHidden/>
              </w:rPr>
              <w:fldChar w:fldCharType="end"/>
            </w:r>
          </w:hyperlink>
        </w:p>
        <w:p w14:paraId="4BD409B5" w14:textId="144ED1D6" w:rsidR="00690D81" w:rsidRDefault="00744583">
          <w:pPr>
            <w:pStyle w:val="11"/>
            <w:tabs>
              <w:tab w:val="right" w:leader="dot" w:pos="9345"/>
            </w:tabs>
            <w:rPr>
              <w:rFonts w:asciiTheme="minorHAnsi" w:eastAsiaTheme="minorEastAsia" w:hAnsiTheme="minorHAnsi" w:cstheme="minorBidi"/>
              <w:noProof/>
              <w:sz w:val="22"/>
              <w:lang w:eastAsia="ru-RU"/>
            </w:rPr>
          </w:pPr>
          <w:hyperlink w:anchor="_Toc212398386" w:history="1">
            <w:r w:rsidR="00690D81" w:rsidRPr="006B0AFB">
              <w:rPr>
                <w:rStyle w:val="a6"/>
                <w:noProof/>
              </w:rPr>
              <w:t>Приложение Б</w:t>
            </w:r>
            <w:r w:rsidR="00690D81">
              <w:rPr>
                <w:noProof/>
                <w:webHidden/>
              </w:rPr>
              <w:tab/>
            </w:r>
            <w:r w:rsidR="00690D81">
              <w:rPr>
                <w:noProof/>
                <w:webHidden/>
              </w:rPr>
              <w:fldChar w:fldCharType="begin"/>
            </w:r>
            <w:r w:rsidR="00690D81">
              <w:rPr>
                <w:noProof/>
                <w:webHidden/>
              </w:rPr>
              <w:instrText xml:space="preserve"> PAGEREF _Toc212398386 \h </w:instrText>
            </w:r>
            <w:r w:rsidR="00690D81">
              <w:rPr>
                <w:noProof/>
                <w:webHidden/>
              </w:rPr>
            </w:r>
            <w:r w:rsidR="00690D81">
              <w:rPr>
                <w:noProof/>
                <w:webHidden/>
              </w:rPr>
              <w:fldChar w:fldCharType="separate"/>
            </w:r>
            <w:r w:rsidR="005E75ED">
              <w:rPr>
                <w:noProof/>
                <w:webHidden/>
              </w:rPr>
              <w:t>18</w:t>
            </w:r>
            <w:r w:rsidR="00690D81">
              <w:rPr>
                <w:noProof/>
                <w:webHidden/>
              </w:rPr>
              <w:fldChar w:fldCharType="end"/>
            </w:r>
          </w:hyperlink>
        </w:p>
        <w:p w14:paraId="20853CF2" w14:textId="317DD7BD" w:rsidR="00690D81" w:rsidRDefault="00744583">
          <w:pPr>
            <w:pStyle w:val="11"/>
            <w:tabs>
              <w:tab w:val="right" w:leader="dot" w:pos="9345"/>
            </w:tabs>
            <w:rPr>
              <w:rFonts w:asciiTheme="minorHAnsi" w:eastAsiaTheme="minorEastAsia" w:hAnsiTheme="minorHAnsi" w:cstheme="minorBidi"/>
              <w:noProof/>
              <w:sz w:val="22"/>
              <w:lang w:eastAsia="ru-RU"/>
            </w:rPr>
          </w:pPr>
          <w:hyperlink w:anchor="_Toc212398387" w:history="1">
            <w:r w:rsidR="00690D81" w:rsidRPr="006B0AFB">
              <w:rPr>
                <w:rStyle w:val="a6"/>
                <w:noProof/>
              </w:rPr>
              <w:t>Приложение В</w:t>
            </w:r>
            <w:r w:rsidR="00690D81">
              <w:rPr>
                <w:noProof/>
                <w:webHidden/>
              </w:rPr>
              <w:tab/>
            </w:r>
            <w:r w:rsidR="00690D81">
              <w:rPr>
                <w:noProof/>
                <w:webHidden/>
              </w:rPr>
              <w:fldChar w:fldCharType="begin"/>
            </w:r>
            <w:r w:rsidR="00690D81">
              <w:rPr>
                <w:noProof/>
                <w:webHidden/>
              </w:rPr>
              <w:instrText xml:space="preserve"> PAGEREF _Toc212398387 \h </w:instrText>
            </w:r>
            <w:r w:rsidR="00690D81">
              <w:rPr>
                <w:noProof/>
                <w:webHidden/>
              </w:rPr>
            </w:r>
            <w:r w:rsidR="00690D81">
              <w:rPr>
                <w:noProof/>
                <w:webHidden/>
              </w:rPr>
              <w:fldChar w:fldCharType="separate"/>
            </w:r>
            <w:r w:rsidR="005E75ED">
              <w:rPr>
                <w:noProof/>
                <w:webHidden/>
              </w:rPr>
              <w:t>19</w:t>
            </w:r>
            <w:r w:rsidR="00690D81">
              <w:rPr>
                <w:noProof/>
                <w:webHidden/>
              </w:rPr>
              <w:fldChar w:fldCharType="end"/>
            </w:r>
          </w:hyperlink>
        </w:p>
        <w:p w14:paraId="78ED5F63" w14:textId="327FE1BD" w:rsidR="009414A9" w:rsidRDefault="009414A9">
          <w:r>
            <w:rPr>
              <w:b/>
              <w:bCs/>
            </w:rPr>
            <w:fldChar w:fldCharType="end"/>
          </w:r>
        </w:p>
      </w:sdtContent>
    </w:sdt>
    <w:p w14:paraId="568F0FBD" w14:textId="77777777" w:rsidR="009414A9" w:rsidRDefault="009414A9">
      <w:pPr>
        <w:widowControl/>
        <w:autoSpaceDE/>
        <w:autoSpaceDN/>
        <w:spacing w:after="160" w:line="259" w:lineRule="auto"/>
        <w:jc w:val="left"/>
        <w:rPr>
          <w:rFonts w:eastAsiaTheme="majorEastAsia" w:cstheme="majorBidi"/>
          <w:b/>
          <w:szCs w:val="32"/>
        </w:rPr>
      </w:pPr>
      <w:r>
        <w:br w:type="page"/>
      </w:r>
    </w:p>
    <w:p w14:paraId="0D8047FB" w14:textId="72CDA710" w:rsidR="00241F01" w:rsidRDefault="00DF61BF" w:rsidP="009414A9">
      <w:pPr>
        <w:pStyle w:val="1"/>
        <w:ind w:firstLine="708"/>
      </w:pPr>
      <w:bookmarkStart w:id="0" w:name="_Toc212398374"/>
      <w:r>
        <w:lastRenderedPageBreak/>
        <w:t>Задание</w:t>
      </w:r>
      <w:bookmarkEnd w:id="0"/>
    </w:p>
    <w:p w14:paraId="4C3E2BFE" w14:textId="202BD9F7" w:rsidR="00DF61BF" w:rsidRDefault="00DF61BF" w:rsidP="007F7E25">
      <w:r>
        <w:tab/>
      </w:r>
      <w:r w:rsidR="00480B8E">
        <w:t>Собрать схему с включением 4-х светодиодов и 2-х кнопок. К одному порту подключены кнопка и светодиод параллельно. 1) Включает светодиоды поочередно, в случае включения всех светодиодов процесс начинается сначала. 2) Каждым нажатием меняет режим работы порта 1-ой кнопки. Соответственно, включает и выключает отдельный светодиод, подключенный к тому же порту, что и эта кнопка.</w:t>
      </w:r>
    </w:p>
    <w:p w14:paraId="657A85EA" w14:textId="1C6B1D32" w:rsidR="00DF61BF" w:rsidRDefault="00DF61BF" w:rsidP="004C1360">
      <w:pPr>
        <w:pStyle w:val="1"/>
      </w:pPr>
      <w:r>
        <w:tab/>
      </w:r>
      <w:bookmarkStart w:id="1" w:name="_Toc212398375"/>
      <w:r>
        <w:t>Ход работы</w:t>
      </w:r>
      <w:bookmarkEnd w:id="1"/>
    </w:p>
    <w:p w14:paraId="544BBACA" w14:textId="43BCBA1A" w:rsidR="00DF61BF" w:rsidRDefault="00DF61BF" w:rsidP="004C1360">
      <w:pPr>
        <w:pStyle w:val="2"/>
      </w:pPr>
      <w:r>
        <w:tab/>
      </w:r>
      <w:bookmarkStart w:id="2" w:name="_Toc212398376"/>
      <w:r>
        <w:t>Схема подключения</w:t>
      </w:r>
      <w:bookmarkEnd w:id="2"/>
    </w:p>
    <w:p w14:paraId="315433C1" w14:textId="24265C8B" w:rsidR="00DF61BF" w:rsidRDefault="00DF61BF" w:rsidP="004C1360">
      <w:r>
        <w:tab/>
        <w:t xml:space="preserve">Согласно заданию необходимо соединить отладочную плату с четырьмя светодиодами и двумя кнопками, при этом одна кнопка и светодиод должны быть подключены к одному </w:t>
      </w:r>
      <w:proofErr w:type="spellStart"/>
      <w:r>
        <w:t>пину</w:t>
      </w:r>
      <w:proofErr w:type="spellEnd"/>
      <w:r>
        <w:t>.</w:t>
      </w:r>
    </w:p>
    <w:p w14:paraId="7DDA02C8" w14:textId="7A9FAC0F" w:rsidR="00DF61BF" w:rsidRPr="00A61FD2" w:rsidRDefault="00DF61BF" w:rsidP="004C1360">
      <w:r>
        <w:tab/>
        <w:t xml:space="preserve">В качестве отладочной платы будет использоваться </w:t>
      </w:r>
      <w:r>
        <w:rPr>
          <w:lang w:val="en-US"/>
        </w:rPr>
        <w:t>Blue</w:t>
      </w:r>
      <w:r w:rsidRPr="00DF61BF">
        <w:t xml:space="preserve"> </w:t>
      </w:r>
      <w:r>
        <w:rPr>
          <w:lang w:val="en-US"/>
        </w:rPr>
        <w:t>Pill</w:t>
      </w:r>
      <w:r>
        <w:t xml:space="preserve"> на микроконтроллере </w:t>
      </w:r>
      <w:r>
        <w:rPr>
          <w:lang w:val="en-US"/>
        </w:rPr>
        <w:t>STM</w:t>
      </w:r>
      <w:r w:rsidRPr="00DF61BF">
        <w:t>32</w:t>
      </w:r>
      <w:r>
        <w:rPr>
          <w:lang w:val="en-US"/>
        </w:rPr>
        <w:t>F</w:t>
      </w:r>
      <w:r w:rsidRPr="00DF61BF">
        <w:t>103</w:t>
      </w:r>
      <w:r>
        <w:rPr>
          <w:lang w:val="en-US"/>
        </w:rPr>
        <w:t>C</w:t>
      </w:r>
      <w:r w:rsidRPr="00DF61BF">
        <w:t>8</w:t>
      </w:r>
      <w:r>
        <w:rPr>
          <w:lang w:val="en-US"/>
        </w:rPr>
        <w:t>T</w:t>
      </w:r>
      <w:r w:rsidRPr="00DF61BF">
        <w:t>6</w:t>
      </w:r>
      <w:r>
        <w:t>, которая будет устанавливаться на специальную площадки для сборки схемы без пайки.</w:t>
      </w:r>
      <w:r w:rsidR="00A61FD2" w:rsidRPr="00A61FD2">
        <w:t xml:space="preserve"> </w:t>
      </w:r>
      <w:r w:rsidR="00A61FD2">
        <w:t xml:space="preserve">К светодиодам будет подсоединяться резистор с целью ограничения </w:t>
      </w:r>
      <w:r w:rsidR="00CC1903">
        <w:t xml:space="preserve">тока, приходящего </w:t>
      </w:r>
      <w:r w:rsidR="00083187">
        <w:t>на светодиод</w:t>
      </w:r>
      <w:r w:rsidR="00A61FD2">
        <w:t>.</w:t>
      </w:r>
      <w:r w:rsidR="00B228AB">
        <w:t xml:space="preserve"> Одна из кнопок с светодиодом </w:t>
      </w:r>
      <w:r w:rsidR="001768F9">
        <w:t>подключается</w:t>
      </w:r>
      <w:r w:rsidR="00B228AB">
        <w:t xml:space="preserve"> </w:t>
      </w:r>
      <w:r w:rsidR="001768F9">
        <w:t>параллельно</w:t>
      </w:r>
      <w:r w:rsidR="00B228AB">
        <w:t xml:space="preserve"> к 1 порту.</w:t>
      </w:r>
    </w:p>
    <w:p w14:paraId="5B6E28BD" w14:textId="4ECCA54B" w:rsidR="00882AF3" w:rsidRDefault="00DF61BF" w:rsidP="004C1360">
      <w:r>
        <w:tab/>
      </w:r>
      <w:r w:rsidR="00882AF3">
        <w:t>В приложении А</w:t>
      </w:r>
      <w:r>
        <w:t xml:space="preserve"> можно наблюдать принципиальную электрическую схему подключения отладочной платы к </w:t>
      </w:r>
      <w:r w:rsidR="00691DAE">
        <w:t>остальным компонентам.</w:t>
      </w:r>
      <w:r w:rsidR="00882AF3">
        <w:t xml:space="preserve"> В то же время собранная физическая схема продемонстрирована на рисунке 1.</w:t>
      </w:r>
    </w:p>
    <w:p w14:paraId="0FF56C83" w14:textId="77777777" w:rsidR="007F7E25" w:rsidRDefault="007F7E25" w:rsidP="007F7E25">
      <w:pPr>
        <w:keepNext/>
        <w:jc w:val="center"/>
      </w:pPr>
      <w:r>
        <w:rPr>
          <w:noProof/>
        </w:rPr>
        <w:drawing>
          <wp:inline distT="0" distB="0" distL="0" distR="0" wp14:anchorId="0257D2D2" wp14:editId="4EC09A45">
            <wp:extent cx="4657725" cy="214140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3846" cy="2144222"/>
                    </a:xfrm>
                    <a:prstGeom prst="rect">
                      <a:avLst/>
                    </a:prstGeom>
                  </pic:spPr>
                </pic:pic>
              </a:graphicData>
            </a:graphic>
          </wp:inline>
        </w:drawing>
      </w:r>
    </w:p>
    <w:p w14:paraId="5AFD1DCE" w14:textId="1725B873" w:rsidR="004C1360" w:rsidRPr="004C1360" w:rsidRDefault="007F7E25" w:rsidP="004C1360">
      <w:pPr>
        <w:pStyle w:val="a3"/>
        <w:jc w:val="center"/>
        <w:rPr>
          <w:i w:val="0"/>
          <w:iCs w:val="0"/>
          <w:color w:val="auto"/>
          <w:sz w:val="28"/>
          <w:szCs w:val="28"/>
        </w:rPr>
      </w:pPr>
      <w:r w:rsidRPr="007F7E25">
        <w:rPr>
          <w:i w:val="0"/>
          <w:iCs w:val="0"/>
          <w:color w:val="auto"/>
          <w:sz w:val="28"/>
          <w:szCs w:val="28"/>
        </w:rPr>
        <w:t xml:space="preserve">Рисунок </w:t>
      </w:r>
      <w:r w:rsidRPr="007F7E25">
        <w:rPr>
          <w:i w:val="0"/>
          <w:iCs w:val="0"/>
          <w:color w:val="auto"/>
          <w:sz w:val="28"/>
          <w:szCs w:val="28"/>
        </w:rPr>
        <w:fldChar w:fldCharType="begin"/>
      </w:r>
      <w:r w:rsidRPr="007F7E25">
        <w:rPr>
          <w:i w:val="0"/>
          <w:iCs w:val="0"/>
          <w:color w:val="auto"/>
          <w:sz w:val="28"/>
          <w:szCs w:val="28"/>
        </w:rPr>
        <w:instrText xml:space="preserve"> SEQ Рисунок \* ARABIC </w:instrText>
      </w:r>
      <w:r w:rsidRPr="007F7E25">
        <w:rPr>
          <w:i w:val="0"/>
          <w:iCs w:val="0"/>
          <w:color w:val="auto"/>
          <w:sz w:val="28"/>
          <w:szCs w:val="28"/>
        </w:rPr>
        <w:fldChar w:fldCharType="separate"/>
      </w:r>
      <w:r w:rsidR="005E75ED">
        <w:rPr>
          <w:i w:val="0"/>
          <w:iCs w:val="0"/>
          <w:noProof/>
          <w:color w:val="auto"/>
          <w:sz w:val="28"/>
          <w:szCs w:val="28"/>
        </w:rPr>
        <w:t>1</w:t>
      </w:r>
      <w:r w:rsidRPr="007F7E25">
        <w:rPr>
          <w:i w:val="0"/>
          <w:iCs w:val="0"/>
          <w:color w:val="auto"/>
          <w:sz w:val="28"/>
          <w:szCs w:val="28"/>
        </w:rPr>
        <w:fldChar w:fldCharType="end"/>
      </w:r>
      <w:r>
        <w:rPr>
          <w:i w:val="0"/>
          <w:iCs w:val="0"/>
          <w:color w:val="auto"/>
          <w:sz w:val="28"/>
          <w:szCs w:val="28"/>
        </w:rPr>
        <w:t xml:space="preserve"> </w:t>
      </w:r>
      <w:r w:rsidRPr="007F7E25">
        <w:rPr>
          <w:i w:val="0"/>
          <w:iCs w:val="0"/>
          <w:color w:val="auto"/>
          <w:sz w:val="28"/>
          <w:szCs w:val="28"/>
        </w:rPr>
        <w:t>- Собранная схема</w:t>
      </w:r>
    </w:p>
    <w:p w14:paraId="3611CCBE" w14:textId="7ADEA1FD" w:rsidR="004C1360" w:rsidRDefault="004C1360" w:rsidP="004C1360">
      <w:pPr>
        <w:pStyle w:val="2"/>
        <w:ind w:firstLine="708"/>
      </w:pPr>
      <w:bookmarkStart w:id="3" w:name="_Toc212398377"/>
      <w:r w:rsidRPr="00646817">
        <w:lastRenderedPageBreak/>
        <w:t>Подготовка рабочей среды</w:t>
      </w:r>
      <w:bookmarkEnd w:id="3"/>
    </w:p>
    <w:p w14:paraId="7830AA05" w14:textId="02C91B97" w:rsidR="00265F44" w:rsidRDefault="004C1360" w:rsidP="004C1360">
      <w:pPr>
        <w:rPr>
          <w:lang w:val="en-US"/>
        </w:rPr>
      </w:pPr>
      <w:r>
        <w:tab/>
      </w:r>
      <w:r w:rsidR="00265F44">
        <w:t>Предварительно были установлены все основные вспомогательные программы, на основании методических указаний представленных к лабораторной работе.</w:t>
      </w:r>
      <w:r w:rsidR="004056AF">
        <w:t xml:space="preserve"> </w:t>
      </w:r>
      <w:proofErr w:type="gramStart"/>
      <w:r w:rsidR="004056AF">
        <w:t>В частности</w:t>
      </w:r>
      <w:proofErr w:type="gramEnd"/>
      <w:r w:rsidR="004056AF">
        <w:t xml:space="preserve"> это программы</w:t>
      </w:r>
      <w:r w:rsidR="004056AF">
        <w:rPr>
          <w:lang w:val="en-US"/>
        </w:rPr>
        <w:t>:</w:t>
      </w:r>
    </w:p>
    <w:p w14:paraId="7834334A" w14:textId="68A7642A" w:rsidR="004056AF" w:rsidRDefault="004056AF" w:rsidP="004056AF">
      <w:pPr>
        <w:pStyle w:val="a5"/>
        <w:numPr>
          <w:ilvl w:val="0"/>
          <w:numId w:val="3"/>
        </w:numPr>
      </w:pPr>
      <w:r>
        <w:rPr>
          <w:lang w:val="en-US"/>
        </w:rPr>
        <w:t>Make</w:t>
      </w:r>
      <w:r w:rsidRPr="004056AF">
        <w:t xml:space="preserve"> – </w:t>
      </w:r>
      <w:r>
        <w:t>это программа для упрощения процесса компиляции программ, фактически, запуская массу команд вместо человека.</w:t>
      </w:r>
    </w:p>
    <w:p w14:paraId="78BA87DB" w14:textId="286975F4" w:rsidR="00863264" w:rsidRDefault="00863264" w:rsidP="004056AF">
      <w:pPr>
        <w:pStyle w:val="a5"/>
        <w:numPr>
          <w:ilvl w:val="0"/>
          <w:numId w:val="3"/>
        </w:numPr>
      </w:pPr>
      <w:r w:rsidRPr="00863264">
        <w:rPr>
          <w:lang w:val="en-US"/>
        </w:rPr>
        <w:t>GNU</w:t>
      </w:r>
      <w:r w:rsidRPr="00863264">
        <w:t xml:space="preserve"> </w:t>
      </w:r>
      <w:r w:rsidRPr="00863264">
        <w:rPr>
          <w:lang w:val="en-US"/>
        </w:rPr>
        <w:t>Arm</w:t>
      </w:r>
      <w:r w:rsidRPr="00863264">
        <w:t xml:space="preserve"> </w:t>
      </w:r>
      <w:r w:rsidRPr="00863264">
        <w:rPr>
          <w:lang w:val="en-US"/>
        </w:rPr>
        <w:t>Embedded</w:t>
      </w:r>
      <w:r w:rsidRPr="00863264">
        <w:t xml:space="preserve"> </w:t>
      </w:r>
      <w:r w:rsidRPr="00863264">
        <w:rPr>
          <w:lang w:val="en-US"/>
        </w:rPr>
        <w:t>GCC</w:t>
      </w:r>
      <w:r w:rsidRPr="00863264">
        <w:t xml:space="preserve"> – </w:t>
      </w:r>
      <w:r>
        <w:t>компилятор</w:t>
      </w:r>
      <w:r w:rsidRPr="00863264">
        <w:t xml:space="preserve"> </w:t>
      </w:r>
      <w:r>
        <w:t>для</w:t>
      </w:r>
      <w:r w:rsidRPr="00863264">
        <w:t xml:space="preserve"> </w:t>
      </w:r>
      <w:r>
        <w:t>преобразования кода С</w:t>
      </w:r>
      <w:r w:rsidRPr="00863264">
        <w:t>/</w:t>
      </w:r>
      <w:r>
        <w:rPr>
          <w:lang w:val="en-US"/>
        </w:rPr>
        <w:t>C</w:t>
      </w:r>
      <w:r w:rsidRPr="00863264">
        <w:t>++</w:t>
      </w:r>
      <w:r>
        <w:t xml:space="preserve"> в код, понятный для </w:t>
      </w:r>
      <w:r>
        <w:rPr>
          <w:lang w:val="en-US"/>
        </w:rPr>
        <w:t>ARM</w:t>
      </w:r>
      <w:r>
        <w:t xml:space="preserve"> процессов и контроллеров.</w:t>
      </w:r>
    </w:p>
    <w:p w14:paraId="70DEEA81" w14:textId="3419EE17" w:rsidR="00863264" w:rsidRDefault="00863264" w:rsidP="004056AF">
      <w:pPr>
        <w:pStyle w:val="a5"/>
        <w:numPr>
          <w:ilvl w:val="0"/>
          <w:numId w:val="3"/>
        </w:numPr>
      </w:pPr>
      <w:proofErr w:type="spellStart"/>
      <w:r w:rsidRPr="00863264">
        <w:t>OpenOCD</w:t>
      </w:r>
      <w:proofErr w:type="spellEnd"/>
      <w:r>
        <w:t xml:space="preserve"> – позволяет выгружать код в память микроконтроллера и запускать режим отладки.</w:t>
      </w:r>
    </w:p>
    <w:p w14:paraId="61CFAF29" w14:textId="2E735C24" w:rsidR="00863264" w:rsidRPr="00863264" w:rsidRDefault="00863264" w:rsidP="004056AF">
      <w:pPr>
        <w:pStyle w:val="a5"/>
        <w:numPr>
          <w:ilvl w:val="0"/>
          <w:numId w:val="3"/>
        </w:numPr>
      </w:pPr>
      <w:proofErr w:type="spellStart"/>
      <w:r w:rsidRPr="00863264">
        <w:t>MCUViewer</w:t>
      </w:r>
      <w:proofErr w:type="spellEnd"/>
      <w:r>
        <w:t xml:space="preserve"> – открытый бесплатный проект для построения графиков изменений переменных в микроконтроллерах.</w:t>
      </w:r>
    </w:p>
    <w:p w14:paraId="49F95DBF" w14:textId="6BB775D7" w:rsidR="004C1360" w:rsidRDefault="004C1360" w:rsidP="00265F44">
      <w:pPr>
        <w:ind w:firstLine="708"/>
      </w:pPr>
      <w:r>
        <w:t xml:space="preserve">В качестве </w:t>
      </w:r>
      <w:r>
        <w:rPr>
          <w:lang w:val="en-US"/>
        </w:rPr>
        <w:t>IDE</w:t>
      </w:r>
      <w:r>
        <w:t xml:space="preserve"> на основе методических материалов был взят </w:t>
      </w:r>
      <w:r>
        <w:rPr>
          <w:lang w:val="en-US"/>
        </w:rPr>
        <w:t>VS</w:t>
      </w:r>
      <w:r w:rsidRPr="004C1360">
        <w:t xml:space="preserve"> </w:t>
      </w:r>
      <w:r>
        <w:rPr>
          <w:lang w:val="en-US"/>
        </w:rPr>
        <w:t>Code</w:t>
      </w:r>
      <w:r>
        <w:t>, назначение которого будет упрощение процесса написания кода и ведения проекта.</w:t>
      </w:r>
    </w:p>
    <w:p w14:paraId="2B6E6A3B" w14:textId="3A0B64C5" w:rsidR="004C1360" w:rsidRDefault="004C1360" w:rsidP="004C1360">
      <w:r>
        <w:tab/>
      </w:r>
      <w:r w:rsidR="006704C4">
        <w:t>После</w:t>
      </w:r>
      <w:r>
        <w:t xml:space="preserve"> </w:t>
      </w:r>
      <w:r>
        <w:rPr>
          <w:lang w:val="en-US"/>
        </w:rPr>
        <w:t>IDE</w:t>
      </w:r>
      <w:r>
        <w:t xml:space="preserve"> была подключена к </w:t>
      </w:r>
      <w:proofErr w:type="spellStart"/>
      <w:r>
        <w:rPr>
          <w:lang w:val="en-US"/>
        </w:rPr>
        <w:t>GitHab</w:t>
      </w:r>
      <w:proofErr w:type="spellEnd"/>
      <w:r>
        <w:t xml:space="preserve">, чтобы было возможно </w:t>
      </w:r>
      <w:r w:rsidR="006704C4">
        <w:t>выгружать программный код в облачный сервис, что даёт возможность получить доступ к проекту и его истории изменений (контролю версии) с любого персонального компьютера.</w:t>
      </w:r>
    </w:p>
    <w:p w14:paraId="62259C40" w14:textId="1AFA451C" w:rsidR="006704C4" w:rsidRPr="008C7724" w:rsidRDefault="006704C4" w:rsidP="004C1360">
      <w:r>
        <w:tab/>
      </w:r>
      <w:r w:rsidR="008C7724">
        <w:t xml:space="preserve">Ввиду применения неоригинального микроконтроллера, потребовалась дополнительная процедура по изменению </w:t>
      </w:r>
      <w:r w:rsidR="008C7724">
        <w:rPr>
          <w:lang w:val="en-US"/>
        </w:rPr>
        <w:t>ID</w:t>
      </w:r>
      <w:r w:rsidR="008C7724">
        <w:t xml:space="preserve"> допустимых контроллеров в файле конфигураций для </w:t>
      </w:r>
      <w:proofErr w:type="spellStart"/>
      <w:r w:rsidR="008C7724" w:rsidRPr="00863264">
        <w:t>OpenOCD</w:t>
      </w:r>
      <w:proofErr w:type="spellEnd"/>
      <w:r w:rsidR="008C7724">
        <w:t xml:space="preserve">, так как изначально он содержит лишь </w:t>
      </w:r>
      <w:r w:rsidR="008C7724">
        <w:rPr>
          <w:lang w:val="en-US"/>
        </w:rPr>
        <w:t>ID</w:t>
      </w:r>
      <w:r w:rsidR="008C7724">
        <w:t xml:space="preserve"> оригинальных контроллеров.</w:t>
      </w:r>
    </w:p>
    <w:p w14:paraId="221FD1A9" w14:textId="07188FCA" w:rsidR="00E93F27" w:rsidRDefault="004C1360" w:rsidP="004C1360">
      <w:r>
        <w:tab/>
      </w:r>
    </w:p>
    <w:p w14:paraId="258CCE4A" w14:textId="77777777" w:rsidR="008A4345" w:rsidRDefault="008A4345">
      <w:pPr>
        <w:widowControl/>
        <w:autoSpaceDE/>
        <w:autoSpaceDN/>
        <w:spacing w:after="160" w:line="259" w:lineRule="auto"/>
        <w:jc w:val="left"/>
      </w:pPr>
      <w:r>
        <w:br w:type="page"/>
      </w:r>
    </w:p>
    <w:p w14:paraId="7127547D" w14:textId="77777777" w:rsidR="00947707" w:rsidRDefault="008A4345" w:rsidP="009414A9">
      <w:pPr>
        <w:pStyle w:val="2"/>
      </w:pPr>
      <w:r>
        <w:lastRenderedPageBreak/>
        <w:tab/>
      </w:r>
      <w:bookmarkStart w:id="4" w:name="_Toc212398378"/>
      <w:r>
        <w:t xml:space="preserve">Разбор </w:t>
      </w:r>
      <w:r>
        <w:rPr>
          <w:lang w:val="en-US"/>
        </w:rPr>
        <w:t>D</w:t>
      </w:r>
      <w:r w:rsidRPr="008A4345">
        <w:rPr>
          <w:lang w:val="en-US"/>
        </w:rPr>
        <w:t>atasheet</w:t>
      </w:r>
      <w:r w:rsidRPr="00964250">
        <w:t xml:space="preserve"> </w:t>
      </w:r>
      <w:r>
        <w:t xml:space="preserve">на микроконтроллер </w:t>
      </w:r>
      <w:r>
        <w:rPr>
          <w:lang w:val="en-US"/>
        </w:rPr>
        <w:t>STM</w:t>
      </w:r>
      <w:r w:rsidRPr="008A4345">
        <w:t>32</w:t>
      </w:r>
      <w:r>
        <w:rPr>
          <w:lang w:val="en-US"/>
        </w:rPr>
        <w:t>F</w:t>
      </w:r>
      <w:r w:rsidRPr="008A4345">
        <w:t>103</w:t>
      </w:r>
      <w:r>
        <w:rPr>
          <w:lang w:val="en-US"/>
        </w:rPr>
        <w:t>C</w:t>
      </w:r>
      <w:r w:rsidRPr="008A4345">
        <w:t>8</w:t>
      </w:r>
      <w:r>
        <w:rPr>
          <w:lang w:val="en-US"/>
        </w:rPr>
        <w:t>T</w:t>
      </w:r>
      <w:r w:rsidRPr="008A4345">
        <w:t>6</w:t>
      </w:r>
      <w:bookmarkEnd w:id="4"/>
    </w:p>
    <w:p w14:paraId="6DEFC08C" w14:textId="77777777" w:rsidR="00947707" w:rsidRDefault="00947707" w:rsidP="00947707">
      <w:r>
        <w:tab/>
        <w:t>Для программирования микроконтроллера на более низком уровне, необходимо понимать и знать, в какие адреса и что необходимо записывать, чтобы получить определённый результат.</w:t>
      </w:r>
    </w:p>
    <w:p w14:paraId="304DB895" w14:textId="77777777" w:rsidR="005472E8" w:rsidRDefault="00947707" w:rsidP="00947707">
      <w:r>
        <w:tab/>
        <w:t xml:space="preserve">Сам </w:t>
      </w:r>
      <w:r>
        <w:rPr>
          <w:lang w:val="en-US"/>
        </w:rPr>
        <w:t>datasheet</w:t>
      </w:r>
      <w:r>
        <w:t xml:space="preserve"> был взят с официального сайта </w:t>
      </w:r>
      <w:r>
        <w:rPr>
          <w:lang w:val="en-US"/>
        </w:rPr>
        <w:t>STM</w:t>
      </w:r>
      <w:r w:rsidR="005472E8">
        <w:t xml:space="preserve"> под микроконтроллер </w:t>
      </w:r>
      <w:r w:rsidR="005472E8" w:rsidRPr="005472E8">
        <w:t>STM32F103C8T6</w:t>
      </w:r>
      <w:r w:rsidR="005472E8">
        <w:t>.</w:t>
      </w:r>
    </w:p>
    <w:p w14:paraId="4B02B5B3" w14:textId="2CBACA58" w:rsidR="006B70AD" w:rsidRDefault="005472E8" w:rsidP="00947707">
      <w:r>
        <w:tab/>
      </w:r>
      <w:r w:rsidR="009A5B1F">
        <w:t xml:space="preserve">Для начала запустим тактирование </w:t>
      </w:r>
      <w:proofErr w:type="spellStart"/>
      <w:r w:rsidR="009A5B1F">
        <w:t>пино</w:t>
      </w:r>
      <w:r w:rsidR="00273958">
        <w:t>в</w:t>
      </w:r>
      <w:proofErr w:type="spellEnd"/>
      <w:r w:rsidR="009A5B1F">
        <w:t xml:space="preserve"> микроконтроллера</w:t>
      </w:r>
      <w:r w:rsidR="00273958">
        <w:t xml:space="preserve">, в частности набора портов </w:t>
      </w:r>
      <w:r w:rsidR="00273958">
        <w:rPr>
          <w:lang w:val="en-US"/>
        </w:rPr>
        <w:t>GPIO</w:t>
      </w:r>
      <w:r w:rsidR="00273958" w:rsidRPr="00273958">
        <w:t xml:space="preserve"> </w:t>
      </w:r>
      <w:r w:rsidR="00273958">
        <w:rPr>
          <w:lang w:val="en-US"/>
        </w:rPr>
        <w:t>A</w:t>
      </w:r>
      <w:r w:rsidR="00273958" w:rsidRPr="00273958">
        <w:t xml:space="preserve"> </w:t>
      </w:r>
      <w:r w:rsidR="00273958">
        <w:t xml:space="preserve">и </w:t>
      </w:r>
      <w:r w:rsidR="00273958">
        <w:rPr>
          <w:lang w:val="en-US"/>
        </w:rPr>
        <w:t>C</w:t>
      </w:r>
      <w:r w:rsidR="009A5B1F">
        <w:t>.</w:t>
      </w:r>
      <w:r>
        <w:t xml:space="preserve"> </w:t>
      </w:r>
      <w:r w:rsidR="00273958">
        <w:t xml:space="preserve">Это необходимо для взаимодействия с этими </w:t>
      </w:r>
      <w:proofErr w:type="spellStart"/>
      <w:r w:rsidR="00273958">
        <w:t>пинами</w:t>
      </w:r>
      <w:proofErr w:type="spellEnd"/>
      <w:r w:rsidR="00273958">
        <w:t xml:space="preserve"> и их дальнейшего конфигурирования. Для этого рассмотрим раздел 7.3.7 на странице 112 и поймём, что необходимо выставить биты 4 и 2 в высокое состояние по адресу </w:t>
      </w:r>
      <w:r w:rsidR="006B70AD" w:rsidRPr="006B70AD">
        <w:t>0x4002 1000</w:t>
      </w:r>
      <w:r w:rsidR="006B70AD">
        <w:t xml:space="preserve"> (из раздела 3.3 на страниц 50)</w:t>
      </w:r>
      <w:r w:rsidR="006B70AD" w:rsidRPr="006B70AD">
        <w:t xml:space="preserve"> + 0x18, </w:t>
      </w:r>
      <w:r w:rsidR="006B70AD">
        <w:t xml:space="preserve">где первая часть адреса – начало раздела с адресами </w:t>
      </w:r>
      <w:r w:rsidR="006B70AD">
        <w:rPr>
          <w:lang w:val="en-US"/>
        </w:rPr>
        <w:t>RCC</w:t>
      </w:r>
      <w:r w:rsidR="006B70AD">
        <w:t xml:space="preserve">, а </w:t>
      </w:r>
      <w:r w:rsidR="006B70AD" w:rsidRPr="006B70AD">
        <w:t>0x18</w:t>
      </w:r>
      <w:r w:rsidR="006B70AD">
        <w:t xml:space="preserve"> – адрес, отвечающий за секцию с тактированием групп </w:t>
      </w:r>
      <w:proofErr w:type="spellStart"/>
      <w:r w:rsidR="006B70AD">
        <w:t>пинов</w:t>
      </w:r>
      <w:proofErr w:type="spellEnd"/>
      <w:r w:rsidR="006B70AD">
        <w:t>.</w:t>
      </w:r>
    </w:p>
    <w:p w14:paraId="6CB16F4A" w14:textId="4E968633" w:rsidR="006B70AD" w:rsidRDefault="006B70AD" w:rsidP="00947707">
      <w:r>
        <w:tab/>
      </w:r>
      <w:r w:rsidRPr="004276AE">
        <w:t xml:space="preserve">После рассмотрим разделы с регистрами группы </w:t>
      </w:r>
      <w:r w:rsidRPr="004276AE">
        <w:rPr>
          <w:lang w:val="en-US"/>
        </w:rPr>
        <w:t>GPIO</w:t>
      </w:r>
      <w:r w:rsidRPr="004276AE">
        <w:t>, информация об этом содержится в разделе 9.2 на страницах 171-174.</w:t>
      </w:r>
      <w:r>
        <w:t xml:space="preserve"> </w:t>
      </w:r>
      <w:r w:rsidRPr="006B70AD">
        <w:t xml:space="preserve"> </w:t>
      </w:r>
      <w:r>
        <w:t xml:space="preserve">На странице 171 есть таблица с регистрами </w:t>
      </w:r>
      <w:r>
        <w:rPr>
          <w:lang w:val="en-US"/>
        </w:rPr>
        <w:t>CRL</w:t>
      </w:r>
      <w:r w:rsidR="008E05F0">
        <w:t xml:space="preserve"> </w:t>
      </w:r>
      <w:r w:rsidR="008E05F0" w:rsidRPr="008E05F0">
        <w:t>(</w:t>
      </w:r>
      <w:r w:rsidR="008E05F0">
        <w:t xml:space="preserve">для </w:t>
      </w:r>
      <w:proofErr w:type="spellStart"/>
      <w:r w:rsidR="008E05F0">
        <w:t>пинов</w:t>
      </w:r>
      <w:proofErr w:type="spellEnd"/>
      <w:r w:rsidR="008E05F0">
        <w:t xml:space="preserve"> 0-7</w:t>
      </w:r>
      <w:r w:rsidR="004276AE">
        <w:t xml:space="preserve"> с адресом </w:t>
      </w:r>
      <w:r w:rsidR="004276AE" w:rsidRPr="004276AE">
        <w:t>0x40010800</w:t>
      </w:r>
      <w:r w:rsidR="008E05F0">
        <w:t xml:space="preserve">) и </w:t>
      </w:r>
      <w:r w:rsidR="008E05F0">
        <w:rPr>
          <w:lang w:val="en-US"/>
        </w:rPr>
        <w:t>CRH</w:t>
      </w:r>
      <w:r w:rsidR="008E05F0" w:rsidRPr="008E05F0">
        <w:t xml:space="preserve"> (</w:t>
      </w:r>
      <w:r w:rsidR="008E05F0">
        <w:t xml:space="preserve">для </w:t>
      </w:r>
      <w:proofErr w:type="spellStart"/>
      <w:r w:rsidR="008E05F0">
        <w:t>пинов</w:t>
      </w:r>
      <w:proofErr w:type="spellEnd"/>
      <w:r w:rsidR="008E05F0">
        <w:t xml:space="preserve"> 8-15</w:t>
      </w:r>
      <w:r w:rsidR="004276AE">
        <w:t xml:space="preserve"> с адресом </w:t>
      </w:r>
      <w:r w:rsidR="004276AE" w:rsidRPr="004276AE">
        <w:t>0x40010804</w:t>
      </w:r>
      <w:r w:rsidR="008E05F0">
        <w:t>)</w:t>
      </w:r>
      <w:r>
        <w:t xml:space="preserve">, где </w:t>
      </w:r>
      <w:r w:rsidR="004276AE">
        <w:t xml:space="preserve">по </w:t>
      </w:r>
      <w:r w:rsidR="000D1885">
        <w:t xml:space="preserve">32 бита отвечают за порты, в частности </w:t>
      </w:r>
      <w:r>
        <w:t>выделяется по 4 бита</w:t>
      </w:r>
      <w:r w:rsidR="000D1885">
        <w:t xml:space="preserve"> на порт. Эти 4 бита позволяют сконфигурировать порт</w:t>
      </w:r>
      <w:r>
        <w:t>.</w:t>
      </w:r>
      <w:r w:rsidR="00E834F4">
        <w:t xml:space="preserve"> Первый и второй бит в серии позволяют выбрать частоту работы </w:t>
      </w:r>
      <w:proofErr w:type="spellStart"/>
      <w:r w:rsidR="00E834F4">
        <w:t>пина</w:t>
      </w:r>
      <w:proofErr w:type="spellEnd"/>
      <w:r w:rsidR="00E834F4">
        <w:t xml:space="preserve">, а третий и четвёртый бит выставляют </w:t>
      </w:r>
      <w:r w:rsidR="004228F4">
        <w:t>режим работы порта.</w:t>
      </w:r>
      <w:r w:rsidR="004276AE">
        <w:t xml:space="preserve"> Все комбинации описаны на странице 161 в таблице 20.</w:t>
      </w:r>
      <w:r w:rsidR="00F87BC8">
        <w:t xml:space="preserve"> </w:t>
      </w:r>
    </w:p>
    <w:p w14:paraId="3A248199" w14:textId="7E47A228" w:rsidR="00F87BC8" w:rsidRPr="004228F4" w:rsidRDefault="004228F4" w:rsidP="00947707">
      <w:r>
        <w:tab/>
      </w:r>
      <w:r w:rsidR="004276AE">
        <w:t>Описанное выше актуально для группы А, группа С настраивается по другим адресам, найти которые можно на тех же страницах.</w:t>
      </w:r>
      <w:r w:rsidR="00F87BC8">
        <w:t xml:space="preserve"> </w:t>
      </w:r>
    </w:p>
    <w:p w14:paraId="4DC39998" w14:textId="5C83A876" w:rsidR="006B70AD" w:rsidRPr="004276AE" w:rsidRDefault="004276AE" w:rsidP="00947707">
      <w:r>
        <w:tab/>
        <w:t xml:space="preserve">Настройка кнопок происходит аналогичным образом, только необходимо дополнительно изменить биты </w:t>
      </w:r>
      <w:r>
        <w:rPr>
          <w:lang w:val="en-US"/>
        </w:rPr>
        <w:t>ODR</w:t>
      </w:r>
      <w:r w:rsidRPr="004276AE">
        <w:t xml:space="preserve"> </w:t>
      </w:r>
      <w:r>
        <w:t>для активации подтяжек</w:t>
      </w:r>
      <w:r w:rsidR="00BD6394">
        <w:t xml:space="preserve">, информацию об этих битах можно найти по </w:t>
      </w:r>
      <w:r w:rsidR="002758B0">
        <w:t>тем же страницам</w:t>
      </w:r>
      <w:r>
        <w:t>.</w:t>
      </w:r>
    </w:p>
    <w:p w14:paraId="5450EE2E" w14:textId="42017A74" w:rsidR="00E93F27" w:rsidRPr="006B70AD" w:rsidRDefault="00E93F27" w:rsidP="00947707">
      <w:r>
        <w:br w:type="page"/>
      </w:r>
    </w:p>
    <w:p w14:paraId="1DE8CD4C" w14:textId="439E4675" w:rsidR="004C1360" w:rsidRDefault="00E93F27" w:rsidP="009414A9">
      <w:pPr>
        <w:pStyle w:val="2"/>
      </w:pPr>
      <w:r>
        <w:lastRenderedPageBreak/>
        <w:tab/>
      </w:r>
      <w:bookmarkStart w:id="5" w:name="_Toc212398379"/>
      <w:r>
        <w:t>Программирование микроконтроллера</w:t>
      </w:r>
      <w:bookmarkEnd w:id="5"/>
    </w:p>
    <w:p w14:paraId="2A01BEBD" w14:textId="2D0A8A82" w:rsidR="00E93F27" w:rsidRDefault="00E93F27" w:rsidP="009414A9">
      <w:pPr>
        <w:pStyle w:val="3"/>
      </w:pPr>
      <w:r>
        <w:tab/>
      </w:r>
      <w:bookmarkStart w:id="6" w:name="_Toc212398380"/>
      <w:r>
        <w:t xml:space="preserve">Инициализация </w:t>
      </w:r>
      <w:proofErr w:type="spellStart"/>
      <w:r>
        <w:t>пинов</w:t>
      </w:r>
      <w:bookmarkEnd w:id="6"/>
      <w:proofErr w:type="spellEnd"/>
    </w:p>
    <w:p w14:paraId="08705A12" w14:textId="289EFE4F" w:rsidR="00E93F27" w:rsidRDefault="00E93F27" w:rsidP="00E93F27">
      <w:r>
        <w:tab/>
        <w:t xml:space="preserve">На основе методических указаний и с целью упрощения процесса работы с кодом, проект был разбит на несколько файлов, в частности на фалы </w:t>
      </w:r>
      <w:r>
        <w:rPr>
          <w:lang w:val="en-US"/>
        </w:rPr>
        <w:t>main</w:t>
      </w:r>
      <w:r w:rsidRPr="00E93F27">
        <w:t xml:space="preserve"> </w:t>
      </w:r>
      <w:r>
        <w:t xml:space="preserve">и </w:t>
      </w:r>
      <w:proofErr w:type="spellStart"/>
      <w:r>
        <w:rPr>
          <w:lang w:val="en-US"/>
        </w:rPr>
        <w:t>init</w:t>
      </w:r>
      <w:proofErr w:type="spellEnd"/>
      <w:r>
        <w:t xml:space="preserve">, в файле </w:t>
      </w:r>
      <w:r>
        <w:rPr>
          <w:lang w:val="en-US"/>
        </w:rPr>
        <w:t>main</w:t>
      </w:r>
      <w:r>
        <w:t xml:space="preserve"> содержится основное тело программы, в то время как в </w:t>
      </w:r>
      <w:proofErr w:type="spellStart"/>
      <w:r>
        <w:rPr>
          <w:lang w:val="en-US"/>
        </w:rPr>
        <w:t>init</w:t>
      </w:r>
      <w:proofErr w:type="spellEnd"/>
      <w:r>
        <w:t xml:space="preserve"> содержится код для инициализации </w:t>
      </w:r>
      <w:proofErr w:type="spellStart"/>
      <w:r>
        <w:t>пинов</w:t>
      </w:r>
      <w:proofErr w:type="spellEnd"/>
      <w:r>
        <w:t xml:space="preserve"> в микроконтроллере.</w:t>
      </w:r>
    </w:p>
    <w:p w14:paraId="768EF6FC" w14:textId="7D02FBE8" w:rsidR="00E93F27" w:rsidRDefault="00E93F27" w:rsidP="00E93F27">
      <w:r>
        <w:tab/>
      </w:r>
      <w:r w:rsidR="00A84620">
        <w:t>Согласно заданию,</w:t>
      </w:r>
      <w:r>
        <w:t xml:space="preserve"> было необходимо реализовать инициализацию </w:t>
      </w:r>
      <w:proofErr w:type="spellStart"/>
      <w:r>
        <w:t>пинов</w:t>
      </w:r>
      <w:proofErr w:type="spellEnd"/>
      <w:r>
        <w:t xml:space="preserve"> через макросы и путём прямого обращения к регистрам.</w:t>
      </w:r>
    </w:p>
    <w:p w14:paraId="10EAE2E4" w14:textId="7DF95436" w:rsidR="00331EEF" w:rsidRDefault="008463BA" w:rsidP="00E93F27">
      <w:r>
        <w:tab/>
        <w:t xml:space="preserve">В качестве </w:t>
      </w:r>
      <w:r w:rsidR="00331EEF">
        <w:t xml:space="preserve">примера инициализации напрямую на основе метода обращения к регистрам будет проведена настройка </w:t>
      </w:r>
      <w:proofErr w:type="spellStart"/>
      <w:r w:rsidR="00331EEF">
        <w:t>пина</w:t>
      </w:r>
      <w:proofErr w:type="spellEnd"/>
      <w:r w:rsidR="00331EEF">
        <w:t xml:space="preserve"> </w:t>
      </w:r>
      <w:r w:rsidR="00331EEF">
        <w:rPr>
          <w:lang w:val="en-US"/>
        </w:rPr>
        <w:t>PA</w:t>
      </w:r>
      <w:r w:rsidR="00331EEF">
        <w:t xml:space="preserve">5, к которому будет подключён светодиод через </w:t>
      </w:r>
      <w:proofErr w:type="spellStart"/>
      <w:r w:rsidR="00331EEF">
        <w:t>резистр</w:t>
      </w:r>
      <w:proofErr w:type="spellEnd"/>
      <w:r w:rsidR="00331EEF">
        <w:t xml:space="preserve">. На рисунке </w:t>
      </w:r>
      <w:r w:rsidR="001A5878">
        <w:t>2</w:t>
      </w:r>
      <w:r w:rsidR="00331EEF">
        <w:t xml:space="preserve"> проведён пример кода для инициализации </w:t>
      </w:r>
      <w:r w:rsidR="00990675">
        <w:t xml:space="preserve">этого </w:t>
      </w:r>
      <w:proofErr w:type="spellStart"/>
      <w:r w:rsidR="00331EEF">
        <w:t>пина</w:t>
      </w:r>
      <w:proofErr w:type="spellEnd"/>
      <w:r w:rsidR="00331EEF">
        <w:t>.</w:t>
      </w:r>
    </w:p>
    <w:p w14:paraId="1D6D513F" w14:textId="77777777" w:rsidR="00990675" w:rsidRDefault="00990675" w:rsidP="00990675">
      <w:pPr>
        <w:keepNext/>
      </w:pPr>
      <w:r>
        <w:rPr>
          <w:noProof/>
        </w:rPr>
        <w:drawing>
          <wp:inline distT="0" distB="0" distL="0" distR="0" wp14:anchorId="5A372C81" wp14:editId="30032F7F">
            <wp:extent cx="5940425" cy="6070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07060"/>
                    </a:xfrm>
                    <a:prstGeom prst="rect">
                      <a:avLst/>
                    </a:prstGeom>
                  </pic:spPr>
                </pic:pic>
              </a:graphicData>
            </a:graphic>
          </wp:inline>
        </w:drawing>
      </w:r>
    </w:p>
    <w:p w14:paraId="1D7F29E9" w14:textId="6BC09540" w:rsidR="00331EEF" w:rsidRPr="00990675" w:rsidRDefault="00990675" w:rsidP="00990675">
      <w:pPr>
        <w:pStyle w:val="a3"/>
        <w:jc w:val="center"/>
        <w:rPr>
          <w:i w:val="0"/>
          <w:iCs w:val="0"/>
          <w:color w:val="auto"/>
          <w:sz w:val="28"/>
          <w:szCs w:val="28"/>
        </w:rPr>
      </w:pPr>
      <w:r w:rsidRPr="00990675">
        <w:rPr>
          <w:i w:val="0"/>
          <w:iCs w:val="0"/>
          <w:color w:val="auto"/>
          <w:sz w:val="28"/>
          <w:szCs w:val="28"/>
        </w:rPr>
        <w:t xml:space="preserve">Рисунок </w:t>
      </w:r>
      <w:r w:rsidRPr="00990675">
        <w:rPr>
          <w:i w:val="0"/>
          <w:iCs w:val="0"/>
          <w:color w:val="auto"/>
          <w:sz w:val="28"/>
          <w:szCs w:val="28"/>
        </w:rPr>
        <w:fldChar w:fldCharType="begin"/>
      </w:r>
      <w:r w:rsidRPr="00990675">
        <w:rPr>
          <w:i w:val="0"/>
          <w:iCs w:val="0"/>
          <w:color w:val="auto"/>
          <w:sz w:val="28"/>
          <w:szCs w:val="28"/>
        </w:rPr>
        <w:instrText xml:space="preserve"> SEQ Рисунок \* ARABIC </w:instrText>
      </w:r>
      <w:r w:rsidRPr="00990675">
        <w:rPr>
          <w:i w:val="0"/>
          <w:iCs w:val="0"/>
          <w:color w:val="auto"/>
          <w:sz w:val="28"/>
          <w:szCs w:val="28"/>
        </w:rPr>
        <w:fldChar w:fldCharType="separate"/>
      </w:r>
      <w:r w:rsidR="005E75ED">
        <w:rPr>
          <w:i w:val="0"/>
          <w:iCs w:val="0"/>
          <w:noProof/>
          <w:color w:val="auto"/>
          <w:sz w:val="28"/>
          <w:szCs w:val="28"/>
        </w:rPr>
        <w:t>2</w:t>
      </w:r>
      <w:r w:rsidRPr="00990675">
        <w:rPr>
          <w:i w:val="0"/>
          <w:iCs w:val="0"/>
          <w:color w:val="auto"/>
          <w:sz w:val="28"/>
          <w:szCs w:val="28"/>
        </w:rPr>
        <w:fldChar w:fldCharType="end"/>
      </w:r>
      <w:r w:rsidRPr="00990675">
        <w:rPr>
          <w:i w:val="0"/>
          <w:iCs w:val="0"/>
          <w:color w:val="auto"/>
          <w:sz w:val="28"/>
          <w:szCs w:val="28"/>
        </w:rPr>
        <w:t xml:space="preserve"> - Инициализация </w:t>
      </w:r>
      <w:r w:rsidRPr="00990675">
        <w:rPr>
          <w:i w:val="0"/>
          <w:iCs w:val="0"/>
          <w:color w:val="auto"/>
          <w:sz w:val="28"/>
          <w:szCs w:val="28"/>
          <w:lang w:val="en-US"/>
        </w:rPr>
        <w:t>LED</w:t>
      </w:r>
      <w:r w:rsidRPr="00990675">
        <w:rPr>
          <w:i w:val="0"/>
          <w:iCs w:val="0"/>
          <w:color w:val="auto"/>
          <w:sz w:val="28"/>
          <w:szCs w:val="28"/>
        </w:rPr>
        <w:t>2 через обращение к памяти</w:t>
      </w:r>
    </w:p>
    <w:p w14:paraId="790DC9EF" w14:textId="0CFEF98C" w:rsidR="00471486" w:rsidRPr="00471486" w:rsidRDefault="00990675" w:rsidP="00E93F27">
      <w:r>
        <w:tab/>
        <w:t xml:space="preserve">Все другие </w:t>
      </w:r>
      <w:proofErr w:type="spellStart"/>
      <w:r>
        <w:t>пины</w:t>
      </w:r>
      <w:proofErr w:type="spellEnd"/>
      <w:r>
        <w:t xml:space="preserve"> инициализируются через макросы в этом же файле </w:t>
      </w:r>
      <w:proofErr w:type="spellStart"/>
      <w:r>
        <w:rPr>
          <w:lang w:val="en-US"/>
        </w:rPr>
        <w:t>init</w:t>
      </w:r>
      <w:proofErr w:type="spellEnd"/>
      <w:r w:rsidRPr="00990675">
        <w:t>.</w:t>
      </w:r>
      <w:r>
        <w:rPr>
          <w:lang w:val="en-US"/>
        </w:rPr>
        <w:t>c</w:t>
      </w:r>
      <w:r w:rsidR="00471486">
        <w:t>.</w:t>
      </w:r>
    </w:p>
    <w:p w14:paraId="0DFD51B3" w14:textId="77777777" w:rsidR="00471486" w:rsidRDefault="00471486" w:rsidP="00471486">
      <w:pPr>
        <w:keepNext/>
      </w:pPr>
      <w:r>
        <w:rPr>
          <w:noProof/>
        </w:rPr>
        <w:drawing>
          <wp:inline distT="0" distB="0" distL="0" distR="0" wp14:anchorId="4ED69810" wp14:editId="228BCF9E">
            <wp:extent cx="5940425" cy="207200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072005"/>
                    </a:xfrm>
                    <a:prstGeom prst="rect">
                      <a:avLst/>
                    </a:prstGeom>
                  </pic:spPr>
                </pic:pic>
              </a:graphicData>
            </a:graphic>
          </wp:inline>
        </w:drawing>
      </w:r>
    </w:p>
    <w:p w14:paraId="4A3406AF" w14:textId="4C2E2619" w:rsidR="00471486" w:rsidRPr="00471486" w:rsidRDefault="00471486" w:rsidP="00471486">
      <w:pPr>
        <w:pStyle w:val="a3"/>
        <w:jc w:val="center"/>
        <w:rPr>
          <w:i w:val="0"/>
          <w:iCs w:val="0"/>
          <w:color w:val="auto"/>
          <w:sz w:val="28"/>
          <w:szCs w:val="28"/>
        </w:rPr>
      </w:pPr>
      <w:r w:rsidRPr="00471486">
        <w:rPr>
          <w:i w:val="0"/>
          <w:iCs w:val="0"/>
          <w:color w:val="auto"/>
          <w:sz w:val="28"/>
          <w:szCs w:val="28"/>
        </w:rPr>
        <w:t xml:space="preserve">Рисунок </w:t>
      </w:r>
      <w:r w:rsidRPr="00471486">
        <w:rPr>
          <w:i w:val="0"/>
          <w:iCs w:val="0"/>
          <w:color w:val="auto"/>
          <w:sz w:val="28"/>
          <w:szCs w:val="28"/>
        </w:rPr>
        <w:fldChar w:fldCharType="begin"/>
      </w:r>
      <w:r w:rsidRPr="00471486">
        <w:rPr>
          <w:i w:val="0"/>
          <w:iCs w:val="0"/>
          <w:color w:val="auto"/>
          <w:sz w:val="28"/>
          <w:szCs w:val="28"/>
        </w:rPr>
        <w:instrText xml:space="preserve"> SEQ Рисунок \* ARABIC </w:instrText>
      </w:r>
      <w:r w:rsidRPr="00471486">
        <w:rPr>
          <w:i w:val="0"/>
          <w:iCs w:val="0"/>
          <w:color w:val="auto"/>
          <w:sz w:val="28"/>
          <w:szCs w:val="28"/>
        </w:rPr>
        <w:fldChar w:fldCharType="separate"/>
      </w:r>
      <w:r w:rsidR="005E75ED">
        <w:rPr>
          <w:i w:val="0"/>
          <w:iCs w:val="0"/>
          <w:noProof/>
          <w:color w:val="auto"/>
          <w:sz w:val="28"/>
          <w:szCs w:val="28"/>
        </w:rPr>
        <w:t>3</w:t>
      </w:r>
      <w:r w:rsidRPr="00471486">
        <w:rPr>
          <w:i w:val="0"/>
          <w:iCs w:val="0"/>
          <w:color w:val="auto"/>
          <w:sz w:val="28"/>
          <w:szCs w:val="28"/>
        </w:rPr>
        <w:fldChar w:fldCharType="end"/>
      </w:r>
      <w:r w:rsidRPr="00471486">
        <w:rPr>
          <w:i w:val="0"/>
          <w:iCs w:val="0"/>
          <w:color w:val="auto"/>
          <w:sz w:val="28"/>
          <w:szCs w:val="28"/>
        </w:rPr>
        <w:t xml:space="preserve"> - Инициализация остальных </w:t>
      </w:r>
      <w:proofErr w:type="spellStart"/>
      <w:r w:rsidRPr="00471486">
        <w:rPr>
          <w:i w:val="0"/>
          <w:iCs w:val="0"/>
          <w:color w:val="auto"/>
          <w:sz w:val="28"/>
          <w:szCs w:val="28"/>
        </w:rPr>
        <w:t>пинов</w:t>
      </w:r>
      <w:proofErr w:type="spellEnd"/>
      <w:r w:rsidRPr="00471486">
        <w:rPr>
          <w:i w:val="0"/>
          <w:iCs w:val="0"/>
          <w:color w:val="auto"/>
          <w:sz w:val="28"/>
          <w:szCs w:val="28"/>
        </w:rPr>
        <w:t xml:space="preserve"> через макросы</w:t>
      </w:r>
    </w:p>
    <w:p w14:paraId="0804D8C2" w14:textId="1AADD961" w:rsidR="00471486" w:rsidRDefault="00E93F27" w:rsidP="00471486">
      <w:r>
        <w:tab/>
      </w:r>
      <w:r w:rsidR="00471486">
        <w:t xml:space="preserve">Сами макросы расположены в </w:t>
      </w:r>
      <w:proofErr w:type="spellStart"/>
      <w:r w:rsidR="00471486">
        <w:rPr>
          <w:lang w:val="en-US"/>
        </w:rPr>
        <w:t>init</w:t>
      </w:r>
      <w:proofErr w:type="spellEnd"/>
      <w:r w:rsidR="00471486" w:rsidRPr="00990675">
        <w:t>.</w:t>
      </w:r>
      <w:r w:rsidR="00471486">
        <w:rPr>
          <w:lang w:val="en-US"/>
        </w:rPr>
        <w:t>h</w:t>
      </w:r>
      <w:r w:rsidR="00471486">
        <w:t xml:space="preserve"> </w:t>
      </w:r>
      <w:r w:rsidR="002C12D0">
        <w:t xml:space="preserve">и представлены </w:t>
      </w:r>
      <w:r w:rsidR="001D4F7A">
        <w:t>в приложении Б</w:t>
      </w:r>
      <w:r w:rsidR="002C12D0">
        <w:t>.</w:t>
      </w:r>
    </w:p>
    <w:p w14:paraId="458D44E4" w14:textId="5798CBC6" w:rsidR="002C12D0" w:rsidRDefault="002C12D0" w:rsidP="00471486"/>
    <w:p w14:paraId="1BCE48D1" w14:textId="53CC4441" w:rsidR="002C12D0" w:rsidRDefault="002C12D0" w:rsidP="00471486"/>
    <w:p w14:paraId="5E6352A5" w14:textId="77777777" w:rsidR="002C12D0" w:rsidRPr="00471486" w:rsidRDefault="002C12D0" w:rsidP="00471486"/>
    <w:p w14:paraId="30527888" w14:textId="77777777" w:rsidR="003C1540" w:rsidRDefault="003C1540" w:rsidP="009414A9">
      <w:pPr>
        <w:pStyle w:val="3"/>
      </w:pPr>
      <w:r>
        <w:tab/>
      </w:r>
      <w:bookmarkStart w:id="7" w:name="_Toc212398381"/>
      <w:r>
        <w:t>Основное тело программы</w:t>
      </w:r>
      <w:bookmarkEnd w:id="7"/>
    </w:p>
    <w:p w14:paraId="78430577" w14:textId="77777777" w:rsidR="009D330E" w:rsidRDefault="003C1540" w:rsidP="009D330E">
      <w:pPr>
        <w:pStyle w:val="a4"/>
      </w:pPr>
      <w:r>
        <w:tab/>
      </w:r>
      <w:r w:rsidR="00251879">
        <w:t xml:space="preserve">Под основным телом программы </w:t>
      </w:r>
      <w:r w:rsidR="009D330E">
        <w:t>подразумевается</w:t>
      </w:r>
      <w:r w:rsidR="00251879">
        <w:t xml:space="preserve"> код, находящийся в файле </w:t>
      </w:r>
      <w:proofErr w:type="gramStart"/>
      <w:r w:rsidR="00251879">
        <w:rPr>
          <w:lang w:val="en-US"/>
        </w:rPr>
        <w:t>main</w:t>
      </w:r>
      <w:r w:rsidR="00251879">
        <w:t>.с</w:t>
      </w:r>
      <w:proofErr w:type="gramEnd"/>
      <w:r w:rsidR="00251879">
        <w:t xml:space="preserve"> и отвечающий за логику переключения светодиодов, обработку кнопок.</w:t>
      </w:r>
    </w:p>
    <w:p w14:paraId="78F0DE5A" w14:textId="4A738B7E" w:rsidR="001B0483" w:rsidRDefault="009D330E" w:rsidP="009D330E">
      <w:pPr>
        <w:pStyle w:val="a4"/>
      </w:pPr>
      <w:r>
        <w:tab/>
      </w:r>
      <w:r w:rsidR="001B0483">
        <w:t xml:space="preserve">Фактически, основной код должен будет производить обработку двух кнопок, подключённых к разным </w:t>
      </w:r>
      <w:proofErr w:type="spellStart"/>
      <w:r w:rsidR="001B0483">
        <w:t>пинам</w:t>
      </w:r>
      <w:proofErr w:type="spellEnd"/>
      <w:r w:rsidR="001B0483">
        <w:t>. В частности, происходи следующее</w:t>
      </w:r>
      <w:r w:rsidR="001B0483" w:rsidRPr="002D65F3">
        <w:t>:</w:t>
      </w:r>
    </w:p>
    <w:p w14:paraId="0372E38C" w14:textId="679ECD17" w:rsidR="001B0483" w:rsidRDefault="001B0483" w:rsidP="009D330E">
      <w:pPr>
        <w:pStyle w:val="a4"/>
      </w:pPr>
      <w:r>
        <w:tab/>
        <w:t xml:space="preserve">Кнопка 1 отвечает за переключение </w:t>
      </w:r>
      <w:r w:rsidR="002D65F3">
        <w:t xml:space="preserve">режимов работы </w:t>
      </w:r>
      <w:r>
        <w:t>светодиодов, с каждым нажатием зажигая новый светодиод (с 2 по 4), но если все эти светодиоды уже горя, то данные светодиоды гасятся. Это возможно благодаря конфигурации портов на выдачу напряжения (порты светодиодов) и конфигурирование на получение сигнала (порт кнопки). Соответственно, чтобы зажечь светодиоды – портам разрешается выдавать напряжение, если гасить светодиоды – запрещаем выдавать напряжение.</w:t>
      </w:r>
    </w:p>
    <w:p w14:paraId="7402E6C0" w14:textId="78A5C377" w:rsidR="001B0483" w:rsidRDefault="001B0483" w:rsidP="009D330E">
      <w:pPr>
        <w:pStyle w:val="a4"/>
      </w:pPr>
      <w:r>
        <w:tab/>
        <w:t xml:space="preserve">Кнопка 2 отвечает за изменение </w:t>
      </w:r>
      <w:r w:rsidR="003B59E6">
        <w:t>режима работы</w:t>
      </w:r>
      <w:r>
        <w:t xml:space="preserve"> кнопки 1, делая так, </w:t>
      </w:r>
      <w:proofErr w:type="gramStart"/>
      <w:r>
        <w:t>что</w:t>
      </w:r>
      <w:proofErr w:type="gramEnd"/>
      <w:r>
        <w:t xml:space="preserve"> если кнопка не нажата – светодиод, подключённый параллельно к кнопке, горит. Если кнопка нажата – светодиод гаснет. </w:t>
      </w:r>
    </w:p>
    <w:p w14:paraId="23E815A6" w14:textId="7E999EAB" w:rsidR="001B0483" w:rsidRDefault="001B0483" w:rsidP="009D330E">
      <w:pPr>
        <w:pStyle w:val="a4"/>
      </w:pPr>
      <w:r>
        <w:tab/>
        <w:t xml:space="preserve">Выполнение данного пункта возможно благодаря двум конфигурациях </w:t>
      </w:r>
      <w:proofErr w:type="spellStart"/>
      <w:r>
        <w:t>пина</w:t>
      </w:r>
      <w:proofErr w:type="spellEnd"/>
      <w:r>
        <w:t xml:space="preserve">, к которым подключены светодиод и кнопка. Если кнопка в режиме управления светодиодами (группой), то у нас </w:t>
      </w:r>
      <w:proofErr w:type="spellStart"/>
      <w:r>
        <w:t>пин</w:t>
      </w:r>
      <w:proofErr w:type="spellEnd"/>
      <w:r>
        <w:t xml:space="preserve"> </w:t>
      </w:r>
      <w:r w:rsidRPr="002D65F3">
        <w:t xml:space="preserve">сконфигурирован в режиме </w:t>
      </w:r>
      <w:r w:rsidR="002D65F3" w:rsidRPr="002D65F3">
        <w:t>приёма сигнала</w:t>
      </w:r>
      <w:r w:rsidRPr="002D65F3">
        <w:t>.</w:t>
      </w:r>
      <w:r>
        <w:t xml:space="preserve"> Если же кнопка в режиме управления одним светодиодом, то </w:t>
      </w:r>
      <w:proofErr w:type="spellStart"/>
      <w:r w:rsidR="002D65F3">
        <w:t>пин</w:t>
      </w:r>
      <w:proofErr w:type="spellEnd"/>
      <w:r>
        <w:t xml:space="preserve"> </w:t>
      </w:r>
      <w:proofErr w:type="spellStart"/>
      <w:r>
        <w:t>переконфигурируется</w:t>
      </w:r>
      <w:proofErr w:type="spellEnd"/>
      <w:r>
        <w:t xml:space="preserve"> на выдачу напряжения, которое питает светодио</w:t>
      </w:r>
      <w:r w:rsidR="002D65F3">
        <w:t>д</w:t>
      </w:r>
      <w:r>
        <w:t>. В случай зажимания кнопки</w:t>
      </w:r>
      <w:r w:rsidR="002D65F3">
        <w:t xml:space="preserve">, напряжение переходит на неё, так как данный электрический контур имеет меньшее </w:t>
      </w:r>
      <w:r w:rsidR="00485094">
        <w:t>сопротивление</w:t>
      </w:r>
      <w:r w:rsidR="002D65F3">
        <w:t>,</w:t>
      </w:r>
      <w:r>
        <w:t xml:space="preserve"> соответственно, светодиод остаётся без питания и гаснет. Более детально это показано на рисунке 4</w:t>
      </w:r>
      <w:r w:rsidR="00964250">
        <w:t xml:space="preserve"> и рисунке 5</w:t>
      </w:r>
      <w:r>
        <w:t xml:space="preserve">. </w:t>
      </w:r>
    </w:p>
    <w:p w14:paraId="66690E44" w14:textId="7EF7E8FE" w:rsidR="00A84620" w:rsidRDefault="00A84620" w:rsidP="009D330E">
      <w:pPr>
        <w:pStyle w:val="a4"/>
      </w:pPr>
      <w:r>
        <w:tab/>
        <w:t xml:space="preserve">Программу можно рассмотреть в виде алгоритма, представленного в приложении </w:t>
      </w:r>
      <w:r w:rsidR="002606D6">
        <w:t>Г</w:t>
      </w:r>
      <w:r>
        <w:t>.</w:t>
      </w:r>
    </w:p>
    <w:p w14:paraId="6BBA5BCC" w14:textId="77777777" w:rsidR="00964250" w:rsidRDefault="00964250" w:rsidP="00964250">
      <w:pPr>
        <w:keepNext/>
        <w:widowControl/>
        <w:autoSpaceDE/>
        <w:autoSpaceDN/>
        <w:spacing w:after="160" w:line="259" w:lineRule="auto"/>
        <w:jc w:val="center"/>
      </w:pPr>
      <w:r>
        <w:rPr>
          <w:noProof/>
        </w:rPr>
        <w:lastRenderedPageBreak/>
        <w:drawing>
          <wp:inline distT="0" distB="0" distL="0" distR="0" wp14:anchorId="30583B95" wp14:editId="2DF70C01">
            <wp:extent cx="4760124" cy="370522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2155" cy="3706806"/>
                    </a:xfrm>
                    <a:prstGeom prst="rect">
                      <a:avLst/>
                    </a:prstGeom>
                  </pic:spPr>
                </pic:pic>
              </a:graphicData>
            </a:graphic>
          </wp:inline>
        </w:drawing>
      </w:r>
    </w:p>
    <w:p w14:paraId="67609EB0" w14:textId="16E6491B" w:rsidR="00964250" w:rsidRPr="00964250" w:rsidRDefault="00964250" w:rsidP="00964250">
      <w:pPr>
        <w:pStyle w:val="a3"/>
        <w:jc w:val="center"/>
        <w:rPr>
          <w:i w:val="0"/>
          <w:iCs w:val="0"/>
          <w:sz w:val="28"/>
          <w:szCs w:val="28"/>
        </w:rPr>
      </w:pPr>
      <w:r w:rsidRPr="00964250">
        <w:rPr>
          <w:i w:val="0"/>
          <w:iCs w:val="0"/>
          <w:color w:val="auto"/>
          <w:sz w:val="28"/>
          <w:szCs w:val="28"/>
        </w:rPr>
        <w:t xml:space="preserve">Рисунок </w:t>
      </w:r>
      <w:r w:rsidRPr="00964250">
        <w:rPr>
          <w:i w:val="0"/>
          <w:iCs w:val="0"/>
          <w:color w:val="auto"/>
          <w:sz w:val="28"/>
          <w:szCs w:val="28"/>
        </w:rPr>
        <w:fldChar w:fldCharType="begin"/>
      </w:r>
      <w:r w:rsidRPr="00964250">
        <w:rPr>
          <w:i w:val="0"/>
          <w:iCs w:val="0"/>
          <w:color w:val="auto"/>
          <w:sz w:val="28"/>
          <w:szCs w:val="28"/>
        </w:rPr>
        <w:instrText xml:space="preserve"> SEQ Рисунок \* ARABIC </w:instrText>
      </w:r>
      <w:r w:rsidRPr="00964250">
        <w:rPr>
          <w:i w:val="0"/>
          <w:iCs w:val="0"/>
          <w:color w:val="auto"/>
          <w:sz w:val="28"/>
          <w:szCs w:val="28"/>
        </w:rPr>
        <w:fldChar w:fldCharType="separate"/>
      </w:r>
      <w:r w:rsidR="005E75ED">
        <w:rPr>
          <w:i w:val="0"/>
          <w:iCs w:val="0"/>
          <w:noProof/>
          <w:color w:val="auto"/>
          <w:sz w:val="28"/>
          <w:szCs w:val="28"/>
        </w:rPr>
        <w:t>4</w:t>
      </w:r>
      <w:r w:rsidRPr="00964250">
        <w:rPr>
          <w:i w:val="0"/>
          <w:iCs w:val="0"/>
          <w:color w:val="auto"/>
          <w:sz w:val="28"/>
          <w:szCs w:val="28"/>
        </w:rPr>
        <w:fldChar w:fldCharType="end"/>
      </w:r>
      <w:r w:rsidRPr="00964250">
        <w:rPr>
          <w:i w:val="0"/>
          <w:iCs w:val="0"/>
          <w:color w:val="auto"/>
          <w:sz w:val="28"/>
          <w:szCs w:val="28"/>
        </w:rPr>
        <w:t xml:space="preserve"> - Направление тока при отпущенной кнопки 1</w:t>
      </w:r>
    </w:p>
    <w:p w14:paraId="3CDB7B09" w14:textId="77777777" w:rsidR="00964250" w:rsidRDefault="00964250" w:rsidP="00964250">
      <w:pPr>
        <w:keepNext/>
        <w:widowControl/>
        <w:autoSpaceDE/>
        <w:autoSpaceDN/>
        <w:spacing w:after="160" w:line="259" w:lineRule="auto"/>
        <w:jc w:val="center"/>
      </w:pPr>
      <w:r>
        <w:rPr>
          <w:noProof/>
        </w:rPr>
        <w:drawing>
          <wp:inline distT="0" distB="0" distL="0" distR="0" wp14:anchorId="7AB93CFE" wp14:editId="2F65DAC1">
            <wp:extent cx="4610100" cy="3467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0100" cy="3467100"/>
                    </a:xfrm>
                    <a:prstGeom prst="rect">
                      <a:avLst/>
                    </a:prstGeom>
                  </pic:spPr>
                </pic:pic>
              </a:graphicData>
            </a:graphic>
          </wp:inline>
        </w:drawing>
      </w:r>
    </w:p>
    <w:p w14:paraId="4B0BCCD4" w14:textId="5A5ED5D6" w:rsidR="00964250" w:rsidRPr="00964250" w:rsidRDefault="00964250" w:rsidP="00964250">
      <w:pPr>
        <w:pStyle w:val="a3"/>
        <w:jc w:val="center"/>
        <w:rPr>
          <w:i w:val="0"/>
          <w:iCs w:val="0"/>
          <w:sz w:val="28"/>
          <w:szCs w:val="28"/>
        </w:rPr>
      </w:pPr>
      <w:r w:rsidRPr="00964250">
        <w:rPr>
          <w:i w:val="0"/>
          <w:iCs w:val="0"/>
          <w:color w:val="auto"/>
          <w:sz w:val="28"/>
          <w:szCs w:val="28"/>
        </w:rPr>
        <w:t xml:space="preserve">Рисунок </w:t>
      </w:r>
      <w:r w:rsidRPr="00964250">
        <w:rPr>
          <w:i w:val="0"/>
          <w:iCs w:val="0"/>
          <w:color w:val="auto"/>
          <w:sz w:val="28"/>
          <w:szCs w:val="28"/>
        </w:rPr>
        <w:fldChar w:fldCharType="begin"/>
      </w:r>
      <w:r w:rsidRPr="00964250">
        <w:rPr>
          <w:i w:val="0"/>
          <w:iCs w:val="0"/>
          <w:color w:val="auto"/>
          <w:sz w:val="28"/>
          <w:szCs w:val="28"/>
        </w:rPr>
        <w:instrText xml:space="preserve"> SEQ Рисунок \* ARABIC </w:instrText>
      </w:r>
      <w:r w:rsidRPr="00964250">
        <w:rPr>
          <w:i w:val="0"/>
          <w:iCs w:val="0"/>
          <w:color w:val="auto"/>
          <w:sz w:val="28"/>
          <w:szCs w:val="28"/>
        </w:rPr>
        <w:fldChar w:fldCharType="separate"/>
      </w:r>
      <w:r w:rsidR="005E75ED">
        <w:rPr>
          <w:i w:val="0"/>
          <w:iCs w:val="0"/>
          <w:noProof/>
          <w:color w:val="auto"/>
          <w:sz w:val="28"/>
          <w:szCs w:val="28"/>
        </w:rPr>
        <w:t>5</w:t>
      </w:r>
      <w:r w:rsidRPr="00964250">
        <w:rPr>
          <w:i w:val="0"/>
          <w:iCs w:val="0"/>
          <w:color w:val="auto"/>
          <w:sz w:val="28"/>
          <w:szCs w:val="28"/>
        </w:rPr>
        <w:fldChar w:fldCharType="end"/>
      </w:r>
      <w:r>
        <w:rPr>
          <w:i w:val="0"/>
          <w:iCs w:val="0"/>
          <w:color w:val="auto"/>
          <w:sz w:val="28"/>
          <w:szCs w:val="28"/>
        </w:rPr>
        <w:t xml:space="preserve"> </w:t>
      </w:r>
      <w:r w:rsidRPr="00964250">
        <w:rPr>
          <w:i w:val="0"/>
          <w:iCs w:val="0"/>
          <w:color w:val="auto"/>
          <w:sz w:val="28"/>
          <w:szCs w:val="28"/>
        </w:rPr>
        <w:t>- Направление тока при зажатой кнопки 1</w:t>
      </w:r>
    </w:p>
    <w:p w14:paraId="5FE0935E" w14:textId="77777777" w:rsidR="00841409" w:rsidRDefault="00964250" w:rsidP="00841409">
      <w:pPr>
        <w:widowControl/>
        <w:autoSpaceDE/>
        <w:autoSpaceDN/>
        <w:spacing w:after="160" w:line="259" w:lineRule="auto"/>
        <w:ind w:left="708"/>
      </w:pPr>
      <w:r>
        <w:t xml:space="preserve"> </w:t>
      </w:r>
    </w:p>
    <w:p w14:paraId="371E9940" w14:textId="77777777" w:rsidR="00841409" w:rsidRDefault="00841409" w:rsidP="00841409">
      <w:pPr>
        <w:widowControl/>
        <w:autoSpaceDE/>
        <w:autoSpaceDN/>
        <w:spacing w:after="160" w:line="259" w:lineRule="auto"/>
        <w:ind w:left="708"/>
      </w:pPr>
    </w:p>
    <w:p w14:paraId="52ABA377" w14:textId="4FBF216A" w:rsidR="00841409" w:rsidRDefault="009D2D54" w:rsidP="00841409">
      <w:pPr>
        <w:widowControl/>
        <w:autoSpaceDE/>
        <w:autoSpaceDN/>
        <w:spacing w:after="160"/>
        <w:ind w:firstLine="708"/>
      </w:pPr>
      <w:r>
        <w:lastRenderedPageBreak/>
        <w:t>Рассмотрим более подробно код на основе представленной блок схемы</w:t>
      </w:r>
      <w:r w:rsidR="00841409">
        <w:t xml:space="preserve">. Первым делом вызывается функция </w:t>
      </w:r>
      <w:r w:rsidR="00841409">
        <w:rPr>
          <w:lang w:val="en-US"/>
        </w:rPr>
        <w:t>Init</w:t>
      </w:r>
      <w:r w:rsidR="00841409" w:rsidRPr="00841409">
        <w:t>_</w:t>
      </w:r>
      <w:r w:rsidR="00841409">
        <w:rPr>
          <w:lang w:val="en-US"/>
        </w:rPr>
        <w:t>RCC</w:t>
      </w:r>
      <w:r w:rsidR="00841409">
        <w:t xml:space="preserve">, которая </w:t>
      </w:r>
      <w:r w:rsidR="009A5B1F">
        <w:t xml:space="preserve">подключает тактирование </w:t>
      </w:r>
      <w:proofErr w:type="spellStart"/>
      <w:r w:rsidR="009A5B1F">
        <w:t>пинов</w:t>
      </w:r>
      <w:proofErr w:type="spellEnd"/>
      <w:r w:rsidR="009A5B1F">
        <w:t xml:space="preserve"> микроконтроллера</w:t>
      </w:r>
      <w:r w:rsidR="00E0185C">
        <w:t xml:space="preserve"> из группы </w:t>
      </w:r>
      <w:r w:rsidR="00E0185C">
        <w:rPr>
          <w:lang w:val="en-US"/>
        </w:rPr>
        <w:t>GPIO</w:t>
      </w:r>
      <w:r w:rsidR="00E0185C" w:rsidRPr="00E0185C">
        <w:t xml:space="preserve"> </w:t>
      </w:r>
      <w:r w:rsidR="00E0185C">
        <w:rPr>
          <w:lang w:val="en-US"/>
        </w:rPr>
        <w:t>A</w:t>
      </w:r>
      <w:r w:rsidR="00E0185C">
        <w:t xml:space="preserve"> и </w:t>
      </w:r>
      <w:r w:rsidR="00E0185C">
        <w:rPr>
          <w:lang w:val="en-US"/>
        </w:rPr>
        <w:t>C</w:t>
      </w:r>
      <w:r w:rsidR="009A5B1F">
        <w:t>.</w:t>
      </w:r>
    </w:p>
    <w:p w14:paraId="7121B254" w14:textId="6EE2DB00" w:rsidR="002D65F3" w:rsidRDefault="00841409" w:rsidP="00841409">
      <w:pPr>
        <w:widowControl/>
        <w:autoSpaceDE/>
        <w:autoSpaceDN/>
        <w:spacing w:after="160"/>
        <w:ind w:firstLine="708"/>
      </w:pPr>
      <w:r>
        <w:t>Следующая функция</w:t>
      </w:r>
      <w:r w:rsidRPr="00841409">
        <w:t xml:space="preserve"> </w:t>
      </w:r>
      <w:r>
        <w:rPr>
          <w:lang w:val="en-US"/>
        </w:rPr>
        <w:t>Init</w:t>
      </w:r>
      <w:r w:rsidRPr="00841409">
        <w:t>_</w:t>
      </w:r>
      <w:r>
        <w:rPr>
          <w:lang w:val="en-US"/>
        </w:rPr>
        <w:t>GPIO</w:t>
      </w:r>
      <w:r w:rsidRPr="00841409">
        <w:t xml:space="preserve"> </w:t>
      </w:r>
      <w:r>
        <w:t xml:space="preserve">производит инициализацию всех портов, участвующих в проекте, в частности это </w:t>
      </w:r>
      <w:r w:rsidR="00953D59">
        <w:t>инициализация портов</w:t>
      </w:r>
      <w:r>
        <w:t xml:space="preserve"> </w:t>
      </w:r>
      <w:r>
        <w:rPr>
          <w:lang w:val="en-US"/>
        </w:rPr>
        <w:t>PA</w:t>
      </w:r>
      <w:r w:rsidRPr="00841409">
        <w:t xml:space="preserve">3, </w:t>
      </w:r>
      <w:r>
        <w:rPr>
          <w:lang w:val="en-US"/>
        </w:rPr>
        <w:t>PA</w:t>
      </w:r>
      <w:r w:rsidRPr="00841409">
        <w:t xml:space="preserve">5, </w:t>
      </w:r>
      <w:r>
        <w:rPr>
          <w:lang w:val="en-US"/>
        </w:rPr>
        <w:t>PA</w:t>
      </w:r>
      <w:r w:rsidRPr="00841409">
        <w:t xml:space="preserve">6 </w:t>
      </w:r>
      <w:r>
        <w:t xml:space="preserve">как выходные, но без выдачи напряжения. И порты </w:t>
      </w:r>
      <w:r>
        <w:rPr>
          <w:lang w:val="en-US"/>
        </w:rPr>
        <w:t>PA</w:t>
      </w:r>
      <w:r w:rsidRPr="00841409">
        <w:t xml:space="preserve">0 </w:t>
      </w:r>
      <w:r>
        <w:t xml:space="preserve">и </w:t>
      </w:r>
      <w:r>
        <w:rPr>
          <w:lang w:val="en-US"/>
        </w:rPr>
        <w:t>PC</w:t>
      </w:r>
      <w:r w:rsidRPr="00841409">
        <w:t>1</w:t>
      </w:r>
      <w:r>
        <w:t>4 как порты с подтяжкой (для обработки нажатий кнопок).</w:t>
      </w:r>
    </w:p>
    <w:p w14:paraId="2524C1A1" w14:textId="5647482B" w:rsidR="008B4816" w:rsidRDefault="008B4816" w:rsidP="00841409">
      <w:pPr>
        <w:widowControl/>
        <w:autoSpaceDE/>
        <w:autoSpaceDN/>
        <w:spacing w:after="160"/>
        <w:ind w:firstLine="708"/>
      </w:pPr>
      <w:r>
        <w:t>После происходит процесс инициализации переменных-состояний, назначение которых отслеживать состояния кнопок и светодиодов.</w:t>
      </w:r>
    </w:p>
    <w:p w14:paraId="6ABD39A4" w14:textId="25DBA3EE" w:rsidR="008B4816" w:rsidRDefault="008B4816" w:rsidP="00841409">
      <w:pPr>
        <w:widowControl/>
        <w:autoSpaceDE/>
        <w:autoSpaceDN/>
        <w:spacing w:after="160"/>
        <w:ind w:firstLine="708"/>
      </w:pPr>
      <w:r>
        <w:t xml:space="preserve">Следующим этапом программа ожидает нажатия одной из кнопок. Рассмотрим сперва процессы, происходящие при нажатии кнопки 1. В случай первого нажатия (при условии, что кнопка в состоянии управления группой </w:t>
      </w:r>
      <w:r w:rsidR="00953D59">
        <w:t>светодиодов) –</w:t>
      </w:r>
      <w:r>
        <w:t xml:space="preserve"> кнопка будет увеличивать счётчик, который определяет состояние группы светодиодов в зависимости от своего значения</w:t>
      </w:r>
      <w:r w:rsidRPr="008B4816">
        <w:t>:</w:t>
      </w:r>
    </w:p>
    <w:p w14:paraId="6F8ADE51" w14:textId="3E5000E1" w:rsidR="008B4816" w:rsidRDefault="008B4816" w:rsidP="008B4816">
      <w:pPr>
        <w:pStyle w:val="a5"/>
        <w:widowControl/>
        <w:numPr>
          <w:ilvl w:val="0"/>
          <w:numId w:val="2"/>
        </w:numPr>
        <w:autoSpaceDE/>
        <w:autoSpaceDN/>
        <w:spacing w:after="160"/>
      </w:pPr>
      <w:r>
        <w:t>При значении 1</w:t>
      </w:r>
      <w:r w:rsidRPr="008B4816">
        <w:t>:</w:t>
      </w:r>
      <w:r>
        <w:t xml:space="preserve"> зажигается светодиод </w:t>
      </w:r>
      <w:r>
        <w:rPr>
          <w:lang w:val="en-US"/>
        </w:rPr>
        <w:t>LED</w:t>
      </w:r>
      <w:r w:rsidRPr="008B4816">
        <w:t>2;</w:t>
      </w:r>
    </w:p>
    <w:p w14:paraId="7043175A" w14:textId="47BA9723" w:rsidR="008B4816" w:rsidRDefault="008B4816" w:rsidP="008B4816">
      <w:pPr>
        <w:pStyle w:val="a5"/>
        <w:widowControl/>
        <w:numPr>
          <w:ilvl w:val="0"/>
          <w:numId w:val="2"/>
        </w:numPr>
        <w:autoSpaceDE/>
        <w:autoSpaceDN/>
        <w:spacing w:after="160"/>
      </w:pPr>
      <w:r>
        <w:t xml:space="preserve">При значении </w:t>
      </w:r>
      <w:r w:rsidRPr="008B4816">
        <w:t>2:</w:t>
      </w:r>
      <w:r>
        <w:t xml:space="preserve"> зажигается светодиод </w:t>
      </w:r>
      <w:r>
        <w:rPr>
          <w:lang w:val="en-US"/>
        </w:rPr>
        <w:t>LED</w:t>
      </w:r>
      <w:r w:rsidRPr="008B4816">
        <w:t xml:space="preserve">2 </w:t>
      </w:r>
      <w:r>
        <w:t xml:space="preserve">и </w:t>
      </w:r>
      <w:r>
        <w:rPr>
          <w:lang w:val="en-US"/>
        </w:rPr>
        <w:t>LED</w:t>
      </w:r>
      <w:r w:rsidRPr="008B4816">
        <w:t>3;</w:t>
      </w:r>
    </w:p>
    <w:p w14:paraId="1B19F7F4" w14:textId="4A0F0A1C" w:rsidR="008B4816" w:rsidRPr="008B4816" w:rsidRDefault="008B4816" w:rsidP="008B4816">
      <w:pPr>
        <w:pStyle w:val="a5"/>
        <w:widowControl/>
        <w:numPr>
          <w:ilvl w:val="0"/>
          <w:numId w:val="2"/>
        </w:numPr>
        <w:autoSpaceDE/>
        <w:autoSpaceDN/>
        <w:spacing w:after="160"/>
      </w:pPr>
      <w:r>
        <w:t xml:space="preserve">При значении </w:t>
      </w:r>
      <w:r w:rsidRPr="008B4816">
        <w:t>3:</w:t>
      </w:r>
      <w:r>
        <w:t xml:space="preserve"> зажигается светодиод </w:t>
      </w:r>
      <w:r>
        <w:rPr>
          <w:lang w:val="en-US"/>
        </w:rPr>
        <w:t>LED</w:t>
      </w:r>
      <w:r w:rsidRPr="008B4816">
        <w:t xml:space="preserve">2 </w:t>
      </w:r>
      <w:r>
        <w:t xml:space="preserve">и </w:t>
      </w:r>
      <w:r>
        <w:rPr>
          <w:lang w:val="en-US"/>
        </w:rPr>
        <w:t>LED</w:t>
      </w:r>
      <w:r w:rsidRPr="008B4816">
        <w:t>3</w:t>
      </w:r>
      <w:r>
        <w:t xml:space="preserve">, </w:t>
      </w:r>
      <w:r>
        <w:rPr>
          <w:lang w:val="en-US"/>
        </w:rPr>
        <w:t>LED</w:t>
      </w:r>
      <w:r w:rsidRPr="008B4816">
        <w:t>4;</w:t>
      </w:r>
    </w:p>
    <w:p w14:paraId="345EB5E0" w14:textId="6E67F962" w:rsidR="008B4816" w:rsidRPr="008B4816" w:rsidRDefault="008B4816" w:rsidP="008B4816">
      <w:pPr>
        <w:pStyle w:val="a5"/>
        <w:widowControl/>
        <w:numPr>
          <w:ilvl w:val="0"/>
          <w:numId w:val="2"/>
        </w:numPr>
        <w:autoSpaceDE/>
        <w:autoSpaceDN/>
        <w:spacing w:after="160"/>
      </w:pPr>
      <w:r>
        <w:t xml:space="preserve">При значении </w:t>
      </w:r>
      <w:r w:rsidRPr="008B4816">
        <w:t>4:</w:t>
      </w:r>
      <w:r>
        <w:t xml:space="preserve"> погасить все светодиоды </w:t>
      </w:r>
      <w:r>
        <w:rPr>
          <w:lang w:val="en-US"/>
        </w:rPr>
        <w:t>LED</w:t>
      </w:r>
      <w:r w:rsidRPr="008B4816">
        <w:t xml:space="preserve">2, </w:t>
      </w:r>
      <w:r>
        <w:rPr>
          <w:lang w:val="en-US"/>
        </w:rPr>
        <w:t>LED</w:t>
      </w:r>
      <w:r w:rsidRPr="008B4816">
        <w:t xml:space="preserve">3, </w:t>
      </w:r>
      <w:r>
        <w:rPr>
          <w:lang w:val="en-US"/>
        </w:rPr>
        <w:t>LED</w:t>
      </w:r>
      <w:r w:rsidRPr="008B4816">
        <w:t>4.</w:t>
      </w:r>
    </w:p>
    <w:p w14:paraId="640125F4" w14:textId="266D407D" w:rsidR="008B4816" w:rsidRPr="007F2995" w:rsidRDefault="007F2995" w:rsidP="007F2995">
      <w:pPr>
        <w:ind w:firstLine="708"/>
      </w:pPr>
      <w:r>
        <w:t xml:space="preserve">Для зажигания и гашения светодиодов применялось установление </w:t>
      </w:r>
      <w:proofErr w:type="spellStart"/>
      <w:r>
        <w:t>пинов</w:t>
      </w:r>
      <w:proofErr w:type="spellEnd"/>
      <w:r>
        <w:t xml:space="preserve"> в состояние разрешения выдачи напряжения или запрет на выдачу напряжения. </w:t>
      </w:r>
    </w:p>
    <w:p w14:paraId="285A9AA9" w14:textId="339D9B37" w:rsidR="002D65F3" w:rsidRDefault="002D65F3" w:rsidP="009D330E">
      <w:pPr>
        <w:pStyle w:val="a4"/>
      </w:pPr>
      <w:r>
        <w:tab/>
      </w:r>
      <w:r w:rsidR="006B2520">
        <w:t xml:space="preserve">Если была нажата кнопка 2, которая позволяет менять режим работы кнопки 1, то вызывается функция, назначение которой – изменить параметры конфигурации </w:t>
      </w:r>
      <w:proofErr w:type="spellStart"/>
      <w:r w:rsidR="006B2520">
        <w:t>пинов</w:t>
      </w:r>
      <w:proofErr w:type="spellEnd"/>
      <w:r w:rsidR="006B2520">
        <w:t xml:space="preserve"> с режима подтяжки (получения сигналов) на </w:t>
      </w:r>
      <w:proofErr w:type="spellStart"/>
      <w:r w:rsidR="006B2520">
        <w:t>конифигурацию</w:t>
      </w:r>
      <w:proofErr w:type="spellEnd"/>
      <w:r w:rsidR="006B2520">
        <w:t xml:space="preserve"> выходного </w:t>
      </w:r>
      <w:proofErr w:type="spellStart"/>
      <w:r w:rsidR="006B2520">
        <w:t>пина</w:t>
      </w:r>
      <w:proofErr w:type="spellEnd"/>
      <w:r w:rsidR="006B2520">
        <w:t>. Или же производить обратное переключение, если кнопка 2 была нажата повторна.</w:t>
      </w:r>
    </w:p>
    <w:p w14:paraId="4D1BD42E" w14:textId="3FA7BF07" w:rsidR="007A3C22" w:rsidRDefault="007A3C22">
      <w:pPr>
        <w:widowControl/>
        <w:autoSpaceDE/>
        <w:autoSpaceDN/>
        <w:spacing w:after="160" w:line="259" w:lineRule="auto"/>
        <w:jc w:val="left"/>
      </w:pPr>
      <w:r>
        <w:br w:type="page"/>
      </w:r>
    </w:p>
    <w:p w14:paraId="215852FA" w14:textId="2C6D40A1" w:rsidR="007A3C22" w:rsidRPr="007A3C22" w:rsidRDefault="007A3C22" w:rsidP="009414A9">
      <w:pPr>
        <w:pStyle w:val="2"/>
      </w:pPr>
      <w:r>
        <w:lastRenderedPageBreak/>
        <w:tab/>
      </w:r>
      <w:bookmarkStart w:id="8" w:name="_Toc212398382"/>
      <w:r>
        <w:t xml:space="preserve">Снятие данных с </w:t>
      </w:r>
      <w:proofErr w:type="spellStart"/>
      <w:r w:rsidRPr="007A3C22">
        <w:rPr>
          <w:lang w:val="en-US"/>
        </w:rPr>
        <w:t>STMViewer</w:t>
      </w:r>
      <w:bookmarkEnd w:id="8"/>
      <w:proofErr w:type="spellEnd"/>
    </w:p>
    <w:p w14:paraId="78C6884A" w14:textId="77777777" w:rsidR="007A3C22" w:rsidRPr="007A3C22" w:rsidRDefault="007A3C22" w:rsidP="007A3C22">
      <w:pPr>
        <w:widowControl/>
        <w:autoSpaceDE/>
        <w:autoSpaceDN/>
        <w:spacing w:after="160"/>
      </w:pPr>
      <w:r>
        <w:tab/>
      </w:r>
      <w:r w:rsidRPr="007A3C22">
        <w:t xml:space="preserve">Применение программы </w:t>
      </w:r>
      <w:proofErr w:type="spellStart"/>
      <w:r w:rsidRPr="007A3C22">
        <w:t>STMViewer</w:t>
      </w:r>
      <w:proofErr w:type="spellEnd"/>
      <w:r w:rsidRPr="007A3C22">
        <w:t xml:space="preserve"> позволяет удобно в режиме реального времени видеть значение переменных в виде графиков изменений их во времени.</w:t>
      </w:r>
    </w:p>
    <w:p w14:paraId="154AD8AB" w14:textId="2CFCACCD" w:rsidR="00504D58" w:rsidRDefault="007A3C22" w:rsidP="007A3C22">
      <w:pPr>
        <w:widowControl/>
        <w:autoSpaceDE/>
        <w:autoSpaceDN/>
        <w:spacing w:after="160"/>
        <w:jc w:val="left"/>
      </w:pPr>
      <w:r w:rsidRPr="007A3C22">
        <w:tab/>
        <w:t>Запустим систему и запустим программу, в итоге нажимая кнопки, мы можем получить следующи</w:t>
      </w:r>
      <w:r w:rsidR="00504D58">
        <w:t>й</w:t>
      </w:r>
      <w:r w:rsidRPr="007A3C22">
        <w:t xml:space="preserve"> графики</w:t>
      </w:r>
      <w:r w:rsidR="00504D58">
        <w:t xml:space="preserve"> переключения группы светодиодов</w:t>
      </w:r>
      <w:r w:rsidR="00CE7A50">
        <w:t xml:space="preserve"> из-за нажатия кнопки</w:t>
      </w:r>
      <w:r w:rsidRPr="007A3C22">
        <w:t>.</w:t>
      </w:r>
    </w:p>
    <w:p w14:paraId="6EC19FF2" w14:textId="77777777" w:rsidR="00504D58" w:rsidRDefault="00504D58" w:rsidP="00504D58">
      <w:pPr>
        <w:keepNext/>
        <w:widowControl/>
        <w:autoSpaceDE/>
        <w:autoSpaceDN/>
        <w:spacing w:after="160"/>
        <w:jc w:val="left"/>
      </w:pPr>
      <w:r>
        <w:rPr>
          <w:noProof/>
        </w:rPr>
        <w:drawing>
          <wp:inline distT="0" distB="0" distL="0" distR="0" wp14:anchorId="1EF429BB" wp14:editId="13FF8B7D">
            <wp:extent cx="5940425" cy="470916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709160"/>
                    </a:xfrm>
                    <a:prstGeom prst="rect">
                      <a:avLst/>
                    </a:prstGeom>
                  </pic:spPr>
                </pic:pic>
              </a:graphicData>
            </a:graphic>
          </wp:inline>
        </w:drawing>
      </w:r>
    </w:p>
    <w:p w14:paraId="1521EAB9" w14:textId="74CBAD64" w:rsidR="00504D58" w:rsidRPr="00504D58" w:rsidRDefault="00504D58" w:rsidP="00504D58">
      <w:pPr>
        <w:pStyle w:val="a3"/>
        <w:jc w:val="center"/>
        <w:rPr>
          <w:i w:val="0"/>
          <w:iCs w:val="0"/>
          <w:color w:val="auto"/>
          <w:sz w:val="28"/>
          <w:szCs w:val="28"/>
        </w:rPr>
      </w:pPr>
      <w:r w:rsidRPr="00504D58">
        <w:rPr>
          <w:i w:val="0"/>
          <w:iCs w:val="0"/>
          <w:color w:val="auto"/>
          <w:sz w:val="28"/>
          <w:szCs w:val="28"/>
        </w:rPr>
        <w:t xml:space="preserve">Рисунок </w:t>
      </w:r>
      <w:r w:rsidRPr="00504D58">
        <w:rPr>
          <w:i w:val="0"/>
          <w:iCs w:val="0"/>
          <w:color w:val="auto"/>
          <w:sz w:val="28"/>
          <w:szCs w:val="28"/>
        </w:rPr>
        <w:fldChar w:fldCharType="begin"/>
      </w:r>
      <w:r w:rsidRPr="00504D58">
        <w:rPr>
          <w:i w:val="0"/>
          <w:iCs w:val="0"/>
          <w:color w:val="auto"/>
          <w:sz w:val="28"/>
          <w:szCs w:val="28"/>
        </w:rPr>
        <w:instrText xml:space="preserve"> SEQ Рисунок \* ARABIC </w:instrText>
      </w:r>
      <w:r w:rsidRPr="00504D58">
        <w:rPr>
          <w:i w:val="0"/>
          <w:iCs w:val="0"/>
          <w:color w:val="auto"/>
          <w:sz w:val="28"/>
          <w:szCs w:val="28"/>
        </w:rPr>
        <w:fldChar w:fldCharType="separate"/>
      </w:r>
      <w:r w:rsidR="005E75ED">
        <w:rPr>
          <w:i w:val="0"/>
          <w:iCs w:val="0"/>
          <w:noProof/>
          <w:color w:val="auto"/>
          <w:sz w:val="28"/>
          <w:szCs w:val="28"/>
        </w:rPr>
        <w:t>6</w:t>
      </w:r>
      <w:r w:rsidRPr="00504D58">
        <w:rPr>
          <w:i w:val="0"/>
          <w:iCs w:val="0"/>
          <w:color w:val="auto"/>
          <w:sz w:val="28"/>
          <w:szCs w:val="28"/>
        </w:rPr>
        <w:fldChar w:fldCharType="end"/>
      </w:r>
      <w:r w:rsidRPr="00504D58">
        <w:rPr>
          <w:i w:val="0"/>
          <w:iCs w:val="0"/>
          <w:color w:val="auto"/>
          <w:sz w:val="28"/>
          <w:szCs w:val="28"/>
        </w:rPr>
        <w:t xml:space="preserve"> - Переключение группы светодиодов</w:t>
      </w:r>
    </w:p>
    <w:p w14:paraId="67AB4948" w14:textId="77777777" w:rsidR="005B4475" w:rsidRDefault="00504D58" w:rsidP="00504D58">
      <w:pPr>
        <w:widowControl/>
        <w:autoSpaceDE/>
        <w:autoSpaceDN/>
        <w:spacing w:after="160"/>
        <w:ind w:firstLine="708"/>
        <w:jc w:val="left"/>
      </w:pPr>
      <w:r>
        <w:t>Состояние 4 – ни один светодиод не горит, состояние 3 – горят все три светодиода, состояние 2 – горят два светодиода, состояние 1 – горит один светодиод.</w:t>
      </w:r>
    </w:p>
    <w:p w14:paraId="6138EB2F" w14:textId="77777777" w:rsidR="005B4475" w:rsidRDefault="005B4475" w:rsidP="005B4475">
      <w:pPr>
        <w:keepNext/>
        <w:widowControl/>
        <w:autoSpaceDE/>
        <w:autoSpaceDN/>
        <w:spacing w:after="160"/>
        <w:ind w:firstLine="708"/>
        <w:jc w:val="left"/>
      </w:pPr>
      <w:r>
        <w:lastRenderedPageBreak/>
        <w:t>Теперь рассмотрим график переключения кнопки, где состояние 0 – кнопка не нажата, 1 – нажата.</w:t>
      </w:r>
      <w:r w:rsidRPr="005B4475">
        <w:rPr>
          <w:noProof/>
        </w:rPr>
        <w:t xml:space="preserve"> </w:t>
      </w:r>
      <w:r>
        <w:rPr>
          <w:noProof/>
        </w:rPr>
        <w:drawing>
          <wp:inline distT="0" distB="0" distL="0" distR="0" wp14:anchorId="15463D69" wp14:editId="350D16C9">
            <wp:extent cx="5829300" cy="39928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5902" cy="3997402"/>
                    </a:xfrm>
                    <a:prstGeom prst="rect">
                      <a:avLst/>
                    </a:prstGeom>
                  </pic:spPr>
                </pic:pic>
              </a:graphicData>
            </a:graphic>
          </wp:inline>
        </w:drawing>
      </w:r>
    </w:p>
    <w:p w14:paraId="5FA3499B" w14:textId="7E9FEA58" w:rsidR="005B4475" w:rsidRPr="005B4475" w:rsidRDefault="005B4475" w:rsidP="005B4475">
      <w:pPr>
        <w:pStyle w:val="a3"/>
        <w:jc w:val="center"/>
        <w:rPr>
          <w:i w:val="0"/>
          <w:iCs w:val="0"/>
          <w:color w:val="auto"/>
          <w:sz w:val="28"/>
          <w:szCs w:val="28"/>
        </w:rPr>
      </w:pPr>
      <w:r w:rsidRPr="005B4475">
        <w:rPr>
          <w:i w:val="0"/>
          <w:iCs w:val="0"/>
          <w:color w:val="auto"/>
          <w:sz w:val="28"/>
          <w:szCs w:val="28"/>
        </w:rPr>
        <w:t xml:space="preserve">Рисунок </w:t>
      </w:r>
      <w:r w:rsidRPr="005B4475">
        <w:rPr>
          <w:i w:val="0"/>
          <w:iCs w:val="0"/>
          <w:color w:val="auto"/>
          <w:sz w:val="28"/>
          <w:szCs w:val="28"/>
        </w:rPr>
        <w:fldChar w:fldCharType="begin"/>
      </w:r>
      <w:r w:rsidRPr="005B4475">
        <w:rPr>
          <w:i w:val="0"/>
          <w:iCs w:val="0"/>
          <w:color w:val="auto"/>
          <w:sz w:val="28"/>
          <w:szCs w:val="28"/>
        </w:rPr>
        <w:instrText xml:space="preserve"> SEQ Рисунок \* ARABIC </w:instrText>
      </w:r>
      <w:r w:rsidRPr="005B4475">
        <w:rPr>
          <w:i w:val="0"/>
          <w:iCs w:val="0"/>
          <w:color w:val="auto"/>
          <w:sz w:val="28"/>
          <w:szCs w:val="28"/>
        </w:rPr>
        <w:fldChar w:fldCharType="separate"/>
      </w:r>
      <w:r w:rsidR="005E75ED">
        <w:rPr>
          <w:i w:val="0"/>
          <w:iCs w:val="0"/>
          <w:noProof/>
          <w:color w:val="auto"/>
          <w:sz w:val="28"/>
          <w:szCs w:val="28"/>
        </w:rPr>
        <w:t>7</w:t>
      </w:r>
      <w:r w:rsidRPr="005B4475">
        <w:rPr>
          <w:i w:val="0"/>
          <w:iCs w:val="0"/>
          <w:color w:val="auto"/>
          <w:sz w:val="28"/>
          <w:szCs w:val="28"/>
        </w:rPr>
        <w:fldChar w:fldCharType="end"/>
      </w:r>
      <w:r>
        <w:rPr>
          <w:i w:val="0"/>
          <w:iCs w:val="0"/>
          <w:color w:val="auto"/>
          <w:sz w:val="28"/>
          <w:szCs w:val="28"/>
        </w:rPr>
        <w:t xml:space="preserve"> </w:t>
      </w:r>
      <w:r w:rsidRPr="005B4475">
        <w:rPr>
          <w:i w:val="0"/>
          <w:iCs w:val="0"/>
          <w:color w:val="auto"/>
          <w:sz w:val="28"/>
          <w:szCs w:val="28"/>
        </w:rPr>
        <w:t>- График нажатий кнопки 1</w:t>
      </w:r>
    </w:p>
    <w:p w14:paraId="5FF7095D" w14:textId="77777777" w:rsidR="001A2673" w:rsidRDefault="001A2673" w:rsidP="001A2673">
      <w:pPr>
        <w:keepNext/>
        <w:widowControl/>
        <w:autoSpaceDE/>
        <w:autoSpaceDN/>
        <w:spacing w:after="160"/>
        <w:jc w:val="center"/>
      </w:pPr>
      <w:r>
        <w:rPr>
          <w:noProof/>
        </w:rPr>
        <w:lastRenderedPageBreak/>
        <w:drawing>
          <wp:inline distT="0" distB="0" distL="0" distR="0" wp14:anchorId="0E0D976F" wp14:editId="08C26927">
            <wp:extent cx="5956300" cy="3581400"/>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8153" cy="3588527"/>
                    </a:xfrm>
                    <a:prstGeom prst="rect">
                      <a:avLst/>
                    </a:prstGeom>
                  </pic:spPr>
                </pic:pic>
              </a:graphicData>
            </a:graphic>
          </wp:inline>
        </w:drawing>
      </w:r>
    </w:p>
    <w:p w14:paraId="232F2DB9" w14:textId="4208240A" w:rsidR="001A2673" w:rsidRPr="001A2673" w:rsidRDefault="001A2673" w:rsidP="001A2673">
      <w:pPr>
        <w:pStyle w:val="a3"/>
        <w:jc w:val="center"/>
        <w:rPr>
          <w:i w:val="0"/>
          <w:iCs w:val="0"/>
          <w:sz w:val="28"/>
          <w:szCs w:val="28"/>
        </w:rPr>
      </w:pPr>
      <w:r w:rsidRPr="001A2673">
        <w:rPr>
          <w:i w:val="0"/>
          <w:iCs w:val="0"/>
          <w:color w:val="auto"/>
          <w:sz w:val="28"/>
          <w:szCs w:val="28"/>
        </w:rPr>
        <w:t xml:space="preserve">Рисунок </w:t>
      </w:r>
      <w:r w:rsidRPr="001A2673">
        <w:rPr>
          <w:i w:val="0"/>
          <w:iCs w:val="0"/>
          <w:color w:val="auto"/>
          <w:sz w:val="28"/>
          <w:szCs w:val="28"/>
        </w:rPr>
        <w:fldChar w:fldCharType="begin"/>
      </w:r>
      <w:r w:rsidRPr="001A2673">
        <w:rPr>
          <w:i w:val="0"/>
          <w:iCs w:val="0"/>
          <w:color w:val="auto"/>
          <w:sz w:val="28"/>
          <w:szCs w:val="28"/>
        </w:rPr>
        <w:instrText xml:space="preserve"> SEQ Рисунок \* ARABIC </w:instrText>
      </w:r>
      <w:r w:rsidRPr="001A2673">
        <w:rPr>
          <w:i w:val="0"/>
          <w:iCs w:val="0"/>
          <w:color w:val="auto"/>
          <w:sz w:val="28"/>
          <w:szCs w:val="28"/>
        </w:rPr>
        <w:fldChar w:fldCharType="separate"/>
      </w:r>
      <w:r w:rsidR="005E75ED">
        <w:rPr>
          <w:i w:val="0"/>
          <w:iCs w:val="0"/>
          <w:noProof/>
          <w:color w:val="auto"/>
          <w:sz w:val="28"/>
          <w:szCs w:val="28"/>
        </w:rPr>
        <w:t>8</w:t>
      </w:r>
      <w:r w:rsidRPr="001A2673">
        <w:rPr>
          <w:i w:val="0"/>
          <w:iCs w:val="0"/>
          <w:color w:val="auto"/>
          <w:sz w:val="28"/>
          <w:szCs w:val="28"/>
        </w:rPr>
        <w:fldChar w:fldCharType="end"/>
      </w:r>
      <w:r w:rsidRPr="001A2673">
        <w:rPr>
          <w:i w:val="0"/>
          <w:iCs w:val="0"/>
          <w:color w:val="auto"/>
          <w:sz w:val="28"/>
          <w:szCs w:val="28"/>
        </w:rPr>
        <w:t>- График нажатий кнопки 2</w:t>
      </w:r>
    </w:p>
    <w:p w14:paraId="6E001946" w14:textId="0B637622" w:rsidR="00E835F0" w:rsidRDefault="00E835F0" w:rsidP="00E835F0">
      <w:pPr>
        <w:widowControl/>
        <w:autoSpaceDE/>
        <w:autoSpaceDN/>
        <w:spacing w:after="160"/>
        <w:ind w:firstLine="708"/>
        <w:jc w:val="left"/>
      </w:pPr>
      <w:r>
        <w:t>Аналогично был сделан график нажатий кнопки 2. То есть, система полностью работоспособна и можно наблюдать, как она реагирует на нажатия кнопки.</w:t>
      </w:r>
    </w:p>
    <w:p w14:paraId="01B7AB2E" w14:textId="008F4102" w:rsidR="00E835F0" w:rsidRDefault="00E835F0" w:rsidP="00E835F0">
      <w:pPr>
        <w:widowControl/>
        <w:autoSpaceDE/>
        <w:autoSpaceDN/>
        <w:spacing w:after="160"/>
        <w:ind w:firstLine="708"/>
        <w:jc w:val="left"/>
      </w:pPr>
      <w:r>
        <w:t xml:space="preserve">Для чистоты </w:t>
      </w:r>
      <w:r w:rsidR="00BC0A5A">
        <w:t>опыта</w:t>
      </w:r>
      <w:r>
        <w:t xml:space="preserve"> предоставляется график на рисунке 9, в котором все переменные выводятся на один экран </w:t>
      </w:r>
      <w:r w:rsidR="002A0E47">
        <w:t>параллельно</w:t>
      </w:r>
      <w:r>
        <w:t>.</w:t>
      </w:r>
    </w:p>
    <w:p w14:paraId="086A73FE" w14:textId="77777777" w:rsidR="002F08FD" w:rsidRDefault="004F7754" w:rsidP="002F08FD">
      <w:pPr>
        <w:keepNext/>
        <w:widowControl/>
        <w:autoSpaceDE/>
        <w:autoSpaceDN/>
        <w:spacing w:after="160"/>
        <w:jc w:val="center"/>
      </w:pPr>
      <w:r>
        <w:rPr>
          <w:noProof/>
        </w:rPr>
        <w:lastRenderedPageBreak/>
        <w:drawing>
          <wp:inline distT="0" distB="0" distL="0" distR="0" wp14:anchorId="636DABA6" wp14:editId="7947114D">
            <wp:extent cx="5940425" cy="390779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07790"/>
                    </a:xfrm>
                    <a:prstGeom prst="rect">
                      <a:avLst/>
                    </a:prstGeom>
                  </pic:spPr>
                </pic:pic>
              </a:graphicData>
            </a:graphic>
          </wp:inline>
        </w:drawing>
      </w:r>
    </w:p>
    <w:p w14:paraId="76F09323" w14:textId="49D181A3" w:rsidR="002F08FD" w:rsidRPr="002F08FD" w:rsidRDefault="002F08FD" w:rsidP="002F08FD">
      <w:pPr>
        <w:pStyle w:val="a3"/>
        <w:jc w:val="center"/>
        <w:rPr>
          <w:i w:val="0"/>
          <w:iCs w:val="0"/>
          <w:color w:val="auto"/>
          <w:sz w:val="28"/>
          <w:szCs w:val="28"/>
        </w:rPr>
      </w:pPr>
      <w:r w:rsidRPr="002F08FD">
        <w:rPr>
          <w:i w:val="0"/>
          <w:iCs w:val="0"/>
          <w:color w:val="auto"/>
          <w:sz w:val="28"/>
          <w:szCs w:val="28"/>
        </w:rPr>
        <w:t xml:space="preserve">Рисунок </w:t>
      </w:r>
      <w:r w:rsidRPr="002F08FD">
        <w:rPr>
          <w:i w:val="0"/>
          <w:iCs w:val="0"/>
          <w:color w:val="auto"/>
          <w:sz w:val="28"/>
          <w:szCs w:val="28"/>
        </w:rPr>
        <w:fldChar w:fldCharType="begin"/>
      </w:r>
      <w:r w:rsidRPr="002F08FD">
        <w:rPr>
          <w:i w:val="0"/>
          <w:iCs w:val="0"/>
          <w:color w:val="auto"/>
          <w:sz w:val="28"/>
          <w:szCs w:val="28"/>
        </w:rPr>
        <w:instrText xml:space="preserve"> SEQ Рисунок \* ARABIC </w:instrText>
      </w:r>
      <w:r w:rsidRPr="002F08FD">
        <w:rPr>
          <w:i w:val="0"/>
          <w:iCs w:val="0"/>
          <w:color w:val="auto"/>
          <w:sz w:val="28"/>
          <w:szCs w:val="28"/>
        </w:rPr>
        <w:fldChar w:fldCharType="separate"/>
      </w:r>
      <w:r w:rsidR="005E75ED">
        <w:rPr>
          <w:i w:val="0"/>
          <w:iCs w:val="0"/>
          <w:noProof/>
          <w:color w:val="auto"/>
          <w:sz w:val="28"/>
          <w:szCs w:val="28"/>
        </w:rPr>
        <w:t>9</w:t>
      </w:r>
      <w:r w:rsidRPr="002F08FD">
        <w:rPr>
          <w:i w:val="0"/>
          <w:iCs w:val="0"/>
          <w:color w:val="auto"/>
          <w:sz w:val="28"/>
          <w:szCs w:val="28"/>
        </w:rPr>
        <w:fldChar w:fldCharType="end"/>
      </w:r>
      <w:r w:rsidRPr="002F08FD">
        <w:rPr>
          <w:i w:val="0"/>
          <w:iCs w:val="0"/>
          <w:color w:val="auto"/>
          <w:sz w:val="28"/>
          <w:szCs w:val="28"/>
        </w:rPr>
        <w:t xml:space="preserve"> - </w:t>
      </w:r>
      <w:proofErr w:type="spellStart"/>
      <w:r w:rsidRPr="002F08FD">
        <w:rPr>
          <w:i w:val="0"/>
          <w:iCs w:val="0"/>
          <w:color w:val="auto"/>
          <w:sz w:val="28"/>
          <w:szCs w:val="28"/>
        </w:rPr>
        <w:t>Паралельный</w:t>
      </w:r>
      <w:proofErr w:type="spellEnd"/>
      <w:r w:rsidRPr="002F08FD">
        <w:rPr>
          <w:i w:val="0"/>
          <w:iCs w:val="0"/>
          <w:color w:val="auto"/>
          <w:sz w:val="28"/>
          <w:szCs w:val="28"/>
        </w:rPr>
        <w:t xml:space="preserve"> вывод всех переменных</w:t>
      </w:r>
    </w:p>
    <w:p w14:paraId="161F3625" w14:textId="77777777" w:rsidR="002F08FD" w:rsidRDefault="002F08FD" w:rsidP="002F08FD">
      <w:pPr>
        <w:widowControl/>
        <w:autoSpaceDE/>
        <w:autoSpaceDN/>
        <w:spacing w:after="160"/>
      </w:pPr>
      <w:r>
        <w:tab/>
        <w:t xml:space="preserve">Так же здесь будет оставлена </w:t>
      </w:r>
      <w:hyperlink r:id="rId18" w:history="1">
        <w:r w:rsidRPr="002F08FD">
          <w:rPr>
            <w:rStyle w:val="a6"/>
          </w:rPr>
          <w:t>ссылка</w:t>
        </w:r>
      </w:hyperlink>
      <w:r>
        <w:t xml:space="preserve"> на основной </w:t>
      </w:r>
      <w:proofErr w:type="spellStart"/>
      <w:r>
        <w:t>репрезиторий</w:t>
      </w:r>
      <w:proofErr w:type="spellEnd"/>
      <w:r>
        <w:t xml:space="preserve"> проекта.</w:t>
      </w:r>
    </w:p>
    <w:p w14:paraId="18D670BC" w14:textId="5D6FAEDD" w:rsidR="002D65F3" w:rsidRDefault="002F08FD" w:rsidP="002F08FD">
      <w:pPr>
        <w:widowControl/>
        <w:autoSpaceDE/>
        <w:autoSpaceDN/>
        <w:spacing w:after="160"/>
      </w:pPr>
      <w:r>
        <w:tab/>
        <w:t xml:space="preserve">На этом основная задача лабораторной работы выполнена. </w:t>
      </w:r>
      <w:r w:rsidR="002D65F3">
        <w:br w:type="page"/>
      </w:r>
    </w:p>
    <w:p w14:paraId="395FBED6" w14:textId="77777777" w:rsidR="002D65F3" w:rsidRDefault="002D65F3" w:rsidP="009414A9">
      <w:pPr>
        <w:pStyle w:val="2"/>
      </w:pPr>
      <w:r>
        <w:lastRenderedPageBreak/>
        <w:tab/>
      </w:r>
      <w:bookmarkStart w:id="9" w:name="_Toc212398383"/>
      <w:r>
        <w:t>Дополнительное задание</w:t>
      </w:r>
      <w:bookmarkEnd w:id="9"/>
    </w:p>
    <w:p w14:paraId="455A3D25" w14:textId="77777777" w:rsidR="002D65F3" w:rsidRDefault="002D65F3" w:rsidP="002D65F3">
      <w:r>
        <w:tab/>
        <w:t xml:space="preserve">В качестве дополнительного задания было необходимо реализовать возможность настройки частоты мигания трёх светодиодов. Для этого кнопка 1 должна была отвечать за выбор режима мигания светодиода (короткое нажатие) и за выбор мигающего светодиода (длительное нажатие). </w:t>
      </w:r>
    </w:p>
    <w:p w14:paraId="350B4A17" w14:textId="77777777" w:rsidR="00485094" w:rsidRDefault="002D65F3" w:rsidP="002D65F3">
      <w:r>
        <w:tab/>
        <w:t xml:space="preserve">Кнопка 2 должна выдавать разрешение на работу </w:t>
      </w:r>
      <w:r w:rsidR="00485094">
        <w:t>этим же трём светодиодам.</w:t>
      </w:r>
    </w:p>
    <w:p w14:paraId="4BAF51BD" w14:textId="34D9B658" w:rsidR="00485094" w:rsidRDefault="00485094" w:rsidP="002D65F3">
      <w:r>
        <w:tab/>
        <w:t xml:space="preserve">Основной сложностью задания была реализация </w:t>
      </w:r>
      <w:r w:rsidR="001C314F">
        <w:t>механизма</w:t>
      </w:r>
      <w:r>
        <w:t xml:space="preserve"> различия длительного и короткого нажатия, а также реализация изменения частот мигания группы светодиодов без применения аппаратных таймеров микроконтроллера.</w:t>
      </w:r>
    </w:p>
    <w:p w14:paraId="15EABD8B" w14:textId="77777777" w:rsidR="00485094" w:rsidRDefault="00485094" w:rsidP="002D65F3">
      <w:r>
        <w:tab/>
        <w:t>Решение обоих задач осуществляется через реализацию программных таймеров, представлявших из себя во многом просто циклы с счётчиком. В задачи определения зажатия кнопки – мы находимся в цикле счётчика ровно до тех пор, пока идёт нажатие (но не более 1000 итераций, что равняется около 0,1 секунде), после выход из цикла из-за прекращения нажатия кнопки, происходит анализ значения счётчика. Если оно менее 1000, то было осуществлено кратковременное нажатие, если же более 1000, то было длительное нажатие. После вывода об длительности нажатия счётчик обнуляется и вызываются функции, которые должны вызываться при данных видах нажатия.</w:t>
      </w:r>
    </w:p>
    <w:p w14:paraId="7D7E3707" w14:textId="77777777" w:rsidR="00A3531C" w:rsidRDefault="00485094" w:rsidP="002D65F3">
      <w:r>
        <w:tab/>
        <w:t>Вторая задача, мигание светодиодов, реализуется через общий цикл, внутри которого находится несколько условий, зависящих от одного счётчика внутри этого цикла. Если счётчик переступает порог, то происходит переключение состояния светодиода в противоположное, соответственно, он гаснет или загорается. Каждое из условий отвечает за отдельный светодиод.</w:t>
      </w:r>
    </w:p>
    <w:p w14:paraId="016D7C38" w14:textId="77777777" w:rsidR="00602B98" w:rsidRDefault="00A3531C" w:rsidP="002D65F3">
      <w:r>
        <w:tab/>
        <w:t>Фактически, эта вся программная реализация дополнительного задания.</w:t>
      </w:r>
      <w:r w:rsidR="00602B98">
        <w:t xml:space="preserve"> </w:t>
      </w:r>
    </w:p>
    <w:p w14:paraId="09521185" w14:textId="77777777" w:rsidR="00602B98" w:rsidRDefault="00602B98">
      <w:pPr>
        <w:widowControl/>
        <w:autoSpaceDE/>
        <w:autoSpaceDN/>
        <w:spacing w:after="160" w:line="259" w:lineRule="auto"/>
        <w:jc w:val="left"/>
      </w:pPr>
      <w:r>
        <w:br w:type="page"/>
      </w:r>
    </w:p>
    <w:p w14:paraId="4F4C0B6C" w14:textId="77777777" w:rsidR="00602B98" w:rsidRDefault="00602B98" w:rsidP="00602B98">
      <w:pPr>
        <w:pStyle w:val="1"/>
      </w:pPr>
      <w:r>
        <w:lastRenderedPageBreak/>
        <w:tab/>
      </w:r>
      <w:bookmarkStart w:id="10" w:name="_Toc212398384"/>
      <w:r>
        <w:t>Вывод по работе</w:t>
      </w:r>
      <w:bookmarkEnd w:id="10"/>
    </w:p>
    <w:p w14:paraId="107A97AD" w14:textId="77777777" w:rsidR="00602B98" w:rsidRDefault="00602B98" w:rsidP="00602B98">
      <w:r>
        <w:tab/>
        <w:t xml:space="preserve">В рамках лабораторной работы была настроена программная среда для написания программ под микроконтроллеры серии </w:t>
      </w:r>
      <w:r>
        <w:rPr>
          <w:lang w:val="en-US"/>
        </w:rPr>
        <w:t>STM</w:t>
      </w:r>
      <w:r w:rsidRPr="00602B98">
        <w:t>32</w:t>
      </w:r>
      <w:r>
        <w:t xml:space="preserve"> и их прошивки без применения программных продуктов компании </w:t>
      </w:r>
      <w:r>
        <w:rPr>
          <w:lang w:val="en-US"/>
        </w:rPr>
        <w:t>STM</w:t>
      </w:r>
      <w:r>
        <w:t xml:space="preserve">, с применением </w:t>
      </w:r>
      <w:proofErr w:type="spellStart"/>
      <w:r>
        <w:rPr>
          <w:lang w:val="en-US"/>
        </w:rPr>
        <w:t>makefile</w:t>
      </w:r>
      <w:proofErr w:type="spellEnd"/>
      <w:r>
        <w:t>-</w:t>
      </w:r>
      <w:proofErr w:type="spellStart"/>
      <w:r>
        <w:t>ов</w:t>
      </w:r>
      <w:proofErr w:type="spellEnd"/>
      <w:r>
        <w:t>.</w:t>
      </w:r>
    </w:p>
    <w:p w14:paraId="6795B677" w14:textId="5ED936C2" w:rsidR="00602B98" w:rsidRPr="00602B98" w:rsidRDefault="00602B98" w:rsidP="00602B98">
      <w:r>
        <w:tab/>
        <w:t xml:space="preserve">Был освоен метод программирования микроконтроллеров серии </w:t>
      </w:r>
      <w:r>
        <w:rPr>
          <w:lang w:val="en-US"/>
        </w:rPr>
        <w:t>STM</w:t>
      </w:r>
      <w:r>
        <w:t>32</w:t>
      </w:r>
      <w:r w:rsidRPr="00602B98">
        <w:t xml:space="preserve"> </w:t>
      </w:r>
      <w:r>
        <w:t xml:space="preserve">с использованием регистров и макросов, что позволяет управлять контроллером на самом низком доступном уровне. При этом </w:t>
      </w:r>
      <w:r>
        <w:rPr>
          <w:lang w:val="en-US"/>
        </w:rPr>
        <w:t>Datasheet</w:t>
      </w:r>
      <w:r>
        <w:t xml:space="preserve"> становится основным средством получения информации об назначении тех или иных регистров. </w:t>
      </w:r>
    </w:p>
    <w:p w14:paraId="464382DA" w14:textId="16F809BB" w:rsidR="001A2673" w:rsidRDefault="00602B98" w:rsidP="00602B98">
      <w:pPr>
        <w:ind w:firstLine="708"/>
      </w:pPr>
      <w:r>
        <w:t xml:space="preserve">Также было выполнено задание по управлению светодиодами с помощью нескольких кнопок, задание было получено согласно своему варианту. После чего было выполнено дополнительное задание, заключающееся в </w:t>
      </w:r>
      <w:r w:rsidR="00513CE3">
        <w:t>управлении теми же светодиодами с возможностью изменения частоты мигания светодиодов.</w:t>
      </w:r>
    </w:p>
    <w:p w14:paraId="449A0082" w14:textId="77777777" w:rsidR="001A2673" w:rsidRDefault="001A2673">
      <w:pPr>
        <w:widowControl/>
        <w:autoSpaceDE/>
        <w:autoSpaceDN/>
        <w:spacing w:after="160" w:line="259" w:lineRule="auto"/>
        <w:jc w:val="left"/>
      </w:pPr>
      <w:r>
        <w:br w:type="page"/>
      </w:r>
    </w:p>
    <w:p w14:paraId="7E36CA33" w14:textId="3B8C9EEC" w:rsidR="00602B98" w:rsidRDefault="001A2673" w:rsidP="001A2673">
      <w:pPr>
        <w:pStyle w:val="1"/>
        <w:jc w:val="center"/>
      </w:pPr>
      <w:bookmarkStart w:id="11" w:name="_Toc212398385"/>
      <w:r>
        <w:lastRenderedPageBreak/>
        <w:t>Приложение А</w:t>
      </w:r>
      <w:bookmarkEnd w:id="11"/>
    </w:p>
    <w:p w14:paraId="385C135B" w14:textId="122A5287" w:rsidR="001A2673" w:rsidRDefault="001A2673" w:rsidP="001A2673">
      <w:pPr>
        <w:jc w:val="center"/>
        <w:rPr>
          <w:b/>
          <w:bCs/>
        </w:rPr>
      </w:pPr>
      <w:r w:rsidRPr="001A2673">
        <w:rPr>
          <w:b/>
          <w:bCs/>
        </w:rPr>
        <w:t>Электрическая принципиальная схема</w:t>
      </w:r>
    </w:p>
    <w:p w14:paraId="7CACC567" w14:textId="2B9E65E7" w:rsidR="001C314F" w:rsidRDefault="001C314F" w:rsidP="001A2673">
      <w:pPr>
        <w:jc w:val="center"/>
        <w:rPr>
          <w:b/>
          <w:bCs/>
        </w:rPr>
      </w:pPr>
      <w:r>
        <w:rPr>
          <w:noProof/>
        </w:rPr>
        <w:drawing>
          <wp:inline distT="0" distB="0" distL="0" distR="0" wp14:anchorId="76B81DAA" wp14:editId="61AF9924">
            <wp:extent cx="5810250" cy="83343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rcRect t="149" b="149"/>
                    <a:stretch>
                      <a:fillRect/>
                    </a:stretch>
                  </pic:blipFill>
                  <pic:spPr bwMode="auto">
                    <a:xfrm>
                      <a:off x="0" y="0"/>
                      <a:ext cx="5810250" cy="8334375"/>
                    </a:xfrm>
                    <a:prstGeom prst="rect">
                      <a:avLst/>
                    </a:prstGeom>
                    <a:ln>
                      <a:noFill/>
                    </a:ln>
                    <a:extLst>
                      <a:ext uri="{53640926-AAD7-44D8-BBD7-CCE9431645EC}">
                        <a14:shadowObscured xmlns:a14="http://schemas.microsoft.com/office/drawing/2010/main"/>
                      </a:ext>
                    </a:extLst>
                  </pic:spPr>
                </pic:pic>
              </a:graphicData>
            </a:graphic>
          </wp:inline>
        </w:drawing>
      </w:r>
    </w:p>
    <w:p w14:paraId="4CD071A4" w14:textId="1E55E3CF" w:rsidR="00B62504" w:rsidRPr="001A2673" w:rsidRDefault="001A2673" w:rsidP="00532B52">
      <w:pPr>
        <w:widowControl/>
        <w:autoSpaceDE/>
        <w:autoSpaceDN/>
        <w:spacing w:after="160" w:line="259" w:lineRule="auto"/>
        <w:rPr>
          <w:b/>
          <w:bCs/>
        </w:rPr>
      </w:pPr>
      <w:r>
        <w:rPr>
          <w:b/>
          <w:bCs/>
        </w:rPr>
        <w:br w:type="page"/>
      </w:r>
      <w:r w:rsidR="001C314F">
        <w:rPr>
          <w:noProof/>
        </w:rPr>
        <w:lastRenderedPageBreak/>
        <w:drawing>
          <wp:anchor distT="0" distB="0" distL="114300" distR="114300" simplePos="0" relativeHeight="251658240" behindDoc="0" locked="0" layoutInCell="1" allowOverlap="1" wp14:anchorId="4C54F0B3" wp14:editId="099E7954">
            <wp:simplePos x="0" y="0"/>
            <wp:positionH relativeFrom="page">
              <wp:align>center</wp:align>
            </wp:positionH>
            <wp:positionV relativeFrom="paragraph">
              <wp:posOffset>241935</wp:posOffset>
            </wp:positionV>
            <wp:extent cx="6081395" cy="8724900"/>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312"/>
                    <a:stretch/>
                  </pic:blipFill>
                  <pic:spPr bwMode="auto">
                    <a:xfrm>
                      <a:off x="0" y="0"/>
                      <a:ext cx="6082505" cy="872616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E228E">
        <w:rPr>
          <w:b/>
          <w:bCs/>
        </w:rPr>
        <w:br w:type="page"/>
      </w:r>
    </w:p>
    <w:p w14:paraId="443D7C3C" w14:textId="589B6FA7" w:rsidR="00E93F27" w:rsidRDefault="00C1105E" w:rsidP="00146CFD">
      <w:pPr>
        <w:pStyle w:val="1"/>
        <w:jc w:val="center"/>
      </w:pPr>
      <w:bookmarkStart w:id="12" w:name="_Toc212398386"/>
      <w:r>
        <w:lastRenderedPageBreak/>
        <w:t>Приложение Б</w:t>
      </w:r>
      <w:bookmarkEnd w:id="12"/>
    </w:p>
    <w:p w14:paraId="5E173381" w14:textId="3E0F1713" w:rsidR="009D330E" w:rsidRPr="009D330E" w:rsidRDefault="009D330E" w:rsidP="009D330E">
      <w:pPr>
        <w:jc w:val="center"/>
        <w:rPr>
          <w:b/>
          <w:bCs/>
        </w:rPr>
      </w:pPr>
      <w:r w:rsidRPr="009D330E">
        <w:rPr>
          <w:b/>
          <w:bCs/>
        </w:rPr>
        <w:t xml:space="preserve">Макросы </w:t>
      </w:r>
      <w:proofErr w:type="spellStart"/>
      <w:r w:rsidRPr="009D330E">
        <w:rPr>
          <w:b/>
          <w:bCs/>
        </w:rPr>
        <w:t>пинов</w:t>
      </w:r>
      <w:proofErr w:type="spellEnd"/>
    </w:p>
    <w:p w14:paraId="2DCF036E" w14:textId="0EA2EF9B" w:rsidR="00C1105E" w:rsidRDefault="00C1105E" w:rsidP="00C1105E">
      <w:pPr>
        <w:jc w:val="center"/>
      </w:pPr>
      <w:r>
        <w:rPr>
          <w:noProof/>
        </w:rPr>
        <w:drawing>
          <wp:inline distT="0" distB="0" distL="0" distR="0" wp14:anchorId="4092D003" wp14:editId="724B94E1">
            <wp:extent cx="4196778" cy="83534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1707" cy="8363236"/>
                    </a:xfrm>
                    <a:prstGeom prst="rect">
                      <a:avLst/>
                    </a:prstGeom>
                  </pic:spPr>
                </pic:pic>
              </a:graphicData>
            </a:graphic>
          </wp:inline>
        </w:drawing>
      </w:r>
    </w:p>
    <w:p w14:paraId="1BCED0D2" w14:textId="76E8A82C" w:rsidR="00F266B9" w:rsidRDefault="00F266B9" w:rsidP="00F266B9">
      <w:pPr>
        <w:pStyle w:val="1"/>
        <w:jc w:val="center"/>
      </w:pPr>
      <w:bookmarkStart w:id="13" w:name="_Toc212398387"/>
      <w:r>
        <w:lastRenderedPageBreak/>
        <w:t>Приложение В</w:t>
      </w:r>
      <w:bookmarkEnd w:id="13"/>
    </w:p>
    <w:p w14:paraId="568898C5" w14:textId="5A8624D4" w:rsidR="00F266B9" w:rsidRDefault="00F266B9" w:rsidP="00F266B9">
      <w:pPr>
        <w:jc w:val="center"/>
        <w:rPr>
          <w:b/>
          <w:bCs/>
        </w:rPr>
      </w:pPr>
      <w:r w:rsidRPr="00F266B9">
        <w:rPr>
          <w:b/>
          <w:bCs/>
        </w:rPr>
        <w:t>Основное тело программы</w:t>
      </w:r>
    </w:p>
    <w:p w14:paraId="673FAE0F" w14:textId="7DFC3971" w:rsidR="00A26F62" w:rsidRDefault="00A26F62" w:rsidP="00F266B9">
      <w:pPr>
        <w:jc w:val="center"/>
        <w:rPr>
          <w:b/>
          <w:bCs/>
        </w:rPr>
      </w:pPr>
      <w:r>
        <w:rPr>
          <w:noProof/>
        </w:rPr>
        <w:drawing>
          <wp:inline distT="0" distB="0" distL="0" distR="0" wp14:anchorId="67218A2C" wp14:editId="7DF01255">
            <wp:extent cx="5940425" cy="83845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8384540"/>
                    </a:xfrm>
                    <a:prstGeom prst="rect">
                      <a:avLst/>
                    </a:prstGeom>
                  </pic:spPr>
                </pic:pic>
              </a:graphicData>
            </a:graphic>
          </wp:inline>
        </w:drawing>
      </w:r>
    </w:p>
    <w:p w14:paraId="503499EA" w14:textId="5CE0CBDF" w:rsidR="00A26F62" w:rsidRDefault="00A26F62" w:rsidP="00F266B9">
      <w:pPr>
        <w:jc w:val="center"/>
        <w:rPr>
          <w:b/>
          <w:bCs/>
        </w:rPr>
      </w:pPr>
      <w:r>
        <w:rPr>
          <w:noProof/>
        </w:rPr>
        <w:lastRenderedPageBreak/>
        <w:drawing>
          <wp:inline distT="0" distB="0" distL="0" distR="0" wp14:anchorId="7E599741" wp14:editId="1719821A">
            <wp:extent cx="5940425" cy="86912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8691245"/>
                    </a:xfrm>
                    <a:prstGeom prst="rect">
                      <a:avLst/>
                    </a:prstGeom>
                  </pic:spPr>
                </pic:pic>
              </a:graphicData>
            </a:graphic>
          </wp:inline>
        </w:drawing>
      </w:r>
    </w:p>
    <w:p w14:paraId="36FA0D25" w14:textId="31D703D5" w:rsidR="00FB5241" w:rsidRDefault="00FB5241">
      <w:pPr>
        <w:widowControl/>
        <w:autoSpaceDE/>
        <w:autoSpaceDN/>
        <w:spacing w:after="160" w:line="259" w:lineRule="auto"/>
        <w:jc w:val="left"/>
        <w:rPr>
          <w:b/>
          <w:bCs/>
        </w:rPr>
      </w:pPr>
      <w:r>
        <w:rPr>
          <w:b/>
          <w:bCs/>
        </w:rPr>
        <w:br w:type="page"/>
      </w:r>
    </w:p>
    <w:p w14:paraId="20BACF7B" w14:textId="41A86672" w:rsidR="00FB5241" w:rsidRDefault="00FB5241" w:rsidP="00FB5241">
      <w:pPr>
        <w:jc w:val="center"/>
        <w:rPr>
          <w:b/>
          <w:bCs/>
        </w:rPr>
      </w:pPr>
      <w:r>
        <w:rPr>
          <w:b/>
          <w:bCs/>
        </w:rPr>
        <w:lastRenderedPageBreak/>
        <w:t xml:space="preserve">Приложение </w:t>
      </w:r>
      <w:r w:rsidR="000607EA">
        <w:rPr>
          <w:b/>
          <w:bCs/>
        </w:rPr>
        <w:t>Г</w:t>
      </w:r>
    </w:p>
    <w:p w14:paraId="106C004C" w14:textId="21DA258E" w:rsidR="00FB5241" w:rsidRDefault="00FB5241" w:rsidP="00FB5241">
      <w:pPr>
        <w:jc w:val="center"/>
        <w:rPr>
          <w:b/>
          <w:bCs/>
        </w:rPr>
      </w:pPr>
      <w:r>
        <w:rPr>
          <w:b/>
          <w:bCs/>
        </w:rPr>
        <w:t>Блок-схема алгоритма программы</w:t>
      </w:r>
    </w:p>
    <w:p w14:paraId="48DF7128" w14:textId="0D5DAF9C" w:rsidR="00FB5241" w:rsidRPr="00F266B9" w:rsidRDefault="00FB5241" w:rsidP="00FB5241">
      <w:pPr>
        <w:jc w:val="center"/>
        <w:rPr>
          <w:b/>
          <w:bCs/>
        </w:rPr>
      </w:pPr>
      <w:r>
        <w:rPr>
          <w:noProof/>
        </w:rPr>
        <w:drawing>
          <wp:inline distT="0" distB="0" distL="0" distR="0" wp14:anchorId="3182856F" wp14:editId="4EB5F703">
            <wp:extent cx="3879215" cy="7505342"/>
            <wp:effectExtent l="0" t="0" r="698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7805" cy="7541308"/>
                    </a:xfrm>
                    <a:prstGeom prst="rect">
                      <a:avLst/>
                    </a:prstGeom>
                    <a:noFill/>
                    <a:ln>
                      <a:noFill/>
                    </a:ln>
                  </pic:spPr>
                </pic:pic>
              </a:graphicData>
            </a:graphic>
          </wp:inline>
        </w:drawing>
      </w:r>
    </w:p>
    <w:sectPr w:rsidR="00FB5241" w:rsidRPr="00F266B9" w:rsidSect="00A0067E">
      <w:footerReference w:type="default" r:id="rId2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77B07" w14:textId="77777777" w:rsidR="00744583" w:rsidRDefault="00744583" w:rsidP="00A0067E">
      <w:pPr>
        <w:spacing w:line="240" w:lineRule="auto"/>
      </w:pPr>
      <w:r>
        <w:separator/>
      </w:r>
    </w:p>
  </w:endnote>
  <w:endnote w:type="continuationSeparator" w:id="0">
    <w:p w14:paraId="2E1FD0D5" w14:textId="77777777" w:rsidR="00744583" w:rsidRDefault="00744583" w:rsidP="00A00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334"/>
      <w:docPartObj>
        <w:docPartGallery w:val="Page Numbers (Bottom of Page)"/>
        <w:docPartUnique/>
      </w:docPartObj>
    </w:sdtPr>
    <w:sdtEndPr/>
    <w:sdtContent>
      <w:p w14:paraId="083ECAA0" w14:textId="718DEFE5" w:rsidR="00DE228E" w:rsidRDefault="00DE228E">
        <w:pPr>
          <w:pStyle w:val="ab"/>
          <w:jc w:val="right"/>
        </w:pPr>
        <w:r>
          <w:fldChar w:fldCharType="begin"/>
        </w:r>
        <w:r>
          <w:instrText>PAGE   \* MERGEFORMAT</w:instrText>
        </w:r>
        <w:r>
          <w:fldChar w:fldCharType="separate"/>
        </w:r>
        <w:r>
          <w:t>2</w:t>
        </w:r>
        <w:r>
          <w:fldChar w:fldCharType="end"/>
        </w:r>
      </w:p>
    </w:sdtContent>
  </w:sdt>
  <w:p w14:paraId="7B9899A7" w14:textId="77777777" w:rsidR="00A0067E" w:rsidRDefault="00A0067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7EF6E" w14:textId="77777777" w:rsidR="00744583" w:rsidRDefault="00744583" w:rsidP="00A0067E">
      <w:pPr>
        <w:spacing w:line="240" w:lineRule="auto"/>
      </w:pPr>
      <w:r>
        <w:separator/>
      </w:r>
    </w:p>
  </w:footnote>
  <w:footnote w:type="continuationSeparator" w:id="0">
    <w:p w14:paraId="5A0C3CC0" w14:textId="77777777" w:rsidR="00744583" w:rsidRDefault="00744583" w:rsidP="00A006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D37300"/>
    <w:multiLevelType w:val="hybridMultilevel"/>
    <w:tmpl w:val="3E92B3B0"/>
    <w:lvl w:ilvl="0" w:tplc="3AB6AF7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64042B60"/>
    <w:multiLevelType w:val="hybridMultilevel"/>
    <w:tmpl w:val="9E8CF7CE"/>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2" w15:restartNumberingAfterBreak="0">
    <w:nsid w:val="7ADA47CB"/>
    <w:multiLevelType w:val="hybridMultilevel"/>
    <w:tmpl w:val="190073E4"/>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C4"/>
    <w:rsid w:val="000607EA"/>
    <w:rsid w:val="00083187"/>
    <w:rsid w:val="000D1885"/>
    <w:rsid w:val="00146539"/>
    <w:rsid w:val="00146CFD"/>
    <w:rsid w:val="00152B8D"/>
    <w:rsid w:val="001768F9"/>
    <w:rsid w:val="001A2673"/>
    <w:rsid w:val="001A5878"/>
    <w:rsid w:val="001B0483"/>
    <w:rsid w:val="001B2371"/>
    <w:rsid w:val="001C314F"/>
    <w:rsid w:val="001D4F7A"/>
    <w:rsid w:val="00241F01"/>
    <w:rsid w:val="00251879"/>
    <w:rsid w:val="002606D6"/>
    <w:rsid w:val="00265F44"/>
    <w:rsid w:val="00273958"/>
    <w:rsid w:val="002758B0"/>
    <w:rsid w:val="002A0E47"/>
    <w:rsid w:val="002C12D0"/>
    <w:rsid w:val="002D65F3"/>
    <w:rsid w:val="002F08FD"/>
    <w:rsid w:val="00331EEF"/>
    <w:rsid w:val="00374419"/>
    <w:rsid w:val="003B59E6"/>
    <w:rsid w:val="003C1540"/>
    <w:rsid w:val="004056AF"/>
    <w:rsid w:val="004228F4"/>
    <w:rsid w:val="004276AE"/>
    <w:rsid w:val="00471486"/>
    <w:rsid w:val="00480B8E"/>
    <w:rsid w:val="00485094"/>
    <w:rsid w:val="004C1360"/>
    <w:rsid w:val="004F7754"/>
    <w:rsid w:val="00504D58"/>
    <w:rsid w:val="00513CE3"/>
    <w:rsid w:val="00532B52"/>
    <w:rsid w:val="00542718"/>
    <w:rsid w:val="005472E8"/>
    <w:rsid w:val="005B4475"/>
    <w:rsid w:val="005E75ED"/>
    <w:rsid w:val="00602B98"/>
    <w:rsid w:val="00646817"/>
    <w:rsid w:val="006704C4"/>
    <w:rsid w:val="00690D81"/>
    <w:rsid w:val="00691DAE"/>
    <w:rsid w:val="006B2520"/>
    <w:rsid w:val="006B70AD"/>
    <w:rsid w:val="007443C4"/>
    <w:rsid w:val="00744583"/>
    <w:rsid w:val="007A3C22"/>
    <w:rsid w:val="007F2995"/>
    <w:rsid w:val="007F7E25"/>
    <w:rsid w:val="00841409"/>
    <w:rsid w:val="008463BA"/>
    <w:rsid w:val="00863264"/>
    <w:rsid w:val="00882AF3"/>
    <w:rsid w:val="008A4345"/>
    <w:rsid w:val="008B4816"/>
    <w:rsid w:val="008C7724"/>
    <w:rsid w:val="008E05F0"/>
    <w:rsid w:val="009414A9"/>
    <w:rsid w:val="00947707"/>
    <w:rsid w:val="00953D59"/>
    <w:rsid w:val="00964250"/>
    <w:rsid w:val="00990675"/>
    <w:rsid w:val="009A5B1F"/>
    <w:rsid w:val="009D2D54"/>
    <w:rsid w:val="009D330E"/>
    <w:rsid w:val="00A0067E"/>
    <w:rsid w:val="00A26F62"/>
    <w:rsid w:val="00A3531C"/>
    <w:rsid w:val="00A56448"/>
    <w:rsid w:val="00A61FD2"/>
    <w:rsid w:val="00A7280F"/>
    <w:rsid w:val="00A80265"/>
    <w:rsid w:val="00A84620"/>
    <w:rsid w:val="00AB3775"/>
    <w:rsid w:val="00AC57DD"/>
    <w:rsid w:val="00B10D4A"/>
    <w:rsid w:val="00B228AB"/>
    <w:rsid w:val="00B62504"/>
    <w:rsid w:val="00BC0A5A"/>
    <w:rsid w:val="00BD6394"/>
    <w:rsid w:val="00C05AE5"/>
    <w:rsid w:val="00C1105E"/>
    <w:rsid w:val="00C33389"/>
    <w:rsid w:val="00CB5EFD"/>
    <w:rsid w:val="00CC1903"/>
    <w:rsid w:val="00CE7A50"/>
    <w:rsid w:val="00DE228E"/>
    <w:rsid w:val="00DF61BF"/>
    <w:rsid w:val="00E0185C"/>
    <w:rsid w:val="00E72BC5"/>
    <w:rsid w:val="00E834F4"/>
    <w:rsid w:val="00E835F0"/>
    <w:rsid w:val="00E9134C"/>
    <w:rsid w:val="00E93F27"/>
    <w:rsid w:val="00F266B9"/>
    <w:rsid w:val="00F87BC8"/>
    <w:rsid w:val="00FB5241"/>
    <w:rsid w:val="00FB52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61212"/>
  <w15:chartTrackingRefBased/>
  <w15:docId w15:val="{F33FAC61-828B-404C-A6A8-75917B59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4C1360"/>
    <w:pPr>
      <w:widowControl w:val="0"/>
      <w:autoSpaceDE w:val="0"/>
      <w:autoSpaceDN w:val="0"/>
      <w:spacing w:after="0" w:line="360" w:lineRule="auto"/>
      <w:jc w:val="both"/>
    </w:pPr>
    <w:rPr>
      <w:rFonts w:ascii="Times New Roman" w:hAnsi="Times New Roman" w:cs="Times New Roman"/>
      <w:sz w:val="28"/>
    </w:rPr>
  </w:style>
  <w:style w:type="paragraph" w:styleId="1">
    <w:name w:val="heading 1"/>
    <w:basedOn w:val="a"/>
    <w:next w:val="a"/>
    <w:link w:val="10"/>
    <w:uiPriority w:val="9"/>
    <w:qFormat/>
    <w:rsid w:val="004C1360"/>
    <w:pPr>
      <w:keepNext/>
      <w:keepLines/>
      <w:spacing w:before="240"/>
      <w:outlineLvl w:val="0"/>
    </w:pPr>
    <w:rPr>
      <w:rFonts w:eastAsiaTheme="majorEastAsia" w:cstheme="majorBidi"/>
      <w:b/>
      <w:szCs w:val="32"/>
    </w:rPr>
  </w:style>
  <w:style w:type="paragraph" w:styleId="2">
    <w:name w:val="heading 2"/>
    <w:basedOn w:val="a"/>
    <w:next w:val="a"/>
    <w:link w:val="20"/>
    <w:uiPriority w:val="9"/>
    <w:unhideWhenUsed/>
    <w:qFormat/>
    <w:rsid w:val="004C1360"/>
    <w:pPr>
      <w:keepNext/>
      <w:keepLines/>
      <w:spacing w:before="40"/>
      <w:outlineLvl w:val="1"/>
    </w:pPr>
    <w:rPr>
      <w:rFonts w:eastAsiaTheme="majorEastAsia" w:cstheme="majorBidi"/>
      <w:b/>
      <w:szCs w:val="26"/>
    </w:rPr>
  </w:style>
  <w:style w:type="paragraph" w:styleId="3">
    <w:name w:val="heading 3"/>
    <w:basedOn w:val="a"/>
    <w:next w:val="a"/>
    <w:link w:val="30"/>
    <w:uiPriority w:val="9"/>
    <w:unhideWhenUsed/>
    <w:qFormat/>
    <w:rsid w:val="009414A9"/>
    <w:pPr>
      <w:keepNext/>
      <w:keepLines/>
      <w:spacing w:before="4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1360"/>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4C1360"/>
    <w:rPr>
      <w:rFonts w:ascii="Times New Roman" w:eastAsiaTheme="majorEastAsia" w:hAnsi="Times New Roman" w:cstheme="majorBidi"/>
      <w:b/>
      <w:sz w:val="28"/>
      <w:szCs w:val="26"/>
    </w:rPr>
  </w:style>
  <w:style w:type="paragraph" w:styleId="a3">
    <w:name w:val="caption"/>
    <w:basedOn w:val="a"/>
    <w:next w:val="a"/>
    <w:uiPriority w:val="35"/>
    <w:unhideWhenUsed/>
    <w:qFormat/>
    <w:rsid w:val="007F7E25"/>
    <w:pPr>
      <w:spacing w:after="200"/>
    </w:pPr>
    <w:rPr>
      <w:i/>
      <w:iCs/>
      <w:color w:val="44546A" w:themeColor="text2"/>
      <w:sz w:val="18"/>
      <w:szCs w:val="18"/>
    </w:rPr>
  </w:style>
  <w:style w:type="paragraph" w:styleId="a4">
    <w:name w:val="No Spacing"/>
    <w:uiPriority w:val="1"/>
    <w:qFormat/>
    <w:rsid w:val="009D330E"/>
    <w:pPr>
      <w:widowControl w:val="0"/>
      <w:autoSpaceDE w:val="0"/>
      <w:autoSpaceDN w:val="0"/>
      <w:spacing w:after="0" w:line="360" w:lineRule="auto"/>
      <w:jc w:val="both"/>
    </w:pPr>
    <w:rPr>
      <w:rFonts w:ascii="Times New Roman" w:hAnsi="Times New Roman" w:cs="Times New Roman"/>
      <w:sz w:val="28"/>
    </w:rPr>
  </w:style>
  <w:style w:type="paragraph" w:styleId="a5">
    <w:name w:val="List Paragraph"/>
    <w:basedOn w:val="a"/>
    <w:uiPriority w:val="34"/>
    <w:qFormat/>
    <w:rsid w:val="008B4816"/>
    <w:pPr>
      <w:ind w:left="720"/>
      <w:contextualSpacing/>
    </w:pPr>
  </w:style>
  <w:style w:type="character" w:styleId="a6">
    <w:name w:val="Hyperlink"/>
    <w:basedOn w:val="a0"/>
    <w:uiPriority w:val="99"/>
    <w:unhideWhenUsed/>
    <w:rsid w:val="002F08FD"/>
    <w:rPr>
      <w:color w:val="0563C1" w:themeColor="hyperlink"/>
      <w:u w:val="single"/>
    </w:rPr>
  </w:style>
  <w:style w:type="character" w:styleId="a7">
    <w:name w:val="Unresolved Mention"/>
    <w:basedOn w:val="a0"/>
    <w:uiPriority w:val="99"/>
    <w:semiHidden/>
    <w:unhideWhenUsed/>
    <w:rsid w:val="002F08FD"/>
    <w:rPr>
      <w:color w:val="605E5C"/>
      <w:shd w:val="clear" w:color="auto" w:fill="E1DFDD"/>
    </w:rPr>
  </w:style>
  <w:style w:type="paragraph" w:styleId="a8">
    <w:name w:val="TOC Heading"/>
    <w:basedOn w:val="1"/>
    <w:next w:val="a"/>
    <w:uiPriority w:val="39"/>
    <w:unhideWhenUsed/>
    <w:qFormat/>
    <w:rsid w:val="009414A9"/>
    <w:pPr>
      <w:widowControl/>
      <w:autoSpaceDE/>
      <w:autoSpaceDN/>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9414A9"/>
    <w:pPr>
      <w:spacing w:after="100"/>
    </w:pPr>
  </w:style>
  <w:style w:type="paragraph" w:styleId="21">
    <w:name w:val="toc 2"/>
    <w:basedOn w:val="a"/>
    <w:next w:val="a"/>
    <w:autoRedefine/>
    <w:uiPriority w:val="39"/>
    <w:unhideWhenUsed/>
    <w:rsid w:val="009414A9"/>
    <w:pPr>
      <w:spacing w:after="100"/>
      <w:ind w:left="280"/>
    </w:pPr>
  </w:style>
  <w:style w:type="character" w:customStyle="1" w:styleId="30">
    <w:name w:val="Заголовок 3 Знак"/>
    <w:basedOn w:val="a0"/>
    <w:link w:val="3"/>
    <w:uiPriority w:val="9"/>
    <w:rsid w:val="009414A9"/>
    <w:rPr>
      <w:rFonts w:ascii="Times New Roman" w:eastAsiaTheme="majorEastAsia" w:hAnsi="Times New Roman" w:cstheme="majorBidi"/>
      <w:b/>
      <w:sz w:val="28"/>
      <w:szCs w:val="24"/>
    </w:rPr>
  </w:style>
  <w:style w:type="paragraph" w:styleId="31">
    <w:name w:val="toc 3"/>
    <w:basedOn w:val="a"/>
    <w:next w:val="a"/>
    <w:autoRedefine/>
    <w:uiPriority w:val="39"/>
    <w:unhideWhenUsed/>
    <w:rsid w:val="00690D81"/>
    <w:pPr>
      <w:spacing w:after="100"/>
      <w:ind w:left="560"/>
    </w:pPr>
  </w:style>
  <w:style w:type="paragraph" w:styleId="a9">
    <w:name w:val="header"/>
    <w:basedOn w:val="a"/>
    <w:link w:val="aa"/>
    <w:uiPriority w:val="99"/>
    <w:unhideWhenUsed/>
    <w:rsid w:val="00A0067E"/>
    <w:pPr>
      <w:tabs>
        <w:tab w:val="center" w:pos="4677"/>
        <w:tab w:val="right" w:pos="9355"/>
      </w:tabs>
      <w:spacing w:line="240" w:lineRule="auto"/>
    </w:pPr>
  </w:style>
  <w:style w:type="character" w:customStyle="1" w:styleId="aa">
    <w:name w:val="Верхний колонтитул Знак"/>
    <w:basedOn w:val="a0"/>
    <w:link w:val="a9"/>
    <w:uiPriority w:val="99"/>
    <w:rsid w:val="00A0067E"/>
    <w:rPr>
      <w:rFonts w:ascii="Times New Roman" w:hAnsi="Times New Roman" w:cs="Times New Roman"/>
      <w:sz w:val="28"/>
    </w:rPr>
  </w:style>
  <w:style w:type="paragraph" w:styleId="ab">
    <w:name w:val="footer"/>
    <w:basedOn w:val="a"/>
    <w:link w:val="ac"/>
    <w:uiPriority w:val="99"/>
    <w:unhideWhenUsed/>
    <w:rsid w:val="00A0067E"/>
    <w:pPr>
      <w:tabs>
        <w:tab w:val="center" w:pos="4677"/>
        <w:tab w:val="right" w:pos="9355"/>
      </w:tabs>
      <w:spacing w:line="240" w:lineRule="auto"/>
    </w:pPr>
  </w:style>
  <w:style w:type="character" w:customStyle="1" w:styleId="ac">
    <w:name w:val="Нижний колонтитул Знак"/>
    <w:basedOn w:val="a0"/>
    <w:link w:val="ab"/>
    <w:uiPriority w:val="99"/>
    <w:rsid w:val="00A0067E"/>
    <w:rPr>
      <w:rFonts w:ascii="Times New Roman" w:hAnsi="Times New Roman" w:cs="Times New Roman"/>
      <w:sz w:val="28"/>
    </w:rPr>
  </w:style>
  <w:style w:type="character" w:styleId="ad">
    <w:name w:val="FollowedHyperlink"/>
    <w:basedOn w:val="a0"/>
    <w:uiPriority w:val="99"/>
    <w:semiHidden/>
    <w:unhideWhenUsed/>
    <w:rsid w:val="001C31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GreyPaldin/Fedorenko_8EM5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C6A51-3370-486E-B61A-4C6ECEDF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2141</Words>
  <Characters>12209</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Федоренко</dc:creator>
  <cp:keywords/>
  <dc:description/>
  <cp:lastModifiedBy>Дмитрий Федоренко</cp:lastModifiedBy>
  <cp:revision>7</cp:revision>
  <cp:lastPrinted>2025-11-06T10:27:00Z</cp:lastPrinted>
  <dcterms:created xsi:type="dcterms:W3CDTF">2025-10-26T12:17:00Z</dcterms:created>
  <dcterms:modified xsi:type="dcterms:W3CDTF">2025-11-06T10:29:00Z</dcterms:modified>
</cp:coreProperties>
</file>