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both"/>
        <w:rPr>
          <w:rFonts w:hint="eastAsia"/>
          <w:sz w:val="24"/>
          <w:szCs w:val="24"/>
          <w:lang w:val="en-US" w:eastAsia="zh-CN"/>
        </w:rPr>
      </w:pPr>
      <w:r>
        <w:rPr>
          <w:rFonts w:hint="eastAsia"/>
          <w:sz w:val="24"/>
          <w:szCs w:val="24"/>
          <w:lang w:val="en-US" w:eastAsia="zh-CN"/>
        </w:rPr>
        <w:t>1 Kafka概述</w:t>
      </w:r>
    </w:p>
    <w:p>
      <w:pPr>
        <w:numPr>
          <w:ilvl w:val="1"/>
          <w:numId w:val="1"/>
        </w:numPr>
        <w:spacing w:line="240" w:lineRule="auto"/>
        <w:jc w:val="both"/>
        <w:rPr>
          <w:rFonts w:hint="eastAsia"/>
          <w:sz w:val="24"/>
          <w:szCs w:val="24"/>
          <w:lang w:val="en-US" w:eastAsia="zh-CN"/>
        </w:rPr>
      </w:pPr>
      <w:r>
        <w:rPr>
          <w:rFonts w:hint="eastAsia"/>
          <w:sz w:val="24"/>
          <w:szCs w:val="24"/>
          <w:lang w:val="en-US" w:eastAsia="zh-CN"/>
        </w:rPr>
        <w:t>定义</w:t>
      </w:r>
    </w:p>
    <w:p>
      <w:pPr>
        <w:widowControl w:val="0"/>
        <w:numPr>
          <w:numId w:val="0"/>
        </w:numPr>
        <w:spacing w:line="240" w:lineRule="auto"/>
        <w:ind w:firstLine="420" w:firstLineChars="0"/>
        <w:jc w:val="both"/>
        <w:rPr>
          <w:rFonts w:hint="eastAsia"/>
          <w:sz w:val="24"/>
          <w:szCs w:val="24"/>
          <w:lang w:val="en-US" w:eastAsia="zh-CN"/>
        </w:rPr>
      </w:pPr>
      <w:r>
        <w:rPr>
          <w:rFonts w:hint="eastAsia"/>
          <w:sz w:val="24"/>
          <w:szCs w:val="24"/>
          <w:lang w:val="en-US" w:eastAsia="zh-CN"/>
        </w:rPr>
        <w:t>集群扩展：支持热扩展，但是新增的broker不能分担之前已经创建的topic的负载，必须手动执行重新分区才能从为新增broker添加之前的已经存在的topics服务。当然如果不执行重新分组，之后新添加的topics会自动将负载分担到新broker上。</w:t>
      </w:r>
    </w:p>
    <w:p>
      <w:pPr>
        <w:widowControl w:val="0"/>
        <w:numPr>
          <w:numId w:val="0"/>
        </w:numPr>
        <w:spacing w:line="240" w:lineRule="auto"/>
        <w:ind w:firstLine="420" w:firstLineChars="0"/>
        <w:jc w:val="both"/>
        <w:rPr>
          <w:rFonts w:hint="default"/>
          <w:sz w:val="24"/>
          <w:szCs w:val="24"/>
          <w:lang w:val="en-US" w:eastAsia="zh-CN"/>
        </w:rPr>
      </w:pPr>
      <w:bookmarkStart w:id="0" w:name="_GoBack"/>
      <w:bookmarkEnd w:id="0"/>
      <w:r>
        <w:rPr>
          <w:rFonts w:hint="eastAsia"/>
          <w:sz w:val="24"/>
          <w:szCs w:val="24"/>
          <w:lang w:val="en-US" w:eastAsia="zh-CN"/>
        </w:rPr>
        <w:t>Kafka提供的重分区工具是kakfa-reassign-partitions.sh</w:t>
      </w:r>
    </w:p>
    <w:p>
      <w:pPr>
        <w:widowControl w:val="0"/>
        <w:numPr>
          <w:numId w:val="0"/>
        </w:numPr>
        <w:spacing w:line="240" w:lineRule="auto"/>
        <w:jc w:val="both"/>
        <w:rPr>
          <w:rFonts w:hint="eastAsia"/>
          <w:sz w:val="24"/>
          <w:szCs w:val="24"/>
          <w:lang w:val="en-US" w:eastAsia="zh-CN"/>
        </w:rPr>
      </w:pPr>
    </w:p>
    <w:p>
      <w:pPr>
        <w:numPr>
          <w:ilvl w:val="1"/>
          <w:numId w:val="1"/>
        </w:numPr>
        <w:spacing w:line="240" w:lineRule="auto"/>
        <w:jc w:val="both"/>
        <w:rPr>
          <w:rFonts w:hint="default"/>
          <w:sz w:val="24"/>
          <w:szCs w:val="24"/>
          <w:lang w:val="en-US" w:eastAsia="zh-CN"/>
        </w:rPr>
      </w:pPr>
      <w:r>
        <w:rPr>
          <w:rFonts w:hint="eastAsia"/>
          <w:sz w:val="24"/>
          <w:szCs w:val="24"/>
          <w:lang w:val="en-US" w:eastAsia="zh-CN"/>
        </w:rPr>
        <w:t>消息队列</w:t>
      </w:r>
    </w:p>
    <w:p>
      <w:pPr>
        <w:numPr>
          <w:ilvl w:val="0"/>
          <w:numId w:val="0"/>
        </w:numPr>
        <w:spacing w:line="240" w:lineRule="auto"/>
        <w:ind w:leftChars="0"/>
        <w:jc w:val="both"/>
        <w:rPr>
          <w:rFonts w:hint="default"/>
          <w:sz w:val="24"/>
          <w:szCs w:val="24"/>
          <w:lang w:val="en-US" w:eastAsia="zh-CN"/>
        </w:rPr>
      </w:pPr>
      <w:r>
        <w:rPr>
          <w:rFonts w:hint="eastAsia"/>
          <w:sz w:val="24"/>
          <w:szCs w:val="24"/>
          <w:lang w:val="en-US" w:eastAsia="zh-CN"/>
        </w:rPr>
        <w:t>1.2.1 传统消息队列的应用场景</w:t>
      </w:r>
    </w:p>
    <w:p>
      <w:pPr>
        <w:numPr>
          <w:ilvl w:val="0"/>
          <w:numId w:val="2"/>
        </w:numPr>
        <w:spacing w:after="0" w:line="240" w:lineRule="auto"/>
        <w:rPr>
          <w:rFonts w:ascii="宋体" w:hAnsi="宋体" w:eastAsia="宋体" w:cs="宋体"/>
          <w:b w:val="0"/>
          <w:bCs w:val="0"/>
          <w:color w:val="auto"/>
          <w:sz w:val="24"/>
          <w:szCs w:val="24"/>
        </w:rPr>
      </w:pPr>
      <w:r>
        <w:rPr>
          <w:rFonts w:ascii="宋体" w:hAnsi="宋体" w:eastAsia="宋体" w:cs="宋体"/>
          <w:b w:val="0"/>
          <w:bCs w:val="0"/>
          <w:color w:val="auto"/>
          <w:sz w:val="24"/>
          <w:szCs w:val="24"/>
        </w:rPr>
        <w:t>使用消息队列的好处</w:t>
      </w:r>
    </w:p>
    <w:p>
      <w:pPr>
        <w:numPr>
          <w:ilvl w:val="0"/>
          <w:numId w:val="3"/>
        </w:numPr>
        <w:rPr>
          <w:rFonts w:hint="eastAsia"/>
          <w:sz w:val="24"/>
          <w:szCs w:val="24"/>
          <w:lang w:val="en-US" w:eastAsia="zh-CN"/>
        </w:rPr>
      </w:pPr>
      <w:r>
        <w:rPr>
          <w:rFonts w:hint="eastAsia"/>
          <w:sz w:val="24"/>
          <w:szCs w:val="24"/>
          <w:lang w:val="en-US" w:eastAsia="zh-CN"/>
        </w:rPr>
        <w:t>什么是</w:t>
      </w:r>
      <w:r>
        <w:rPr>
          <w:rFonts w:hint="eastAsia"/>
          <w:b/>
          <w:bCs/>
          <w:sz w:val="24"/>
          <w:szCs w:val="24"/>
          <w:lang w:val="en-US" w:eastAsia="zh-CN"/>
        </w:rPr>
        <w:t>耦合</w:t>
      </w:r>
      <w:r>
        <w:rPr>
          <w:rFonts w:hint="eastAsia"/>
          <w:sz w:val="24"/>
          <w:szCs w:val="24"/>
          <w:lang w:val="en-US" w:eastAsia="zh-CN"/>
        </w:rPr>
        <w:t>？</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模块的耦合是指模块间联系的紧密程度,又称为模块联结。设计、评价模块结构的一个重要原则是: 尽可能降低模块间的耦合度，从而提高模块的独立性。模块间的耦合度越低，表明模块间的联结越少,模块的独立性越好,模块间相互影响就越小,模块的运行就很少受到其他模块运行的影响,模块的修改、维护工作也不会影响其他模块。</w:t>
      </w: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引入消息中间件</w:t>
      </w:r>
      <w:r>
        <w:rPr>
          <w:rFonts w:hint="eastAsia"/>
          <w:b/>
          <w:bCs/>
          <w:sz w:val="24"/>
          <w:szCs w:val="24"/>
          <w:lang w:val="en-US" w:eastAsia="zh-CN"/>
        </w:rPr>
        <w:t>解耦</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现在我们划分清楚了系统之间的边界，接着下一步，就是引入消息中间件来进行解耦。</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现在我们只要引入一个消息中间件，然后让实时计算平台将计算好的数据按照预设的格式直接写入到消息中间件即可。</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同时在数据查询平台这边增加一个数据接入服务，负责将消息中间件里的数据消费出来，然后落地写入到本地的缓存集群和数据库集群。</w:t>
      </w:r>
    </w:p>
    <w:p>
      <w:pPr>
        <w:widowControl w:val="0"/>
        <w:numPr>
          <w:ilvl w:val="0"/>
          <w:numId w:val="0"/>
        </w:numPr>
        <w:ind w:firstLine="420" w:firstLineChars="0"/>
        <w:jc w:val="both"/>
        <w:rPr>
          <w:rFonts w:hint="eastAsia"/>
          <w:sz w:val="24"/>
          <w:szCs w:val="24"/>
          <w:lang w:val="en-US" w:eastAsia="zh-CN"/>
        </w:rPr>
      </w:pPr>
      <w:r>
        <w:rPr>
          <w:sz w:val="24"/>
          <w:szCs w:val="24"/>
        </w:rPr>
        <w:drawing>
          <wp:inline distT="0" distB="0" distL="114300" distR="114300">
            <wp:extent cx="5272405" cy="2108835"/>
            <wp:effectExtent l="0" t="0" r="1079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2108835"/>
                    </a:xfrm>
                    <a:prstGeom prst="rect">
                      <a:avLst/>
                    </a:prstGeom>
                    <a:noFill/>
                    <a:ln>
                      <a:noFill/>
                    </a:ln>
                  </pic:spPr>
                </pic:pic>
              </a:graphicData>
            </a:graphic>
          </wp:inline>
        </w:drawing>
      </w:r>
    </w:p>
    <w:p>
      <w:pPr>
        <w:rPr>
          <w:rFonts w:hint="eastAsia"/>
          <w:sz w:val="24"/>
          <w:szCs w:val="24"/>
          <w:lang w:val="en-US" w:eastAsia="zh-CN"/>
        </w:rPr>
      </w:pPr>
      <w:r>
        <w:rPr>
          <w:rFonts w:hint="eastAsia"/>
          <w:sz w:val="24"/>
          <w:szCs w:val="24"/>
          <w:lang w:val="en-US" w:eastAsia="zh-CN"/>
        </w:rPr>
        <w:br w:type="page"/>
      </w:r>
    </w:p>
    <w:p>
      <w:pPr>
        <w:widowControl w:val="0"/>
        <w:numPr>
          <w:ilvl w:val="0"/>
          <w:numId w:val="3"/>
        </w:numPr>
        <w:ind w:left="0" w:leftChars="0" w:firstLine="0" w:firstLineChars="0"/>
        <w:jc w:val="both"/>
        <w:rPr>
          <w:rFonts w:hint="eastAsia"/>
          <w:sz w:val="24"/>
          <w:szCs w:val="24"/>
          <w:lang w:val="en-US" w:eastAsia="zh-CN"/>
        </w:rPr>
      </w:pPr>
      <w:r>
        <w:rPr>
          <w:rFonts w:hint="eastAsia"/>
          <w:sz w:val="24"/>
          <w:szCs w:val="24"/>
          <w:lang w:val="en-US" w:eastAsia="zh-CN"/>
        </w:rPr>
        <w:t>名词简介</w:t>
      </w:r>
    </w:p>
    <w:p>
      <w:pPr>
        <w:widowControl w:val="0"/>
        <w:numPr>
          <w:ilvl w:val="0"/>
          <w:numId w:val="0"/>
        </w:numPr>
        <w:jc w:val="both"/>
        <w:rPr>
          <w:rFonts w:hint="default"/>
          <w:sz w:val="24"/>
          <w:szCs w:val="24"/>
          <w:lang w:val="en-US" w:eastAsia="zh-CN"/>
        </w:rPr>
      </w:pPr>
    </w:p>
    <w:p>
      <w:pPr>
        <w:widowControl w:val="0"/>
        <w:numPr>
          <w:ilvl w:val="0"/>
          <w:numId w:val="0"/>
        </w:numPr>
        <w:ind w:firstLine="420" w:firstLineChars="0"/>
        <w:jc w:val="both"/>
        <w:rPr>
          <w:rFonts w:hint="default"/>
          <w:sz w:val="24"/>
          <w:szCs w:val="24"/>
          <w:lang w:val="en-US" w:eastAsia="zh-CN"/>
        </w:rPr>
      </w:pPr>
      <w:r>
        <w:rPr>
          <w:rFonts w:hint="default"/>
          <w:b/>
          <w:bCs/>
          <w:sz w:val="24"/>
          <w:szCs w:val="24"/>
          <w:lang w:val="en-US" w:eastAsia="zh-CN"/>
        </w:rPr>
        <w:t>消息</w:t>
      </w:r>
      <w:r>
        <w:rPr>
          <w:rFonts w:hint="default"/>
          <w:sz w:val="24"/>
          <w:szCs w:val="24"/>
          <w:lang w:val="en-US" w:eastAsia="zh-CN"/>
        </w:rPr>
        <w:t>——kafka数据单元， 消息可以有一个可选的元数据——</w:t>
      </w:r>
      <w:r>
        <w:rPr>
          <w:rFonts w:hint="default"/>
          <w:b/>
          <w:bCs/>
          <w:sz w:val="24"/>
          <w:szCs w:val="24"/>
          <w:lang w:val="en-US" w:eastAsia="zh-CN"/>
        </w:rPr>
        <w:t>键</w:t>
      </w:r>
      <w:r>
        <w:rPr>
          <w:rFonts w:hint="eastAsia"/>
          <w:b/>
          <w:bCs/>
          <w:sz w:val="24"/>
          <w:szCs w:val="24"/>
          <w:lang w:val="en-US" w:eastAsia="zh-CN"/>
        </w:rPr>
        <w:t>key</w:t>
      </w:r>
      <w:r>
        <w:rPr>
          <w:rFonts w:hint="default"/>
          <w:sz w:val="24"/>
          <w:szCs w:val="24"/>
          <w:lang w:val="en-US" w:eastAsia="zh-CN"/>
        </w:rPr>
        <w:t>。</w:t>
      </w:r>
    </w:p>
    <w:p>
      <w:pPr>
        <w:widowControl w:val="0"/>
        <w:numPr>
          <w:ilvl w:val="0"/>
          <w:numId w:val="0"/>
        </w:numPr>
        <w:ind w:firstLine="420" w:firstLineChars="0"/>
        <w:jc w:val="both"/>
        <w:rPr>
          <w:rFonts w:hint="default"/>
          <w:sz w:val="24"/>
          <w:szCs w:val="24"/>
          <w:lang w:val="en-US" w:eastAsia="zh-CN"/>
        </w:rPr>
      </w:pPr>
      <w:r>
        <w:rPr>
          <w:rFonts w:hint="default"/>
          <w:b/>
          <w:bCs/>
          <w:sz w:val="24"/>
          <w:szCs w:val="24"/>
          <w:lang w:val="en-US" w:eastAsia="zh-CN"/>
        </w:rPr>
        <w:t>批次</w:t>
      </w:r>
      <w:r>
        <w:rPr>
          <w:rFonts w:hint="default"/>
          <w:sz w:val="24"/>
          <w:szCs w:val="24"/>
          <w:lang w:val="en-US" w:eastAsia="zh-CN"/>
        </w:rPr>
        <w:t>—— 一组消息，为提高效率 消息分批写入kafka</w:t>
      </w:r>
    </w:p>
    <w:p>
      <w:pPr>
        <w:widowControl w:val="0"/>
        <w:numPr>
          <w:ilvl w:val="0"/>
          <w:numId w:val="0"/>
        </w:numPr>
        <w:ind w:firstLine="420" w:firstLineChars="0"/>
        <w:jc w:val="both"/>
        <w:rPr>
          <w:rFonts w:hint="eastAsia"/>
          <w:sz w:val="24"/>
          <w:szCs w:val="24"/>
          <w:lang w:val="en-US" w:eastAsia="zh-CN"/>
        </w:rPr>
      </w:pPr>
      <w:r>
        <w:rPr>
          <w:rFonts w:hint="default"/>
          <w:b/>
          <w:bCs/>
          <w:sz w:val="24"/>
          <w:szCs w:val="24"/>
          <w:lang w:val="en-US" w:eastAsia="zh-CN"/>
        </w:rPr>
        <w:t>消息模式</w:t>
      </w:r>
      <w:r>
        <w:rPr>
          <w:rFonts w:hint="default"/>
          <w:sz w:val="24"/>
          <w:szCs w:val="24"/>
          <w:lang w:val="en-US" w:eastAsia="zh-CN"/>
        </w:rPr>
        <w:t>——定义消息格式，通常Avro模式</w:t>
      </w:r>
      <w:r>
        <w:rPr>
          <w:rFonts w:hint="eastAsia"/>
          <w:sz w:val="24"/>
          <w:szCs w:val="24"/>
          <w:lang w:val="en-US" w:eastAsia="zh-CN"/>
        </w:rPr>
        <w:t>，</w:t>
      </w:r>
      <w:r>
        <w:rPr>
          <w:rFonts w:hint="default"/>
          <w:sz w:val="24"/>
          <w:szCs w:val="24"/>
          <w:lang w:val="en-US" w:eastAsia="zh-CN"/>
        </w:rPr>
        <w:t>模式和消息体分开。</w:t>
      </w:r>
      <w:r>
        <w:rPr>
          <w:rFonts w:hint="eastAsia"/>
          <w:sz w:val="24"/>
          <w:szCs w:val="24"/>
          <w:lang w:val="en-US" w:eastAsia="zh-CN"/>
        </w:rPr>
        <w:t>（序列化模板）</w:t>
      </w:r>
    </w:p>
    <w:p>
      <w:pPr>
        <w:widowControl w:val="0"/>
        <w:numPr>
          <w:ilvl w:val="0"/>
          <w:numId w:val="0"/>
        </w:numPr>
        <w:ind w:firstLine="420" w:firstLineChars="0"/>
        <w:jc w:val="both"/>
        <w:rPr>
          <w:rFonts w:hint="default"/>
          <w:sz w:val="24"/>
          <w:szCs w:val="24"/>
          <w:lang w:val="en-US" w:eastAsia="zh-CN"/>
        </w:rPr>
      </w:pPr>
      <w:r>
        <w:rPr>
          <w:rFonts w:hint="default"/>
          <w:b/>
          <w:bCs/>
          <w:sz w:val="24"/>
          <w:szCs w:val="24"/>
          <w:lang w:val="en-US" w:eastAsia="zh-CN"/>
        </w:rPr>
        <w:t>集群</w:t>
      </w:r>
      <w:r>
        <w:rPr>
          <w:rFonts w:hint="default"/>
          <w:sz w:val="24"/>
          <w:szCs w:val="24"/>
          <w:lang w:val="en-US" w:eastAsia="zh-CN"/>
        </w:rPr>
        <w:t>—— 多个broker组成集群，其中一个broker担任集群控制器“首领”</w:t>
      </w:r>
    </w:p>
    <w:p>
      <w:pPr>
        <w:widowControl w:val="0"/>
        <w:numPr>
          <w:ilvl w:val="0"/>
          <w:numId w:val="0"/>
        </w:numPr>
        <w:jc w:val="both"/>
        <w:rPr>
          <w:rFonts w:hint="default"/>
          <w:sz w:val="24"/>
          <w:szCs w:val="24"/>
          <w:lang w:val="en-US" w:eastAsia="zh-CN"/>
        </w:rPr>
      </w:pPr>
      <w:r>
        <w:rPr>
          <w:rFonts w:hint="default"/>
          <w:sz w:val="24"/>
          <w:szCs w:val="24"/>
          <w:lang w:val="en-US" w:eastAsia="zh-CN"/>
        </w:rPr>
        <w:t>保留消息（在一定期限内）</w:t>
      </w:r>
      <w:r>
        <w:rPr>
          <w:rFonts w:hint="eastAsia"/>
          <w:sz w:val="24"/>
          <w:szCs w:val="24"/>
          <w:lang w:val="en-US" w:eastAsia="zh-CN"/>
        </w:rPr>
        <w:t>：</w:t>
      </w:r>
      <w:r>
        <w:rPr>
          <w:rFonts w:hint="default"/>
          <w:sz w:val="24"/>
          <w:szCs w:val="24"/>
          <w:lang w:val="en-US" w:eastAsia="zh-CN"/>
        </w:rPr>
        <w:t>kafka一个重要特性，要么保留一段时间，要么保留到消息达到一定大小的字节数</w:t>
      </w:r>
      <w:r>
        <w:rPr>
          <w:rFonts w:hint="eastAsia"/>
          <w:sz w:val="24"/>
          <w:szCs w:val="24"/>
          <w:lang w:val="en-US" w:eastAsia="zh-CN"/>
        </w:rPr>
        <w:t>，例如Nginx日志一般保存45天。</w:t>
      </w:r>
    </w:p>
    <w:p>
      <w:pPr>
        <w:ind w:firstLine="420" w:firstLineChars="0"/>
        <w:rPr>
          <w:rFonts w:hint="default"/>
          <w:sz w:val="24"/>
          <w:szCs w:val="24"/>
          <w:lang w:val="en-US" w:eastAsia="zh-CN"/>
        </w:rPr>
      </w:pPr>
      <w:r>
        <w:rPr>
          <w:rFonts w:hint="default"/>
          <w:b/>
          <w:bCs/>
          <w:sz w:val="24"/>
          <w:szCs w:val="24"/>
          <w:lang w:val="en-US" w:eastAsia="zh-CN"/>
        </w:rPr>
        <w:t>Zookeeper</w:t>
      </w:r>
      <w:r>
        <w:rPr>
          <w:rFonts w:hint="eastAsia"/>
          <w:sz w:val="24"/>
          <w:szCs w:val="24"/>
          <w:lang w:val="en-US" w:eastAsia="zh-CN"/>
        </w:rPr>
        <w:t>——</w:t>
      </w:r>
      <w:r>
        <w:rPr>
          <w:rFonts w:hint="default"/>
          <w:sz w:val="24"/>
          <w:szCs w:val="24"/>
          <w:lang w:val="en-US" w:eastAsia="zh-CN"/>
        </w:rPr>
        <w:t>分布式服务框架在kafka中的作用主要负责保存topic ，partition元数据，和对broker的监控及治理，以及partition 的leader 选举（partition 可以有多个副本，但是只有一个处于工作状态，副本只是负责同步数据，当leader partition 死掉了，会把起作一个副本的partition升级为leader）</w:t>
      </w:r>
    </w:p>
    <w:p>
      <w:pPr>
        <w:widowControl w:val="0"/>
        <w:numPr>
          <w:ilvl w:val="0"/>
          <w:numId w:val="0"/>
        </w:numPr>
        <w:ind w:firstLine="420" w:firstLineChars="0"/>
        <w:jc w:val="both"/>
        <w:rPr>
          <w:rFonts w:hint="default"/>
          <w:b/>
          <w:bCs/>
          <w:sz w:val="24"/>
          <w:szCs w:val="24"/>
          <w:lang w:val="en-US" w:eastAsia="zh-CN"/>
        </w:rPr>
      </w:pPr>
      <w:r>
        <w:rPr>
          <w:rFonts w:hint="default"/>
          <w:b/>
          <w:bCs/>
          <w:sz w:val="24"/>
          <w:szCs w:val="24"/>
          <w:lang w:val="en-US" w:eastAsia="zh-CN"/>
        </w:rPr>
        <w:t>broker</w:t>
      </w:r>
      <w:r>
        <w:rPr>
          <w:rFonts w:hint="default"/>
          <w:sz w:val="24"/>
          <w:szCs w:val="24"/>
          <w:lang w:val="en-US" w:eastAsia="zh-CN"/>
        </w:rPr>
        <w:t>—— 缓存代理，Kafka集群中的一台或多台服务器统称broker，从生产者接受消息 设置偏移量。不保存订阅者的状态，由订阅者自己保存,没有副本机制，一旦broker宕机，该broker的消息将都不可用</w:t>
      </w:r>
    </w:p>
    <w:p>
      <w:pPr>
        <w:widowControl w:val="0"/>
        <w:numPr>
          <w:ilvl w:val="0"/>
          <w:numId w:val="0"/>
        </w:numPr>
        <w:ind w:firstLine="420" w:firstLineChars="0"/>
        <w:jc w:val="both"/>
        <w:rPr>
          <w:rFonts w:hint="default"/>
          <w:sz w:val="24"/>
          <w:szCs w:val="24"/>
          <w:lang w:val="en-US" w:eastAsia="zh-CN"/>
        </w:rPr>
      </w:pPr>
      <w:r>
        <w:rPr>
          <w:rFonts w:hint="default"/>
          <w:b/>
          <w:bCs/>
          <w:sz w:val="24"/>
          <w:szCs w:val="24"/>
          <w:lang w:val="en-US" w:eastAsia="zh-CN"/>
        </w:rPr>
        <w:t>主题(topic)</w:t>
      </w:r>
      <w:r>
        <w:rPr>
          <w:rFonts w:hint="default"/>
          <w:sz w:val="24"/>
          <w:szCs w:val="24"/>
          <w:lang w:val="en-US" w:eastAsia="zh-CN"/>
        </w:rPr>
        <w:t>——消息通过主题分类</w:t>
      </w:r>
      <w:r>
        <w:rPr>
          <w:rFonts w:hint="eastAsia"/>
          <w:sz w:val="24"/>
          <w:szCs w:val="24"/>
          <w:lang w:val="en-US" w:eastAsia="zh-CN"/>
        </w:rPr>
        <w:t>，</w:t>
      </w:r>
      <w:r>
        <w:rPr>
          <w:rFonts w:hint="default"/>
          <w:sz w:val="24"/>
          <w:szCs w:val="24"/>
          <w:lang w:val="en-US" w:eastAsia="zh-CN"/>
        </w:rPr>
        <w:t>类似于数据库的表、文件系统的文件夹</w:t>
      </w:r>
    </w:p>
    <w:p>
      <w:pPr>
        <w:widowControl w:val="0"/>
        <w:numPr>
          <w:ilvl w:val="0"/>
          <w:numId w:val="0"/>
        </w:numPr>
        <w:ind w:firstLine="420" w:firstLineChars="0"/>
        <w:jc w:val="both"/>
        <w:rPr>
          <w:rFonts w:hint="default"/>
          <w:sz w:val="24"/>
          <w:szCs w:val="24"/>
          <w:lang w:val="en-US" w:eastAsia="zh-CN"/>
        </w:rPr>
      </w:pPr>
      <w:r>
        <w:rPr>
          <w:rFonts w:hint="default"/>
          <w:b/>
          <w:bCs/>
          <w:sz w:val="24"/>
          <w:szCs w:val="24"/>
          <w:lang w:val="en-US" w:eastAsia="zh-CN"/>
        </w:rPr>
        <w:t>分区(partition)</w:t>
      </w:r>
      <w:r>
        <w:rPr>
          <w:rFonts w:hint="default"/>
          <w:sz w:val="24"/>
          <w:szCs w:val="24"/>
          <w:lang w:val="en-US" w:eastAsia="zh-CN"/>
        </w:rPr>
        <w:t>——主题分为若干分区，一个分区就是一个提交日志。消息以追加的方式写入分区，先入先出</w:t>
      </w:r>
    </w:p>
    <w:p>
      <w:pPr>
        <w:widowControl w:val="0"/>
        <w:numPr>
          <w:ilvl w:val="0"/>
          <w:numId w:val="0"/>
        </w:numPr>
        <w:ind w:firstLine="420" w:firstLineChars="0"/>
        <w:jc w:val="both"/>
        <w:rPr>
          <w:rFonts w:hint="default"/>
          <w:sz w:val="24"/>
          <w:szCs w:val="24"/>
          <w:lang w:val="en-US" w:eastAsia="zh-CN"/>
        </w:rPr>
      </w:pPr>
      <w:r>
        <w:rPr>
          <w:rFonts w:hint="default"/>
          <w:b/>
          <w:bCs/>
          <w:sz w:val="24"/>
          <w:szCs w:val="24"/>
          <w:lang w:val="en-US" w:eastAsia="zh-CN"/>
        </w:rPr>
        <w:t>Segment</w:t>
      </w:r>
      <w:r>
        <w:rPr>
          <w:rFonts w:hint="eastAsia"/>
          <w:sz w:val="24"/>
          <w:szCs w:val="24"/>
          <w:lang w:val="en-US" w:eastAsia="zh-CN"/>
        </w:rPr>
        <w:t>——</w:t>
      </w:r>
      <w:r>
        <w:rPr>
          <w:rFonts w:hint="default"/>
          <w:sz w:val="24"/>
          <w:szCs w:val="24"/>
          <w:lang w:val="en-US" w:eastAsia="zh-CN"/>
        </w:rPr>
        <w:t>多个大小相等的segment file (段)组成了一个partition。</w:t>
      </w:r>
    </w:p>
    <w:p>
      <w:pPr>
        <w:widowControl w:val="0"/>
        <w:numPr>
          <w:ilvl w:val="0"/>
          <w:numId w:val="0"/>
        </w:numPr>
        <w:ind w:firstLine="420" w:firstLineChars="0"/>
        <w:jc w:val="both"/>
        <w:rPr>
          <w:rFonts w:hint="default"/>
          <w:b/>
          <w:bCs/>
          <w:sz w:val="24"/>
          <w:szCs w:val="24"/>
          <w:lang w:val="en-US" w:eastAsia="zh-CN"/>
        </w:rPr>
      </w:pPr>
    </w:p>
    <w:p>
      <w:pPr>
        <w:widowControl w:val="0"/>
        <w:numPr>
          <w:ilvl w:val="0"/>
          <w:numId w:val="0"/>
        </w:numPr>
        <w:ind w:firstLine="420" w:firstLineChars="0"/>
        <w:jc w:val="both"/>
        <w:rPr>
          <w:rFonts w:hint="default"/>
          <w:sz w:val="24"/>
          <w:szCs w:val="24"/>
          <w:lang w:val="en-US" w:eastAsia="zh-CN"/>
        </w:rPr>
      </w:pPr>
      <w:r>
        <w:rPr>
          <w:rFonts w:hint="default"/>
          <w:b/>
          <w:bCs/>
          <w:sz w:val="24"/>
          <w:szCs w:val="24"/>
          <w:lang w:val="en-US" w:eastAsia="zh-CN"/>
        </w:rPr>
        <w:t>流</w:t>
      </w:r>
      <w:r>
        <w:rPr>
          <w:rFonts w:hint="default"/>
          <w:sz w:val="24"/>
          <w:szCs w:val="24"/>
          <w:lang w:val="en-US" w:eastAsia="zh-CN"/>
        </w:rPr>
        <w:t>—— 一个主题的数据，从生产者移动到消费者。</w:t>
      </w:r>
    </w:p>
    <w:p>
      <w:pPr>
        <w:widowControl w:val="0"/>
        <w:numPr>
          <w:ilvl w:val="0"/>
          <w:numId w:val="0"/>
        </w:numPr>
        <w:ind w:firstLine="420" w:firstLineChars="0"/>
        <w:jc w:val="both"/>
        <w:rPr>
          <w:rFonts w:hint="default"/>
          <w:sz w:val="24"/>
          <w:szCs w:val="24"/>
          <w:lang w:val="en-US" w:eastAsia="zh-CN"/>
        </w:rPr>
      </w:pPr>
      <w:r>
        <w:rPr>
          <w:rFonts w:hint="default"/>
          <w:b/>
          <w:bCs/>
          <w:sz w:val="24"/>
          <w:szCs w:val="24"/>
          <w:lang w:val="en-US" w:eastAsia="zh-CN"/>
        </w:rPr>
        <w:t>生产者</w:t>
      </w:r>
      <w:r>
        <w:rPr>
          <w:rFonts w:hint="default"/>
          <w:sz w:val="24"/>
          <w:szCs w:val="24"/>
          <w:lang w:val="en-US" w:eastAsia="zh-CN"/>
        </w:rPr>
        <w:t>——（发布者、写入者）创建消息，</w:t>
      </w:r>
    </w:p>
    <w:p>
      <w:pPr>
        <w:widowControl w:val="0"/>
        <w:numPr>
          <w:ilvl w:val="0"/>
          <w:numId w:val="0"/>
        </w:numPr>
        <w:ind w:firstLine="420" w:firstLineChars="0"/>
        <w:jc w:val="both"/>
        <w:rPr>
          <w:rFonts w:hint="default"/>
          <w:sz w:val="24"/>
          <w:szCs w:val="24"/>
          <w:lang w:val="en-US" w:eastAsia="zh-CN"/>
        </w:rPr>
      </w:pPr>
      <w:r>
        <w:rPr>
          <w:rFonts w:hint="default"/>
          <w:b/>
          <w:bCs/>
          <w:sz w:val="24"/>
          <w:szCs w:val="24"/>
          <w:lang w:val="en-US" w:eastAsia="zh-CN"/>
        </w:rPr>
        <w:t>消费者</w:t>
      </w:r>
      <w:r>
        <w:rPr>
          <w:rFonts w:hint="default"/>
          <w:sz w:val="24"/>
          <w:szCs w:val="24"/>
          <w:lang w:val="en-US" w:eastAsia="zh-CN"/>
        </w:rPr>
        <w:t>—— （订阅者、读者）读取消息，</w:t>
      </w:r>
    </w:p>
    <w:p>
      <w:pPr>
        <w:widowControl w:val="0"/>
        <w:numPr>
          <w:ilvl w:val="0"/>
          <w:numId w:val="0"/>
        </w:numPr>
        <w:ind w:firstLine="420" w:firstLineChars="0"/>
        <w:jc w:val="both"/>
        <w:rPr>
          <w:rFonts w:hint="default"/>
          <w:sz w:val="24"/>
          <w:szCs w:val="24"/>
          <w:lang w:val="en-US" w:eastAsia="zh-CN"/>
        </w:rPr>
      </w:pPr>
      <w:r>
        <w:rPr>
          <w:rFonts w:hint="default"/>
          <w:b/>
          <w:bCs/>
          <w:sz w:val="24"/>
          <w:szCs w:val="24"/>
          <w:lang w:val="en-US" w:eastAsia="zh-CN"/>
        </w:rPr>
        <w:t>偏移量</w:t>
      </w:r>
      <w:r>
        <w:rPr>
          <w:rFonts w:hint="default"/>
          <w:sz w:val="24"/>
          <w:szCs w:val="24"/>
          <w:lang w:val="en-US" w:eastAsia="zh-CN"/>
        </w:rPr>
        <w:t>——另一种元数据，类似于id 递增整数，给定分区中每个消息的偏移量都是唯一的</w:t>
      </w:r>
    </w:p>
    <w:p>
      <w:pPr>
        <w:rPr>
          <w:rFonts w:hint="default"/>
          <w:sz w:val="32"/>
          <w:szCs w:val="32"/>
          <w:lang w:val="en-US" w:eastAsia="zh-CN"/>
        </w:rPr>
      </w:pPr>
      <w:r>
        <w:rPr>
          <w:rFonts w:hint="eastAsia"/>
          <w:sz w:val="32"/>
          <w:szCs w:val="32"/>
          <w:lang w:val="en-US" w:eastAsia="zh-CN"/>
        </w:rPr>
        <w:br w:type="page"/>
      </w:r>
    </w:p>
    <w:p>
      <w:pPr>
        <w:numPr>
          <w:ilvl w:val="0"/>
          <w:numId w:val="1"/>
        </w:numPr>
        <w:spacing w:line="240" w:lineRule="auto"/>
        <w:ind w:left="0" w:leftChars="0" w:firstLine="0" w:firstLineChars="0"/>
        <w:jc w:val="both"/>
        <w:rPr>
          <w:rFonts w:hint="default"/>
          <w:sz w:val="32"/>
          <w:szCs w:val="32"/>
          <w:lang w:val="en-US" w:eastAsia="zh-CN"/>
        </w:rPr>
      </w:pPr>
      <w:r>
        <w:rPr>
          <w:rFonts w:hint="eastAsia"/>
          <w:sz w:val="32"/>
          <w:szCs w:val="32"/>
          <w:lang w:val="en-US" w:eastAsia="zh-CN"/>
        </w:rPr>
        <w:t>Kafka安装部署</w:t>
      </w:r>
    </w:p>
    <w:p>
      <w:pPr>
        <w:numPr>
          <w:ilvl w:val="1"/>
          <w:numId w:val="1"/>
        </w:numPr>
        <w:spacing w:line="240" w:lineRule="auto"/>
        <w:ind w:left="0" w:leftChars="0" w:firstLine="0" w:firstLineChars="0"/>
        <w:jc w:val="both"/>
        <w:rPr>
          <w:rFonts w:hint="eastAsia"/>
          <w:sz w:val="28"/>
          <w:szCs w:val="28"/>
          <w:lang w:val="en-US" w:eastAsia="zh-CN"/>
        </w:rPr>
      </w:pPr>
      <w:r>
        <w:rPr>
          <w:rFonts w:hint="eastAsia"/>
          <w:sz w:val="28"/>
          <w:szCs w:val="28"/>
          <w:lang w:val="en-US" w:eastAsia="zh-CN"/>
        </w:rPr>
        <w:t>安装部署</w:t>
      </w:r>
    </w:p>
    <w:p>
      <w:pPr>
        <w:numPr>
          <w:ilvl w:val="2"/>
          <w:numId w:val="1"/>
        </w:numPr>
        <w:spacing w:line="240" w:lineRule="auto"/>
        <w:ind w:left="0" w:leftChars="0" w:firstLine="0" w:firstLineChars="0"/>
        <w:jc w:val="both"/>
        <w:rPr>
          <w:rFonts w:hint="eastAsia"/>
          <w:sz w:val="24"/>
          <w:szCs w:val="24"/>
          <w:lang w:val="en-US" w:eastAsia="zh-CN"/>
        </w:rPr>
      </w:pPr>
      <w:r>
        <w:rPr>
          <w:rFonts w:hint="eastAsia"/>
          <w:sz w:val="24"/>
          <w:szCs w:val="24"/>
          <w:lang w:val="en-US" w:eastAsia="zh-CN"/>
        </w:rPr>
        <w:t>集群规划</w:t>
      </w:r>
    </w:p>
    <w:p>
      <w:pPr>
        <w:numPr>
          <w:ilvl w:val="2"/>
          <w:numId w:val="1"/>
        </w:numPr>
        <w:spacing w:line="240" w:lineRule="auto"/>
        <w:ind w:left="0" w:leftChars="0" w:firstLine="0" w:firstLineChars="0"/>
        <w:jc w:val="both"/>
        <w:rPr>
          <w:rFonts w:hint="default"/>
          <w:sz w:val="24"/>
          <w:szCs w:val="24"/>
          <w:lang w:val="en-US" w:eastAsia="zh-CN"/>
        </w:rPr>
      </w:pPr>
      <w:r>
        <w:rPr>
          <w:rFonts w:hint="eastAsia"/>
          <w:sz w:val="24"/>
          <w:szCs w:val="24"/>
          <w:lang w:val="en-US" w:eastAsia="zh-CN"/>
        </w:rPr>
        <w:t>zookeeper安装</w:t>
      </w:r>
    </w:p>
    <w:p>
      <w:pPr>
        <w:widowControl w:val="0"/>
        <w:numPr>
          <w:ilvl w:val="0"/>
          <w:numId w:val="0"/>
        </w:numPr>
        <w:spacing w:line="240" w:lineRule="auto"/>
        <w:jc w:val="both"/>
        <w:rPr>
          <w:rFonts w:hint="eastAsia"/>
          <w:sz w:val="24"/>
          <w:szCs w:val="24"/>
          <w:lang w:val="en-US" w:eastAsia="zh-CN"/>
        </w:rPr>
      </w:pPr>
      <w:r>
        <w:rPr>
          <w:rFonts w:hint="eastAsia"/>
          <w:sz w:val="24"/>
          <w:szCs w:val="24"/>
          <w:lang w:val="en-US" w:eastAsia="zh-CN"/>
        </w:rPr>
        <w:t>配置文件参数：</w:t>
      </w:r>
    </w:p>
    <w:p>
      <w:pPr>
        <w:widowControl w:val="0"/>
        <w:numPr>
          <w:ilvl w:val="0"/>
          <w:numId w:val="0"/>
        </w:numPr>
        <w:spacing w:line="240" w:lineRule="auto"/>
        <w:ind w:firstLine="420" w:firstLineChars="0"/>
        <w:jc w:val="both"/>
        <w:rPr>
          <w:rFonts w:hint="default"/>
          <w:sz w:val="24"/>
          <w:szCs w:val="24"/>
          <w:lang w:val="en-US" w:eastAsia="zh-CN"/>
        </w:rPr>
      </w:pPr>
      <w:r>
        <w:rPr>
          <w:rFonts w:hint="eastAsia"/>
          <w:b/>
          <w:bCs/>
          <w:sz w:val="24"/>
          <w:szCs w:val="24"/>
          <w:lang w:val="en-US" w:eastAsia="zh-CN"/>
        </w:rPr>
        <w:t>1）</w:t>
      </w:r>
      <w:r>
        <w:rPr>
          <w:rFonts w:hint="default"/>
          <w:b/>
          <w:bCs/>
          <w:sz w:val="24"/>
          <w:szCs w:val="24"/>
          <w:lang w:val="en-US" w:eastAsia="zh-CN"/>
        </w:rPr>
        <w:t>tickTime</w:t>
      </w:r>
      <w:r>
        <w:rPr>
          <w:rFonts w:hint="eastAsia"/>
          <w:sz w:val="24"/>
          <w:szCs w:val="24"/>
          <w:lang w:val="en-US" w:eastAsia="zh-CN"/>
        </w:rPr>
        <w:t>：CS通信心跳时间。</w:t>
      </w:r>
      <w:r>
        <w:rPr>
          <w:rFonts w:hint="default"/>
          <w:sz w:val="24"/>
          <w:szCs w:val="24"/>
          <w:lang w:val="en-US" w:eastAsia="zh-CN"/>
        </w:rPr>
        <w:t>客户端与服务器或者服务器与服务器之间维持心跳，也就是每个tickTime时间就会发送一次心跳。通过心跳不仅能够用来监听机器的工作状态，还可以通过心跳来控制F</w:t>
      </w:r>
      <w:r>
        <w:rPr>
          <w:rFonts w:hint="eastAsia"/>
          <w:sz w:val="24"/>
          <w:szCs w:val="24"/>
          <w:lang w:val="en-US" w:eastAsia="zh-CN"/>
        </w:rPr>
        <w:t>ol</w:t>
      </w:r>
      <w:r>
        <w:rPr>
          <w:rFonts w:hint="default"/>
          <w:sz w:val="24"/>
          <w:szCs w:val="24"/>
          <w:lang w:val="en-US" w:eastAsia="zh-CN"/>
        </w:rPr>
        <w:t>lower跟Leader的通信时间，默认情况下FL的会话时</w:t>
      </w:r>
      <w:r>
        <w:rPr>
          <w:rFonts w:hint="eastAsia"/>
          <w:sz w:val="24"/>
          <w:szCs w:val="24"/>
          <w:lang w:val="en-US" w:eastAsia="zh-CN"/>
        </w:rPr>
        <w:t>长</w:t>
      </w:r>
      <w:r>
        <w:rPr>
          <w:rFonts w:hint="default"/>
          <w:sz w:val="24"/>
          <w:szCs w:val="24"/>
          <w:lang w:val="en-US" w:eastAsia="zh-CN"/>
        </w:rPr>
        <w:t>是心跳间隔的两倍。</w:t>
      </w:r>
    </w:p>
    <w:p>
      <w:pPr>
        <w:widowControl w:val="0"/>
        <w:numPr>
          <w:ilvl w:val="0"/>
          <w:numId w:val="0"/>
        </w:numPr>
        <w:spacing w:line="240" w:lineRule="auto"/>
        <w:ind w:firstLine="420" w:firstLineChars="0"/>
        <w:jc w:val="both"/>
        <w:rPr>
          <w:rFonts w:hint="default"/>
          <w:sz w:val="24"/>
          <w:szCs w:val="24"/>
          <w:lang w:val="en-US" w:eastAsia="zh-CN"/>
        </w:rPr>
      </w:pPr>
    </w:p>
    <w:p>
      <w:pPr>
        <w:widowControl w:val="0"/>
        <w:numPr>
          <w:ilvl w:val="0"/>
          <w:numId w:val="0"/>
        </w:numPr>
        <w:spacing w:line="240" w:lineRule="auto"/>
        <w:ind w:firstLine="420" w:firstLineChars="0"/>
        <w:jc w:val="both"/>
        <w:rPr>
          <w:rFonts w:hint="eastAsia"/>
          <w:b/>
          <w:bCs/>
          <w:sz w:val="24"/>
          <w:szCs w:val="24"/>
          <w:lang w:val="en-US" w:eastAsia="zh-CN"/>
        </w:rPr>
      </w:pPr>
      <w:r>
        <w:rPr>
          <w:rFonts w:hint="eastAsia"/>
          <w:b/>
          <w:bCs/>
          <w:sz w:val="24"/>
          <w:szCs w:val="24"/>
          <w:lang w:val="en-US" w:eastAsia="zh-CN"/>
        </w:rPr>
        <w:t>2）</w:t>
      </w:r>
      <w:r>
        <w:rPr>
          <w:rFonts w:hint="default"/>
          <w:b/>
          <w:bCs/>
          <w:sz w:val="24"/>
          <w:szCs w:val="24"/>
          <w:lang w:val="en-US" w:eastAsia="zh-CN"/>
        </w:rPr>
        <w:t>initLimit</w:t>
      </w:r>
      <w:r>
        <w:rPr>
          <w:rFonts w:hint="eastAsia"/>
          <w:b/>
          <w:bCs/>
          <w:sz w:val="24"/>
          <w:szCs w:val="24"/>
          <w:lang w:val="en-US" w:eastAsia="zh-CN"/>
        </w:rPr>
        <w:t>：</w:t>
      </w:r>
      <w:r>
        <w:rPr>
          <w:rFonts w:hint="eastAsia"/>
          <w:b w:val="0"/>
          <w:bCs w:val="0"/>
          <w:sz w:val="24"/>
          <w:szCs w:val="24"/>
          <w:lang w:val="en-US" w:eastAsia="zh-CN"/>
        </w:rPr>
        <w:t>集群中的follower服务器(F)与leader服务器(L)之间初始连接时能容忍的最多心跳数（tickTime的数量）。</w:t>
      </w:r>
    </w:p>
    <w:p>
      <w:pPr>
        <w:widowControl w:val="0"/>
        <w:numPr>
          <w:ilvl w:val="0"/>
          <w:numId w:val="0"/>
        </w:numPr>
        <w:spacing w:line="240" w:lineRule="auto"/>
        <w:ind w:firstLine="420" w:firstLineChars="0"/>
        <w:jc w:val="both"/>
        <w:rPr>
          <w:rFonts w:hint="eastAsia"/>
          <w:b/>
          <w:bCs/>
          <w:sz w:val="24"/>
          <w:szCs w:val="24"/>
          <w:lang w:val="en-US" w:eastAsia="zh-CN"/>
        </w:rPr>
      </w:pPr>
    </w:p>
    <w:p>
      <w:pPr>
        <w:widowControl w:val="0"/>
        <w:numPr>
          <w:ilvl w:val="0"/>
          <w:numId w:val="0"/>
        </w:numPr>
        <w:spacing w:line="240" w:lineRule="auto"/>
        <w:ind w:firstLine="420" w:firstLineChars="0"/>
        <w:jc w:val="both"/>
        <w:rPr>
          <w:rFonts w:hint="eastAsia"/>
          <w:b/>
          <w:bCs/>
          <w:sz w:val="24"/>
          <w:szCs w:val="24"/>
          <w:lang w:val="en-US" w:eastAsia="zh-CN"/>
        </w:rPr>
      </w:pPr>
      <w:r>
        <w:rPr>
          <w:rFonts w:hint="eastAsia"/>
          <w:b/>
          <w:bCs/>
          <w:sz w:val="24"/>
          <w:szCs w:val="24"/>
          <w:lang w:val="en-US" w:eastAsia="zh-CN"/>
        </w:rPr>
        <w:t>3）集群信息的配置：</w:t>
      </w:r>
    </w:p>
    <w:p>
      <w:pPr>
        <w:widowControl w:val="0"/>
        <w:numPr>
          <w:ilvl w:val="0"/>
          <w:numId w:val="0"/>
        </w:numPr>
        <w:spacing w:line="240" w:lineRule="auto"/>
        <w:ind w:firstLine="420" w:firstLineChars="0"/>
        <w:jc w:val="both"/>
        <w:rPr>
          <w:rFonts w:hint="eastAsia"/>
          <w:b w:val="0"/>
          <w:bCs w:val="0"/>
          <w:sz w:val="24"/>
          <w:szCs w:val="24"/>
          <w:lang w:val="en-US" w:eastAsia="zh-CN"/>
        </w:rPr>
      </w:pPr>
      <w:r>
        <w:rPr>
          <w:rFonts w:hint="eastAsia"/>
          <w:b w:val="0"/>
          <w:bCs w:val="0"/>
          <w:sz w:val="24"/>
          <w:szCs w:val="24"/>
          <w:lang w:val="en-US" w:eastAsia="zh-CN"/>
        </w:rPr>
        <w:t>配置集群信息是存在一定的格式：service.N =YYY： A：B</w:t>
      </w:r>
    </w:p>
    <w:p>
      <w:pPr>
        <w:widowControl w:val="0"/>
        <w:numPr>
          <w:ilvl w:val="0"/>
          <w:numId w:val="0"/>
        </w:numPr>
        <w:spacing w:line="240" w:lineRule="auto"/>
        <w:ind w:firstLine="420" w:firstLineChars="0"/>
        <w:jc w:val="both"/>
        <w:rPr>
          <w:rFonts w:hint="default"/>
          <w:b w:val="0"/>
          <w:bCs w:val="0"/>
          <w:sz w:val="24"/>
          <w:szCs w:val="24"/>
          <w:lang w:val="en-US" w:eastAsia="zh-CN"/>
        </w:rPr>
      </w:pPr>
      <w:r>
        <w:rPr>
          <w:rFonts w:hint="default"/>
          <w:b w:val="0"/>
          <w:bCs w:val="0"/>
          <w:sz w:val="24"/>
          <w:szCs w:val="24"/>
          <w:lang w:val="en-US" w:eastAsia="zh-CN"/>
        </w:rPr>
        <w:t>N：代表服务器编号（也就是myid里面的值）</w:t>
      </w:r>
    </w:p>
    <w:p>
      <w:pPr>
        <w:widowControl w:val="0"/>
        <w:numPr>
          <w:ilvl w:val="0"/>
          <w:numId w:val="0"/>
        </w:numPr>
        <w:spacing w:line="240" w:lineRule="auto"/>
        <w:ind w:firstLine="420" w:firstLineChars="0"/>
        <w:jc w:val="both"/>
        <w:rPr>
          <w:rFonts w:hint="default"/>
          <w:b w:val="0"/>
          <w:bCs w:val="0"/>
          <w:sz w:val="24"/>
          <w:szCs w:val="24"/>
          <w:lang w:val="en-US" w:eastAsia="zh-CN"/>
        </w:rPr>
      </w:pPr>
      <w:r>
        <w:rPr>
          <w:rFonts w:hint="default"/>
          <w:b w:val="0"/>
          <w:bCs w:val="0"/>
          <w:sz w:val="24"/>
          <w:szCs w:val="24"/>
          <w:lang w:val="en-US" w:eastAsia="zh-CN"/>
        </w:rPr>
        <w:t>YYY：服务器地址</w:t>
      </w:r>
    </w:p>
    <w:p>
      <w:pPr>
        <w:widowControl w:val="0"/>
        <w:numPr>
          <w:ilvl w:val="0"/>
          <w:numId w:val="0"/>
        </w:numPr>
        <w:spacing w:line="240" w:lineRule="auto"/>
        <w:ind w:firstLine="420" w:firstLineChars="0"/>
        <w:jc w:val="both"/>
        <w:rPr>
          <w:rFonts w:hint="default"/>
          <w:b w:val="0"/>
          <w:bCs w:val="0"/>
          <w:sz w:val="24"/>
          <w:szCs w:val="24"/>
          <w:lang w:val="en-US" w:eastAsia="zh-CN"/>
        </w:rPr>
      </w:pPr>
      <w:r>
        <w:rPr>
          <w:rFonts w:hint="default"/>
          <w:b w:val="0"/>
          <w:bCs w:val="0"/>
          <w:sz w:val="24"/>
          <w:szCs w:val="24"/>
          <w:lang w:val="en-US" w:eastAsia="zh-CN"/>
        </w:rPr>
        <w:t>A：表示 F</w:t>
      </w:r>
      <w:r>
        <w:rPr>
          <w:rFonts w:hint="eastAsia"/>
          <w:b w:val="0"/>
          <w:bCs w:val="0"/>
          <w:sz w:val="24"/>
          <w:szCs w:val="24"/>
          <w:lang w:val="en-US" w:eastAsia="zh-CN"/>
        </w:rPr>
        <w:t>ol</w:t>
      </w:r>
      <w:r>
        <w:rPr>
          <w:rFonts w:hint="default"/>
          <w:b w:val="0"/>
          <w:bCs w:val="0"/>
          <w:sz w:val="24"/>
          <w:szCs w:val="24"/>
          <w:lang w:val="en-US" w:eastAsia="zh-CN"/>
        </w:rPr>
        <w:t>lower跟Leade</w:t>
      </w:r>
      <w:r>
        <w:rPr>
          <w:rFonts w:hint="eastAsia"/>
          <w:b w:val="0"/>
          <w:bCs w:val="0"/>
          <w:sz w:val="24"/>
          <w:szCs w:val="24"/>
          <w:lang w:val="en-US" w:eastAsia="zh-CN"/>
        </w:rPr>
        <w:t>r</w:t>
      </w:r>
      <w:r>
        <w:rPr>
          <w:rFonts w:hint="default"/>
          <w:b w:val="0"/>
          <w:bCs w:val="0"/>
          <w:sz w:val="24"/>
          <w:szCs w:val="24"/>
          <w:lang w:val="en-US" w:eastAsia="zh-CN"/>
        </w:rPr>
        <w:t>的通信端口，简称服务端内部通信的端口（默认2888）</w:t>
      </w:r>
    </w:p>
    <w:p>
      <w:pPr>
        <w:widowControl w:val="0"/>
        <w:numPr>
          <w:ilvl w:val="0"/>
          <w:numId w:val="0"/>
        </w:numPr>
        <w:spacing w:line="240" w:lineRule="auto"/>
        <w:ind w:firstLine="420" w:firstLineChars="0"/>
        <w:jc w:val="both"/>
        <w:rPr>
          <w:rFonts w:hint="default"/>
          <w:b w:val="0"/>
          <w:bCs w:val="0"/>
          <w:sz w:val="24"/>
          <w:szCs w:val="24"/>
          <w:lang w:val="en-US" w:eastAsia="zh-CN"/>
        </w:rPr>
      </w:pPr>
      <w:r>
        <w:rPr>
          <w:rFonts w:hint="default"/>
          <w:b w:val="0"/>
          <w:bCs w:val="0"/>
          <w:sz w:val="24"/>
          <w:szCs w:val="24"/>
          <w:lang w:val="en-US" w:eastAsia="zh-CN"/>
        </w:rPr>
        <w:t>B：表示 选举端口（默认是3888）</w:t>
      </w:r>
    </w:p>
    <w:p>
      <w:pPr>
        <w:widowControl w:val="0"/>
        <w:numPr>
          <w:ilvl w:val="0"/>
          <w:numId w:val="0"/>
        </w:numPr>
        <w:spacing w:line="240" w:lineRule="auto"/>
        <w:ind w:firstLine="420" w:firstLineChars="0"/>
        <w:jc w:val="both"/>
        <w:rPr>
          <w:rFonts w:hint="eastAsia"/>
          <w:sz w:val="24"/>
          <w:szCs w:val="24"/>
          <w:lang w:val="en-US" w:eastAsia="zh-CN"/>
        </w:rPr>
      </w:pPr>
    </w:p>
    <w:p>
      <w:pPr>
        <w:widowControl w:val="0"/>
        <w:numPr>
          <w:ilvl w:val="0"/>
          <w:numId w:val="0"/>
        </w:numPr>
        <w:spacing w:line="240" w:lineRule="auto"/>
        <w:ind w:firstLine="420" w:firstLineChars="0"/>
        <w:jc w:val="both"/>
        <w:rPr>
          <w:rFonts w:hint="eastAsia"/>
          <w:sz w:val="24"/>
          <w:szCs w:val="24"/>
          <w:lang w:val="en-US" w:eastAsia="zh-CN"/>
        </w:rPr>
      </w:pPr>
    </w:p>
    <w:p>
      <w:pPr>
        <w:widowControl w:val="0"/>
        <w:numPr>
          <w:ilvl w:val="0"/>
          <w:numId w:val="0"/>
        </w:numPr>
        <w:spacing w:line="240" w:lineRule="auto"/>
        <w:jc w:val="both"/>
        <w:rPr>
          <w:rFonts w:hint="default"/>
          <w:sz w:val="24"/>
          <w:szCs w:val="24"/>
          <w:lang w:val="en-US" w:eastAsia="zh-CN"/>
        </w:rPr>
      </w:pPr>
    </w:p>
    <w:p>
      <w:pPr>
        <w:numPr>
          <w:ilvl w:val="2"/>
          <w:numId w:val="1"/>
        </w:numPr>
        <w:spacing w:line="240" w:lineRule="auto"/>
        <w:ind w:left="0" w:leftChars="0" w:firstLine="0" w:firstLineChars="0"/>
        <w:jc w:val="both"/>
        <w:rPr>
          <w:rFonts w:hint="default"/>
          <w:sz w:val="28"/>
          <w:szCs w:val="28"/>
          <w:lang w:val="en-US" w:eastAsia="zh-CN"/>
        </w:rPr>
      </w:pPr>
      <w:r>
        <w:rPr>
          <w:rFonts w:hint="eastAsia"/>
          <w:sz w:val="28"/>
          <w:szCs w:val="28"/>
          <w:lang w:val="en-US" w:eastAsia="zh-CN"/>
        </w:rPr>
        <w:t>kafka安装</w:t>
      </w:r>
    </w:p>
    <w:p>
      <w:pPr>
        <w:widowControl w:val="0"/>
        <w:numPr>
          <w:ilvl w:val="0"/>
          <w:numId w:val="0"/>
        </w:numPr>
        <w:jc w:val="both"/>
        <w:rPr>
          <w:rFonts w:hint="default"/>
          <w:sz w:val="24"/>
          <w:szCs w:val="24"/>
          <w:lang w:val="en-US" w:eastAsia="zh-CN"/>
        </w:rPr>
      </w:pPr>
      <w:r>
        <w:rPr>
          <w:rFonts w:hint="eastAsia"/>
          <w:sz w:val="24"/>
          <w:szCs w:val="24"/>
          <w:lang w:val="en-US" w:eastAsia="zh-CN"/>
        </w:rPr>
        <w:t>配置文件：在kafka/config/目录下面有3个配置文件：producer.properties、consumer.properties、server.properties</w:t>
      </w:r>
    </w:p>
    <w:p>
      <w:pPr>
        <w:widowControl w:val="0"/>
        <w:numPr>
          <w:ilvl w:val="0"/>
          <w:numId w:val="0"/>
        </w:numPr>
        <w:jc w:val="both"/>
        <w:rPr>
          <w:rFonts w:hint="default"/>
          <w:sz w:val="24"/>
          <w:szCs w:val="24"/>
          <w:lang w:val="en-US" w:eastAsia="zh-CN"/>
        </w:rPr>
      </w:pPr>
    </w:p>
    <w:p>
      <w:pPr>
        <w:widowControl w:val="0"/>
        <w:numPr>
          <w:ilvl w:val="0"/>
          <w:numId w:val="0"/>
        </w:numPr>
        <w:jc w:val="both"/>
        <w:rPr>
          <w:rFonts w:hint="default"/>
          <w:sz w:val="28"/>
          <w:szCs w:val="28"/>
          <w:lang w:val="en-US" w:eastAsia="zh-CN"/>
        </w:rPr>
      </w:pPr>
      <w:r>
        <w:rPr>
          <w:rFonts w:hint="eastAsia"/>
          <w:sz w:val="28"/>
          <w:szCs w:val="28"/>
          <w:lang w:val="en-US" w:eastAsia="zh-CN"/>
        </w:rPr>
        <w:t>2.3 Kafka-manager</w:t>
      </w:r>
    </w:p>
    <w:p>
      <w:pPr>
        <w:widowControl w:val="0"/>
        <w:numPr>
          <w:ilvl w:val="0"/>
          <w:numId w:val="0"/>
        </w:numPr>
        <w:jc w:val="both"/>
        <w:rPr>
          <w:rFonts w:hint="eastAsia"/>
          <w:sz w:val="28"/>
          <w:szCs w:val="28"/>
          <w:lang w:val="en-US" w:eastAsia="zh-CN"/>
        </w:rPr>
      </w:pPr>
      <w:r>
        <w:rPr>
          <w:rFonts w:hint="eastAsia"/>
          <w:sz w:val="28"/>
          <w:szCs w:val="28"/>
          <w:lang w:val="en-US" w:eastAsia="zh-CN"/>
        </w:rPr>
        <w:t>2.3.2 管理页面测试</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页面上出现的参数：</w:t>
      </w:r>
    </w:p>
    <w:p>
      <w:pPr>
        <w:widowControl w:val="0"/>
        <w:numPr>
          <w:ilvl w:val="0"/>
          <w:numId w:val="4"/>
        </w:numPr>
        <w:ind w:firstLine="420" w:firstLineChars="0"/>
        <w:jc w:val="both"/>
        <w:rPr>
          <w:rFonts w:hint="eastAsia"/>
          <w:sz w:val="24"/>
          <w:szCs w:val="24"/>
          <w:lang w:val="en-US" w:eastAsia="zh-CN"/>
        </w:rPr>
      </w:pPr>
      <w:r>
        <w:rPr>
          <w:rFonts w:hint="eastAsia"/>
          <w:sz w:val="24"/>
          <w:szCs w:val="24"/>
          <w:lang w:val="en-US" w:eastAsia="zh-CN"/>
        </w:rPr>
        <w:t>Enable JMX Polling：是否开启JMX轮询，该部分直接影响部分 kafka broker 和 topic 监控指标指标的获取（生效的前提是 kafka 启动时开启了 JMX_PORT。主要影响如下指标的查看：broker/topic 的combined metrics 综合指标。</w:t>
      </w:r>
    </w:p>
    <w:p>
      <w:pPr>
        <w:widowControl w:val="0"/>
        <w:numPr>
          <w:ilvl w:val="0"/>
          <w:numId w:val="4"/>
        </w:numPr>
        <w:ind w:firstLine="420" w:firstLineChars="0"/>
        <w:jc w:val="both"/>
        <w:rPr>
          <w:rFonts w:hint="eastAsia"/>
          <w:sz w:val="24"/>
          <w:szCs w:val="24"/>
          <w:lang w:val="en-US" w:eastAsia="zh-CN"/>
        </w:rPr>
      </w:pPr>
      <w:r>
        <w:rPr>
          <w:rFonts w:hint="eastAsia"/>
          <w:sz w:val="24"/>
          <w:szCs w:val="24"/>
          <w:lang w:val="en-US" w:eastAsia="zh-CN"/>
        </w:rPr>
        <w:t>Poll consumer information是否开启获取消费信息，直接影响能够在消费者页面和 topic 页面查看消费信息</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3）</w:t>
      </w:r>
    </w:p>
    <w:p>
      <w:pPr>
        <w:widowControl w:val="0"/>
        <w:numPr>
          <w:ilvl w:val="0"/>
          <w:numId w:val="0"/>
        </w:numPr>
        <w:ind w:firstLine="420" w:firstLineChars="0"/>
        <w:jc w:val="both"/>
        <w:rPr>
          <w:rFonts w:hint="default"/>
          <w:sz w:val="24"/>
          <w:szCs w:val="24"/>
          <w:lang w:val="en-US" w:eastAsia="zh-CN"/>
        </w:rPr>
      </w:pPr>
      <w:r>
        <w:rPr>
          <w:rFonts w:hint="default"/>
          <w:b/>
          <w:bCs/>
          <w:sz w:val="24"/>
          <w:szCs w:val="24"/>
          <w:lang w:val="en-US" w:eastAsia="zh-CN"/>
        </w:rPr>
        <w:t>JMX</w:t>
      </w:r>
      <w:r>
        <w:rPr>
          <w:rFonts w:hint="default"/>
          <w:sz w:val="24"/>
          <w:szCs w:val="24"/>
          <w:lang w:val="en-US" w:eastAsia="zh-CN"/>
        </w:rPr>
        <w:t>（Java Management Extensions，即Java管理扩展）是一个为应用程序、设备、系统等植入管理功能的框架。</w:t>
      </w:r>
    </w:p>
    <w:p>
      <w:pPr>
        <w:widowControl w:val="0"/>
        <w:numPr>
          <w:ilvl w:val="0"/>
          <w:numId w:val="0"/>
        </w:numPr>
        <w:ind w:firstLine="420" w:firstLineChars="0"/>
        <w:jc w:val="both"/>
        <w:rPr>
          <w:rFonts w:hint="default"/>
          <w:sz w:val="24"/>
          <w:szCs w:val="24"/>
          <w:lang w:val="en-US" w:eastAsia="zh-CN"/>
        </w:rPr>
      </w:pPr>
      <w:r>
        <w:rPr>
          <w:rFonts w:hint="default"/>
          <w:b/>
          <w:bCs/>
          <w:sz w:val="24"/>
          <w:szCs w:val="24"/>
          <w:lang w:val="en-US" w:eastAsia="zh-CN"/>
        </w:rPr>
        <w:t>SSL</w:t>
      </w:r>
      <w:r>
        <w:rPr>
          <w:rFonts w:hint="default"/>
          <w:sz w:val="24"/>
          <w:szCs w:val="24"/>
          <w:lang w:val="en-US" w:eastAsia="zh-CN"/>
        </w:rPr>
        <w:t>(Secure Sockets Layer 安全套接字协议),及其继任者传输层安全（Transport Layer Security，TLS）是为网络通信提供安全及数据完整性的一种安全协议。TLS与SSL在传输层与应用层之间对网络连接进行加密</w:t>
      </w: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left="420" w:leftChars="0"/>
        <w:jc w:val="both"/>
        <w:rPr>
          <w:rFonts w:hint="eastAsia"/>
          <w:sz w:val="24"/>
          <w:szCs w:val="24"/>
          <w:lang w:val="en-US" w:eastAsia="zh-CN"/>
        </w:rPr>
      </w:pPr>
      <w:r>
        <w:rPr>
          <w:rFonts w:hint="eastAsia"/>
          <w:sz w:val="24"/>
          <w:szCs w:val="24"/>
          <w:lang w:val="en-US" w:eastAsia="zh-CN"/>
        </w:rPr>
        <w:t>4）Enable Active OffsetCache是否开启offset缓存，决定kafka-manager是否缓存住 topic的相关偏移量。</w:t>
      </w:r>
    </w:p>
    <w:p>
      <w:pPr>
        <w:widowControl w:val="0"/>
        <w:numPr>
          <w:ilvl w:val="0"/>
          <w:numId w:val="0"/>
        </w:numPr>
        <w:jc w:val="both"/>
        <w:rPr>
          <w:rFonts w:hint="default"/>
          <w:sz w:val="24"/>
          <w:szCs w:val="24"/>
          <w:lang w:val="en-US" w:eastAsia="zh-CN"/>
        </w:rPr>
      </w:pP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5）</w:t>
      </w:r>
      <w:r>
        <w:rPr>
          <w:rFonts w:hint="default"/>
          <w:sz w:val="24"/>
          <w:szCs w:val="24"/>
          <w:lang w:val="en-US" w:eastAsia="zh-CN"/>
        </w:rPr>
        <w:t>Under Replicated%</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该 topic 下的 partition，其中副本处于失效或者失败的比率。失败或者失效是指副本不处于 ISR 队列中。目前控制副本是否处于 ISR 中由 replica.log.max.ms 这个参数控制。</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replica.log.max.ms: 如果一个follower在这个时间内没有发送fetch请求或消费leader日志到结束的offset，leader将从ISR中移除这个follower，并认为这个follower已经挂了，默认值 10000 ms</w:t>
      </w:r>
    </w:p>
    <w:p>
      <w:pPr>
        <w:widowControl w:val="0"/>
        <w:numPr>
          <w:ilvl w:val="0"/>
          <w:numId w:val="0"/>
        </w:numPr>
        <w:jc w:val="both"/>
        <w:rPr>
          <w:rFonts w:hint="eastAsia"/>
          <w:sz w:val="24"/>
          <w:szCs w:val="24"/>
          <w:lang w:val="en-US" w:eastAsia="zh-CN"/>
        </w:rPr>
      </w:pPr>
    </w:p>
    <w:p>
      <w:pPr>
        <w:widowControl w:val="0"/>
        <w:numPr>
          <w:ilvl w:val="0"/>
          <w:numId w:val="5"/>
        </w:numPr>
        <w:ind w:firstLine="420" w:firstLineChars="0"/>
        <w:jc w:val="both"/>
        <w:rPr>
          <w:rFonts w:hint="eastAsia"/>
          <w:sz w:val="24"/>
          <w:szCs w:val="24"/>
          <w:lang w:val="en-US" w:eastAsia="zh-CN"/>
        </w:rPr>
      </w:pPr>
      <w:r>
        <w:rPr>
          <w:rFonts w:hint="eastAsia"/>
          <w:sz w:val="24"/>
          <w:szCs w:val="24"/>
          <w:lang w:val="en-US" w:eastAsia="zh-CN"/>
        </w:rPr>
        <w:t>Topics下的3个参数：</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Broker Skew</w:t>
      </w:r>
      <w:r>
        <w:rPr>
          <w:rFonts w:hint="eastAsia"/>
          <w:sz w:val="24"/>
          <w:szCs w:val="24"/>
          <w:lang w:val="en-US" w:eastAsia="zh-CN"/>
        </w:rPr>
        <w:t>%</w:t>
      </w:r>
      <w:r>
        <w:rPr>
          <w:rFonts w:hint="default"/>
          <w:sz w:val="24"/>
          <w:szCs w:val="24"/>
          <w:lang w:val="en-US" w:eastAsia="zh-CN"/>
        </w:rPr>
        <w:t>: 反映 broker 的 I/O 压力，broker 上有过多的副本时，相对于其他 broker ，该 broker 频繁的从 Leader 分区 fetch 抓取数据，磁盘操作相对于其他 broker 要多，如果该指标过高，说明 topic 的分区均</w:t>
      </w:r>
      <w:r>
        <w:rPr>
          <w:rFonts w:hint="eastAsia"/>
          <w:sz w:val="24"/>
          <w:szCs w:val="24"/>
          <w:lang w:val="en-US" w:eastAsia="zh-CN"/>
        </w:rPr>
        <w:t>衡</w:t>
      </w:r>
      <w:r>
        <w:rPr>
          <w:rFonts w:hint="default"/>
          <w:sz w:val="24"/>
          <w:szCs w:val="24"/>
          <w:lang w:val="en-US" w:eastAsia="zh-CN"/>
        </w:rPr>
        <w:t>不好，topic 的稳定性弱；</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Broker Leader Skew</w:t>
      </w:r>
      <w:r>
        <w:rPr>
          <w:rFonts w:hint="eastAsia"/>
          <w:sz w:val="24"/>
          <w:szCs w:val="24"/>
          <w:lang w:val="en-US" w:eastAsia="zh-CN"/>
        </w:rPr>
        <w:t>%</w:t>
      </w:r>
      <w:r>
        <w:rPr>
          <w:rFonts w:hint="default"/>
          <w:sz w:val="24"/>
          <w:szCs w:val="24"/>
          <w:lang w:val="en-US" w:eastAsia="zh-CN"/>
        </w:rPr>
        <w:t xml:space="preserve">：数据的生产和消费进程都至于 Leader 分区打交道，如果 broker 的 Leader 分区过多，该 broker 的数据流入和流出相对于其他 broker </w:t>
      </w:r>
      <w:r>
        <w:rPr>
          <w:rFonts w:hint="eastAsia"/>
          <w:sz w:val="24"/>
          <w:szCs w:val="24"/>
          <w:lang w:val="en-US" w:eastAsia="zh-CN"/>
        </w:rPr>
        <w:t>值的平</w:t>
      </w:r>
      <w:r>
        <w:rPr>
          <w:rFonts w:hint="default"/>
          <w:sz w:val="24"/>
          <w:szCs w:val="24"/>
          <w:lang w:val="en-US" w:eastAsia="zh-CN"/>
        </w:rPr>
        <w:t>均要大，该指标过高，说明topic的分流做的不够好；</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Under Replicated</w:t>
      </w:r>
      <w:r>
        <w:rPr>
          <w:rFonts w:hint="eastAsia"/>
          <w:sz w:val="24"/>
          <w:szCs w:val="24"/>
          <w:lang w:val="en-US" w:eastAsia="zh-CN"/>
        </w:rPr>
        <w:t>%</w:t>
      </w:r>
      <w:r>
        <w:rPr>
          <w:rFonts w:hint="default"/>
          <w:sz w:val="24"/>
          <w:szCs w:val="24"/>
          <w:lang w:val="en-US" w:eastAsia="zh-CN"/>
        </w:rPr>
        <w:t>: 该指标过高时，表明topic的数据容易丢失，数据没有复制到足够的broker上。</w:t>
      </w:r>
    </w:p>
    <w:p>
      <w:pPr>
        <w:widowControl w:val="0"/>
        <w:numPr>
          <w:ilvl w:val="0"/>
          <w:numId w:val="0"/>
        </w:numPr>
        <w:ind w:firstLine="420" w:firstLineChars="0"/>
        <w:jc w:val="both"/>
        <w:rPr>
          <w:rFonts w:hint="default"/>
          <w:sz w:val="24"/>
          <w:szCs w:val="24"/>
          <w:lang w:val="en-US" w:eastAsia="zh-CN"/>
        </w:rPr>
      </w:pP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7）Preferred Replicas%： 分区的副本中，采用副本列表中的第一个副本作为 Leader 的所占的比重。在理想的状态下，分区的 leader 最好是 “优先副本”，这样有利于保证集群中 broker 的领导权比较均衡。</w:t>
      </w:r>
    </w:p>
    <w:p>
      <w:pPr>
        <w:widowControl w:val="0"/>
        <w:numPr>
          <w:ilvl w:val="0"/>
          <w:numId w:val="0"/>
        </w:numPr>
        <w:ind w:firstLine="420" w:firstLineChars="0"/>
        <w:jc w:val="both"/>
        <w:rPr>
          <w:rFonts w:hint="default"/>
          <w:sz w:val="24"/>
          <w:szCs w:val="24"/>
          <w:lang w:val="en-US" w:eastAsia="zh-CN"/>
        </w:rPr>
      </w:pPr>
    </w:p>
    <w:p>
      <w:pPr>
        <w:widowControl w:val="0"/>
        <w:numPr>
          <w:ilvl w:val="0"/>
          <w:numId w:val="0"/>
        </w:numPr>
        <w:ind w:left="420" w:leftChars="0"/>
        <w:jc w:val="both"/>
        <w:rPr>
          <w:rFonts w:hint="eastAsia"/>
          <w:sz w:val="24"/>
          <w:szCs w:val="24"/>
          <w:lang w:val="en-US" w:eastAsia="zh-CN"/>
        </w:rPr>
      </w:pPr>
      <w:r>
        <w:rPr>
          <w:rFonts w:hint="eastAsia"/>
          <w:sz w:val="24"/>
          <w:szCs w:val="24"/>
          <w:lang w:val="en-US" w:eastAsia="zh-CN"/>
        </w:rPr>
        <w:t>8）topic 操作</w:t>
      </w:r>
    </w:p>
    <w:p>
      <w:pPr>
        <w:widowControl w:val="0"/>
        <w:numPr>
          <w:ilvl w:val="0"/>
          <w:numId w:val="0"/>
        </w:numPr>
        <w:ind w:firstLine="420" w:firstLineChars="0"/>
        <w:jc w:val="both"/>
        <w:rPr>
          <w:rFonts w:hint="eastAsia"/>
          <w:sz w:val="24"/>
          <w:szCs w:val="24"/>
          <w:lang w:val="en-US" w:eastAsia="zh-CN"/>
        </w:rPr>
      </w:pPr>
      <w:r>
        <w:rPr>
          <w:rFonts w:hint="default"/>
          <w:sz w:val="24"/>
          <w:szCs w:val="24"/>
          <w:lang w:val="en-US" w:eastAsia="zh-CN"/>
        </w:rPr>
        <w:t>Manual Partition Assignments</w:t>
      </w:r>
      <w:r>
        <w:rPr>
          <w:rFonts w:hint="eastAsia"/>
          <w:sz w:val="24"/>
          <w:szCs w:val="24"/>
          <w:lang w:val="en-US" w:eastAsia="zh-CN"/>
        </w:rPr>
        <w:t>：手动为每个分区下的副本分配 broker，一般当有 Broker Skew时或者Broker Leader Skew后可以借助该功能进行调整，一般在批量移动partition时比较方便，比如集群新增broker或者topic新增partition 后，将分区移动到指定的broker；</w:t>
      </w:r>
    </w:p>
    <w:p>
      <w:pPr>
        <w:widowControl w:val="0"/>
        <w:numPr>
          <w:ilvl w:val="0"/>
          <w:numId w:val="0"/>
        </w:numPr>
        <w:ind w:firstLine="420" w:firstLineChars="0"/>
        <w:jc w:val="both"/>
        <w:rPr>
          <w:rFonts w:hint="eastAsia"/>
          <w:sz w:val="24"/>
          <w:szCs w:val="24"/>
          <w:lang w:val="en-US" w:eastAsia="zh-CN"/>
        </w:rPr>
      </w:pPr>
      <w:r>
        <w:rPr>
          <w:rFonts w:hint="default"/>
          <w:sz w:val="24"/>
          <w:szCs w:val="24"/>
          <w:lang w:val="en-US" w:eastAsia="zh-CN"/>
        </w:rPr>
        <w:t>Generate Partition Assignments</w:t>
      </w:r>
      <w:r>
        <w:rPr>
          <w:rFonts w:hint="eastAsia"/>
          <w:sz w:val="24"/>
          <w:szCs w:val="24"/>
          <w:lang w:val="en-US" w:eastAsia="zh-CN"/>
        </w:rPr>
        <w:t>： 系统自动为每个分区下的副本分配 broker；</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Reassign Partitions</w:t>
      </w:r>
      <w:r>
        <w:rPr>
          <w:rFonts w:hint="eastAsia"/>
          <w:sz w:val="24"/>
          <w:szCs w:val="24"/>
          <w:lang w:val="en-US" w:eastAsia="zh-CN"/>
        </w:rPr>
        <w:t>： 平衡集群负载，一般手动调整、系统自动分配分区和添加分区之后，都需要调用 Reassign Partition</w:t>
      </w:r>
    </w:p>
    <w:p>
      <w:pPr>
        <w:widowControl w:val="0"/>
        <w:numPr>
          <w:ilvl w:val="0"/>
          <w:numId w:val="0"/>
        </w:numPr>
        <w:ind w:firstLine="420" w:firstLineChars="0"/>
        <w:jc w:val="both"/>
        <w:rPr>
          <w:rFonts w:hint="default"/>
          <w:sz w:val="24"/>
          <w:szCs w:val="24"/>
          <w:lang w:val="en-US" w:eastAsia="zh-CN"/>
        </w:rPr>
      </w:pPr>
    </w:p>
    <w:p>
      <w:pPr>
        <w:widowControl w:val="0"/>
        <w:numPr>
          <w:ilvl w:val="0"/>
          <w:numId w:val="6"/>
        </w:numPr>
        <w:ind w:firstLine="420" w:firstLineChars="0"/>
        <w:jc w:val="both"/>
        <w:rPr>
          <w:rFonts w:hint="eastAsia"/>
          <w:sz w:val="24"/>
          <w:szCs w:val="24"/>
          <w:lang w:val="en-US" w:eastAsia="zh-CN"/>
        </w:rPr>
      </w:pPr>
      <w:r>
        <w:rPr>
          <w:rFonts w:hint="eastAsia"/>
          <w:sz w:val="24"/>
          <w:szCs w:val="24"/>
          <w:lang w:val="en-US" w:eastAsia="zh-CN"/>
        </w:rPr>
        <w:t>消费者</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Total lag:</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lag为负数：Producer的offset是通过JMX轮询获得的，Consumer的offset是从kafka内的 __consumer_offsets 的 topic 中直接读取到的，很明显轮询获取offset比直接从topic拿offset慢一点，也就可能会出现Lag计算后为负数的情况。</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消息过期了（超过默认7天），已经被清理掉了，</w:t>
      </w:r>
      <w:r>
        <w:rPr>
          <w:rFonts w:hint="eastAsia"/>
          <w:sz w:val="24"/>
          <w:szCs w:val="24"/>
          <w:lang w:val="en-US" w:eastAsia="zh-CN"/>
        </w:rPr>
        <w:t>也可能</w:t>
      </w:r>
      <w:r>
        <w:rPr>
          <w:rFonts w:hint="default"/>
          <w:sz w:val="24"/>
          <w:szCs w:val="24"/>
          <w:lang w:val="en-US" w:eastAsia="zh-CN"/>
        </w:rPr>
        <w:t>会出现这种情况。</w:t>
      </w:r>
    </w:p>
    <w:p>
      <w:pPr>
        <w:widowControl w:val="0"/>
        <w:numPr>
          <w:ilvl w:val="0"/>
          <w:numId w:val="0"/>
        </w:numPr>
        <w:ind w:firstLine="420" w:firstLineChars="0"/>
        <w:jc w:val="both"/>
        <w:rPr>
          <w:rFonts w:hint="default"/>
          <w:sz w:val="24"/>
          <w:szCs w:val="24"/>
          <w:lang w:val="en-US" w:eastAsia="zh-CN"/>
        </w:rPr>
      </w:pPr>
    </w:p>
    <w:p>
      <w:pPr>
        <w:numPr>
          <w:ilvl w:val="0"/>
          <w:numId w:val="0"/>
        </w:numPr>
        <w:spacing w:line="240" w:lineRule="auto"/>
        <w:jc w:val="both"/>
        <w:rPr>
          <w:rFonts w:hint="eastAsia"/>
          <w:sz w:val="32"/>
          <w:szCs w:val="32"/>
          <w:lang w:val="en-US" w:eastAsia="zh-CN"/>
        </w:rPr>
      </w:pPr>
      <w:r>
        <w:rPr>
          <w:rFonts w:hint="eastAsia"/>
          <w:sz w:val="32"/>
          <w:szCs w:val="32"/>
          <w:lang w:val="en-US" w:eastAsia="zh-CN"/>
        </w:rPr>
        <w:t>3 Kafka架构深入</w:t>
      </w:r>
    </w:p>
    <w:p>
      <w:pPr>
        <w:numPr>
          <w:ilvl w:val="0"/>
          <w:numId w:val="0"/>
        </w:numPr>
        <w:spacing w:line="240" w:lineRule="auto"/>
        <w:jc w:val="both"/>
        <w:rPr>
          <w:rFonts w:hint="eastAsia"/>
          <w:sz w:val="28"/>
          <w:szCs w:val="28"/>
          <w:lang w:val="en-US" w:eastAsia="zh-CN"/>
        </w:rPr>
      </w:pPr>
      <w:r>
        <w:rPr>
          <w:rFonts w:hint="eastAsia"/>
          <w:sz w:val="28"/>
          <w:szCs w:val="28"/>
          <w:lang w:val="en-US" w:eastAsia="zh-CN"/>
        </w:rPr>
        <w:t>3.1 Kafka工作流程及文件存储机制</w:t>
      </w:r>
    </w:p>
    <w:p>
      <w:pPr>
        <w:numPr>
          <w:ilvl w:val="0"/>
          <w:numId w:val="0"/>
        </w:numPr>
        <w:spacing w:line="240" w:lineRule="auto"/>
        <w:jc w:val="both"/>
        <w:rPr>
          <w:rFonts w:hint="default"/>
          <w:lang w:val="en-US" w:eastAsia="zh-CN"/>
        </w:rPr>
      </w:pPr>
      <w:r>
        <w:rPr>
          <w:rFonts w:hint="eastAsia"/>
          <w:lang w:val="en-US" w:eastAsia="zh-CN"/>
        </w:rPr>
        <w:t>3.1.1 工作流程</w:t>
      </w:r>
    </w:p>
    <w:p>
      <w:pPr>
        <w:numPr>
          <w:ilvl w:val="0"/>
          <w:numId w:val="0"/>
        </w:numPr>
        <w:spacing w:line="240" w:lineRule="auto"/>
        <w:jc w:val="both"/>
        <w:rPr>
          <w:rFonts w:hint="eastAsia"/>
          <w:sz w:val="24"/>
          <w:szCs w:val="24"/>
          <w:lang w:val="en-US" w:eastAsia="zh-CN"/>
        </w:rPr>
      </w:pPr>
      <w:r>
        <w:rPr>
          <w:rFonts w:hint="eastAsia"/>
          <w:sz w:val="24"/>
          <w:szCs w:val="24"/>
          <w:lang w:val="en-US" w:eastAsia="zh-CN"/>
        </w:rPr>
        <w:t>3.1.2 文件存储机制</w:t>
      </w:r>
    </w:p>
    <w:p>
      <w:pPr>
        <w:numPr>
          <w:ilvl w:val="0"/>
          <w:numId w:val="0"/>
        </w:numPr>
        <w:spacing w:line="240" w:lineRule="auto"/>
        <w:jc w:val="both"/>
        <w:rPr>
          <w:rFonts w:hint="eastAsia"/>
          <w:sz w:val="28"/>
          <w:szCs w:val="28"/>
          <w:lang w:val="en-US" w:eastAsia="zh-CN"/>
        </w:rPr>
      </w:pPr>
      <w:r>
        <w:rPr>
          <w:rFonts w:hint="eastAsia"/>
          <w:sz w:val="28"/>
          <w:szCs w:val="28"/>
          <w:lang w:val="en-US" w:eastAsia="zh-CN"/>
        </w:rPr>
        <w:t>3.2 Kafka生产者</w:t>
      </w:r>
    </w:p>
    <w:p>
      <w:pPr>
        <w:numPr>
          <w:ilvl w:val="0"/>
          <w:numId w:val="0"/>
        </w:numPr>
        <w:spacing w:line="240" w:lineRule="auto"/>
        <w:jc w:val="both"/>
        <w:rPr>
          <w:rFonts w:hint="eastAsia"/>
          <w:sz w:val="28"/>
          <w:szCs w:val="28"/>
          <w:lang w:val="en-US" w:eastAsia="zh-CN"/>
        </w:rPr>
      </w:pPr>
      <w:r>
        <w:rPr>
          <w:rFonts w:hint="eastAsia"/>
          <w:sz w:val="28"/>
          <w:szCs w:val="28"/>
          <w:lang w:val="en-US" w:eastAsia="zh-CN"/>
        </w:rPr>
        <w:t>3.2.1 分区策略</w:t>
      </w:r>
    </w:p>
    <w:p>
      <w:pPr>
        <w:widowControl w:val="0"/>
        <w:numPr>
          <w:ilvl w:val="0"/>
          <w:numId w:val="0"/>
        </w:numPr>
        <w:jc w:val="both"/>
        <w:rPr>
          <w:rFonts w:hint="eastAsia"/>
          <w:lang w:val="en-US" w:eastAsia="zh-CN"/>
        </w:rPr>
      </w:pPr>
      <w:r>
        <w:rPr>
          <w:rFonts w:hint="eastAsia"/>
          <w:lang w:val="en-US" w:eastAsia="zh-CN"/>
        </w:rPr>
        <w:t>通过</w:t>
      </w:r>
      <w:r>
        <w:rPr>
          <w:rFonts w:hint="eastAsia"/>
          <w:color w:val="FF0000"/>
          <w:lang w:val="en-US" w:eastAsia="zh-CN"/>
        </w:rPr>
        <w:t>键key</w:t>
      </w:r>
      <w:r>
        <w:rPr>
          <w:rFonts w:hint="eastAsia"/>
          <w:lang w:val="en-US" w:eastAsia="zh-CN"/>
        </w:rPr>
        <w:t>实现，键有两个用途 ：可以作为消息的附加信息，也可以用来决定消息该被写到主题的哪个分区。拥有相同键的悄息将被写到同一个分区。</w:t>
      </w:r>
    </w:p>
    <w:p>
      <w:pPr>
        <w:widowControl w:val="0"/>
        <w:numPr>
          <w:ilvl w:val="0"/>
          <w:numId w:val="0"/>
        </w:numPr>
        <w:jc w:val="both"/>
        <w:rPr>
          <w:rFonts w:hint="eastAsia"/>
          <w:lang w:val="en-US" w:eastAsia="zh-CN"/>
        </w:rPr>
      </w:pPr>
      <w:r>
        <w:rPr>
          <w:rFonts w:hint="eastAsia"/>
          <w:lang w:val="en-US" w:eastAsia="zh-CN"/>
        </w:rPr>
        <w:t>如果键值为 null 井且使用了默认的分区器，那么 录将被随机地发送到主题内各个可用的分区上（轮询算法）</w:t>
      </w:r>
    </w:p>
    <w:p>
      <w:pPr>
        <w:numPr>
          <w:ilvl w:val="0"/>
          <w:numId w:val="0"/>
        </w:numPr>
        <w:spacing w:line="240" w:lineRule="auto"/>
        <w:jc w:val="both"/>
        <w:rPr>
          <w:rFonts w:hint="eastAsia"/>
          <w:sz w:val="28"/>
          <w:szCs w:val="28"/>
          <w:lang w:val="en-US" w:eastAsia="zh-CN"/>
        </w:rPr>
      </w:pPr>
      <w:r>
        <w:rPr>
          <w:rFonts w:hint="default"/>
          <w:lang w:val="en-US" w:eastAsia="zh-CN"/>
        </w:rPr>
        <w:t>如果键不为空，并且使用了默认的分区器，那么Kafka 会对键进行散列然后根据散列值把消息映射到特定的分区上。关键之处在于，同一个键总是被映射到同一个分区上，所以在进行映射时，我们会使用主题所有的分区，而不仅仅是可用的分区。这也意味着，如果写人数据的分区是不可用的，那么就会发生错误</w:t>
      </w:r>
    </w:p>
    <w:p>
      <w:pPr>
        <w:numPr>
          <w:ilvl w:val="0"/>
          <w:numId w:val="0"/>
        </w:numPr>
        <w:spacing w:line="240" w:lineRule="auto"/>
        <w:jc w:val="both"/>
        <w:rPr>
          <w:rFonts w:hint="eastAsia"/>
          <w:sz w:val="28"/>
          <w:szCs w:val="28"/>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1）</w:t>
      </w:r>
    </w:p>
    <w:p>
      <w:pPr>
        <w:widowControl w:val="0"/>
        <w:numPr>
          <w:ilvl w:val="0"/>
          <w:numId w:val="0"/>
        </w:numPr>
        <w:jc w:val="both"/>
        <w:rPr>
          <w:rFonts w:hint="eastAsia"/>
          <w:sz w:val="24"/>
          <w:szCs w:val="24"/>
          <w:lang w:val="en-US" w:eastAsia="zh-CN"/>
        </w:rPr>
      </w:pPr>
      <w:r>
        <w:rPr>
          <w:rFonts w:hint="eastAsia"/>
          <w:sz w:val="24"/>
          <w:szCs w:val="24"/>
          <w:lang w:val="en-US" w:eastAsia="zh-CN"/>
        </w:rPr>
        <w:t>ProducerRecord对象</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1、topic字段：用于指定该消息记录的一级分属，kafka集群可以作为消息总线来使用，此时集群可以接收位于不同系统中的生产者发送来的不同类别的消息，而topic字段便可认为是逻辑层面的一种划分；</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2、partition字段和key字段（可选）：用于指定该消息记录的二级分属，kafka集群为了提高消息投递和消费的并发度，引入了分区概念，对消息记录进行二级分属指定。这两个字段属于可选字段，不同的组合方式对应不同的划分策略。；</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3、value字段：用于存放该消息记录的有效载荷，生产者真正要发布的消息内容会存放于value字段；</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4、timestamp字段：用于指定时间戳。</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default"/>
          <w:sz w:val="24"/>
          <w:szCs w:val="24"/>
          <w:lang w:val="en-US" w:eastAsia="zh-CN"/>
        </w:rPr>
      </w:pPr>
    </w:p>
    <w:p>
      <w:pPr>
        <w:widowControl w:val="0"/>
        <w:numPr>
          <w:ilvl w:val="0"/>
          <w:numId w:val="0"/>
        </w:numPr>
        <w:jc w:val="both"/>
        <w:rPr>
          <w:rFonts w:hint="default"/>
          <w:sz w:val="24"/>
          <w:szCs w:val="24"/>
          <w:lang w:val="en-US" w:eastAsia="zh-CN"/>
        </w:rPr>
      </w:pPr>
      <w:r>
        <w:rPr>
          <w:rFonts w:hint="eastAsia"/>
          <w:sz w:val="24"/>
          <w:szCs w:val="24"/>
          <w:lang w:val="en-US" w:eastAsia="zh-CN"/>
        </w:rPr>
        <w:t>2）</w:t>
      </w:r>
    </w:p>
    <w:p>
      <w:pPr>
        <w:widowControl w:val="0"/>
        <w:numPr>
          <w:ilvl w:val="0"/>
          <w:numId w:val="0"/>
        </w:numPr>
        <w:jc w:val="both"/>
        <w:rPr>
          <w:rFonts w:hint="eastAsia"/>
          <w:sz w:val="24"/>
          <w:szCs w:val="24"/>
          <w:lang w:val="en-US" w:eastAsia="zh-CN"/>
        </w:rPr>
      </w:pPr>
      <w:r>
        <w:rPr>
          <w:rFonts w:hint="eastAsia"/>
          <w:sz w:val="24"/>
          <w:szCs w:val="24"/>
          <w:lang w:val="en-US" w:eastAsia="zh-CN"/>
        </w:rPr>
        <w:t>Round Robin轮询算法：</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轮询调度算法的原理是每一次把来自用户的请求轮流分配给内部中的服务器，从1开始，直到N(内部服务器个数)，然后重新开始循环。算法的优点是其简洁性，它无需记录当前所有连接的状态，所以它是一种无状态调度。</w:t>
      </w:r>
    </w:p>
    <w:p>
      <w:pPr>
        <w:widowControl w:val="0"/>
        <w:numPr>
          <w:ilvl w:val="0"/>
          <w:numId w:val="0"/>
        </w:numPr>
        <w:jc w:val="both"/>
        <w:rPr>
          <w:rFonts w:hint="default"/>
          <w:sz w:val="24"/>
          <w:szCs w:val="24"/>
          <w:lang w:val="en-US" w:eastAsia="zh-CN"/>
        </w:rPr>
      </w:pPr>
    </w:p>
    <w:p>
      <w:pPr>
        <w:widowControl w:val="0"/>
        <w:numPr>
          <w:ilvl w:val="0"/>
          <w:numId w:val="0"/>
        </w:numPr>
        <w:jc w:val="both"/>
        <w:rPr>
          <w:rFonts w:hint="eastAsia"/>
          <w:sz w:val="24"/>
          <w:szCs w:val="24"/>
          <w:lang w:val="en-US" w:eastAsia="zh-CN"/>
        </w:rPr>
      </w:pPr>
      <w:r>
        <w:rPr>
          <w:rFonts w:hint="default"/>
          <w:sz w:val="24"/>
          <w:szCs w:val="24"/>
          <w:lang w:val="en-US" w:eastAsia="zh-CN"/>
        </w:rPr>
        <w:t>Weighted Round-Robin权重轮询算法</w:t>
      </w:r>
      <w:r>
        <w:rPr>
          <w:rFonts w:hint="eastAsia"/>
          <w:sz w:val="24"/>
          <w:szCs w:val="24"/>
          <w:lang w:val="en-US" w:eastAsia="zh-CN"/>
        </w:rPr>
        <w:t>：</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假设有一组服务器S = {S0, S1, …, Sn-1}，一个指示变量i表示上一次选择的服务器，W(Si)表示服务器Si的权值。变量i被初始化为n-1，其中n &gt; 0。</w:t>
      </w:r>
    </w:p>
    <w:p>
      <w:pPr>
        <w:widowControl w:val="0"/>
        <w:numPr>
          <w:ilvl w:val="0"/>
          <w:numId w:val="0"/>
        </w:numPr>
        <w:jc w:val="both"/>
        <w:rPr>
          <w:rFonts w:hint="default"/>
          <w:sz w:val="24"/>
          <w:szCs w:val="24"/>
          <w:lang w:val="en-US" w:eastAsia="zh-CN"/>
        </w:rPr>
      </w:pPr>
      <w:r>
        <w:rPr>
          <w:rFonts w:hint="default"/>
          <w:sz w:val="24"/>
          <w:szCs w:val="24"/>
          <w:lang w:val="en-US" w:eastAsia="zh-CN"/>
        </w:rPr>
        <w:t>j = i;</w:t>
      </w:r>
    </w:p>
    <w:p>
      <w:pPr>
        <w:widowControl w:val="0"/>
        <w:numPr>
          <w:ilvl w:val="0"/>
          <w:numId w:val="0"/>
        </w:numPr>
        <w:jc w:val="both"/>
        <w:rPr>
          <w:rFonts w:hint="default"/>
          <w:sz w:val="24"/>
          <w:szCs w:val="24"/>
          <w:lang w:val="en-US" w:eastAsia="zh-CN"/>
        </w:rPr>
      </w:pPr>
      <w:r>
        <w:rPr>
          <w:rFonts w:hint="default"/>
          <w:sz w:val="24"/>
          <w:szCs w:val="24"/>
          <w:lang w:val="en-US" w:eastAsia="zh-CN"/>
        </w:rPr>
        <w:t>do {</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j = (j + 1) mod n;</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if (W(Sj) &gt; 0) {</w:t>
      </w:r>
    </w:p>
    <w:p>
      <w:pPr>
        <w:widowControl w:val="0"/>
        <w:numPr>
          <w:ilvl w:val="0"/>
          <w:numId w:val="0"/>
        </w:numPr>
        <w:ind w:left="420" w:leftChars="0" w:firstLine="420" w:firstLineChars="0"/>
        <w:jc w:val="both"/>
        <w:rPr>
          <w:rFonts w:hint="default"/>
          <w:sz w:val="24"/>
          <w:szCs w:val="24"/>
          <w:lang w:val="en-US" w:eastAsia="zh-CN"/>
        </w:rPr>
      </w:pPr>
      <w:r>
        <w:rPr>
          <w:rFonts w:hint="default"/>
          <w:sz w:val="24"/>
          <w:szCs w:val="24"/>
          <w:lang w:val="en-US" w:eastAsia="zh-CN"/>
        </w:rPr>
        <w:t>i = j;</w:t>
      </w:r>
    </w:p>
    <w:p>
      <w:pPr>
        <w:widowControl w:val="0"/>
        <w:numPr>
          <w:ilvl w:val="0"/>
          <w:numId w:val="0"/>
        </w:numPr>
        <w:ind w:left="420" w:leftChars="0" w:firstLine="420" w:firstLineChars="0"/>
        <w:jc w:val="both"/>
        <w:rPr>
          <w:rFonts w:hint="default"/>
          <w:sz w:val="24"/>
          <w:szCs w:val="24"/>
          <w:lang w:val="en-US" w:eastAsia="zh-CN"/>
        </w:rPr>
      </w:pPr>
      <w:r>
        <w:rPr>
          <w:rFonts w:hint="default"/>
          <w:sz w:val="24"/>
          <w:szCs w:val="24"/>
          <w:lang w:val="en-US" w:eastAsia="zh-CN"/>
        </w:rPr>
        <w:t>return Si;</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w:t>
      </w:r>
    </w:p>
    <w:p>
      <w:pPr>
        <w:widowControl w:val="0"/>
        <w:numPr>
          <w:ilvl w:val="0"/>
          <w:numId w:val="0"/>
        </w:numPr>
        <w:jc w:val="both"/>
        <w:rPr>
          <w:rFonts w:hint="default"/>
          <w:sz w:val="24"/>
          <w:szCs w:val="24"/>
          <w:lang w:val="en-US" w:eastAsia="zh-CN"/>
        </w:rPr>
      </w:pPr>
      <w:r>
        <w:rPr>
          <w:rFonts w:hint="default"/>
          <w:sz w:val="24"/>
          <w:szCs w:val="24"/>
          <w:lang w:val="en-US" w:eastAsia="zh-CN"/>
        </w:rPr>
        <w:t>} while (j != i);</w:t>
      </w:r>
    </w:p>
    <w:p>
      <w:pPr>
        <w:widowControl w:val="0"/>
        <w:numPr>
          <w:ilvl w:val="0"/>
          <w:numId w:val="0"/>
        </w:numPr>
        <w:jc w:val="both"/>
        <w:rPr>
          <w:rFonts w:hint="default"/>
          <w:sz w:val="24"/>
          <w:szCs w:val="24"/>
          <w:lang w:val="en-US" w:eastAsia="zh-CN"/>
        </w:rPr>
      </w:pPr>
      <w:r>
        <w:rPr>
          <w:rFonts w:hint="default"/>
          <w:sz w:val="24"/>
          <w:szCs w:val="24"/>
          <w:lang w:val="en-US" w:eastAsia="zh-CN"/>
        </w:rPr>
        <w:t>return NULL;</w:t>
      </w:r>
    </w:p>
    <w:p>
      <w:pPr>
        <w:widowControl w:val="0"/>
        <w:numPr>
          <w:ilvl w:val="0"/>
          <w:numId w:val="0"/>
        </w:numPr>
        <w:jc w:val="both"/>
        <w:rPr>
          <w:rFonts w:hint="default"/>
          <w:sz w:val="24"/>
          <w:szCs w:val="24"/>
          <w:lang w:val="en-US" w:eastAsia="zh-CN"/>
        </w:rPr>
      </w:pPr>
    </w:p>
    <w:p>
      <w:pPr>
        <w:widowControl w:val="0"/>
        <w:numPr>
          <w:ilvl w:val="0"/>
          <w:numId w:val="3"/>
        </w:numPr>
        <w:ind w:left="0" w:leftChars="0" w:firstLine="0" w:firstLineChars="0"/>
        <w:jc w:val="both"/>
        <w:rPr>
          <w:rFonts w:hint="eastAsia"/>
          <w:sz w:val="24"/>
          <w:szCs w:val="24"/>
          <w:lang w:val="en-US" w:eastAsia="zh-CN"/>
        </w:rPr>
      </w:pPr>
      <w:r>
        <w:rPr>
          <w:rFonts w:hint="eastAsia"/>
          <w:sz w:val="24"/>
          <w:szCs w:val="24"/>
          <w:lang w:val="en-US" w:eastAsia="zh-CN"/>
        </w:rPr>
        <w:t>向Kafka发送消息的主要步骤。</w:t>
      </w:r>
    </w:p>
    <w:p>
      <w:pPr>
        <w:widowControl w:val="0"/>
        <w:numPr>
          <w:ilvl w:val="0"/>
          <w:numId w:val="0"/>
        </w:numPr>
        <w:jc w:val="both"/>
        <w:rPr>
          <w:rFonts w:hint="eastAsia"/>
          <w:sz w:val="24"/>
          <w:szCs w:val="24"/>
          <w:lang w:val="en-US" w:eastAsia="zh-CN"/>
        </w:rPr>
      </w:pPr>
      <w:r>
        <w:drawing>
          <wp:inline distT="0" distB="0" distL="114300" distR="114300">
            <wp:extent cx="3068320" cy="3189605"/>
            <wp:effectExtent l="0" t="0" r="5080" b="1079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5"/>
                    <a:stretch>
                      <a:fillRect/>
                    </a:stretch>
                  </pic:blipFill>
                  <pic:spPr>
                    <a:xfrm>
                      <a:off x="0" y="0"/>
                      <a:ext cx="3068320" cy="3189605"/>
                    </a:xfrm>
                    <a:prstGeom prst="rect">
                      <a:avLst/>
                    </a:prstGeom>
                    <a:noFill/>
                    <a:ln>
                      <a:noFill/>
                    </a:ln>
                  </pic:spPr>
                </pic:pic>
              </a:graphicData>
            </a:graphic>
          </wp:inline>
        </w:drawing>
      </w:r>
    </w:p>
    <w:p>
      <w:pPr>
        <w:widowControl w:val="0"/>
        <w:numPr>
          <w:ilvl w:val="0"/>
          <w:numId w:val="0"/>
        </w:numPr>
        <w:jc w:val="both"/>
        <w:rPr>
          <w:rFonts w:hint="eastAsia"/>
          <w:sz w:val="24"/>
          <w:szCs w:val="24"/>
          <w:lang w:val="en-US" w:eastAsia="zh-CN"/>
        </w:rPr>
      </w:pPr>
    </w:p>
    <w:p>
      <w:pPr>
        <w:numPr>
          <w:ilvl w:val="0"/>
          <w:numId w:val="0"/>
        </w:numPr>
        <w:spacing w:line="240" w:lineRule="auto"/>
        <w:jc w:val="both"/>
        <w:rPr>
          <w:rFonts w:hint="eastAsia"/>
          <w:sz w:val="24"/>
          <w:szCs w:val="24"/>
          <w:lang w:val="en-US" w:eastAsia="zh-CN"/>
        </w:rPr>
      </w:pPr>
      <w:r>
        <w:rPr>
          <w:rFonts w:hint="eastAsia"/>
          <w:sz w:val="28"/>
          <w:szCs w:val="28"/>
          <w:lang w:val="en-US" w:eastAsia="zh-CN"/>
        </w:rPr>
        <w:t>3.2.2 数据可靠性保证</w:t>
      </w: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1）副本同步策略</w:t>
      </w:r>
    </w:p>
    <w:p>
      <w:pPr>
        <w:widowControl w:val="0"/>
        <w:numPr>
          <w:ilvl w:val="0"/>
          <w:numId w:val="0"/>
        </w:numPr>
        <w:ind w:firstLine="420" w:firstLineChars="0"/>
        <w:jc w:val="both"/>
        <w:rPr>
          <w:sz w:val="24"/>
          <w:szCs w:val="24"/>
        </w:rPr>
      </w:pPr>
      <w:r>
        <w:rPr>
          <w:rFonts w:hint="eastAsia"/>
          <w:sz w:val="24"/>
          <w:szCs w:val="24"/>
        </w:rPr>
        <w:t>如果是半数同步策略，容忍n台节点故障，需要2n+1个副本，而全同步只需要n+1个副本，上面也说了这是Kafka选择全同步策略的主要原因。注意：一个topic的某个分区的副本数包含Leader和f</w:t>
      </w:r>
      <w:r>
        <w:rPr>
          <w:rFonts w:hint="eastAsia"/>
          <w:sz w:val="24"/>
          <w:szCs w:val="24"/>
          <w:lang w:val="en-US" w:eastAsia="zh-CN"/>
        </w:rPr>
        <w:t>o</w:t>
      </w:r>
      <w:r>
        <w:rPr>
          <w:rFonts w:hint="eastAsia"/>
          <w:sz w:val="24"/>
          <w:szCs w:val="24"/>
        </w:rPr>
        <w:t>llower</w:t>
      </w:r>
    </w:p>
    <w:p>
      <w:pPr>
        <w:widowControl w:val="0"/>
        <w:numPr>
          <w:ilvl w:val="0"/>
          <w:numId w:val="0"/>
        </w:numPr>
        <w:ind w:firstLine="420" w:firstLineChars="0"/>
        <w:jc w:val="both"/>
        <w:rPr>
          <w:rFonts w:hint="eastAsia"/>
          <w:sz w:val="24"/>
          <w:szCs w:val="24"/>
        </w:rPr>
      </w:pPr>
      <w:r>
        <w:rPr>
          <w:rFonts w:hint="eastAsia"/>
          <w:sz w:val="24"/>
          <w:szCs w:val="24"/>
        </w:rPr>
        <w:t>两种策略为什么需要的副本数不同呢？</w:t>
      </w:r>
    </w:p>
    <w:p>
      <w:pPr>
        <w:widowControl w:val="0"/>
        <w:numPr>
          <w:ilvl w:val="0"/>
          <w:numId w:val="0"/>
        </w:numPr>
        <w:ind w:firstLine="420" w:firstLineChars="0"/>
        <w:jc w:val="both"/>
        <w:rPr>
          <w:rFonts w:hint="eastAsia"/>
          <w:sz w:val="24"/>
          <w:szCs w:val="24"/>
        </w:rPr>
      </w:pPr>
      <w:r>
        <w:rPr>
          <w:rFonts w:hint="eastAsia"/>
          <w:sz w:val="24"/>
          <w:szCs w:val="24"/>
        </w:rPr>
        <w:t>假设有5台机器，现在存在一个topic为A，它有一个分区。</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①全同步策略： 5台机器最多容忍4台机器故障，此时由于你选择的是全同步策略，所以topic A 分区下的5个副本（leader + follower）分别位于这5台机器上，那么那台没有故障的机器（也就是broker）的副本（follower副本，假设此时leader故障）就会成为leader继续工作。也即是全同步策略下，容忍n台节点故障，需要n+1个副本。</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②半数同步策略： 假设n=4台机器发生了故障，副本数为5（n+1），由于是半数机制，所以topic A 分区下的副本数只要存在3个（leader + follower）broker就会发送ack。可是此时四台节点故障，Kafka集群里面只有三个副本，这就不能保证没故障的节点存在topic A 分区下的副本。 那么副本数至少需要设置为多少？副本数应设置为9个。topic 有9个副本，当5个副本完成同步才会发送ack， 这就保证了每个节点都存在topic A 分区下的一个副本，此时如果4台节点故障（假设leader故障），那台没故障的机器就会成为leader继续工作。也即是半同步策略下，容忍n台节点故障，需要2n+1个副本。</w:t>
      </w:r>
    </w:p>
    <w:p>
      <w:pPr>
        <w:widowControl w:val="0"/>
        <w:numPr>
          <w:ilvl w:val="0"/>
          <w:numId w:val="0"/>
        </w:numPr>
        <w:ind w:leftChars="0"/>
        <w:jc w:val="both"/>
        <w:rPr>
          <w:rFonts w:hint="eastAsia"/>
          <w:sz w:val="24"/>
          <w:szCs w:val="24"/>
          <w:lang w:val="en-US" w:eastAsia="zh-CN"/>
        </w:rPr>
      </w:pPr>
    </w:p>
    <w:p>
      <w:pPr>
        <w:widowControl w:val="0"/>
        <w:numPr>
          <w:ilvl w:val="0"/>
          <w:numId w:val="0"/>
        </w:numPr>
        <w:ind w:leftChars="0"/>
        <w:jc w:val="both"/>
        <w:rPr>
          <w:rFonts w:hint="eastAsia"/>
          <w:sz w:val="24"/>
          <w:szCs w:val="24"/>
          <w:lang w:val="en-US" w:eastAsia="zh-CN"/>
        </w:rPr>
      </w:pPr>
    </w:p>
    <w:p>
      <w:pPr>
        <w:numPr>
          <w:ilvl w:val="0"/>
          <w:numId w:val="7"/>
        </w:numPr>
        <w:spacing w:line="240" w:lineRule="auto"/>
        <w:jc w:val="both"/>
        <w:rPr>
          <w:rFonts w:hint="eastAsia"/>
          <w:b/>
          <w:bCs/>
          <w:sz w:val="24"/>
          <w:szCs w:val="24"/>
          <w:lang w:val="en-US" w:eastAsia="zh-CN"/>
        </w:rPr>
      </w:pPr>
      <w:r>
        <w:rPr>
          <w:rFonts w:hint="eastAsia"/>
          <w:b/>
          <w:bCs/>
          <w:sz w:val="24"/>
          <w:szCs w:val="24"/>
          <w:lang w:val="en-US" w:eastAsia="zh-CN"/>
        </w:rPr>
        <w:t>ISR 与 unclean.leader.election.enable参数</w:t>
      </w:r>
    </w:p>
    <w:p>
      <w:pPr>
        <w:widowControl w:val="0"/>
        <w:numPr>
          <w:ilvl w:val="0"/>
          <w:numId w:val="0"/>
        </w:numPr>
        <w:spacing w:line="240" w:lineRule="auto"/>
        <w:ind w:firstLine="420" w:firstLineChars="0"/>
        <w:jc w:val="both"/>
        <w:rPr>
          <w:rFonts w:hint="default"/>
          <w:b w:val="0"/>
          <w:bCs w:val="0"/>
          <w:sz w:val="24"/>
          <w:szCs w:val="24"/>
          <w:lang w:val="en-US" w:eastAsia="zh-CN"/>
        </w:rPr>
      </w:pPr>
      <w:r>
        <w:rPr>
          <w:rFonts w:hint="default"/>
          <w:b w:val="0"/>
          <w:bCs w:val="0"/>
          <w:sz w:val="24"/>
          <w:szCs w:val="24"/>
          <w:lang w:val="en-US" w:eastAsia="zh-CN"/>
        </w:rPr>
        <w:t>unclean.leader.election.enable</w:t>
      </w:r>
      <w:r>
        <w:rPr>
          <w:rFonts w:hint="eastAsia"/>
          <w:b w:val="0"/>
          <w:bCs w:val="0"/>
          <w:sz w:val="24"/>
          <w:szCs w:val="24"/>
          <w:lang w:val="en-US" w:eastAsia="zh-CN"/>
        </w:rPr>
        <w:t>指的是接不接受</w:t>
      </w:r>
      <w:r>
        <w:rPr>
          <w:rFonts w:hint="default"/>
          <w:b w:val="0"/>
          <w:bCs w:val="0"/>
          <w:sz w:val="24"/>
          <w:szCs w:val="24"/>
          <w:lang w:val="en-US" w:eastAsia="zh-CN"/>
        </w:rPr>
        <w:t>非ISR中的副本</w:t>
      </w:r>
      <w:r>
        <w:rPr>
          <w:rFonts w:hint="eastAsia"/>
          <w:b w:val="0"/>
          <w:bCs w:val="0"/>
          <w:sz w:val="24"/>
          <w:szCs w:val="24"/>
          <w:lang w:val="en-US" w:eastAsia="zh-CN"/>
        </w:rPr>
        <w:t>成为leader</w:t>
      </w:r>
    </w:p>
    <w:p>
      <w:pPr>
        <w:widowControl w:val="0"/>
        <w:numPr>
          <w:ilvl w:val="0"/>
          <w:numId w:val="0"/>
        </w:numPr>
        <w:spacing w:line="240" w:lineRule="auto"/>
        <w:ind w:firstLine="420" w:firstLineChars="0"/>
        <w:jc w:val="both"/>
        <w:rPr>
          <w:rFonts w:hint="default"/>
          <w:b w:val="0"/>
          <w:bCs w:val="0"/>
          <w:sz w:val="24"/>
          <w:szCs w:val="24"/>
          <w:lang w:val="en-US" w:eastAsia="zh-CN"/>
        </w:rPr>
      </w:pPr>
      <w:r>
        <w:rPr>
          <w:rFonts w:hint="default"/>
          <w:b w:val="0"/>
          <w:bCs w:val="0"/>
          <w:sz w:val="24"/>
          <w:szCs w:val="24"/>
          <w:lang w:val="en-US" w:eastAsia="zh-CN"/>
        </w:rPr>
        <w:t>从Kafka 0.11.0.0版本开始参数的默认值由原来的true改为false，这个参数背后到底意味着什么，Kafka的设计者处于什么原因要修改这个默认值？</w:t>
      </w:r>
    </w:p>
    <w:p>
      <w:pPr>
        <w:widowControl w:val="0"/>
        <w:numPr>
          <w:ilvl w:val="0"/>
          <w:numId w:val="0"/>
        </w:numPr>
        <w:ind w:firstLine="420" w:firstLineChars="0"/>
        <w:jc w:val="both"/>
        <w:rPr>
          <w:rFonts w:hint="default"/>
          <w:b w:val="0"/>
          <w:bCs w:val="0"/>
          <w:sz w:val="24"/>
          <w:szCs w:val="24"/>
          <w:lang w:val="en-US" w:eastAsia="zh-CN"/>
        </w:rPr>
      </w:pPr>
    </w:p>
    <w:p>
      <w:pPr>
        <w:widowControl w:val="0"/>
        <w:numPr>
          <w:ilvl w:val="0"/>
          <w:numId w:val="0"/>
        </w:numPr>
        <w:ind w:firstLine="420" w:firstLineChars="0"/>
        <w:jc w:val="both"/>
        <w:rPr>
          <w:rFonts w:hint="default"/>
          <w:b w:val="0"/>
          <w:bCs w:val="0"/>
          <w:sz w:val="24"/>
          <w:szCs w:val="24"/>
          <w:lang w:val="en-US" w:eastAsia="zh-CN"/>
        </w:rPr>
      </w:pPr>
      <w:r>
        <w:rPr>
          <w:rFonts w:hint="eastAsia"/>
          <w:b w:val="0"/>
          <w:bCs w:val="0"/>
          <w:sz w:val="24"/>
          <w:szCs w:val="24"/>
          <w:lang w:val="en-US" w:eastAsia="zh-CN"/>
        </w:rPr>
        <w:t>如下左图，</w:t>
      </w:r>
      <w:r>
        <w:rPr>
          <w:rFonts w:hint="default"/>
          <w:b w:val="0"/>
          <w:bCs w:val="0"/>
          <w:sz w:val="24"/>
          <w:szCs w:val="24"/>
          <w:lang w:val="en-US" w:eastAsia="zh-CN"/>
        </w:rPr>
        <w:t>某种状态下，follower2副本落后leader副本很多，并且也不在leader副本和follower1副本所在的ISR（In-Sync Replicas）集合之中。follower2副本正在努力的追赶leader副本</w:t>
      </w:r>
      <w:r>
        <w:rPr>
          <w:rFonts w:hint="eastAsia"/>
          <w:b w:val="0"/>
          <w:bCs w:val="0"/>
          <w:sz w:val="24"/>
          <w:szCs w:val="24"/>
          <w:lang w:val="en-US" w:eastAsia="zh-CN"/>
        </w:rPr>
        <w:t>，</w:t>
      </w:r>
      <w:r>
        <w:rPr>
          <w:rFonts w:hint="default"/>
          <w:b w:val="0"/>
          <w:bCs w:val="0"/>
          <w:sz w:val="24"/>
          <w:szCs w:val="24"/>
          <w:lang w:val="en-US" w:eastAsia="zh-CN"/>
        </w:rPr>
        <w:t>以求迅速同步并且能够加入到ISR中。但是很不幸的是，此时ISR中的所有副本都突然下线，情形如</w:t>
      </w:r>
      <w:r>
        <w:rPr>
          <w:rFonts w:hint="eastAsia"/>
          <w:b w:val="0"/>
          <w:bCs w:val="0"/>
          <w:sz w:val="24"/>
          <w:szCs w:val="24"/>
          <w:lang w:val="en-US" w:eastAsia="zh-CN"/>
        </w:rPr>
        <w:t>下右</w:t>
      </w:r>
      <w:r>
        <w:rPr>
          <w:rFonts w:hint="default"/>
          <w:b w:val="0"/>
          <w:bCs w:val="0"/>
          <w:sz w:val="24"/>
          <w:szCs w:val="24"/>
          <w:lang w:val="en-US" w:eastAsia="zh-CN"/>
        </w:rPr>
        <w:t>图所示：</w:t>
      </w:r>
    </w:p>
    <w:p>
      <w:pPr>
        <w:widowControl w:val="0"/>
        <w:numPr>
          <w:ilvl w:val="0"/>
          <w:numId w:val="0"/>
        </w:numPr>
        <w:jc w:val="both"/>
      </w:pPr>
      <w:r>
        <w:drawing>
          <wp:inline distT="0" distB="0" distL="114300" distR="114300">
            <wp:extent cx="2510790" cy="1897380"/>
            <wp:effectExtent l="0" t="0" r="381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2510790" cy="1897380"/>
                    </a:xfrm>
                    <a:prstGeom prst="rect">
                      <a:avLst/>
                    </a:prstGeom>
                    <a:noFill/>
                    <a:ln>
                      <a:noFill/>
                    </a:ln>
                  </pic:spPr>
                </pic:pic>
              </a:graphicData>
            </a:graphic>
          </wp:inline>
        </w:drawing>
      </w:r>
      <w:r>
        <w:drawing>
          <wp:inline distT="0" distB="0" distL="114300" distR="114300">
            <wp:extent cx="2388235" cy="1860550"/>
            <wp:effectExtent l="0" t="0" r="12065" b="635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7"/>
                    <a:srcRect l="5049"/>
                    <a:stretch>
                      <a:fillRect/>
                    </a:stretch>
                  </pic:blipFill>
                  <pic:spPr>
                    <a:xfrm>
                      <a:off x="0" y="0"/>
                      <a:ext cx="2388235" cy="1860550"/>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ind w:firstLine="420" w:firstLineChars="0"/>
        <w:jc w:val="both"/>
        <w:rPr>
          <w:rFonts w:hint="default"/>
          <w:lang w:val="en-US" w:eastAsia="zh-CN"/>
        </w:rPr>
      </w:pPr>
      <w:r>
        <w:rPr>
          <w:rFonts w:hint="default"/>
          <w:lang w:val="en-US" w:eastAsia="zh-CN"/>
        </w:rPr>
        <w:t>此时follower2副本还在，就会进行新的选举，不过在选举之前首先要判断unclean.leader.election.enable参数的值。如果unclean.leader.election.enable参数的值为</w:t>
      </w:r>
      <w:r>
        <w:rPr>
          <w:rFonts w:hint="default"/>
          <w:color w:val="FF0000"/>
          <w:lang w:val="en-US" w:eastAsia="zh-CN"/>
        </w:rPr>
        <w:t>false</w:t>
      </w:r>
      <w:r>
        <w:rPr>
          <w:rFonts w:hint="default"/>
          <w:lang w:val="en-US" w:eastAsia="zh-CN"/>
        </w:rPr>
        <w:t>，那么就意味着非ISR中的副本不能够参与选举，此时无法进行新的选举，此时</w:t>
      </w:r>
      <w:r>
        <w:rPr>
          <w:rFonts w:hint="default"/>
          <w:color w:val="FF0000"/>
          <w:lang w:val="en-US" w:eastAsia="zh-CN"/>
        </w:rPr>
        <w:t>整个分区处于不可用状态</w:t>
      </w:r>
      <w:r>
        <w:rPr>
          <w:rFonts w:hint="default"/>
          <w:lang w:val="en-US" w:eastAsia="zh-CN"/>
        </w:rPr>
        <w:t>。如果unclean.leader.election.enable参数的值为</w:t>
      </w:r>
      <w:r>
        <w:rPr>
          <w:rFonts w:hint="default"/>
          <w:color w:val="FF0000"/>
          <w:lang w:val="en-US" w:eastAsia="zh-CN"/>
        </w:rPr>
        <w:t>true</w:t>
      </w:r>
      <w:r>
        <w:rPr>
          <w:rFonts w:hint="default"/>
          <w:lang w:val="en-US" w:eastAsia="zh-CN"/>
        </w:rPr>
        <w:t>，那么可以从非ISR集合中选举follower副本称为新的leader。</w:t>
      </w: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default"/>
          <w:lang w:val="en-US" w:eastAsia="zh-CN"/>
        </w:rPr>
      </w:pPr>
      <w:r>
        <w:rPr>
          <w:rFonts w:hint="default"/>
          <w:lang w:val="en-US" w:eastAsia="zh-CN"/>
        </w:rPr>
        <w:t>进一步考虑unclean.leader.election.enable参数为true的情况，在上面的这种情形中follower2副本</w:t>
      </w:r>
      <w:r>
        <w:rPr>
          <w:rFonts w:hint="eastAsia"/>
          <w:lang w:val="en-US" w:eastAsia="zh-CN"/>
        </w:rPr>
        <w:t>成</w:t>
      </w:r>
      <w:r>
        <w:rPr>
          <w:rFonts w:hint="default"/>
          <w:lang w:val="en-US" w:eastAsia="zh-CN"/>
        </w:rPr>
        <w:t>了新的leader。随着时间的推进，新的leader副本从客户端收到了新的消息，如上图所示。</w:t>
      </w:r>
    </w:p>
    <w:p>
      <w:pPr>
        <w:widowControl w:val="0"/>
        <w:numPr>
          <w:ilvl w:val="0"/>
          <w:numId w:val="0"/>
        </w:numPr>
        <w:ind w:firstLine="420" w:firstLineChars="0"/>
        <w:jc w:val="both"/>
        <w:rPr>
          <w:rFonts w:hint="default"/>
          <w:sz w:val="24"/>
          <w:szCs w:val="24"/>
          <w:lang w:val="en-US" w:eastAsia="zh-CN"/>
        </w:rPr>
      </w:pPr>
      <w:r>
        <w:rPr>
          <w:rFonts w:hint="default"/>
          <w:lang w:val="en-US" w:eastAsia="zh-CN"/>
        </w:rPr>
        <w:t>此时，原来的leader副本恢复，成为了新的follower副本，准备向新的leader副本同步消息，但是它发现自身的LEO比leader副本的LEO还要大。Kafka中有一个准则，follower副本的LEO是不能够大于leader副本的，所以新的follower副本就需要截断日志至leader副本的LEO处。</w:t>
      </w:r>
    </w:p>
    <w:p>
      <w:pPr>
        <w:widowControl w:val="0"/>
        <w:numPr>
          <w:ilvl w:val="0"/>
          <w:numId w:val="0"/>
        </w:numPr>
        <w:jc w:val="both"/>
        <w:rPr>
          <w:rFonts w:hint="default"/>
          <w:sz w:val="24"/>
          <w:szCs w:val="24"/>
          <w:lang w:val="en-US" w:eastAsia="zh-CN"/>
        </w:rPr>
      </w:pPr>
      <w:r>
        <w:drawing>
          <wp:inline distT="0" distB="0" distL="114300" distR="114300">
            <wp:extent cx="2486660" cy="1933575"/>
            <wp:effectExtent l="0" t="0" r="2540"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2486660" cy="193357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361565" cy="1786255"/>
            <wp:effectExtent l="0" t="0" r="635" b="444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2361565" cy="1786255"/>
                    </a:xfrm>
                    <a:prstGeom prst="rect">
                      <a:avLst/>
                    </a:prstGeom>
                    <a:noFill/>
                    <a:ln>
                      <a:noFill/>
                    </a:ln>
                  </pic:spPr>
                </pic:pic>
              </a:graphicData>
            </a:graphic>
          </wp:inline>
        </w:drawing>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新的follower副本需要删除消息4和消息5，之后才能与新的leader副本进行同步。之后新的follower副本和新的leader副本组成了新的ISR集合，参考下图。</w:t>
      </w:r>
    </w:p>
    <w:p>
      <w:pPr>
        <w:widowControl w:val="0"/>
        <w:numPr>
          <w:ilvl w:val="0"/>
          <w:numId w:val="0"/>
        </w:numPr>
        <w:ind w:firstLine="420" w:firstLineChars="0"/>
        <w:jc w:val="both"/>
        <w:rPr>
          <w:rFonts w:hint="default"/>
          <w:sz w:val="24"/>
          <w:szCs w:val="24"/>
          <w:lang w:val="en-US" w:eastAsia="zh-CN"/>
        </w:rPr>
      </w:pPr>
      <w:r>
        <w:drawing>
          <wp:inline distT="0" distB="0" distL="114300" distR="114300">
            <wp:extent cx="2667000" cy="1985645"/>
            <wp:effectExtent l="0" t="0" r="0" b="825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0"/>
                    <a:stretch>
                      <a:fillRect/>
                    </a:stretch>
                  </pic:blipFill>
                  <pic:spPr>
                    <a:xfrm>
                      <a:off x="0" y="0"/>
                      <a:ext cx="2667000" cy="1985645"/>
                    </a:xfrm>
                    <a:prstGeom prst="rect">
                      <a:avLst/>
                    </a:prstGeom>
                    <a:noFill/>
                    <a:ln>
                      <a:noFill/>
                    </a:ln>
                  </pic:spPr>
                </pic:pic>
              </a:graphicData>
            </a:graphic>
          </wp:inline>
        </w:drawing>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原本客户端已经成功的写入了消息4和消息5，而在发生日志截断之后就意味着这2条消息就丢失了，并且新的follower副本和新的leader副本之间的消息也不一致。</w:t>
      </w:r>
    </w:p>
    <w:p>
      <w:pPr>
        <w:widowControl w:val="0"/>
        <w:numPr>
          <w:ilvl w:val="0"/>
          <w:numId w:val="0"/>
        </w:numPr>
        <w:ind w:firstLine="420" w:firstLineChars="0"/>
        <w:jc w:val="both"/>
        <w:rPr>
          <w:rFonts w:hint="eastAsia"/>
          <w:sz w:val="28"/>
          <w:szCs w:val="28"/>
          <w:lang w:val="en-US" w:eastAsia="zh-CN"/>
        </w:rPr>
      </w:pPr>
      <w:r>
        <w:rPr>
          <w:rFonts w:hint="default"/>
          <w:sz w:val="24"/>
          <w:szCs w:val="24"/>
          <w:lang w:val="en-US" w:eastAsia="zh-CN"/>
        </w:rPr>
        <w:t>也就是说如果unclean.leader.election.enable参数设置为true，就有可能发生数据丢失和数据不一致的情况，Kafka的可靠性就会降低；而如果unclean.leader.election.enable参数设置为false，Kafka的可用性就会降低。具体怎么选择需要读者更具实际的业务逻辑进行权衡</w:t>
      </w:r>
    </w:p>
    <w:p>
      <w:pPr>
        <w:numPr>
          <w:ilvl w:val="0"/>
          <w:numId w:val="0"/>
        </w:numPr>
        <w:spacing w:line="240" w:lineRule="auto"/>
        <w:jc w:val="both"/>
        <w:rPr>
          <w:rFonts w:hint="eastAsia"/>
          <w:sz w:val="28"/>
          <w:szCs w:val="28"/>
          <w:lang w:val="en-US" w:eastAsia="zh-CN"/>
        </w:rPr>
      </w:pPr>
    </w:p>
    <w:p>
      <w:pPr>
        <w:numPr>
          <w:ilvl w:val="0"/>
          <w:numId w:val="0"/>
        </w:numPr>
        <w:spacing w:line="240" w:lineRule="auto"/>
        <w:jc w:val="both"/>
        <w:rPr>
          <w:rFonts w:hint="eastAsia"/>
          <w:sz w:val="28"/>
          <w:szCs w:val="28"/>
          <w:lang w:val="en-US" w:eastAsia="zh-CN"/>
        </w:rPr>
      </w:pPr>
    </w:p>
    <w:p>
      <w:pPr>
        <w:numPr>
          <w:ilvl w:val="0"/>
          <w:numId w:val="0"/>
        </w:numPr>
        <w:spacing w:line="240" w:lineRule="auto"/>
        <w:jc w:val="both"/>
        <w:rPr>
          <w:rFonts w:hint="eastAsia"/>
          <w:sz w:val="28"/>
          <w:szCs w:val="28"/>
          <w:lang w:val="en-US" w:eastAsia="zh-CN"/>
        </w:rPr>
      </w:pPr>
      <w:r>
        <w:rPr>
          <w:rFonts w:hint="eastAsia"/>
          <w:sz w:val="28"/>
          <w:szCs w:val="28"/>
          <w:lang w:val="en-US" w:eastAsia="zh-CN"/>
        </w:rPr>
        <w:t>3.3 Kafka消费者</w:t>
      </w:r>
    </w:p>
    <w:p>
      <w:pPr>
        <w:keepNext w:val="0"/>
        <w:keepLines w:val="0"/>
        <w:widowControl/>
        <w:suppressLineNumbers w:val="0"/>
        <w:jc w:val="left"/>
        <w:rPr>
          <w:rFonts w:hint="eastAsia" w:ascii="HiddenHorzOCR" w:hAnsi="HiddenHorzOCR" w:eastAsia="HiddenHorzOCR" w:cs="HiddenHorzOCR"/>
          <w:color w:val="4D4D4D"/>
          <w:kern w:val="0"/>
          <w:sz w:val="25"/>
          <w:szCs w:val="25"/>
          <w:lang w:val="en-US" w:eastAsia="zh-CN" w:bidi="ar"/>
        </w:rPr>
      </w:pPr>
      <w:r>
        <w:rPr>
          <w:rFonts w:ascii="HiddenHorzOCR" w:hAnsi="HiddenHorzOCR" w:eastAsia="HiddenHorzOCR" w:cs="HiddenHorzOCR"/>
          <w:color w:val="4D4D4D"/>
          <w:kern w:val="0"/>
          <w:sz w:val="24"/>
          <w:szCs w:val="24"/>
          <w:lang w:val="en-US" w:eastAsia="zh-CN" w:bidi="ar"/>
        </w:rPr>
        <w:t xml:space="preserve">使用 </w:t>
      </w:r>
      <w:r>
        <w:rPr>
          <w:rFonts w:hint="default" w:ascii="HiddenHorzOCR" w:hAnsi="HiddenHorzOCR" w:eastAsia="HiddenHorzOCR" w:cs="HiddenHorzOCR"/>
          <w:color w:val="4D4D4D"/>
          <w:kern w:val="0"/>
          <w:sz w:val="18"/>
          <w:szCs w:val="18"/>
          <w:lang w:val="en-US" w:eastAsia="zh-CN" w:bidi="ar"/>
        </w:rPr>
        <w:t>Avro</w:t>
      </w:r>
      <w:r>
        <w:rPr>
          <w:rFonts w:hint="default" w:ascii="HiddenHorzOCR" w:hAnsi="HiddenHorzOCR" w:eastAsia="HiddenHorzOCR" w:cs="HiddenHorzOCR"/>
          <w:color w:val="4D4D4D"/>
          <w:kern w:val="0"/>
          <w:sz w:val="25"/>
          <w:szCs w:val="25"/>
          <w:lang w:val="en-US" w:eastAsia="zh-CN" w:bidi="ar"/>
        </w:rPr>
        <w:t>序列化</w:t>
      </w:r>
      <w:r>
        <w:rPr>
          <w:rFonts w:hint="eastAsia" w:ascii="HiddenHorzOCR" w:hAnsi="HiddenHorzOCR" w:eastAsia="HiddenHorzOCR" w:cs="HiddenHorzOCR"/>
          <w:color w:val="4D4D4D"/>
          <w:kern w:val="0"/>
          <w:sz w:val="25"/>
          <w:szCs w:val="25"/>
          <w:lang w:val="en-US" w:eastAsia="zh-CN" w:bidi="ar"/>
        </w:rPr>
        <w:t>消息</w:t>
      </w:r>
    </w:p>
    <w:p>
      <w:pPr>
        <w:widowControl w:val="0"/>
        <w:numPr>
          <w:ilvl w:val="0"/>
          <w:numId w:val="0"/>
        </w:numPr>
        <w:ind w:firstLine="420" w:firstLineChars="0"/>
        <w:jc w:val="both"/>
        <w:rPr>
          <w:rFonts w:hint="default"/>
          <w:lang w:val="en-US" w:eastAsia="zh-CN"/>
        </w:rPr>
      </w:pPr>
      <w:r>
        <w:rPr>
          <w:rFonts w:hint="default"/>
          <w:lang w:val="en-US" w:eastAsia="zh-CN"/>
        </w:rPr>
        <w:t>Apache Avro 是种与编程语言无关的序列化格式，目的是提供</w:t>
      </w:r>
      <w:r>
        <w:rPr>
          <w:rFonts w:hint="eastAsia"/>
          <w:lang w:val="en-US" w:eastAsia="zh-CN"/>
        </w:rPr>
        <w:t>一</w:t>
      </w:r>
      <w:r>
        <w:rPr>
          <w:rFonts w:hint="default"/>
          <w:lang w:val="en-US" w:eastAsia="zh-CN"/>
        </w:rPr>
        <w:t>种共享数据文件的方式。数据通过与语言无关schema来定义</w:t>
      </w:r>
      <w:r>
        <w:rPr>
          <w:rFonts w:hint="eastAsia"/>
          <w:lang w:val="en-US" w:eastAsia="zh-CN"/>
        </w:rPr>
        <w:t>，</w:t>
      </w:r>
      <w:r>
        <w:rPr>
          <w:rFonts w:hint="default"/>
          <w:lang w:val="en-US" w:eastAsia="zh-CN"/>
        </w:rPr>
        <w:t>schema通过 JSON 来描述</w:t>
      </w:r>
      <w:r>
        <w:rPr>
          <w:rFonts w:hint="eastAsia"/>
          <w:lang w:val="en-US" w:eastAsia="zh-CN"/>
        </w:rPr>
        <w:t>。在读写文件时需要用到schema, schema一般会被内嵌在数据文件里。</w:t>
      </w:r>
    </w:p>
    <w:p>
      <w:pPr>
        <w:widowControl w:val="0"/>
        <w:numPr>
          <w:ilvl w:val="0"/>
          <w:numId w:val="0"/>
        </w:numPr>
        <w:ind w:firstLine="420" w:firstLineChars="0"/>
        <w:jc w:val="both"/>
        <w:rPr>
          <w:rFonts w:hint="default"/>
          <w:lang w:val="en-US" w:eastAsia="zh-CN"/>
        </w:rPr>
      </w:pPr>
      <w:r>
        <w:rPr>
          <w:rFonts w:hint="default"/>
          <w:lang w:val="en-US" w:eastAsia="zh-CN"/>
        </w:rPr>
        <w:t>Avro 有一个很有意思的特性是，当 负责写消息的应用程序使用了新的 schema ，负责读消息的应用程序可以继续处理消息而无需做任何改动，这个特性使得它特别适合用在像Kafka 这样的消息系统上。</w:t>
      </w:r>
    </w:p>
    <w:p>
      <w:pPr>
        <w:keepNext w:val="0"/>
        <w:keepLines w:val="0"/>
        <w:widowControl/>
        <w:suppressLineNumbers w:val="0"/>
        <w:jc w:val="left"/>
      </w:pPr>
      <w:r>
        <w:rPr>
          <w:rFonts w:ascii="HiddenHorzOCR" w:hAnsi="HiddenHorzOCR" w:eastAsia="HiddenHorzOCR" w:cs="HiddenHorzOCR"/>
          <w:color w:val="424242"/>
          <w:kern w:val="0"/>
          <w:sz w:val="18"/>
          <w:szCs w:val="18"/>
          <w:lang w:val="en-US" w:eastAsia="zh-CN" w:bidi="ar"/>
        </w:rPr>
        <w:t xml:space="preserve">Kafka </w:t>
      </w:r>
      <w:r>
        <w:rPr>
          <w:rFonts w:hint="default" w:ascii="HiddenHorzOCR" w:hAnsi="HiddenHorzOCR" w:eastAsia="HiddenHorzOCR" w:cs="HiddenHorzOCR"/>
          <w:color w:val="424242"/>
          <w:kern w:val="0"/>
          <w:sz w:val="25"/>
          <w:szCs w:val="25"/>
          <w:lang w:val="en-US" w:eastAsia="zh-CN" w:bidi="ar"/>
        </w:rPr>
        <w:t xml:space="preserve">里使用 </w:t>
      </w:r>
      <w:r>
        <w:rPr>
          <w:rFonts w:hint="default" w:ascii="HiddenHorzOCR" w:hAnsi="HiddenHorzOCR" w:eastAsia="HiddenHorzOCR" w:cs="HiddenHorzOCR"/>
          <w:color w:val="424242"/>
          <w:kern w:val="0"/>
          <w:sz w:val="18"/>
          <w:szCs w:val="18"/>
          <w:lang w:val="en-US" w:eastAsia="zh-CN" w:bidi="ar"/>
        </w:rPr>
        <w:t>Avro</w:t>
      </w:r>
    </w:p>
    <w:p>
      <w:pPr>
        <w:widowControl w:val="0"/>
        <w:numPr>
          <w:ilvl w:val="0"/>
          <w:numId w:val="0"/>
        </w:numPr>
        <w:jc w:val="both"/>
        <w:rPr>
          <w:rFonts w:hint="default"/>
          <w:lang w:val="en-US" w:eastAsia="zh-CN"/>
        </w:rPr>
      </w:pPr>
      <w:r>
        <w:rPr>
          <w:rFonts w:hint="default"/>
          <w:lang w:val="en-US" w:eastAsia="zh-CN"/>
        </w:rPr>
        <w:t>遵循通用的结构模式并使”schema 注册表”来达到目的。schem</w:t>
      </w:r>
      <w:r>
        <w:rPr>
          <w:rFonts w:hint="eastAsia"/>
          <w:lang w:val="en-US" w:eastAsia="zh-CN"/>
        </w:rPr>
        <w:t>a</w:t>
      </w:r>
      <w:r>
        <w:rPr>
          <w:rFonts w:hint="default"/>
          <w:lang w:val="en-US" w:eastAsia="zh-CN"/>
        </w:rPr>
        <w:t>注册表并不属于Kafka</w:t>
      </w:r>
    </w:p>
    <w:p>
      <w:pPr>
        <w:numPr>
          <w:ilvl w:val="0"/>
          <w:numId w:val="0"/>
        </w:numPr>
        <w:spacing w:line="240" w:lineRule="auto"/>
        <w:jc w:val="both"/>
        <w:rPr>
          <w:rFonts w:hint="default"/>
          <w:sz w:val="28"/>
          <w:szCs w:val="28"/>
          <w:lang w:val="en-US" w:eastAsia="zh-CN"/>
        </w:rPr>
      </w:pPr>
    </w:p>
    <w:p>
      <w:pPr>
        <w:numPr>
          <w:ilvl w:val="0"/>
          <w:numId w:val="0"/>
        </w:numPr>
        <w:spacing w:line="240" w:lineRule="auto"/>
        <w:jc w:val="both"/>
        <w:rPr>
          <w:rFonts w:hint="eastAsia"/>
          <w:sz w:val="28"/>
          <w:szCs w:val="28"/>
          <w:lang w:val="en-US" w:eastAsia="zh-CN"/>
        </w:rPr>
      </w:pPr>
      <w:r>
        <w:rPr>
          <w:rFonts w:hint="eastAsia"/>
          <w:sz w:val="28"/>
          <w:szCs w:val="28"/>
          <w:lang w:val="en-US" w:eastAsia="zh-CN"/>
        </w:rPr>
        <w:t>3.3.1 消费方式</w:t>
      </w:r>
    </w:p>
    <w:p>
      <w:pPr>
        <w:numPr>
          <w:ilvl w:val="0"/>
          <w:numId w:val="0"/>
        </w:numPr>
        <w:spacing w:line="240" w:lineRule="auto"/>
        <w:jc w:val="both"/>
        <w:rPr>
          <w:rFonts w:hint="eastAsia"/>
          <w:sz w:val="28"/>
          <w:szCs w:val="28"/>
          <w:lang w:val="en-US" w:eastAsia="zh-CN"/>
        </w:rPr>
      </w:pPr>
      <w:r>
        <w:rPr>
          <w:rFonts w:hint="eastAsia"/>
          <w:sz w:val="28"/>
          <w:szCs w:val="28"/>
          <w:lang w:val="en-US" w:eastAsia="zh-CN"/>
        </w:rPr>
        <w:t>3.3.2 分区分配策略</w:t>
      </w:r>
    </w:p>
    <w:p>
      <w:pPr>
        <w:numPr>
          <w:ilvl w:val="0"/>
          <w:numId w:val="0"/>
        </w:numPr>
        <w:spacing w:line="240" w:lineRule="auto"/>
        <w:jc w:val="both"/>
        <w:rPr>
          <w:rFonts w:hint="eastAsia"/>
          <w:sz w:val="24"/>
          <w:szCs w:val="24"/>
          <w:lang w:val="en-US" w:eastAsia="zh-CN"/>
        </w:rPr>
      </w:pPr>
      <w:r>
        <w:rPr>
          <w:rFonts w:hint="eastAsia"/>
          <w:sz w:val="24"/>
          <w:szCs w:val="24"/>
          <w:lang w:val="en-US" w:eastAsia="zh-CN"/>
        </w:rPr>
        <w:t xml:space="preserve">1）轮询 </w:t>
      </w:r>
    </w:p>
    <w:p>
      <w:pPr>
        <w:numPr>
          <w:ilvl w:val="0"/>
          <w:numId w:val="0"/>
        </w:numPr>
        <w:spacing w:line="240" w:lineRule="auto"/>
        <w:ind w:firstLine="420" w:firstLineChars="0"/>
        <w:jc w:val="both"/>
        <w:rPr>
          <w:rFonts w:hint="eastAsia"/>
          <w:sz w:val="24"/>
          <w:szCs w:val="24"/>
          <w:lang w:val="en-US" w:eastAsia="zh-CN"/>
        </w:rPr>
      </w:pPr>
      <w:r>
        <w:rPr>
          <w:rFonts w:hint="eastAsia"/>
          <w:sz w:val="24"/>
          <w:szCs w:val="24"/>
          <w:lang w:val="en-US" w:eastAsia="zh-CN"/>
        </w:rPr>
        <w:t>消费者组同时消费T1、T2两个主题Topic里的分区时（组中的消费者都订阅了一样的主题），将两主题所有的分区合起来排个序（分区包含类TopicAndPartition的对象，包含了该分区主题名和分区号等信息，以此构建哈希值用来排序），然后进行轮询。</w:t>
      </w:r>
    </w:p>
    <w:p>
      <w:pPr>
        <w:numPr>
          <w:ilvl w:val="0"/>
          <w:numId w:val="0"/>
        </w:numPr>
        <w:spacing w:line="240" w:lineRule="auto"/>
        <w:ind w:firstLine="420" w:firstLineChars="0"/>
        <w:jc w:val="both"/>
        <w:rPr>
          <w:rFonts w:hint="eastAsia"/>
          <w:sz w:val="24"/>
          <w:szCs w:val="24"/>
          <w:lang w:val="en-US" w:eastAsia="zh-CN"/>
        </w:rPr>
      </w:pPr>
      <w:r>
        <w:rPr>
          <w:rFonts w:hint="eastAsia"/>
          <w:sz w:val="24"/>
          <w:szCs w:val="24"/>
          <w:lang w:val="en-US" w:eastAsia="zh-CN"/>
        </w:rPr>
        <w:t>好处：均衡负载</w:t>
      </w:r>
    </w:p>
    <w:p>
      <w:pPr>
        <w:numPr>
          <w:ilvl w:val="0"/>
          <w:numId w:val="0"/>
        </w:numPr>
        <w:spacing w:line="240" w:lineRule="auto"/>
        <w:ind w:firstLine="420" w:firstLineChars="0"/>
        <w:jc w:val="both"/>
        <w:rPr>
          <w:rFonts w:hint="default"/>
          <w:sz w:val="24"/>
          <w:szCs w:val="24"/>
          <w:lang w:val="en-US" w:eastAsia="zh-CN"/>
        </w:rPr>
      </w:pPr>
      <w:r>
        <w:rPr>
          <w:rFonts w:hint="eastAsia"/>
          <w:sz w:val="24"/>
          <w:szCs w:val="24"/>
          <w:lang w:val="en-US" w:eastAsia="zh-CN"/>
        </w:rPr>
        <w:t>限制：组内每个消费者订阅的主题，必须是相同的；</w:t>
      </w:r>
    </w:p>
    <w:p>
      <w:pPr>
        <w:numPr>
          <w:ilvl w:val="0"/>
          <w:numId w:val="0"/>
        </w:numPr>
        <w:spacing w:line="240" w:lineRule="auto"/>
        <w:jc w:val="both"/>
        <w:rPr>
          <w:rFonts w:hint="eastAsia"/>
          <w:sz w:val="24"/>
          <w:szCs w:val="24"/>
          <w:lang w:val="en-US" w:eastAsia="zh-CN"/>
        </w:rPr>
      </w:pPr>
    </w:p>
    <w:p>
      <w:pPr>
        <w:numPr>
          <w:ilvl w:val="0"/>
          <w:numId w:val="8"/>
        </w:numPr>
        <w:spacing w:line="240" w:lineRule="auto"/>
        <w:jc w:val="both"/>
        <w:rPr>
          <w:rFonts w:hint="eastAsia"/>
          <w:sz w:val="24"/>
          <w:szCs w:val="24"/>
          <w:lang w:val="en-US" w:eastAsia="zh-CN"/>
        </w:rPr>
      </w:pPr>
      <w:r>
        <w:rPr>
          <w:rFonts w:hint="eastAsia"/>
          <w:sz w:val="24"/>
          <w:szCs w:val="24"/>
          <w:lang w:val="en-US" w:eastAsia="zh-CN"/>
        </w:rPr>
        <w:t>Range</w:t>
      </w:r>
    </w:p>
    <w:p>
      <w:pPr>
        <w:widowControl w:val="0"/>
        <w:numPr>
          <w:ilvl w:val="0"/>
          <w:numId w:val="0"/>
        </w:numPr>
        <w:spacing w:line="240" w:lineRule="auto"/>
        <w:jc w:val="both"/>
        <w:rPr>
          <w:rFonts w:hint="eastAsia"/>
          <w:sz w:val="24"/>
          <w:szCs w:val="24"/>
          <w:lang w:val="en-US" w:eastAsia="zh-CN"/>
        </w:rPr>
      </w:pPr>
    </w:p>
    <w:p>
      <w:pPr>
        <w:numPr>
          <w:ilvl w:val="0"/>
          <w:numId w:val="0"/>
        </w:numPr>
        <w:spacing w:line="240" w:lineRule="auto"/>
        <w:jc w:val="both"/>
        <w:rPr>
          <w:rFonts w:hint="eastAsia"/>
          <w:sz w:val="24"/>
          <w:szCs w:val="24"/>
          <w:lang w:val="en-US" w:eastAsia="zh-CN"/>
        </w:rPr>
      </w:pPr>
      <w:r>
        <w:drawing>
          <wp:inline distT="0" distB="0" distL="114300" distR="114300">
            <wp:extent cx="3977640" cy="2746375"/>
            <wp:effectExtent l="0" t="0" r="1016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3977640" cy="2746375"/>
                    </a:xfrm>
                    <a:prstGeom prst="rect">
                      <a:avLst/>
                    </a:prstGeom>
                    <a:noFill/>
                    <a:ln>
                      <a:noFill/>
                    </a:ln>
                  </pic:spPr>
                </pic:pic>
              </a:graphicData>
            </a:graphic>
          </wp:inline>
        </w:drawing>
      </w:r>
    </w:p>
    <w:p>
      <w:pPr>
        <w:numPr>
          <w:ilvl w:val="0"/>
          <w:numId w:val="0"/>
        </w:numPr>
        <w:spacing w:line="240" w:lineRule="auto"/>
        <w:jc w:val="both"/>
        <w:rPr>
          <w:rFonts w:hint="eastAsia"/>
          <w:sz w:val="28"/>
          <w:szCs w:val="28"/>
          <w:lang w:val="en-US" w:eastAsia="zh-CN"/>
        </w:rPr>
      </w:pPr>
    </w:p>
    <w:p>
      <w:pPr>
        <w:numPr>
          <w:ilvl w:val="0"/>
          <w:numId w:val="0"/>
        </w:numPr>
        <w:spacing w:line="240" w:lineRule="auto"/>
        <w:jc w:val="both"/>
        <w:rPr>
          <w:rFonts w:hint="eastAsia"/>
          <w:sz w:val="28"/>
          <w:szCs w:val="28"/>
          <w:lang w:val="en-US" w:eastAsia="zh-CN"/>
        </w:rPr>
      </w:pPr>
      <w:r>
        <w:rPr>
          <w:rFonts w:hint="eastAsia"/>
          <w:sz w:val="28"/>
          <w:szCs w:val="28"/>
          <w:lang w:val="en-US" w:eastAsia="zh-CN"/>
        </w:rPr>
        <w:t>3.3.3 offset的维护</w:t>
      </w:r>
    </w:p>
    <w:p>
      <w:pPr>
        <w:numPr>
          <w:ilvl w:val="0"/>
          <w:numId w:val="0"/>
        </w:numPr>
        <w:spacing w:line="240" w:lineRule="auto"/>
        <w:jc w:val="both"/>
        <w:rPr>
          <w:rFonts w:hint="eastAsia"/>
          <w:sz w:val="24"/>
          <w:szCs w:val="24"/>
          <w:lang w:val="en-US" w:eastAsia="zh-CN"/>
        </w:rPr>
      </w:pPr>
    </w:p>
    <w:p>
      <w:pPr>
        <w:numPr>
          <w:ilvl w:val="0"/>
          <w:numId w:val="0"/>
        </w:numPr>
        <w:spacing w:line="240" w:lineRule="auto"/>
        <w:jc w:val="both"/>
        <w:rPr>
          <w:rFonts w:hint="eastAsia"/>
          <w:sz w:val="24"/>
          <w:szCs w:val="24"/>
          <w:lang w:val="en-US" w:eastAsia="zh-CN"/>
        </w:rPr>
      </w:pPr>
    </w:p>
    <w:p>
      <w:pPr>
        <w:numPr>
          <w:ilvl w:val="0"/>
          <w:numId w:val="0"/>
        </w:numPr>
        <w:spacing w:line="240" w:lineRule="auto"/>
        <w:jc w:val="both"/>
        <w:rPr>
          <w:rFonts w:hint="eastAsia"/>
          <w:sz w:val="24"/>
          <w:szCs w:val="24"/>
          <w:lang w:val="en-US" w:eastAsia="zh-CN"/>
        </w:rPr>
      </w:pPr>
    </w:p>
    <w:p>
      <w:pPr>
        <w:numPr>
          <w:ilvl w:val="0"/>
          <w:numId w:val="0"/>
        </w:numPr>
        <w:spacing w:line="240" w:lineRule="auto"/>
        <w:jc w:val="both"/>
        <w:rPr>
          <w:rFonts w:hint="default"/>
          <w:sz w:val="28"/>
          <w:szCs w:val="28"/>
          <w:lang w:val="en-US" w:eastAsia="zh-CN"/>
        </w:rPr>
      </w:pPr>
      <w:r>
        <w:rPr>
          <w:rFonts w:hint="eastAsia"/>
          <w:sz w:val="28"/>
          <w:szCs w:val="28"/>
          <w:lang w:val="en-US" w:eastAsia="zh-CN"/>
        </w:rPr>
        <w:t>3.3.4 消费者组案例</w:t>
      </w:r>
    </w:p>
    <w:p>
      <w:pPr>
        <w:numPr>
          <w:ilvl w:val="0"/>
          <w:numId w:val="0"/>
        </w:numPr>
        <w:spacing w:line="240" w:lineRule="auto"/>
        <w:jc w:val="both"/>
        <w:rPr>
          <w:rFonts w:hint="default"/>
          <w:sz w:val="24"/>
          <w:szCs w:val="24"/>
          <w:lang w:val="en-US" w:eastAsia="zh-CN"/>
        </w:rPr>
      </w:pPr>
    </w:p>
    <w:p>
      <w:pPr>
        <w:numPr>
          <w:ilvl w:val="0"/>
          <w:numId w:val="0"/>
        </w:numPr>
        <w:spacing w:line="240" w:lineRule="auto"/>
        <w:jc w:val="both"/>
        <w:rPr>
          <w:rFonts w:hint="eastAsia"/>
          <w:sz w:val="24"/>
          <w:szCs w:val="24"/>
          <w:lang w:val="en-US" w:eastAsia="zh-CN"/>
        </w:rPr>
      </w:pPr>
    </w:p>
    <w:p>
      <w:pPr>
        <w:numPr>
          <w:ilvl w:val="0"/>
          <w:numId w:val="0"/>
        </w:numPr>
        <w:spacing w:line="240" w:lineRule="auto"/>
        <w:jc w:val="both"/>
        <w:rPr>
          <w:rFonts w:hint="eastAsia"/>
          <w:sz w:val="24"/>
          <w:szCs w:val="24"/>
          <w:lang w:val="en-US" w:eastAsia="zh-CN"/>
        </w:rPr>
      </w:pPr>
    </w:p>
    <w:p>
      <w:pPr>
        <w:numPr>
          <w:ilvl w:val="0"/>
          <w:numId w:val="0"/>
        </w:numPr>
        <w:spacing w:line="240" w:lineRule="auto"/>
        <w:jc w:val="both"/>
        <w:rPr>
          <w:rFonts w:hint="eastAsia"/>
          <w:sz w:val="24"/>
          <w:szCs w:val="24"/>
          <w:lang w:val="en-US" w:eastAsia="zh-CN"/>
        </w:rPr>
      </w:pPr>
    </w:p>
    <w:p>
      <w:pPr>
        <w:numPr>
          <w:ilvl w:val="0"/>
          <w:numId w:val="0"/>
        </w:numPr>
        <w:spacing w:line="240" w:lineRule="auto"/>
        <w:jc w:val="both"/>
        <w:rPr>
          <w:rFonts w:hint="eastAsia"/>
          <w:sz w:val="28"/>
          <w:szCs w:val="28"/>
          <w:lang w:val="en-US" w:eastAsia="zh-CN"/>
        </w:rPr>
      </w:pPr>
      <w:r>
        <w:rPr>
          <w:rFonts w:hint="eastAsia"/>
          <w:sz w:val="28"/>
          <w:szCs w:val="28"/>
          <w:lang w:val="en-US" w:eastAsia="zh-CN"/>
        </w:rPr>
        <w:t>3.4 Kafka高效读写数据</w:t>
      </w:r>
    </w:p>
    <w:p>
      <w:pPr>
        <w:numPr>
          <w:ilvl w:val="0"/>
          <w:numId w:val="0"/>
        </w:numPr>
        <w:spacing w:line="240" w:lineRule="auto"/>
        <w:jc w:val="both"/>
        <w:rPr>
          <w:rFonts w:hint="eastAsia"/>
          <w:sz w:val="24"/>
          <w:szCs w:val="24"/>
          <w:lang w:val="en-US" w:eastAsia="zh-CN"/>
        </w:rPr>
      </w:pPr>
    </w:p>
    <w:p>
      <w:pPr>
        <w:numPr>
          <w:ilvl w:val="0"/>
          <w:numId w:val="0"/>
        </w:numPr>
        <w:spacing w:line="240" w:lineRule="auto"/>
        <w:jc w:val="both"/>
        <w:rPr>
          <w:rFonts w:hint="eastAsia"/>
          <w:sz w:val="24"/>
          <w:szCs w:val="24"/>
          <w:lang w:val="en-US" w:eastAsia="zh-CN"/>
        </w:rPr>
      </w:pPr>
    </w:p>
    <w:p>
      <w:pPr>
        <w:numPr>
          <w:ilvl w:val="0"/>
          <w:numId w:val="0"/>
        </w:numPr>
        <w:spacing w:line="240" w:lineRule="auto"/>
        <w:jc w:val="both"/>
        <w:rPr>
          <w:rFonts w:hint="eastAsia"/>
          <w:sz w:val="28"/>
          <w:szCs w:val="28"/>
          <w:lang w:val="en-US" w:eastAsia="zh-CN"/>
        </w:rPr>
      </w:pPr>
      <w:r>
        <w:rPr>
          <w:rFonts w:hint="eastAsia"/>
          <w:sz w:val="28"/>
          <w:szCs w:val="28"/>
          <w:lang w:val="en-US" w:eastAsia="zh-CN"/>
        </w:rPr>
        <w:t>3.5 Zookeeper在Kafka中的作用</w:t>
      </w:r>
    </w:p>
    <w:p>
      <w:pPr>
        <w:numPr>
          <w:ilvl w:val="0"/>
          <w:numId w:val="0"/>
        </w:numPr>
        <w:spacing w:line="240" w:lineRule="auto"/>
        <w:jc w:val="both"/>
        <w:rPr>
          <w:rFonts w:hint="eastAsia"/>
          <w:sz w:val="24"/>
          <w:szCs w:val="24"/>
          <w:lang w:val="en-US" w:eastAsia="zh-CN"/>
        </w:rPr>
      </w:pPr>
    </w:p>
    <w:p>
      <w:pPr>
        <w:numPr>
          <w:ilvl w:val="0"/>
          <w:numId w:val="0"/>
        </w:numPr>
        <w:spacing w:line="240" w:lineRule="auto"/>
        <w:jc w:val="both"/>
        <w:rPr>
          <w:rFonts w:hint="eastAsia"/>
          <w:sz w:val="24"/>
          <w:szCs w:val="24"/>
          <w:lang w:val="en-US" w:eastAsia="zh-CN"/>
        </w:rPr>
      </w:pPr>
    </w:p>
    <w:p>
      <w:pPr>
        <w:numPr>
          <w:ilvl w:val="0"/>
          <w:numId w:val="0"/>
        </w:numPr>
        <w:spacing w:line="240" w:lineRule="auto"/>
        <w:jc w:val="both"/>
        <w:rPr>
          <w:rFonts w:hint="default"/>
          <w:sz w:val="28"/>
          <w:szCs w:val="28"/>
          <w:lang w:val="en-US" w:eastAsia="zh-CN"/>
        </w:rPr>
      </w:pPr>
      <w:r>
        <w:rPr>
          <w:rFonts w:hint="eastAsia"/>
          <w:sz w:val="28"/>
          <w:szCs w:val="28"/>
          <w:lang w:val="en-US" w:eastAsia="zh-CN"/>
        </w:rPr>
        <w:t>3.6 Kafka事务</w:t>
      </w:r>
    </w:p>
    <w:p>
      <w:pPr>
        <w:numPr>
          <w:ilvl w:val="0"/>
          <w:numId w:val="0"/>
        </w:numPr>
        <w:spacing w:line="240" w:lineRule="auto"/>
        <w:jc w:val="both"/>
        <w:rPr>
          <w:rFonts w:hint="eastAsia"/>
          <w:sz w:val="24"/>
          <w:szCs w:val="24"/>
          <w:lang w:val="en-US" w:eastAsia="zh-CN"/>
        </w:rPr>
      </w:pPr>
    </w:p>
    <w:p>
      <w:pPr>
        <w:widowControl w:val="0"/>
        <w:numPr>
          <w:ilvl w:val="0"/>
          <w:numId w:val="0"/>
        </w:numPr>
        <w:jc w:val="both"/>
        <w:rPr>
          <w:rFonts w:hint="default"/>
          <w:sz w:val="24"/>
          <w:szCs w:val="24"/>
          <w:lang w:val="en-US" w:eastAsia="zh-CN"/>
        </w:rPr>
      </w:pPr>
      <w:r>
        <w:rPr>
          <w:rFonts w:ascii="宋体" w:hAnsi="宋体" w:eastAsia="宋体" w:cs="宋体"/>
          <w:sz w:val="24"/>
          <w:szCs w:val="24"/>
        </w:rPr>
        <w:drawing>
          <wp:inline distT="0" distB="0" distL="114300" distR="114300">
            <wp:extent cx="3895725" cy="3657600"/>
            <wp:effectExtent l="0" t="0" r="3175" b="0"/>
            <wp:docPr id="1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56"/>
                    <pic:cNvPicPr>
                      <a:picLocks noChangeAspect="1"/>
                    </pic:cNvPicPr>
                  </pic:nvPicPr>
                  <pic:blipFill>
                    <a:blip r:embed="rId12"/>
                    <a:stretch>
                      <a:fillRect/>
                    </a:stretch>
                  </pic:blipFill>
                  <pic:spPr>
                    <a:xfrm>
                      <a:off x="0" y="0"/>
                      <a:ext cx="3895725" cy="365760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iddenHorzOC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66E85D"/>
    <w:multiLevelType w:val="singleLevel"/>
    <w:tmpl w:val="A666E85D"/>
    <w:lvl w:ilvl="0" w:tentative="0">
      <w:start w:val="9"/>
      <w:numFmt w:val="decimal"/>
      <w:suff w:val="nothing"/>
      <w:lvlText w:val="%1）"/>
      <w:lvlJc w:val="left"/>
    </w:lvl>
  </w:abstractNum>
  <w:abstractNum w:abstractNumId="1">
    <w:nsid w:val="F3C2D9DE"/>
    <w:multiLevelType w:val="singleLevel"/>
    <w:tmpl w:val="F3C2D9DE"/>
    <w:lvl w:ilvl="0" w:tentative="0">
      <w:start w:val="2"/>
      <w:numFmt w:val="decimal"/>
      <w:suff w:val="nothing"/>
      <w:lvlText w:val="%1）"/>
      <w:lvlJc w:val="left"/>
    </w:lvl>
  </w:abstractNum>
  <w:abstractNum w:abstractNumId="2">
    <w:nsid w:val="F42AD7FC"/>
    <w:multiLevelType w:val="multilevel"/>
    <w:tmpl w:val="F42AD7F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05F24438"/>
    <w:multiLevelType w:val="singleLevel"/>
    <w:tmpl w:val="05F24438"/>
    <w:lvl w:ilvl="0" w:tentative="0">
      <w:start w:val="2"/>
      <w:numFmt w:val="decimal"/>
      <w:suff w:val="nothing"/>
      <w:lvlText w:val="%1）"/>
      <w:lvlJc w:val="left"/>
    </w:lvl>
  </w:abstractNum>
  <w:abstractNum w:abstractNumId="4">
    <w:nsid w:val="17FD9915"/>
    <w:multiLevelType w:val="singleLevel"/>
    <w:tmpl w:val="17FD9915"/>
    <w:lvl w:ilvl="0" w:tentative="0">
      <w:start w:val="6"/>
      <w:numFmt w:val="decimal"/>
      <w:suff w:val="nothing"/>
      <w:lvlText w:val="%1）"/>
      <w:lvlJc w:val="left"/>
    </w:lvl>
  </w:abstractNum>
  <w:abstractNum w:abstractNumId="5">
    <w:nsid w:val="1E43D180"/>
    <w:multiLevelType w:val="singleLevel"/>
    <w:tmpl w:val="1E43D180"/>
    <w:lvl w:ilvl="0" w:tentative="0">
      <w:start w:val="1"/>
      <w:numFmt w:val="decimal"/>
      <w:suff w:val="nothing"/>
      <w:lvlText w:val="%1）"/>
      <w:lvlJc w:val="left"/>
    </w:lvl>
  </w:abstractNum>
  <w:abstractNum w:abstractNumId="6">
    <w:nsid w:val="2034A8BB"/>
    <w:multiLevelType w:val="singleLevel"/>
    <w:tmpl w:val="2034A8BB"/>
    <w:lvl w:ilvl="0" w:tentative="0">
      <w:start w:val="1"/>
      <w:numFmt w:val="chineseCounting"/>
      <w:suff w:val="nothing"/>
      <w:lvlText w:val="（%1）"/>
      <w:lvlJc w:val="left"/>
      <w:rPr>
        <w:rFonts w:hint="eastAsia"/>
      </w:rPr>
    </w:lvl>
  </w:abstractNum>
  <w:abstractNum w:abstractNumId="7">
    <w:nsid w:val="26B0FEFD"/>
    <w:multiLevelType w:val="singleLevel"/>
    <w:tmpl w:val="26B0FEFD"/>
    <w:lvl w:ilvl="0" w:tentative="0">
      <w:start w:val="1"/>
      <w:numFmt w:val="decimal"/>
      <w:suff w:val="nothing"/>
      <w:lvlText w:val="%1）"/>
      <w:lvlJc w:val="left"/>
    </w:lvl>
  </w:abstractNum>
  <w:num w:numId="1">
    <w:abstractNumId w:val="2"/>
  </w:num>
  <w:num w:numId="2">
    <w:abstractNumId w:val="6"/>
  </w:num>
  <w:num w:numId="3">
    <w:abstractNumId w:val="7"/>
  </w:num>
  <w:num w:numId="4">
    <w:abstractNumId w:val="5"/>
  </w:num>
  <w:num w:numId="5">
    <w:abstractNumId w:val="4"/>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934A6"/>
    <w:rsid w:val="02421E34"/>
    <w:rsid w:val="024A6F7B"/>
    <w:rsid w:val="026F4234"/>
    <w:rsid w:val="03B976E8"/>
    <w:rsid w:val="057D0A25"/>
    <w:rsid w:val="06067C1A"/>
    <w:rsid w:val="066301C6"/>
    <w:rsid w:val="06676D2C"/>
    <w:rsid w:val="06B44232"/>
    <w:rsid w:val="07226D5F"/>
    <w:rsid w:val="0A34442E"/>
    <w:rsid w:val="0A4F119F"/>
    <w:rsid w:val="0BB7169B"/>
    <w:rsid w:val="0C3C574D"/>
    <w:rsid w:val="0C7F7655"/>
    <w:rsid w:val="0C877500"/>
    <w:rsid w:val="0C914AA3"/>
    <w:rsid w:val="0D1819C1"/>
    <w:rsid w:val="0D8800C3"/>
    <w:rsid w:val="0ED51B3E"/>
    <w:rsid w:val="0F227AEF"/>
    <w:rsid w:val="0F7E673B"/>
    <w:rsid w:val="0FBB7391"/>
    <w:rsid w:val="11224188"/>
    <w:rsid w:val="116D6BC2"/>
    <w:rsid w:val="11E35FFC"/>
    <w:rsid w:val="11FB7D4A"/>
    <w:rsid w:val="159262C8"/>
    <w:rsid w:val="170C79A1"/>
    <w:rsid w:val="17A65014"/>
    <w:rsid w:val="18724570"/>
    <w:rsid w:val="1A7B63C3"/>
    <w:rsid w:val="1A8E0F02"/>
    <w:rsid w:val="1BD35697"/>
    <w:rsid w:val="1BE87344"/>
    <w:rsid w:val="1C8C70D9"/>
    <w:rsid w:val="1D3E6B45"/>
    <w:rsid w:val="1DC22AA0"/>
    <w:rsid w:val="1FC34EA2"/>
    <w:rsid w:val="200F5BC1"/>
    <w:rsid w:val="21DB2A8F"/>
    <w:rsid w:val="220C70A3"/>
    <w:rsid w:val="23AD78BA"/>
    <w:rsid w:val="243125DF"/>
    <w:rsid w:val="255051A9"/>
    <w:rsid w:val="25551D36"/>
    <w:rsid w:val="259E0EEF"/>
    <w:rsid w:val="25D2475E"/>
    <w:rsid w:val="25FF1F68"/>
    <w:rsid w:val="264302D0"/>
    <w:rsid w:val="26E77A16"/>
    <w:rsid w:val="27D94D34"/>
    <w:rsid w:val="282D67B1"/>
    <w:rsid w:val="29241C53"/>
    <w:rsid w:val="2AC82D99"/>
    <w:rsid w:val="2B1F78FB"/>
    <w:rsid w:val="2B474FA8"/>
    <w:rsid w:val="2BA44FA7"/>
    <w:rsid w:val="2BE11115"/>
    <w:rsid w:val="2C4F76A2"/>
    <w:rsid w:val="2E1D6556"/>
    <w:rsid w:val="2FAC2D88"/>
    <w:rsid w:val="312F1C33"/>
    <w:rsid w:val="31A84A09"/>
    <w:rsid w:val="324D5A97"/>
    <w:rsid w:val="32CE7F54"/>
    <w:rsid w:val="355A2560"/>
    <w:rsid w:val="358201C4"/>
    <w:rsid w:val="35E109DF"/>
    <w:rsid w:val="36312B06"/>
    <w:rsid w:val="3656667A"/>
    <w:rsid w:val="365F20FB"/>
    <w:rsid w:val="37875085"/>
    <w:rsid w:val="38874D2B"/>
    <w:rsid w:val="38FC09D9"/>
    <w:rsid w:val="392F013D"/>
    <w:rsid w:val="39354D03"/>
    <w:rsid w:val="3BE87236"/>
    <w:rsid w:val="3C2B5C8E"/>
    <w:rsid w:val="3D073A8E"/>
    <w:rsid w:val="3DDB137E"/>
    <w:rsid w:val="3DE96BD6"/>
    <w:rsid w:val="3E0910F0"/>
    <w:rsid w:val="3E5A2D16"/>
    <w:rsid w:val="3EB15AAA"/>
    <w:rsid w:val="3EBF2A2C"/>
    <w:rsid w:val="3EC6768B"/>
    <w:rsid w:val="40282748"/>
    <w:rsid w:val="4194188E"/>
    <w:rsid w:val="41B54AC6"/>
    <w:rsid w:val="420A257F"/>
    <w:rsid w:val="424A3918"/>
    <w:rsid w:val="42830D50"/>
    <w:rsid w:val="42900475"/>
    <w:rsid w:val="43385F1F"/>
    <w:rsid w:val="43E145A5"/>
    <w:rsid w:val="44D47B7F"/>
    <w:rsid w:val="44D94113"/>
    <w:rsid w:val="45F5075E"/>
    <w:rsid w:val="46203603"/>
    <w:rsid w:val="466C2809"/>
    <w:rsid w:val="46A57F58"/>
    <w:rsid w:val="480E6EC7"/>
    <w:rsid w:val="480E7F2E"/>
    <w:rsid w:val="4903171F"/>
    <w:rsid w:val="492573B0"/>
    <w:rsid w:val="49A7337F"/>
    <w:rsid w:val="4B6955D3"/>
    <w:rsid w:val="4BE277B6"/>
    <w:rsid w:val="4C513DFD"/>
    <w:rsid w:val="4CF06EA8"/>
    <w:rsid w:val="4D342382"/>
    <w:rsid w:val="4D4E06CA"/>
    <w:rsid w:val="4D6C44A7"/>
    <w:rsid w:val="4E156FDC"/>
    <w:rsid w:val="4EED2469"/>
    <w:rsid w:val="50052746"/>
    <w:rsid w:val="50333414"/>
    <w:rsid w:val="50D44514"/>
    <w:rsid w:val="52431F0A"/>
    <w:rsid w:val="5245548D"/>
    <w:rsid w:val="52B22D9F"/>
    <w:rsid w:val="552702C7"/>
    <w:rsid w:val="554B45E7"/>
    <w:rsid w:val="55BA1184"/>
    <w:rsid w:val="56713EC2"/>
    <w:rsid w:val="59795157"/>
    <w:rsid w:val="5A1927F4"/>
    <w:rsid w:val="5A2576E5"/>
    <w:rsid w:val="5BE77B75"/>
    <w:rsid w:val="5C2F2A9F"/>
    <w:rsid w:val="5D3426E3"/>
    <w:rsid w:val="5D7B277B"/>
    <w:rsid w:val="5DFF235C"/>
    <w:rsid w:val="5E0C4240"/>
    <w:rsid w:val="601E6E75"/>
    <w:rsid w:val="60563914"/>
    <w:rsid w:val="60670ABE"/>
    <w:rsid w:val="60B06FB8"/>
    <w:rsid w:val="61FA58AA"/>
    <w:rsid w:val="62E7790A"/>
    <w:rsid w:val="641D65F3"/>
    <w:rsid w:val="649B4327"/>
    <w:rsid w:val="64F80B15"/>
    <w:rsid w:val="65A77138"/>
    <w:rsid w:val="6690591E"/>
    <w:rsid w:val="682307E1"/>
    <w:rsid w:val="68DE7E8A"/>
    <w:rsid w:val="68F9132F"/>
    <w:rsid w:val="690D543E"/>
    <w:rsid w:val="69453504"/>
    <w:rsid w:val="69D025CE"/>
    <w:rsid w:val="69FE48A1"/>
    <w:rsid w:val="6A4A25AE"/>
    <w:rsid w:val="6A7B7179"/>
    <w:rsid w:val="6B027045"/>
    <w:rsid w:val="6B1266D5"/>
    <w:rsid w:val="6B630B10"/>
    <w:rsid w:val="6B954195"/>
    <w:rsid w:val="6C682E5D"/>
    <w:rsid w:val="6C7A684B"/>
    <w:rsid w:val="6CD93F92"/>
    <w:rsid w:val="6CF52A43"/>
    <w:rsid w:val="6D5673B3"/>
    <w:rsid w:val="704817A2"/>
    <w:rsid w:val="7396109A"/>
    <w:rsid w:val="745D5D7D"/>
    <w:rsid w:val="75BE136C"/>
    <w:rsid w:val="76F14B97"/>
    <w:rsid w:val="7702556D"/>
    <w:rsid w:val="7773672D"/>
    <w:rsid w:val="78432B75"/>
    <w:rsid w:val="79B8329D"/>
    <w:rsid w:val="7A095AD1"/>
    <w:rsid w:val="7AB171A3"/>
    <w:rsid w:val="7C341D13"/>
    <w:rsid w:val="7CEE38E2"/>
    <w:rsid w:val="7E33297E"/>
    <w:rsid w:val="7EA9711D"/>
    <w:rsid w:val="7EC13C60"/>
    <w:rsid w:val="7F7F4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2020-11-30T06:50:00Z</dcterms:created>
  <dc:creator>UncleWong</dc:creator>
  <cp:lastModifiedBy>UncleWong</cp:lastModifiedBy>
  <dcterms:modified xsi:type="dcterms:W3CDTF">2021-01-28T07:26:14Z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