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2E8F6E2" w14:textId="5028E8DE" w:rsidR="00645D37" w:rsidRDefault="00645D37">
      <w:pPr>
        <w:rPr>
          <w:sz w:val="32"/>
        </w:rPr>
      </w:pPr>
      <w:r>
        <w:rPr>
          <w:sz w:val="32"/>
        </w:rPr>
        <w:t xml:space="preserve">Integrantes: </w:t>
      </w:r>
    </w:p>
    <w:p w14:paraId="113E425F" w14:textId="3ABF6FB0" w:rsidR="00645D37" w:rsidRDefault="00E77B28">
      <w:pPr>
        <w:rPr>
          <w:sz w:val="32"/>
        </w:rPr>
      </w:pPr>
      <w:r>
        <w:rPr>
          <w:sz w:val="32"/>
        </w:rPr>
        <w:t xml:space="preserve">Gregory Cruz </w:t>
      </w:r>
      <w:r w:rsidR="00645D37">
        <w:rPr>
          <w:sz w:val="32"/>
        </w:rPr>
        <w:tab/>
      </w:r>
      <w:r w:rsidR="00645D37">
        <w:rPr>
          <w:sz w:val="32"/>
        </w:rPr>
        <w:tab/>
      </w:r>
      <w:r>
        <w:rPr>
          <w:sz w:val="32"/>
        </w:rPr>
        <w:t>20180367</w:t>
      </w:r>
    </w:p>
    <w:p w14:paraId="27DA4680" w14:textId="5D2C8A61" w:rsidR="00E77B28" w:rsidRDefault="00EA6A99">
      <w:pPr>
        <w:rPr>
          <w:sz w:val="32"/>
        </w:rPr>
      </w:pPr>
      <w:r>
        <w:rPr>
          <w:sz w:val="32"/>
        </w:rPr>
        <w:t>Víctor</w:t>
      </w:r>
      <w:r w:rsidR="00E77B28">
        <w:rPr>
          <w:sz w:val="32"/>
        </w:rPr>
        <w:t xml:space="preserve"> Gómez </w:t>
      </w:r>
      <w:r w:rsidR="00645D37">
        <w:rPr>
          <w:sz w:val="32"/>
        </w:rPr>
        <w:tab/>
      </w:r>
      <w:r w:rsidR="00645D37">
        <w:rPr>
          <w:sz w:val="32"/>
        </w:rPr>
        <w:tab/>
      </w:r>
      <w:r w:rsidR="00E77B28">
        <w:rPr>
          <w:sz w:val="32"/>
        </w:rPr>
        <w:t>20180</w:t>
      </w:r>
      <w:r w:rsidR="006A05AB">
        <w:rPr>
          <w:sz w:val="32"/>
        </w:rPr>
        <w:t>835</w:t>
      </w:r>
    </w:p>
    <w:p w14:paraId="10C5841B" w14:textId="1E9944F0" w:rsidR="00645D37" w:rsidRPr="00645D37" w:rsidRDefault="00645D37" w:rsidP="00645D37">
      <w:pPr>
        <w:jc w:val="center"/>
        <w:rPr>
          <w:b/>
          <w:sz w:val="32"/>
        </w:rPr>
      </w:pPr>
    </w:p>
    <w:p w14:paraId="68826CFF" w14:textId="77777777" w:rsidR="00645D37" w:rsidRDefault="00645D37">
      <w:pPr>
        <w:rPr>
          <w:sz w:val="32"/>
        </w:rPr>
      </w:pPr>
    </w:p>
    <w:p w14:paraId="0FC7550D" w14:textId="42E36A28" w:rsidR="00AC3897" w:rsidRDefault="7D5F9F52" w:rsidP="7D5F9F52">
      <w:pPr>
        <w:jc w:val="center"/>
        <w:rPr>
          <w:b/>
          <w:bCs/>
        </w:rPr>
      </w:pPr>
      <w:r w:rsidRPr="7D5F9F52">
        <w:rPr>
          <w:b/>
          <w:bCs/>
          <w:sz w:val="32"/>
          <w:szCs w:val="32"/>
        </w:rPr>
        <w:t>Sistema de facturación para compañías exportadoras</w:t>
      </w:r>
    </w:p>
    <w:p w14:paraId="6D168A7E" w14:textId="77777777" w:rsidR="006801FD" w:rsidRDefault="00AC3897" w:rsidP="006801FD">
      <w:r>
        <w:t>Incluye:</w:t>
      </w:r>
    </w:p>
    <w:p w14:paraId="14CBFB83" w14:textId="0F834B41" w:rsidR="00AC3897" w:rsidRDefault="00645D37" w:rsidP="00AC3897">
      <w:pPr>
        <w:pStyle w:val="ListParagraph"/>
        <w:numPr>
          <w:ilvl w:val="0"/>
          <w:numId w:val="2"/>
        </w:numPr>
      </w:pPr>
      <w:proofErr w:type="spellStart"/>
      <w:r>
        <w:t>R</w:t>
      </w:r>
      <w:r w:rsidR="008C3504">
        <w:t>ecord</w:t>
      </w:r>
      <w:proofErr w:type="spellEnd"/>
      <w:r w:rsidR="00AC3897">
        <w:t xml:space="preserve"> con </w:t>
      </w:r>
      <w:r w:rsidR="008C3504">
        <w:t>facturas identificadas por un numero de factura</w:t>
      </w:r>
      <w:r w:rsidR="00AC3897">
        <w:t>.</w:t>
      </w:r>
      <w:r w:rsidR="006801FD">
        <w:t xml:space="preserve"> </w:t>
      </w:r>
      <w:r w:rsidR="00E56A97">
        <w:t>2</w:t>
      </w:r>
      <w:r w:rsidR="006801FD">
        <w:t>0%</w:t>
      </w:r>
    </w:p>
    <w:p w14:paraId="644A39C7" w14:textId="24B07CC3" w:rsidR="47258863" w:rsidRDefault="47258863" w:rsidP="47258863">
      <w:pPr>
        <w:pStyle w:val="ListParagraph"/>
        <w:numPr>
          <w:ilvl w:val="0"/>
          <w:numId w:val="2"/>
        </w:numPr>
      </w:pPr>
      <w:r>
        <w:t xml:space="preserve">Menú de inicio </w:t>
      </w:r>
      <w:r w:rsidRPr="47258863">
        <w:rPr>
          <w:strike/>
          <w:color w:val="FF0000"/>
        </w:rPr>
        <w:t>10%</w:t>
      </w:r>
      <w:r w:rsidRPr="47258863">
        <w:rPr>
          <w:color w:val="FF0000"/>
        </w:rPr>
        <w:t xml:space="preserve"> 5%</w:t>
      </w:r>
    </w:p>
    <w:p w14:paraId="40CE2027" w14:textId="50F154FF" w:rsidR="47258863" w:rsidRDefault="47258863" w:rsidP="47258863">
      <w:pPr>
        <w:pStyle w:val="ListParagraph"/>
        <w:numPr>
          <w:ilvl w:val="0"/>
          <w:numId w:val="2"/>
        </w:numPr>
      </w:pPr>
      <w:r>
        <w:t>Cálculo automático de totales de cantidad, precio y peso.</w:t>
      </w:r>
      <w:r w:rsidRPr="47258863">
        <w:rPr>
          <w:strike/>
          <w:color w:val="FF0000"/>
        </w:rPr>
        <w:t>20%</w:t>
      </w:r>
      <w:r w:rsidRPr="47258863">
        <w:rPr>
          <w:color w:val="FF0000"/>
        </w:rPr>
        <w:t xml:space="preserve"> 15%</w:t>
      </w:r>
    </w:p>
    <w:p w14:paraId="365C7353" w14:textId="77777777" w:rsidR="006801FD" w:rsidRDefault="006801FD" w:rsidP="00AC3897">
      <w:pPr>
        <w:pStyle w:val="ListParagraph"/>
        <w:numPr>
          <w:ilvl w:val="0"/>
          <w:numId w:val="2"/>
        </w:numPr>
      </w:pPr>
      <w:proofErr w:type="spellStart"/>
      <w:r>
        <w:t>Record</w:t>
      </w:r>
      <w:proofErr w:type="spellEnd"/>
      <w:r>
        <w:t xml:space="preserve"> de facturas. 20%</w:t>
      </w:r>
    </w:p>
    <w:p w14:paraId="13C1156A" w14:textId="5ADF1817" w:rsidR="006801FD" w:rsidRDefault="47258863" w:rsidP="00AC3897">
      <w:pPr>
        <w:pStyle w:val="ListParagraph"/>
        <w:numPr>
          <w:ilvl w:val="0"/>
          <w:numId w:val="2"/>
        </w:numPr>
      </w:pPr>
      <w:r>
        <w:t xml:space="preserve">Impresión de la factura final en consola (en pantalla </w:t>
      </w:r>
      <w:r w:rsidRPr="47258863">
        <w:rPr>
          <w:color w:val="FF0000"/>
        </w:rPr>
        <w:t xml:space="preserve">y en </w:t>
      </w:r>
      <w:proofErr w:type="spellStart"/>
      <w:r w:rsidRPr="47258863">
        <w:rPr>
          <w:color w:val="FF0000"/>
        </w:rPr>
        <w:t>achivo</w:t>
      </w:r>
      <w:proofErr w:type="spellEnd"/>
      <w:r w:rsidRPr="47258863">
        <w:rPr>
          <w:color w:val="FF0000"/>
        </w:rPr>
        <w:t xml:space="preserve"> de texto</w:t>
      </w:r>
      <w:r>
        <w:t xml:space="preserve">) con formato, véase anexo 1.   Además, el recuadro de los datos va expandiendo mientras se añaden productos. </w:t>
      </w:r>
      <w:r w:rsidR="00E56A97">
        <w:t>3</w:t>
      </w:r>
      <w:r>
        <w:t xml:space="preserve">0% </w:t>
      </w:r>
    </w:p>
    <w:p w14:paraId="7893BB0C" w14:textId="7D64362C" w:rsidR="47258863" w:rsidRDefault="006777BF" w:rsidP="47258863">
      <w:pPr>
        <w:pStyle w:val="ListParagraph"/>
        <w:numPr>
          <w:ilvl w:val="0"/>
          <w:numId w:val="2"/>
        </w:numPr>
        <w:rPr>
          <w:color w:val="FF0000"/>
        </w:rPr>
      </w:pPr>
      <w:proofErr w:type="spellStart"/>
      <w:r w:rsidRPr="006777BF">
        <w:rPr>
          <w:color w:val="FF0000"/>
          <w:lang w:val="en-US"/>
        </w:rPr>
        <w:t>Deuda</w:t>
      </w:r>
      <w:proofErr w:type="spellEnd"/>
      <w:r w:rsidRPr="006777BF">
        <w:rPr>
          <w:color w:val="FF0000"/>
          <w:lang w:val="en-US"/>
        </w:rPr>
        <w:t xml:space="preserve"> por </w:t>
      </w:r>
      <w:proofErr w:type="spellStart"/>
      <w:r w:rsidRPr="006777BF">
        <w:rPr>
          <w:color w:val="FF0000"/>
          <w:lang w:val="en-US"/>
        </w:rPr>
        <w:t>cl</w:t>
      </w:r>
      <w:bookmarkStart w:id="0" w:name="_GoBack"/>
      <w:bookmarkEnd w:id="0"/>
      <w:r w:rsidRPr="006777BF">
        <w:rPr>
          <w:color w:val="FF0000"/>
          <w:lang w:val="en-US"/>
        </w:rPr>
        <w:t>iente</w:t>
      </w:r>
      <w:proofErr w:type="spellEnd"/>
      <w:r w:rsidRPr="006777BF">
        <w:rPr>
          <w:color w:val="FF0000"/>
        </w:rPr>
        <w:t xml:space="preserve"> </w:t>
      </w:r>
      <w:r w:rsidR="47258863" w:rsidRPr="47258863">
        <w:rPr>
          <w:color w:val="FF0000"/>
        </w:rPr>
        <w:t>(10%)</w:t>
      </w:r>
    </w:p>
    <w:p w14:paraId="715F4A50" w14:textId="53C7A2DA" w:rsidR="00AC3897" w:rsidRDefault="006801FD" w:rsidP="00AC3897">
      <w:r>
        <w:t xml:space="preserve"> </w:t>
      </w:r>
    </w:p>
    <w:p w14:paraId="6FB2D1DA" w14:textId="44E1B43F" w:rsidR="00AC3897" w:rsidRDefault="00AC3897" w:rsidP="00AC3897">
      <w:r>
        <w:t>No incluye:</w:t>
      </w:r>
    </w:p>
    <w:p w14:paraId="3A297C86" w14:textId="77777777" w:rsidR="00AC3897" w:rsidRDefault="006801FD" w:rsidP="006801FD">
      <w:pPr>
        <w:pStyle w:val="ListParagraph"/>
        <w:numPr>
          <w:ilvl w:val="0"/>
          <w:numId w:val="4"/>
        </w:numPr>
      </w:pPr>
      <w:r>
        <w:t>Interfaz gráfica</w:t>
      </w:r>
    </w:p>
    <w:p w14:paraId="649B02E9" w14:textId="77777777" w:rsidR="006801FD" w:rsidRDefault="008C3504" w:rsidP="006801FD">
      <w:pPr>
        <w:pStyle w:val="ListParagraph"/>
        <w:numPr>
          <w:ilvl w:val="0"/>
          <w:numId w:val="4"/>
        </w:numPr>
      </w:pPr>
      <w:r>
        <w:t>Impresión de archivos por consola.</w:t>
      </w:r>
    </w:p>
    <w:p w14:paraId="29CB8381" w14:textId="77777777" w:rsidR="008C3504" w:rsidRDefault="008C3504" w:rsidP="006801FD">
      <w:pPr>
        <w:pStyle w:val="ListParagraph"/>
        <w:numPr>
          <w:ilvl w:val="0"/>
          <w:numId w:val="4"/>
        </w:numPr>
      </w:pPr>
      <w:r>
        <w:t>Uso del ratón.</w:t>
      </w:r>
    </w:p>
    <w:p w14:paraId="7F80C40D" w14:textId="77777777" w:rsidR="008C3504" w:rsidRDefault="008C3504" w:rsidP="006801FD">
      <w:pPr>
        <w:pStyle w:val="ListParagraph"/>
        <w:numPr>
          <w:ilvl w:val="0"/>
          <w:numId w:val="4"/>
        </w:numPr>
      </w:pPr>
      <w:r>
        <w:t>Bases de datos externas.</w:t>
      </w:r>
    </w:p>
    <w:p w14:paraId="0F24919C" w14:textId="545C7D59" w:rsidR="00AC3897" w:rsidRDefault="7D5F9F52" w:rsidP="00AC3897">
      <w:r>
        <w:t>Extra:</w:t>
      </w:r>
    </w:p>
    <w:p w14:paraId="5933F412" w14:textId="2F02EDF6" w:rsidR="47258863" w:rsidRDefault="47258863" w:rsidP="47258863">
      <w:pPr>
        <w:pStyle w:val="ListParagraph"/>
        <w:numPr>
          <w:ilvl w:val="0"/>
          <w:numId w:val="3"/>
        </w:numPr>
      </w:pPr>
      <w:r>
        <w:t xml:space="preserve">Conversión a dólares. </w:t>
      </w:r>
      <w:r w:rsidRPr="47258863">
        <w:rPr>
          <w:color w:val="FF0000"/>
        </w:rPr>
        <w:t>(0%)</w:t>
      </w:r>
    </w:p>
    <w:p w14:paraId="66AEA088" w14:textId="179268C1" w:rsidR="006801FD" w:rsidRDefault="47258863" w:rsidP="47258863">
      <w:pPr>
        <w:pStyle w:val="ListParagraph"/>
        <w:numPr>
          <w:ilvl w:val="0"/>
          <w:numId w:val="3"/>
        </w:numPr>
        <w:rPr>
          <w:strike/>
          <w:color w:val="FF0000"/>
        </w:rPr>
      </w:pPr>
      <w:r w:rsidRPr="47258863">
        <w:rPr>
          <w:strike/>
          <w:color w:val="FF0000"/>
        </w:rPr>
        <w:t>Imprime la factura en un archivo de texto tipo “.</w:t>
      </w:r>
      <w:proofErr w:type="spellStart"/>
      <w:r w:rsidRPr="47258863">
        <w:rPr>
          <w:strike/>
          <w:color w:val="FF0000"/>
        </w:rPr>
        <w:t>txt</w:t>
      </w:r>
      <w:proofErr w:type="spellEnd"/>
      <w:r w:rsidRPr="47258863">
        <w:rPr>
          <w:strike/>
          <w:color w:val="FF0000"/>
        </w:rPr>
        <w:t>” imprimible.</w:t>
      </w:r>
    </w:p>
    <w:p w14:paraId="41FD53E4" w14:textId="45AABBD8" w:rsidR="00EA6A99" w:rsidRDefault="47258863" w:rsidP="006801FD">
      <w:pPr>
        <w:pStyle w:val="ListParagraph"/>
        <w:numPr>
          <w:ilvl w:val="0"/>
          <w:numId w:val="3"/>
        </w:numPr>
      </w:pPr>
      <w:r>
        <w:t xml:space="preserve">Cambios de colores a la consola y las letras. </w:t>
      </w:r>
      <w:r w:rsidRPr="47258863">
        <w:rPr>
          <w:color w:val="FF0000"/>
        </w:rPr>
        <w:t>(0%)</w:t>
      </w:r>
    </w:p>
    <w:p w14:paraId="3BB29AC4" w14:textId="69253759" w:rsidR="00361723" w:rsidRDefault="00361723" w:rsidP="00361723"/>
    <w:p w14:paraId="1862665D" w14:textId="0B698726" w:rsidR="7D5F9F52" w:rsidRDefault="7D5F9F52"/>
    <w:p w14:paraId="76BD7854" w14:textId="7232E38C" w:rsidR="7D5F9F52" w:rsidRDefault="7D5F9F52"/>
    <w:p w14:paraId="7BB345B3" w14:textId="3D5FAD51" w:rsidR="7D5F9F52" w:rsidRDefault="7D5F9F52"/>
    <w:p w14:paraId="7878DC5D" w14:textId="724DC2B2" w:rsidR="7D5F9F52" w:rsidRDefault="7D5F9F52"/>
    <w:p w14:paraId="03FD9C63" w14:textId="7B162529" w:rsidR="7D5F9F52" w:rsidRDefault="7D5F9F52"/>
    <w:p w14:paraId="6F88ABF0" w14:textId="42F1940F" w:rsidR="7D5F9F52" w:rsidRDefault="7D5F9F52"/>
    <w:p w14:paraId="647D5DA5" w14:textId="0B773789" w:rsidR="7D5F9F52" w:rsidRDefault="7D5F9F52"/>
    <w:p w14:paraId="48E9ACF8" w14:textId="6F6C5D62" w:rsidR="7D5F9F52" w:rsidRDefault="7D5F9F52"/>
    <w:p w14:paraId="42A78C58" w14:textId="169D95F5" w:rsidR="7D5F9F52" w:rsidRDefault="7D5F9F52"/>
    <w:p w14:paraId="386EAC46" w14:textId="6F6D5C80" w:rsidR="7D5F9F52" w:rsidRDefault="7D5F9F52"/>
    <w:p w14:paraId="3FE2101D" w14:textId="40BD5C71" w:rsidR="7D5F9F52" w:rsidRDefault="7D5F9F52"/>
    <w:p w14:paraId="502EBF2D" w14:textId="25EE7DBE" w:rsidR="7D5F9F52" w:rsidRDefault="7D5F9F52"/>
    <w:p w14:paraId="03AC16BA" w14:textId="39126E29" w:rsidR="7D5F9F52" w:rsidRDefault="7D5F9F52"/>
    <w:p w14:paraId="4F79A19F" w14:textId="09239709" w:rsidR="7D5F9F52" w:rsidRDefault="7D5F9F52"/>
    <w:p w14:paraId="10BAD4F7" w14:textId="0ED8E29F" w:rsidR="7D5F9F52" w:rsidRDefault="7D5F9F52"/>
    <w:p w14:paraId="27A40BE2" w14:textId="620BE301" w:rsidR="7D5F9F52" w:rsidRDefault="7D5F9F52"/>
    <w:p w14:paraId="651D61FE" w14:textId="7E13E5C0" w:rsidR="7D5F9F52" w:rsidRDefault="7D5F9F52"/>
    <w:p w14:paraId="43AC843E" w14:textId="2B089D80" w:rsidR="7D5F9F52" w:rsidRDefault="7D5F9F52"/>
    <w:p w14:paraId="4E995C2D" w14:textId="4B0F44EA" w:rsidR="7D5F9F52" w:rsidRDefault="7D5F9F52"/>
    <w:p w14:paraId="1A013C25" w14:textId="1B8874BA" w:rsidR="7D5F9F52" w:rsidRDefault="7D5F9F52"/>
    <w:p w14:paraId="1A16E47E" w14:textId="53C54316" w:rsidR="7D5F9F52" w:rsidRDefault="7D5F9F52"/>
    <w:p w14:paraId="6B456984" w14:textId="7989DBE4" w:rsidR="7D5F9F52" w:rsidRDefault="7D5F9F52"/>
    <w:p w14:paraId="53C93DD4" w14:textId="4E8D1B4A" w:rsidR="00361723" w:rsidRDefault="7D5F9F52" w:rsidP="7D5F9F52">
      <w:pPr>
        <w:rPr>
          <w:sz w:val="32"/>
          <w:szCs w:val="32"/>
        </w:rPr>
      </w:pPr>
      <w:r w:rsidRPr="7D5F9F52">
        <w:rPr>
          <w:sz w:val="28"/>
          <w:szCs w:val="28"/>
        </w:rPr>
        <w:t>Anexos:</w:t>
      </w:r>
    </w:p>
    <w:p w14:paraId="16F3C384" w14:textId="20A069BC" w:rsidR="00361723" w:rsidRDefault="00361723" w:rsidP="00361723"/>
    <w:p w14:paraId="203065AE" w14:textId="251D0FE1" w:rsidR="7D5F9F52" w:rsidRDefault="7D5F9F52">
      <w:r>
        <w:rPr>
          <w:noProof/>
        </w:rPr>
        <w:drawing>
          <wp:inline distT="0" distB="0" distL="0" distR="0" wp14:anchorId="543A0471" wp14:editId="1442EBE1">
            <wp:extent cx="5403004" cy="4153559"/>
            <wp:effectExtent l="0" t="0" r="0" b="0"/>
            <wp:docPr id="2067611611" name="Picture 20676116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3004" cy="41535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1EB6CA" w14:textId="1C00AA0D" w:rsidR="7D5F9F52" w:rsidRDefault="7D5F9F52" w:rsidP="7D5F9F52">
      <w:pPr>
        <w:rPr>
          <w:i/>
          <w:iCs/>
        </w:rPr>
      </w:pPr>
      <w:r w:rsidRPr="7D5F9F52">
        <w:rPr>
          <w:i/>
          <w:iCs/>
        </w:rPr>
        <w:t>Anexo 1. Modelo de la factura.</w:t>
      </w:r>
    </w:p>
    <w:sectPr w:rsidR="7D5F9F52" w:rsidSect="005A4CDC">
      <w:headerReference w:type="default" r:id="rId11"/>
      <w:footerReference w:type="default" r:id="rId12"/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4D0911C" w14:textId="77777777" w:rsidR="00BD1C7E" w:rsidRDefault="00BD1C7E">
      <w:r>
        <w:separator/>
      </w:r>
    </w:p>
  </w:endnote>
  <w:endnote w:type="continuationSeparator" w:id="0">
    <w:p w14:paraId="09655ECF" w14:textId="77777777" w:rsidR="00BD1C7E" w:rsidRDefault="00BD1C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7D5F9F52" w14:paraId="4999F2CB" w14:textId="77777777" w:rsidTr="7D5F9F52">
      <w:tc>
        <w:tcPr>
          <w:tcW w:w="2833" w:type="dxa"/>
        </w:tcPr>
        <w:p w14:paraId="1742E5B2" w14:textId="2ACF42B6" w:rsidR="7D5F9F52" w:rsidRDefault="7D5F9F52" w:rsidP="7D5F9F52">
          <w:pPr>
            <w:pStyle w:val="Header"/>
            <w:ind w:left="-115"/>
          </w:pPr>
        </w:p>
      </w:tc>
      <w:tc>
        <w:tcPr>
          <w:tcW w:w="2833" w:type="dxa"/>
        </w:tcPr>
        <w:p w14:paraId="2C918A60" w14:textId="57FB19D1" w:rsidR="7D5F9F52" w:rsidRDefault="7D5F9F52" w:rsidP="7D5F9F52">
          <w:pPr>
            <w:pStyle w:val="Header"/>
            <w:jc w:val="center"/>
          </w:pPr>
        </w:p>
      </w:tc>
      <w:tc>
        <w:tcPr>
          <w:tcW w:w="2833" w:type="dxa"/>
        </w:tcPr>
        <w:p w14:paraId="2C314486" w14:textId="1C5440B4" w:rsidR="7D5F9F52" w:rsidRDefault="7D5F9F52" w:rsidP="7D5F9F52">
          <w:pPr>
            <w:pStyle w:val="Header"/>
            <w:ind w:right="-115"/>
            <w:jc w:val="right"/>
          </w:pPr>
        </w:p>
      </w:tc>
    </w:tr>
  </w:tbl>
  <w:p w14:paraId="5BA88FFC" w14:textId="27D10097" w:rsidR="7D5F9F52" w:rsidRDefault="7D5F9F52" w:rsidP="7D5F9F5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50E140" w14:textId="77777777" w:rsidR="00BD1C7E" w:rsidRDefault="00BD1C7E">
      <w:r>
        <w:separator/>
      </w:r>
    </w:p>
  </w:footnote>
  <w:footnote w:type="continuationSeparator" w:id="0">
    <w:p w14:paraId="483969EF" w14:textId="77777777" w:rsidR="00BD1C7E" w:rsidRDefault="00BD1C7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2833"/>
      <w:gridCol w:w="2833"/>
      <w:gridCol w:w="2833"/>
    </w:tblGrid>
    <w:tr w:rsidR="7D5F9F52" w14:paraId="26E5F77D" w14:textId="77777777" w:rsidTr="7D5F9F52">
      <w:tc>
        <w:tcPr>
          <w:tcW w:w="2833" w:type="dxa"/>
        </w:tcPr>
        <w:p w14:paraId="5660DE9B" w14:textId="6EC97DDD" w:rsidR="7D5F9F52" w:rsidRDefault="7D5F9F52" w:rsidP="7D5F9F52">
          <w:pPr>
            <w:pStyle w:val="Header"/>
            <w:ind w:left="-115"/>
          </w:pPr>
        </w:p>
      </w:tc>
      <w:tc>
        <w:tcPr>
          <w:tcW w:w="2833" w:type="dxa"/>
        </w:tcPr>
        <w:p w14:paraId="69B36890" w14:textId="443BF9B6" w:rsidR="7D5F9F52" w:rsidRDefault="7D5F9F52" w:rsidP="7D5F9F52">
          <w:pPr>
            <w:pStyle w:val="Header"/>
            <w:jc w:val="center"/>
          </w:pPr>
        </w:p>
      </w:tc>
      <w:tc>
        <w:tcPr>
          <w:tcW w:w="2833" w:type="dxa"/>
        </w:tcPr>
        <w:p w14:paraId="389DDD14" w14:textId="1874BBD6" w:rsidR="7D5F9F52" w:rsidRDefault="7D5F9F52" w:rsidP="7D5F9F52">
          <w:pPr>
            <w:pStyle w:val="Header"/>
            <w:ind w:right="-115"/>
            <w:jc w:val="right"/>
          </w:pPr>
        </w:p>
      </w:tc>
    </w:tr>
  </w:tbl>
  <w:p w14:paraId="592FAE92" w14:textId="4E619F50" w:rsidR="7D5F9F52" w:rsidRDefault="7D5F9F52" w:rsidP="7D5F9F5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E763CE7"/>
    <w:multiLevelType w:val="hybridMultilevel"/>
    <w:tmpl w:val="33D245AC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2C537FA"/>
    <w:multiLevelType w:val="hybridMultilevel"/>
    <w:tmpl w:val="60DE98A8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F077882"/>
    <w:multiLevelType w:val="hybridMultilevel"/>
    <w:tmpl w:val="D4C8AE5A"/>
    <w:lvl w:ilvl="0" w:tplc="0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D72538F"/>
    <w:multiLevelType w:val="hybridMultilevel"/>
    <w:tmpl w:val="DA6E5F50"/>
    <w:lvl w:ilvl="0" w:tplc="FFFFFFFF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897"/>
    <w:rsid w:val="00084854"/>
    <w:rsid w:val="00120613"/>
    <w:rsid w:val="001913D1"/>
    <w:rsid w:val="002C0A27"/>
    <w:rsid w:val="00361723"/>
    <w:rsid w:val="00452B47"/>
    <w:rsid w:val="004A7E03"/>
    <w:rsid w:val="005A4CDC"/>
    <w:rsid w:val="00645D37"/>
    <w:rsid w:val="00673D71"/>
    <w:rsid w:val="006777BF"/>
    <w:rsid w:val="006801FD"/>
    <w:rsid w:val="0068497B"/>
    <w:rsid w:val="006A05AB"/>
    <w:rsid w:val="00771CE3"/>
    <w:rsid w:val="007F07E8"/>
    <w:rsid w:val="00873752"/>
    <w:rsid w:val="008C3504"/>
    <w:rsid w:val="008E3475"/>
    <w:rsid w:val="009150B7"/>
    <w:rsid w:val="009A7061"/>
    <w:rsid w:val="00AA3E3F"/>
    <w:rsid w:val="00AC3897"/>
    <w:rsid w:val="00BC2D47"/>
    <w:rsid w:val="00BD1C7E"/>
    <w:rsid w:val="00C3066E"/>
    <w:rsid w:val="00C42810"/>
    <w:rsid w:val="00C97B05"/>
    <w:rsid w:val="00E527A7"/>
    <w:rsid w:val="00E56A97"/>
    <w:rsid w:val="00E77B28"/>
    <w:rsid w:val="00EA6A99"/>
    <w:rsid w:val="00F90B83"/>
    <w:rsid w:val="00FC5E9A"/>
    <w:rsid w:val="47258863"/>
    <w:rsid w:val="7D5F9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D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27300F13"/>
  <w15:chartTrackingRefBased/>
  <w15:docId w15:val="{3F2486D7-9F18-884D-9D8B-DF23DE76DE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s-DO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lang w:val="es-E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C3897"/>
    <w:pPr>
      <w:ind w:left="720"/>
      <w:contextualSpacing/>
    </w:pPr>
  </w:style>
  <w:style w:type="table" w:styleId="TableGrid">
    <w:name w:val="Table Grid"/>
    <w:basedOn w:val="TableNormal"/>
    <w:uiPriority w:val="59"/>
    <w:rsid w:val="00FB412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</w:style>
  <w:style w:type="paragraph" w:styleId="Footer">
    <w:name w:val="footer"/>
    <w:basedOn w:val="Normal"/>
    <w:link w:val="FooterChar"/>
    <w:uiPriority w:val="99"/>
    <w:unhideWhenUsed/>
    <w:pPr>
      <w:tabs>
        <w:tab w:val="center" w:pos="4680"/>
        <w:tab w:val="right" w:pos="9360"/>
      </w:tabs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56A9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56A97"/>
    <w:rPr>
      <w:rFonts w:ascii="Segoe UI" w:hAnsi="Segoe UI" w:cs="Segoe UI"/>
      <w:sz w:val="18"/>
      <w:szCs w:val="18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39B60F67E068EA4EBB7D5AD79F19A153" ma:contentTypeVersion="8" ma:contentTypeDescription="Crear nuevo documento." ma:contentTypeScope="" ma:versionID="02ecdaae1091fa3d92238b38b8e27038">
  <xsd:schema xmlns:xsd="http://www.w3.org/2001/XMLSchema" xmlns:xs="http://www.w3.org/2001/XMLSchema" xmlns:p="http://schemas.microsoft.com/office/2006/metadata/properties" xmlns:ns2="a9adbd1e-7f93-4b8a-9fd7-1147682a206e" targetNamespace="http://schemas.microsoft.com/office/2006/metadata/properties" ma:root="true" ma:fieldsID="e2ee3883f1264f072b6dc2e0f75f543b" ns2:_="">
    <xsd:import namespace="a9adbd1e-7f93-4b8a-9fd7-1147682a206e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a9adbd1e-7f93-4b8a-9fd7-1147682a206e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a9adbd1e-7f93-4b8a-9fd7-1147682a206e">e97ba7c7-a7a6-45ff-b678-7083c0bef85d</ReferenceId>
  </documentManagement>
</p:properties>
</file>

<file path=customXml/itemProps1.xml><?xml version="1.0" encoding="utf-8"?>
<ds:datastoreItem xmlns:ds="http://schemas.openxmlformats.org/officeDocument/2006/customXml" ds:itemID="{235B8CD8-F376-4E1D-824B-F0D2AF29CFF0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a9adbd1e-7f93-4b8a-9fd7-1147682a206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2F5ED59-8DFB-4FBE-84BA-51AE05A7D0D6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7EDE370-6824-42C1-88F9-778552955BCA}">
  <ds:schemaRefs>
    <ds:schemaRef ds:uri="http://schemas.microsoft.com/office/2006/metadata/properties"/>
    <ds:schemaRef ds:uri="http://schemas.microsoft.com/office/infopath/2007/PartnerControls"/>
    <ds:schemaRef ds:uri="a9adbd1e-7f93-4b8a-9fd7-1147682a206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2</Pages>
  <Words>128</Words>
  <Characters>706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Gregory José Cruz Rosario</dc:creator>
  <cp:keywords/>
  <dc:description/>
  <cp:lastModifiedBy>GREGORY JOSÉ CRUZ ROSARIO</cp:lastModifiedBy>
  <cp:revision>13</cp:revision>
  <dcterms:created xsi:type="dcterms:W3CDTF">2019-06-23T20:45:00Z</dcterms:created>
  <dcterms:modified xsi:type="dcterms:W3CDTF">2019-07-28T21:24:00Z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0x01010039B60F67E068EA4EBB7D5AD79F19A153</vt:lpwstr>
  </property>
</Properties>
</file>