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80C03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ЗАНЯТИЕ 8</w:t>
      </w:r>
    </w:p>
    <w:p w14:paraId="6EB1AA20" w14:textId="77777777" w:rsidR="00FD13CE" w:rsidRPr="00FD13CE" w:rsidRDefault="00FD13CE" w:rsidP="00FD13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 Разработка маркетингового плана в соответствии с теорией 4Р, определение маркетинговой стратегии</w:t>
      </w:r>
    </w:p>
    <w:p w14:paraId="1F046FEB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Комплекс маркетинга «4Р»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7804"/>
      </w:tblGrid>
      <w:tr w:rsidR="00FD13CE" w:rsidRPr="00FD13CE" w14:paraId="094F0FA0" w14:textId="77777777" w:rsidTr="00C66807">
        <w:trPr>
          <w:trHeight w:val="185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65DE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Product</w:t>
            </w:r>
            <w:proofErr w:type="spellEnd"/>
          </w:p>
          <w:p w14:paraId="0E8DC82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(Продукт)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45A74" w14:textId="53401E53" w:rsidR="00FD13CE" w:rsidRPr="00FD13CE" w:rsidRDefault="00943C0A" w:rsidP="00C6680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Услуга «Печать на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943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принтере», да</w:t>
            </w:r>
            <w:r w:rsidR="00C668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лее планируется расширение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изготовления цифровых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943C0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моделей и сканирования физических объектов. Ассортимент на момент </w:t>
            </w:r>
            <w:r w:rsidR="003573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выхода на рынок маленький, но планируется его увеличение.</w:t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607E524B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72DCA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Price</w:t>
            </w:r>
            <w:proofErr w:type="spellEnd"/>
          </w:p>
          <w:p w14:paraId="49446EDB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(Цена)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5498F" w14:textId="77777777" w:rsidR="00F02C52" w:rsidRDefault="00C66807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будет снижена за счёт нахождения более выгодных поставщиков расходуемого материала</w:t>
            </w:r>
          </w:p>
          <w:p w14:paraId="615DA48B" w14:textId="3A349732" w:rsidR="00FD13CE" w:rsidRPr="00FD13CE" w:rsidRDefault="00F02C52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Цена корректируется вследствие изменения ценообразования конкурентов, но преимущественно держится на несколько процентов ниже</w:t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148031B2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7F35E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Place</w:t>
            </w:r>
            <w:proofErr w:type="spellEnd"/>
          </w:p>
          <w:p w14:paraId="3CB03B1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(Место)</w:t>
            </w:r>
          </w:p>
          <w:p w14:paraId="4FD87278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A6855" w14:textId="77777777" w:rsidR="00296217" w:rsidRDefault="00F02C52" w:rsidP="002962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Увеличение доли продаж</w:t>
            </w:r>
            <w:r w:rsidR="002962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своей услуги в регионе распространения.</w:t>
            </w:r>
          </w:p>
          <w:p w14:paraId="3DAC4281" w14:textId="2BAE27BA" w:rsidR="00FD13CE" w:rsidRPr="00FD13CE" w:rsidRDefault="00296217" w:rsidP="0029621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Компания на моменте выхода на рынок не будет производить услугу доставки в пределах страны. Только по региону. В будущем планирует предоставление и такой услуги тоже.</w:t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</w:tr>
      <w:tr w:rsidR="00FD13CE" w:rsidRPr="00FD13CE" w14:paraId="593AE9EE" w14:textId="77777777" w:rsidTr="00FD13C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438C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Promotion</w:t>
            </w:r>
            <w:proofErr w:type="spellEnd"/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  <w:p w14:paraId="1FCF0915" w14:textId="77777777" w:rsidR="00FD13CE" w:rsidRPr="00FD13CE" w:rsidRDefault="00FD13CE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Продвижение </w:t>
            </w:r>
          </w:p>
        </w:tc>
        <w:tc>
          <w:tcPr>
            <w:tcW w:w="7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D750D" w14:textId="77777777" w:rsidR="00757FE5" w:rsidRDefault="00D00AB4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сай</w:t>
            </w:r>
            <w:r w:rsidR="00757F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 компании для оперативного общения с клиентами и сообщение предварительной цены.</w:t>
            </w:r>
          </w:p>
          <w:p w14:paraId="1DAB584C" w14:textId="77777777" w:rsidR="00FD13CE" w:rsidRDefault="00757FE5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рекламной компании путём аренды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Pr="00757F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илборд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</w:p>
          <w:p w14:paraId="325CF207" w14:textId="77777777" w:rsidR="00757FE5" w:rsidRDefault="00757FE5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Рекламная компания в социальной сети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</w:p>
          <w:p w14:paraId="649C3F72" w14:textId="7589390E" w:rsidR="00757FE5" w:rsidRPr="00757FE5" w:rsidRDefault="00757FE5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SEO-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продвижение</w:t>
            </w:r>
          </w:p>
        </w:tc>
      </w:tr>
    </w:tbl>
    <w:p w14:paraId="442D306B" w14:textId="77777777" w:rsidR="00FD13CE" w:rsidRPr="00FD13CE" w:rsidRDefault="00FD13CE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На основании проведенного анализа, сформулируйте маркетинговую стратегию для Вашей бизнес-идеи:</w:t>
      </w:r>
    </w:p>
    <w:p w14:paraId="123DA6AF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2B1555" w14:textId="60AB3248" w:rsidR="00757FE5" w:rsidRPr="00281C74" w:rsidRDefault="00F75A64" w:rsidP="00281C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Маркетинговая стратегия компании «3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 w:rsidR="00281C74" w:rsidRPr="00281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81C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заключается в снижении цены на предоставляемые услуги с целью привлечения целевой аудитории и увеличения доли продаж на рынке. С последующим плавным повышением цен, ввиду увеличения арсенала оборудования и расширения списка услуг.</w:t>
      </w:r>
    </w:p>
    <w:p w14:paraId="057ED7F7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DC5143A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F7753D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A9EB767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530DFA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5BAC47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E00C16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1325D" w14:textId="77777777" w:rsidR="00757FE5" w:rsidRDefault="00757FE5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C5597A" w14:textId="413C73BF" w:rsidR="00FD13CE" w:rsidRPr="00943C0A" w:rsidRDefault="00FD13CE" w:rsidP="00FD13C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Определите каналы взаимодействия с потребителями и стоимость рекламных мероприятий, заполните таблицу 15</w:t>
      </w:r>
    </w:p>
    <w:p w14:paraId="3B068F5D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 15</w:t>
      </w:r>
    </w:p>
    <w:p w14:paraId="05B6A7F3" w14:textId="77777777" w:rsidR="00FD13CE" w:rsidRPr="00FD13CE" w:rsidRDefault="00FD13CE" w:rsidP="00FD13C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Расходная часть бюджета маркетинга на рекламу и продвижение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2064"/>
        <w:gridCol w:w="1451"/>
        <w:gridCol w:w="1839"/>
        <w:gridCol w:w="2285"/>
      </w:tblGrid>
      <w:tr w:rsidR="00AE5E51" w:rsidRPr="00FD13CE" w14:paraId="46FE5EFB" w14:textId="77777777" w:rsidTr="00BB4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5BB7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69CAD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572C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</w:p>
          <w:p w14:paraId="0F007B7C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DF2F4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</w:p>
          <w:p w14:paraId="00AE493F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(ежемесячно/</w:t>
            </w:r>
          </w:p>
          <w:p w14:paraId="393C97C1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постоянно)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6A4D9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  <w:p w14:paraId="023F070E" w14:textId="77777777" w:rsidR="00FD13CE" w:rsidRPr="00FD13CE" w:rsidRDefault="00FD13CE" w:rsidP="00FD13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D13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(руб.)</w:t>
            </w:r>
          </w:p>
        </w:tc>
      </w:tr>
      <w:tr w:rsidR="00AE5E51" w:rsidRPr="00FD13CE" w14:paraId="0B872AE2" w14:textId="77777777" w:rsidTr="00BB4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E942F" w14:textId="332E7935" w:rsidR="00FD13CE" w:rsidRPr="00FD13CE" w:rsidRDefault="0006788B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Реклама в видеоигровом сообществе «</w:t>
            </w: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XLF </w:t>
            </w:r>
            <w:proofErr w:type="spellStart"/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в социальной сети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A71E" w14:textId="2F207E22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Возможное привлечение аудитории заинтересованной в видеоиграх (воплощение их любимых персонажей из видеоигр)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EDC9" w14:textId="6049E54A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 рубля за размещение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90139" w14:textId="503A8BCE" w:rsidR="00FD13CE" w:rsidRPr="00FD13CE" w:rsidRDefault="0006788B" w:rsidP="00A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4-х месячное размещение рекламы</w:t>
            </w:r>
            <w:r w:rsidR="00AE5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2 раза в месяц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D34D" w14:textId="126A45BE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288 рублей + возможное дальнейшее сотрудничество</w:t>
            </w:r>
          </w:p>
        </w:tc>
      </w:tr>
      <w:tr w:rsidR="00AE5E51" w:rsidRPr="00FD13CE" w14:paraId="298D58AB" w14:textId="77777777" w:rsidTr="00BB4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E7E2" w14:textId="3B6629DD" w:rsidR="00FD13CE" w:rsidRPr="00FD13CE" w:rsidRDefault="0006788B" w:rsidP="0006788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Реклама в сообществе по интересам «</w:t>
            </w: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Идеи и советы (рукоделие, дизайн, ремонт)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AE5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E5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социальной сети </w:t>
            </w:r>
            <w:proofErr w:type="spellStart"/>
            <w:r w:rsidR="00AE5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ВКонтакте</w:t>
            </w:r>
            <w:proofErr w:type="spellEnd"/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F2846" w14:textId="77777777" w:rsidR="00FD13CE" w:rsidRDefault="00AE5E51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Привлечение аудитории, которая любит рукоделие и, потенциально заинтересованной в создании собственных полезных вещей </w:t>
            </w:r>
          </w:p>
          <w:p w14:paraId="14C0A365" w14:textId="6DF4209C" w:rsidR="008F531B" w:rsidRPr="008F531B" w:rsidRDefault="008F531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 сообщества составляет: </w:t>
            </w:r>
            <w:r w:rsidRPr="008F531B">
              <w:rPr>
                <w:rFonts w:ascii="Times New Roman" w:hAnsi="Times New Roman" w:cs="Times New Roman"/>
                <w:color w:val="000000" w:themeColor="text1"/>
                <w:sz w:val="24"/>
              </w:rPr>
              <w:t>672 083 подписчика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90872" w14:textId="2CDBC52D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114 рубля за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размещение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5E471" w14:textId="0AFA912B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Годовое сотрудничество по 4 раза в месяц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99386" w14:textId="01A81EEA" w:rsidR="00FD13CE" w:rsidRPr="00FD13CE" w:rsidRDefault="0006788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  <w:r w:rsidRPr="000678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рублей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 возможное дальнейшее сотрудничество</w:t>
            </w:r>
          </w:p>
        </w:tc>
      </w:tr>
      <w:tr w:rsidR="00AE5E51" w:rsidRPr="00FD13CE" w14:paraId="2B9CF8B9" w14:textId="77777777" w:rsidTr="00BB4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5B8F" w14:textId="40FD6711" w:rsidR="00FD13CE" w:rsidRPr="00FD13CE" w:rsidRDefault="00AE5E51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Билборд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наружная реклама</w:t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C679E" w14:textId="77777777" w:rsidR="00FD13CE" w:rsidRDefault="00AE5E51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Проспект Ленина 38 в центр</w:t>
            </w:r>
          </w:p>
          <w:p w14:paraId="334305E2" w14:textId="77777777" w:rsidR="008F531B" w:rsidRDefault="008F531B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 сообщества составляет: </w:t>
            </w:r>
          </w:p>
          <w:p w14:paraId="4CB842B5" w14:textId="204EE6AD" w:rsidR="008F531B" w:rsidRPr="00FD13CE" w:rsidRDefault="008F531B" w:rsidP="008F53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531B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13 595 </w:t>
            </w:r>
            <w:r w:rsidRPr="008F531B">
              <w:rPr>
                <w:rFonts w:ascii="Times New Roman" w:hAnsi="Times New Roman" w:cs="Times New Roman"/>
                <w:color w:val="000000" w:themeColor="text1"/>
                <w:sz w:val="24"/>
              </w:rPr>
              <w:t>подписчик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3F7B7" w14:textId="7C952AD3" w:rsidR="00FD13CE" w:rsidRPr="00FD13CE" w:rsidRDefault="00AE5E51" w:rsidP="00AE5E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23 000 рублей за один 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2F8C6" w14:textId="47363F73" w:rsidR="00FD13CE" w:rsidRPr="00FD13CE" w:rsidRDefault="00005356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</w:t>
            </w:r>
            <w:r w:rsidR="00AE5E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месяц, далее по рентабельности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EC734" w14:textId="402C0C46" w:rsidR="00FD13CE" w:rsidRPr="008F531B" w:rsidRDefault="00005356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23 000 рублей</w:t>
            </w:r>
          </w:p>
        </w:tc>
      </w:tr>
      <w:tr w:rsidR="00AE5E51" w:rsidRPr="00FD13CE" w14:paraId="32CF740B" w14:textId="77777777" w:rsidTr="00BB42F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E9B16" w14:textId="2878D168" w:rsidR="00FD13CE" w:rsidRPr="00FD13CE" w:rsidRDefault="00BB42F3" w:rsidP="00FD13C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SEO-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продвижение</w:t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FD13CE" w:rsidRPr="00FD13C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7894" w14:textId="0AB379E9" w:rsidR="00FD13CE" w:rsidRPr="00FB311C" w:rsidRDefault="00A51931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Продвижение сайта в топы поисковой выдачи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E9A96" w14:textId="54DE46ED" w:rsidR="00FD13CE" w:rsidRPr="00FD13CE" w:rsidRDefault="00BB42F3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50 000 рублей в месяц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D37A5" w14:textId="3C633A6E" w:rsidR="00FD13CE" w:rsidRPr="00FD13CE" w:rsidRDefault="00BB42F3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 месяца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C95E6" w14:textId="122952B4" w:rsidR="00FD13CE" w:rsidRPr="00FD13CE" w:rsidRDefault="00BB42F3" w:rsidP="00FD1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100 000 рублей</w:t>
            </w:r>
          </w:p>
        </w:tc>
      </w:tr>
    </w:tbl>
    <w:p w14:paraId="5C1A96FF" w14:textId="77777777" w:rsidR="00FD13CE" w:rsidRPr="00FD13CE" w:rsidRDefault="00FD13CE" w:rsidP="00FD1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D9F093" w14:textId="77777777" w:rsidR="00BB42F3" w:rsidRDefault="00BB42F3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635BEF" w14:textId="77777777" w:rsidR="00BB42F3" w:rsidRDefault="00BB42F3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C0A8C8" w14:textId="77777777" w:rsidR="00BB42F3" w:rsidRDefault="00BB42F3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4BECA8" w14:textId="77777777" w:rsidR="00BB42F3" w:rsidRDefault="00BB42F3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84D24A7" w14:textId="77777777" w:rsidR="00BB42F3" w:rsidRDefault="00BB42F3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1FAD80" w14:textId="7CC2CD5B" w:rsidR="00FD13CE" w:rsidRPr="00FD13CE" w:rsidRDefault="00943C0A" w:rsidP="00FD13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Маркетинговые мероприятия</w:t>
      </w:r>
      <w:r w:rsidR="00FD13CE" w:rsidRPr="00FD13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привлечению аудитории:</w:t>
      </w:r>
    </w:p>
    <w:p w14:paraId="12F1A3A7" w14:textId="1B5BD63E" w:rsidR="00FD13CE" w:rsidRPr="00FB311C" w:rsidRDefault="00FB311C" w:rsidP="00FB311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Реклама в социальных сетях</w:t>
      </w:r>
    </w:p>
    <w:p w14:paraId="2D36CFDB" w14:textId="04F1515B" w:rsidR="00FB311C" w:rsidRPr="00FB311C" w:rsidRDefault="00FB311C" w:rsidP="00FB311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SEO-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продвижение</w:t>
      </w:r>
    </w:p>
    <w:p w14:paraId="38CAD00C" w14:textId="4A1E3D9A" w:rsidR="00FB311C" w:rsidRPr="00FB311C" w:rsidRDefault="00FB311C" w:rsidP="00FB311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Наружная реклама</w:t>
      </w:r>
    </w:p>
    <w:p w14:paraId="052E1823" w14:textId="2DAB2D8B" w:rsidR="00FB311C" w:rsidRPr="00FB311C" w:rsidRDefault="00FB311C" w:rsidP="00FB311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реклама будет различного вида для покрытия большей части целевой аудитории, а также для общего продвижения. Маркети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нговая стратегия на старте на привлечение аудитории за счёт низкой цены, с последующем повышением.</w:t>
      </w:r>
    </w:p>
    <w:p w14:paraId="58997240" w14:textId="77777777" w:rsidR="00C02F90" w:rsidRDefault="00C02F90"/>
    <w:sectPr w:rsidR="00C0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0F37"/>
    <w:multiLevelType w:val="hybridMultilevel"/>
    <w:tmpl w:val="82E02936"/>
    <w:lvl w:ilvl="0" w:tplc="B7B8BD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0"/>
    <w:rsid w:val="00005356"/>
    <w:rsid w:val="0006788B"/>
    <w:rsid w:val="00281C74"/>
    <w:rsid w:val="00296217"/>
    <w:rsid w:val="00357380"/>
    <w:rsid w:val="00383240"/>
    <w:rsid w:val="00757FE5"/>
    <w:rsid w:val="008F531B"/>
    <w:rsid w:val="00943C0A"/>
    <w:rsid w:val="00A51931"/>
    <w:rsid w:val="00AE5E51"/>
    <w:rsid w:val="00BB42F3"/>
    <w:rsid w:val="00C02F90"/>
    <w:rsid w:val="00C66807"/>
    <w:rsid w:val="00D00AB4"/>
    <w:rsid w:val="00F02C52"/>
    <w:rsid w:val="00F75A64"/>
    <w:rsid w:val="00FB311C"/>
    <w:rsid w:val="00FD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7932"/>
  <w15:chartTrackingRefBased/>
  <w15:docId w15:val="{F5AF6518-58A9-4679-8C60-CE6BDF6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67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D13CE"/>
  </w:style>
  <w:style w:type="character" w:customStyle="1" w:styleId="40">
    <w:name w:val="Заголовок 4 Знак"/>
    <w:basedOn w:val="a0"/>
    <w:link w:val="4"/>
    <w:uiPriority w:val="9"/>
    <w:rsid w:val="0006788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4">
    <w:name w:val="Hyperlink"/>
    <w:basedOn w:val="a0"/>
    <w:uiPriority w:val="99"/>
    <w:semiHidden/>
    <w:unhideWhenUsed/>
    <w:rsid w:val="0006788B"/>
    <w:rPr>
      <w:color w:val="0000FF"/>
      <w:u w:val="single"/>
    </w:rPr>
  </w:style>
  <w:style w:type="character" w:customStyle="1" w:styleId="numdelim">
    <w:name w:val="num_delim"/>
    <w:basedOn w:val="a0"/>
    <w:rsid w:val="008F531B"/>
  </w:style>
  <w:style w:type="paragraph" w:styleId="a5">
    <w:name w:val="List Paragraph"/>
    <w:basedOn w:val="a"/>
    <w:uiPriority w:val="34"/>
    <w:qFormat/>
    <w:rsid w:val="00FB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3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49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Максим Анатольевич</dc:creator>
  <cp:keywords/>
  <dc:description/>
  <cp:lastModifiedBy>Grenka GR</cp:lastModifiedBy>
  <cp:revision>12</cp:revision>
  <dcterms:created xsi:type="dcterms:W3CDTF">2021-10-11T11:02:00Z</dcterms:created>
  <dcterms:modified xsi:type="dcterms:W3CDTF">2021-10-11T12:50:00Z</dcterms:modified>
</cp:coreProperties>
</file>