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B3001B"/>
          <w:sz w:val="56"/>
          <w:szCs w:val="56"/>
        </w:rPr>
        <w:t xml:space="preserve">PulzusJegy</w:t>
      </w:r>
    </w:p>
    <w:p>
      <w:pPr>
        <w:spacing w:after="60"/>
      </w:pPr>
      <w:r>
        <w:rPr>
          <w:color w:val="12101F"/>
          <w:sz w:val="28"/>
          <w:szCs w:val="28"/>
        </w:rPr>
        <w:t xml:space="preserve">Projektdokumentáció – koncertjegy-értékesítő weboldal</w:t>
      </w:r>
    </w:p>
    <w:p>
      <w:pPr>
        <w:pBdr>
          <w:bottom w:val="single" w:color="B3001B" w:sz="12" w:space="4"/>
        </w:pBdr>
        <w:spacing w:after="200"/>
      </w:pPr>
      <w:r>
        <w:rPr>
          <w:color w:val="555555"/>
        </w:rPr>
        <w:t xml:space="preserve">Készítők: Start Richárd Róbert, Horváth Gergő Máté</w:t>
      </w:r>
    </w:p>
    <w:p>
      <w:pPr>
        <w:pStyle w:val="Heading1"/>
      </w:pPr>
      <w:r>
        <w:t xml:space="preserve">1. A projekt bemutatása</w:t>
      </w:r>
    </w:p>
    <w:p>
      <w:pPr>
        <w:spacing w:after="120" w:line="300"/>
        <w:jc w:val="both"/>
      </w:pPr>
      <w:r>
        <w:t xml:space="preserve">A PulzusJegy egy egyoldalas, reszponzív weboldal, amelyen a látogatók koncertek és fesztiválok között böngészhetnek, majd online megrendelhetik a kiválasztott események jegyeit. A projekt célja egy olyan modern, sötét hangulatú felület elkészítése volt, amely egyszerre mutatja be a leggyakoribb front-end technológiákat: Bootstrap alapú elrendezést, dinamikus adatbetöltést Ajaxszal, JSON adatforrást, beágyazott Google térképet, diavetítést és a megrendelésről szóló visszajelzést.</w:t>
      </w:r>
    </w:p>
    <w:p>
      <w:pPr>
        <w:spacing w:after="120" w:line="300"/>
        <w:jc w:val="both"/>
      </w:pPr>
      <w:r>
        <w:t xml:space="preserve">Az oldal teljes egészében kliensoldali: a HTML, a CSS és a JavaScript külön fájlokban található, a megjelenített események és diák adatai pedig egy különálló JSON-fájlból érkeznek.</w:t>
      </w:r>
    </w:p>
    <w:p>
      <w:pPr>
        <w:pStyle w:val="Heading1"/>
      </w:pPr>
      <w:r>
        <w:t xml:space="preserve">2. Csapat és munkamegosztás</w:t>
      </w:r>
    </w:p>
    <w:p>
      <w:pPr>
        <w:spacing w:after="120" w:line="300"/>
        <w:jc w:val="both"/>
      </w:pPr>
      <w:r>
        <w:t xml:space="preserve">A munkát két fős csapatban végeztük. A feladatokat az elején közösen osztottuk fel, így a két tag egymástól függetlenül tudott haladni, a végén pedig a részeket egy közös projektté illesztettük.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426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2101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Csapattag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2101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Rövidítés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2101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Felelősségi terület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Horváth Gergő Máté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HGM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Fejléc (menü), JavaScript, lábléc, Google térkép beágyazása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3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Start Richárd Róbert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3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STRK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3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Törzs (body) felépítése, CSS stílusok, JSON adatfájl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 közös munkafolyamat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Ötlet megbeszélése: </w:t>
      </w:r>
      <w:r>
        <w:t xml:space="preserve">közösen egyeztettük a téma kiválasztását és az oldal dizájnját, a színvilágot és az oldalak felépítését.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GitHub felépítése és megosztása: </w:t>
      </w:r>
      <w:r>
        <w:t xml:space="preserve">létrehoztunk egy közös tárolót, amelyhez mindkét csapattag hozzáfért.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Kódrészletek átadása: </w:t>
      </w:r>
      <w:r>
        <w:t xml:space="preserve">a fejlesztés alatt a kódok egyes részeit ideiglenesen a GitHub README fájljában keresztül küldtük át egymásnak.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Véglegesítés: </w:t>
      </w:r>
      <w:r>
        <w:t xml:space="preserve">a részek összefésülése után a végleges fájlokat feltöltöttük a GitHubra.</w:t>
      </w:r>
    </w:p>
    <w:p>
      <w:pPr>
        <w:pStyle w:val="Heading1"/>
        <w:pageBreakBefore/>
      </w:pPr>
      <w:r>
        <w:t xml:space="preserve">3. Felhasznált technológiák és fájlszerkezet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2101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Technológia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2101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Szerepe a projektben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HTML5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Az oldal szerkezete: menü, slideshow, reklámsáv, események, űrlap, térkép, lábléc.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3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CSS3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3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Egyedi sötét téma, kártyák, animációk, a villogó reklámsáv és a reszponzív beállítások.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Bootstrap 5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Navbar, rácsrendszer, carousel, űrlap-validáció, modal ablak és toast értesítés.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3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JavaScript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3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Eseménykezelés, az adatok megjelenítése, számítás, űrlapellenőrzés, értesítések.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Ajax (XMLHttpRequest)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 JSON-fájl aszinkron betöltése az oldal újratöltése nélkül.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3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JSON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3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 diák és az események (név, dátum, helyszín, ár) tárolása.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Google Maps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 rendezvény helyszínét mutató beágyazott térkép.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3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Git / GitHub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3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Verziókezelés, közös munka és a végleges projekt megosztása.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A projekt fájljai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2101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Fájl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2101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Tartalma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index.html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Az oldal teljes szerkezete és a külső könyvtárak (Bootstrap) behívása.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3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style.css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3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Az oldal egyedi kinézete, animációi és a mobilos megjelenés szabályai.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script.js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Az oldal működése: adatbetöltés, megjelenítés, űrlapkezelés, értesítések.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3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data.json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3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 diavetítés és az események adatai.</w:t>
            </w:r>
          </w:p>
        </w:tc>
      </w:tr>
    </w:tbl>
    <w:p>
      <w:pPr>
        <w:spacing w:after="160"/>
      </w:pPr>
    </w:p>
    <w:p>
      <w:pPr>
        <w:spacing w:after="120" w:line="300"/>
        <w:jc w:val="both"/>
      </w:pPr>
      <w:r>
        <w:t xml:space="preserve">A kód a feladat előírásának megfelelően komment nélkül készült, a három nyelv (HTML, CSS, JavaScript) pedig külön fájlokban található, ami átláthatóbbá és könnyebben karbantarthatóvá teszi a projektet.</w:t>
      </w:r>
    </w:p>
    <w:p>
      <w:pPr>
        <w:pStyle w:val="Heading1"/>
        <w:pageBreakBefore/>
      </w:pPr>
      <w:r>
        <w:t xml:space="preserve">4. Az oldal funkciói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Menü: </w:t>
      </w:r>
      <w:r>
        <w:t xml:space="preserve">rögzített, Bootstrap alapú navigációs sáv, amely mobilon lenyíló menüvé alakul. Kattintásra az oldal megfelelő szakaszához görget, és egy számláló mutatja a leadott rendelések számát.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Slideshow: </w:t>
      </w:r>
      <w:r>
        <w:t xml:space="preserve">automatikusan lapozó, áttűnéses Bootstrap carousel nyilakkal és jelzőpontokkal. A diák tartalma a JSON-fájlból épül fel.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Villogó reklám: </w:t>
      </w:r>
      <w:r>
        <w:t xml:space="preserve">piros akciósáv, amelyet tisztán CSS animáció (keyframes) villogtat, JavaScript nélkül.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Események listája (Ajax + JSON): </w:t>
      </w:r>
      <w:r>
        <w:t xml:space="preserve">a kártyák az oldal betöltésekor, a JSON-fájlból jönnek létre. Ha a fájl nem érhető el, az oldal beépített tartalék adattal dolgozik, így nem marad üresen.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Jegyvásárlás: </w:t>
      </w:r>
      <w:r>
        <w:t xml:space="preserve">űrlap névvel, e-mail-címmel, eseményválasztóval és jegyszámmal. Az űrlap ellenőrzi a megadott adatokat, a fizetendő végösszeg pedig élőben frissül.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Megrendelés jelzése: </w:t>
      </w:r>
      <w:r>
        <w:t xml:space="preserve">sikeres rendelésnél egy összegző ablak (modal) és egy értesítés (toast) jelenik meg, a menüben pedig nő a rendelésszámláló.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Google térkép: </w:t>
      </w:r>
      <w:r>
        <w:t xml:space="preserve">beágyazott térkép a rendezvény helyszínével, amely API-kulcs nélkül is működik.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Reszponzivitás: </w:t>
      </w:r>
      <w:r>
        <w:t xml:space="preserve">a Bootstrap rácsrendszernek köszönhetően az oldal telefonon, tableten és számítógépen is használható.</w:t>
      </w:r>
    </w:p>
    <w:p>
      <w:pPr>
        <w:pStyle w:val="Heading2"/>
      </w:pPr>
      <w:r>
        <w:t xml:space="preserve">Működés lépésről lépésre</w:t>
      </w:r>
    </w:p>
    <w:p>
      <w:pPr>
        <w:spacing w:after="120" w:line="300"/>
        <w:jc w:val="both"/>
      </w:pPr>
      <w:r>
        <w:t xml:space="preserve">A látogató megnyitja az oldalt, a böngésző pedig Ajax-kéréssel lekéri a data.json fájlt. Az adatokból megjelenik a diavetítés, az eseménykártyák és az űrlap eseménylistája. A látogató a kártyán a „Jegyvásárlás” gombra kattint, ekkor az űrlap automatikusan az adott eseményt választja ki. Miután megadta az adatait és a jegyek számát, a „Megrendelem” gombbal elküldi a megrendelést, amelyről az oldal azonnal visszajelzést ad.</w:t>
      </w:r>
    </w:p>
    <w:p>
      <w:pPr>
        <w:pStyle w:val="Heading2"/>
      </w:pPr>
      <w:r>
        <w:t xml:space="preserve">Összegzés</w:t>
      </w:r>
    </w:p>
    <w:p>
      <w:pPr>
        <w:spacing w:after="120" w:line="300"/>
        <w:jc w:val="both"/>
      </w:pPr>
      <w:r>
        <w:t xml:space="preserve">A projekt során egy teljes, működő weboldalt hoztunk létre, amely minden előírt szempontot tartalmaz. A feladatok egyértelmű felosztása és a GitHub használata gördülékennyé tette az együttműködést. A munka során gyakorlatot szereztünk a Bootstrap használatában, az aszinkron adatbetöltésben, a JSON-kezelésben, valamint a verziókezelt, csapatban végzett fejlesztésben.</w:t>
      </w:r>
    </w:p>
    <w:p>
      <w:pPr>
        <w:spacing w:after="120" w:line="300"/>
        <w:jc w:val="both"/>
      </w:pPr>
      <w:r>
        <w:t xml:space="preserve">Továbbfejlesztési lehetőség a megrendelések tárolása szerveroldali háttérrel (például PHP vagy Node.js és adatbázis), valamint egy valódi fizetési megoldás és e-mailes visszaigazolás beépítése.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PulzusJegy dokumentáció –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color w:val="B3001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2101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2026-10-07T08:31:14.765Z</dcterms:created>
  <dcterms:modified xsi:type="dcterms:W3CDTF">2026-10-07T08:31:14.772Z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