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2bi: Concise List (Casual, Conversational, Simple)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is the quick rundown of the plan and the best strategic solution: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Plan: </w:t>
      </w:r>
      <w:r w:rsidDel="00000000" w:rsidR="00000000" w:rsidRPr="00000000">
        <w:rPr>
          <w:rtl w:val="0"/>
        </w:rPr>
        <w:t xml:space="preserve">Our human worker (h1) is focused on the electrical and plumbing tasks. They start with all the Electrical work in Room H, then move to Room D and finally Room E for the Plumbing tasks. The foundation robots (r1 and r2) head straight to their spots (Room F and Room G) for Foundation preparation. The finishing robot (r3) takes care of Room J first, and then moves over to Room I to finish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Pareto Front: </w:t>
      </w:r>
      <w:r w:rsidDel="00000000" w:rsidR="00000000" w:rsidRPr="00000000">
        <w:rPr>
          <w:rtl w:val="0"/>
        </w:rPr>
        <w:t xml:space="preserve">Think of this as the list of best possible compromises. It shows the trade-off where you can't save any money without lowering your chance of success, and you can't increase your success chance without spending more.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Recommended Solution</w:t>
      </w:r>
      <w:r w:rsidDel="00000000" w:rsidR="00000000" w:rsidRPr="00000000">
        <w:rPr>
          <w:rtl w:val="0"/>
        </w:rPr>
        <w:t xml:space="preserve"> (92% Success Goal):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best option to hit at least 92% success is Solution ID 7.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Cost: 48.732 units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Probability: 92.1% (P=0.921)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achieve this by giving the riskiest tasks retries: The final Finishing work gets its maximum of 5 retries, and both Foundation preparation tasks get 3 retries each.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RqVK9plet/RD1k9HGA39aBm4wQ==">CgMxLjA4AHIhMVA4QWJ5cGNWajBNWU02UVp1czFDRWpucmdTVzlqS1Bh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