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48"/>
          <w:szCs w:val="48"/>
          <w:rtl w:val="0"/>
        </w:rPr>
        <w:t xml:space="preserve">Projet final 3LPIC</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Dureuil Corentin Mathia Esteban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u w:val="single"/>
          <w:rtl w:val="0"/>
        </w:rPr>
        <w:t xml:space="preserve">Contexte:</w:t>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Sup1nfo souhaite mettre en place un système de notation automatique des codes. L'objectif est de fournir un outil qui attribue automatiquement une note à un code soumis par un candidat pour un exercice donné.</w:t>
      </w:r>
      <w:r w:rsidDel="00000000" w:rsidR="00000000" w:rsidRPr="00000000">
        <w:br w:type="page"/>
      </w:r>
      <w:r w:rsidDel="00000000" w:rsidR="00000000" w:rsidRPr="00000000">
        <w:rPr>
          <w:rtl w:val="0"/>
        </w:rPr>
      </w:r>
    </w:p>
    <w:p w:rsidR="00000000" w:rsidDel="00000000" w:rsidP="00000000" w:rsidRDefault="00000000" w:rsidRPr="00000000" w14:paraId="00000007">
      <w:pPr>
        <w:rPr/>
      </w:pPr>
      <w:r w:rsidDel="00000000" w:rsidR="00000000" w:rsidRPr="00000000">
        <w:rPr>
          <w:u w:val="single"/>
          <w:rtl w:val="0"/>
        </w:rPr>
        <w:t xml:space="preserve">Infrastructure :</w:t>
      </w:r>
      <w:r w:rsidDel="00000000" w:rsidR="00000000" w:rsidRPr="00000000">
        <w:rPr>
          <w:rtl w:val="0"/>
        </w:rPr>
        <w:t xml:space="preserve"> </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sz w:val="28"/>
          <w:szCs w:val="28"/>
          <w:u w:val="single"/>
        </w:rPr>
      </w:pPr>
      <w:r w:rsidDel="00000000" w:rsidR="00000000" w:rsidRPr="00000000">
        <w:rPr>
          <w:sz w:val="28"/>
          <w:szCs w:val="28"/>
          <w:u w:val="single"/>
          <w:rtl w:val="0"/>
        </w:rPr>
        <w:t xml:space="preserve">Sommaire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1440" w:hanging="360"/>
      </w:pPr>
      <w:r w:rsidDel="00000000" w:rsidR="00000000" w:rsidRPr="00000000">
        <w:rPr>
          <w:rtl w:val="0"/>
        </w:rPr>
        <w:t xml:space="preserve">Site Web</w:t>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numPr>
          <w:ilvl w:val="0"/>
          <w:numId w:val="1"/>
        </w:numPr>
        <w:ind w:left="1440" w:hanging="360"/>
      </w:pPr>
      <w:r w:rsidDel="00000000" w:rsidR="00000000" w:rsidRPr="00000000">
        <w:rPr>
          <w:rtl w:val="0"/>
        </w:rPr>
        <w:t xml:space="preserve">Systèmes de notations</w:t>
      </w: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natf87zd6maq" w:id="0"/>
      <w:bookmarkEnd w:id="0"/>
      <w:r w:rsidDel="00000000" w:rsidR="00000000" w:rsidRPr="00000000">
        <w:rPr>
          <w:rtl w:val="0"/>
        </w:rPr>
        <w:t xml:space="preserve">Site Web</w:t>
      </w:r>
    </w:p>
    <w:p w:rsidR="00000000" w:rsidDel="00000000" w:rsidP="00000000" w:rsidRDefault="00000000" w:rsidRPr="00000000" w14:paraId="00000014">
      <w:pPr>
        <w:rPr/>
      </w:pPr>
      <w:r w:rsidDel="00000000" w:rsidR="00000000" w:rsidRPr="00000000">
        <w:rPr>
          <w:rtl w:val="0"/>
        </w:rPr>
        <w:t xml:space="preserve">Voici l’architecture du projet :</w:t>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drawing>
          <wp:inline distB="114300" distT="114300" distL="114300" distR="114300">
            <wp:extent cx="2876550" cy="7362825"/>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76550"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index.py : </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requests</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uuid</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shutil</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threading</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threading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Thread</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Orchestrateur</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sleep</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flask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Flask, request, render_template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 Flask(</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template_folder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'templates'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realpath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__file__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ALLOWED_EXTENSIONS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.errorhandler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page_not_found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note that we set the 404 status explicitly</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'404.html'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404</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.errorhandler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page_not_found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note that we set the 500 status explicitly</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'500.html'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returnJson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.response_class(</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mimetype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'application/json'</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allowed_file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ALLOWED_EXTENSIONS</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request.method ==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uuid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uuid1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json_receive</w:t>
      </w:r>
      <w:r w:rsidDel="00000000" w:rsidR="00000000" w:rsidRPr="00000000">
        <w:rPr>
          <w:rFonts w:ascii="Courier New" w:cs="Courier New" w:eastAsia="Courier New" w:hAnsi="Courier New"/>
          <w:color w:val="d4d4d4"/>
          <w:sz w:val="21"/>
          <w:szCs w:val="21"/>
          <w:rtl w:val="0"/>
        </w:rPr>
        <w:t xml:space="preserve"> = request.form.to_dict()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json_receive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json_receive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 request.files[</w:t>
      </w:r>
      <w:r w:rsidDel="00000000" w:rsidR="00000000" w:rsidRPr="00000000">
        <w:rPr>
          <w:rFonts w:ascii="Courier New" w:cs="Courier New" w:eastAsia="Courier New" w:hAnsi="Courier New"/>
          <w:color w:val="ce9178"/>
          <w:sz w:val="21"/>
          <w:szCs w:val="21"/>
          <w:rtl w:val="0"/>
        </w:rPr>
        <w:t xml:space="preserve">'justification'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allowed_file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.filename)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if_login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json_receive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.filename.split(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uuidMake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.filename.split(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mkdir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json_receive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.save(</w:t>
      </w:r>
      <w:r w:rsidDel="00000000" w:rsidR="00000000" w:rsidRPr="00000000">
        <w:rPr>
          <w:rFonts w:ascii="Courier New" w:cs="Courier New" w:eastAsia="Courier New" w:hAnsi="Courier New"/>
          <w:color w:val="ce9178"/>
          <w:sz w:val="21"/>
          <w:szCs w:val="21"/>
          <w:rtl w:val="0"/>
        </w:rPr>
        <w:t xml:space="preserve">"upload/"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json_receive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lunch_correction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json_receive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render_template(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"render_result.html"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"form.html"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exos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get_all_exercice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request.args.get(</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all_mark_from_user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marks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best_mark_by_exercice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marks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"/projects"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projects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"projects.html"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projects_data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get_all_project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"contact.html"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.run(</w:t>
      </w:r>
      <w:r w:rsidDel="00000000" w:rsidR="00000000" w:rsidRPr="00000000">
        <w:rPr>
          <w:rFonts w:ascii="Courier New" w:cs="Courier New" w:eastAsia="Courier New" w:hAnsi="Courier New"/>
          <w:color w:val="9cdcfe"/>
          <w:sz w:val="21"/>
          <w:szCs w:val="21"/>
          <w:rtl w:val="0"/>
        </w:rPr>
        <w:t xml:space="preserve">debug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orchestrateur.py : </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pymysql</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logging</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configparser</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hashlib</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shutil</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difflib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SequenceMatcher</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get_config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logging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basicConfig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"log/6df482bf-de9a-4d2a-b55b-15ec92ea60c0.log"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%(asctime)s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%(message)s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logging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logging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getLogger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pymysql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"pwd"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autocommit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4ec9b0"/>
          <w:sz w:val="21"/>
          <w:szCs w:val="21"/>
          <w:rtl w:val="0"/>
        </w:rPr>
        <w:t xml:space="preserve">configparser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ConfigParser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configparser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ConfigParser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"configuration.conf"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convertResultFetchallToListOfDict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].timestamp()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get_all_exercice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"SELECT e.titre, e.id, l.langage FROM exercice e JOIN langage l ON e.langage = 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all_exercice_brut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convertResultFetchallToListOfDict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.fetchall(), [</w:t>
      </w:r>
      <w:r w:rsidDel="00000000" w:rsidR="00000000" w:rsidRPr="00000000">
        <w:rPr>
          <w:rFonts w:ascii="Courier New" w:cs="Courier New" w:eastAsia="Courier New" w:hAnsi="Courier New"/>
          <w:color w:val="ce9178"/>
          <w:sz w:val="21"/>
          <w:szCs w:val="21"/>
          <w:rtl w:val="0"/>
        </w:rPr>
        <w:t xml:space="preserve">"titre"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"langage"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all_exercice_brut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"langage"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"langage"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"langage"</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ce9178"/>
          <w:sz w:val="21"/>
          <w:szCs w:val="21"/>
          <w:rtl w:val="0"/>
        </w:rPr>
        <w:t xml:space="preserve">"titre"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all_mark_from_user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"SELECT e.titre, r.mark, u.name, l.langage FROM render r JOIN user u ON u.id = r.user JOIN exercice e ON e.id = r.exercice JOIN langage l ON l.ID = e.langage where u.UUID =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order by e.titre asc, r.mark desc"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convertResultFetchallToListOfDict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.fetchall(), [</w:t>
      </w:r>
      <w:r w:rsidDel="00000000" w:rsidR="00000000" w:rsidRPr="00000000">
        <w:rPr>
          <w:rFonts w:ascii="Courier New" w:cs="Courier New" w:eastAsia="Courier New" w:hAnsi="Courier New"/>
          <w:color w:val="ce9178"/>
          <w:sz w:val="21"/>
          <w:szCs w:val="21"/>
          <w:rtl w:val="0"/>
        </w:rPr>
        <w:t xml:space="preserve">"exo"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"langage"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best_mark_by_exercice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"SELECT e.titre, max(r.mark), u.name, l.langage FROM render r JOIN user u ON u.id = r.user JOIN exercice e ON e.id = r.exercice JOIN langage l ON l.ID = e.langage GROUP BY 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convertResultFetchallToListOfDict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.fetchall(), [</w:t>
      </w:r>
      <w:r w:rsidDel="00000000" w:rsidR="00000000" w:rsidRPr="00000000">
        <w:rPr>
          <w:rFonts w:ascii="Courier New" w:cs="Courier New" w:eastAsia="Courier New" w:hAnsi="Courier New"/>
          <w:color w:val="ce9178"/>
          <w:sz w:val="21"/>
          <w:szCs w:val="21"/>
          <w:rtl w:val="0"/>
        </w:rPr>
        <w:t xml:space="preserve">"exo"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"langage"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get_all_project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"SELECT e.titre, e.description, e.attent, l.langage FROM exercice e JOIN langage l ON e.langage = 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convertResultFetchallToListOfDict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.fetchall(), [</w:t>
      </w:r>
      <w:r w:rsidDel="00000000" w:rsidR="00000000" w:rsidRPr="00000000">
        <w:rPr>
          <w:rFonts w:ascii="Courier New" w:cs="Courier New" w:eastAsia="Courier New" w:hAnsi="Courier New"/>
          <w:color w:val="ce9178"/>
          <w:sz w:val="21"/>
          <w:szCs w:val="21"/>
          <w:rtl w:val="0"/>
        </w:rPr>
        <w:t xml:space="preserve">"titre"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"attent"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"langage"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if_login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"SELECT * from user where pwd =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and UUID =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hashlib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md5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"pwd"</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dcdcaa"/>
          <w:sz w:val="21"/>
          <w:szCs w:val="21"/>
          <w:rtl w:val="0"/>
        </w:rPr>
        <w:t xml:space="preserve">hexdigest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"SELECT id from user where pwd =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and UUID =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hashlib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md5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pwd</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dcdcaa"/>
          <w:sz w:val="21"/>
          <w:szCs w:val="21"/>
          <w:rtl w:val="0"/>
        </w:rPr>
        <w:t xml:space="preserve">hexdigest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.fetchall()[</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id_exo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"SELECT attent, correction from exercice where id=</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(id_exo)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convertResultFetchallToListOfDict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.fetchall(), [</w:t>
      </w:r>
      <w:r w:rsidDel="00000000" w:rsidR="00000000" w:rsidRPr="00000000">
        <w:rPr>
          <w:rFonts w:ascii="Courier New" w:cs="Courier New" w:eastAsia="Courier New" w:hAnsi="Courier New"/>
          <w:color w:val="ce9178"/>
          <w:sz w:val="21"/>
          <w:szCs w:val="21"/>
          <w:rtl w:val="0"/>
        </w:rPr>
        <w:t xml:space="preserve">"attent"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"correction"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lunch_correction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extension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'lancement de notation pour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avec un fichier de type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extension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#os.system('python upload' + "/" + json["uuidMake"] + "/" + json["uuidMake"] +".py")</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"./python.sh"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extension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witness_exercice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"nb_exo"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"/result.txt"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attent_render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readlines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attent_render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extension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file_render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readlines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file_render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coeff_result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SequenceMatcher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witness_exercice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attent_render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ratio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coeff_file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SequenceMatcher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witness_exercice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"correction"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file_render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ratio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coeff_result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coeff_file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.execute(</w:t>
      </w:r>
      <w:r w:rsidDel="00000000" w:rsidR="00000000" w:rsidRPr="00000000">
        <w:rPr>
          <w:rFonts w:ascii="Courier New" w:cs="Courier New" w:eastAsia="Courier New" w:hAnsi="Courier New"/>
          <w:color w:val="ce9178"/>
          <w:sz w:val="21"/>
          <w:szCs w:val="21"/>
          <w:rtl w:val="0"/>
        </w:rPr>
        <w:t xml:space="preserve">"INSERT INTO `render`(`user`, `exercice`, `mark`) VALUES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"pwd"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"nb_exo"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shutil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rmtree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"uuidMake"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Orchestrateur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all_mark_from_user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111111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best_mark_by_exercice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get_all_exercice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get_all_project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Pour des raisons évidentes de place nous n’allons pas documenter nos fichiers ressources dans les dossiers ./statique et ./templates.</w:t>
      </w:r>
    </w:p>
    <w:p w:rsidR="00000000" w:rsidDel="00000000" w:rsidP="00000000" w:rsidRDefault="00000000" w:rsidRPr="00000000" w14:paraId="000000D6">
      <w:pPr>
        <w:rPr/>
      </w:pPr>
      <w:r w:rsidDel="00000000" w:rsidR="00000000" w:rsidRPr="00000000">
        <w:rPr>
          <w:rtl w:val="0"/>
        </w:rPr>
        <w:t xml:space="preserve">Cependant voici quelques exemples du rendu visuel du site, de leur “responsivité” ainsi que leur utilité.</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Dans un soucis de respect de la RGPD nous avons mis en place un système pour la gestion de la RGPD et demandons l’avis à nos utilisateurs : </w:t>
      </w:r>
      <w:r w:rsidDel="00000000" w:rsidR="00000000" w:rsidRPr="00000000">
        <w:rPr/>
        <w:drawing>
          <wp:inline distB="114300" distT="114300" distL="114300" distR="114300">
            <wp:extent cx="5731200" cy="2070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Page d'accueil : </w:t>
      </w:r>
      <w:r w:rsidDel="00000000" w:rsidR="00000000" w:rsidRPr="00000000">
        <w:rPr/>
        <w:drawing>
          <wp:inline distB="114300" distT="114300" distL="114300" distR="114300">
            <wp:extent cx="5731200" cy="5448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Cette page permet à l’utilisateur de voir les meilleures notes par exercice rendu ainsi que via l’espace de recherche d’obtenir l’ensemble des notes d’un numéro d’identification.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page des exercices : </w:t>
      </w:r>
      <w:r w:rsidDel="00000000" w:rsidR="00000000" w:rsidRPr="00000000">
        <w:rPr/>
        <w:drawing>
          <wp:inline distB="114300" distT="114300" distL="114300" distR="114300">
            <wp:extent cx="5731200" cy="49022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On peut parcourir dans cette page l’ensemble exercices disponibles avec les critères de réussite de l’exercice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page de contact de l’école : </w:t>
      </w:r>
      <w:r w:rsidDel="00000000" w:rsidR="00000000" w:rsidRPr="00000000">
        <w:rPr/>
        <w:drawing>
          <wp:inline distB="114300" distT="114300" distL="114300" distR="114300">
            <wp:extent cx="5731200" cy="46609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page de rendu des exercices:</w:t>
      </w:r>
    </w:p>
    <w:p w:rsidR="00000000" w:rsidDel="00000000" w:rsidP="00000000" w:rsidRDefault="00000000" w:rsidRPr="00000000" w14:paraId="000000E2">
      <w:pPr>
        <w:rPr/>
      </w:pPr>
      <w:r w:rsidDel="00000000" w:rsidR="00000000" w:rsidRPr="00000000">
        <w:rPr/>
        <w:drawing>
          <wp:inline distB="114300" distT="114300" distL="114300" distR="114300">
            <wp:extent cx="5148263" cy="3206974"/>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48263" cy="32069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Les étudiants peuvent ainsi rendre leur exercice en s’identifiant, sélectionnant leur exercice et en uploadant leur fichier d’exercice. Tout ceci sur un fond musical : </w:t>
      </w:r>
      <w:r w:rsidDel="00000000" w:rsidR="00000000" w:rsidRPr="00000000">
        <w:rPr>
          <w:rtl w:val="0"/>
        </w:rPr>
        <w:t xml:space="preserve">Arstotzkan Anthem en référence satirique de “Paper Paper please”.</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Suite à cela ils ont une page leur informant du bon rendu ou non de leur exercice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22606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Evidemment les pages sont “responsive “ et peuvent s’adapter à plusieurs formes d’écrans. Voici un exemple sur la partie basse de la page au niveau du footer</w:t>
      </w:r>
    </w:p>
    <w:p w:rsidR="00000000" w:rsidDel="00000000" w:rsidP="00000000" w:rsidRDefault="00000000" w:rsidRPr="00000000" w14:paraId="000000E9">
      <w:pPr>
        <w:rPr/>
      </w:pPr>
      <w:r w:rsidDel="00000000" w:rsidR="00000000" w:rsidRPr="00000000">
        <w:rPr/>
        <w:drawing>
          <wp:inline distB="114300" distT="114300" distL="114300" distR="114300">
            <wp:extent cx="3367088" cy="3244648"/>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67088" cy="324464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1"/>
        <w:rPr/>
      </w:pPr>
      <w:bookmarkStart w:colFirst="0" w:colLast="0" w:name="_pxbkm4nrnjki" w:id="1"/>
      <w:bookmarkEnd w:id="1"/>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rPr/>
      </w:pPr>
      <w:bookmarkStart w:colFirst="0" w:colLast="0" w:name="_bryzyldcnmel" w:id="2"/>
      <w:bookmarkEnd w:id="2"/>
      <w:r w:rsidDel="00000000" w:rsidR="00000000" w:rsidRPr="00000000">
        <w:rPr>
          <w:rtl w:val="0"/>
        </w:rPr>
        <w:t xml:space="preserve">Systèmes de notations</w:t>
      </w:r>
    </w:p>
    <w:p w:rsidR="00000000" w:rsidDel="00000000" w:rsidP="00000000" w:rsidRDefault="00000000" w:rsidRPr="00000000" w14:paraId="000000EC">
      <w:pPr>
        <w:rPr/>
      </w:pPr>
      <w:r w:rsidDel="00000000" w:rsidR="00000000" w:rsidRPr="00000000">
        <w:rPr>
          <w:rtl w:val="0"/>
        </w:rPr>
        <w:t xml:space="preserve">Nous avons pris le parti pris de juger les élèves essentiellement sur le résultat final. En effet leur notation est basé à 50% sur le résultat final du fichier txt produit à la fin de leur exercice. L’autre partie de la note est basée sur la ressemblance entre le fichier de script rendu par l'élève et la correction fournis par le professeur chargé de l’exercice. Ce qui fait qu’un élève peut passer l'exercice en fournissant un script qui correspond à 100% aux attentes et avoir 50% des points. Les points supérieurs à la moyenne valorisent donc les élèves studieux de bien faire leur algorithme.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Le système pour comparer nos 2 éléments se base sur n'importe quel type, tant que les éléments de la séquence sont hachables. L'algorithme de base est antérieur, et un peu plus sophistiqué, à un algorithme publié à la fin des années 1980 par Ratcliff et Obershelp sous le nom hyperbolique "gestalt pattern matching". L'idée de base est de trouver la plus longue sous-séquence contiguë qui ne contient pas d'éléments "inutiles".(R-O ne traite pas des éléments inutiles). La même idée est ensuite appliquée récursivement aux morceaux des séquences situées de part et d’autre de la sous-séquence correspondante. Cela ne donne pas des séquences d'édition minimales mais tend à produire des correspondances qui "semblent correctes" pour les gens.</w:t>
      </w:r>
    </w:p>
    <w:sectPr>
      <w:headerReference r:id="rId14" w:type="default"/>
      <w:footerReference r:id="rId15" w:type="default"/>
      <w:footerReference r:id="rId1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sz w:val="12"/>
        <w:szCs w:val="12"/>
      </w:rPr>
    </w:pPr>
    <w:r w:rsidDel="00000000" w:rsidR="00000000" w:rsidRPr="00000000">
      <w:rPr>
        <w:sz w:val="12"/>
        <w:szCs w:val="12"/>
        <w:rtl w:val="0"/>
      </w:rPr>
      <w:t xml:space="preserve">3LPIC Corentin DUREUIL et Esteban MATHIA BENG2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