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bookmarkStart w:id="0" w:name="_GoBack"/>
      <w:bookmarkEnd w:id="0"/>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7D7D9A" w:rsidRDefault="007D7D9A" w:rsidP="007D7D9A">
      <w:pPr>
        <w:pStyle w:val="ListParagraph"/>
        <w:numPr>
          <w:ilvl w:val="1"/>
          <w:numId w:val="7"/>
        </w:numPr>
      </w:pPr>
      <w:r>
        <w:t>Indicates whether to use relaxed validation when processing COMTRADE schema files.</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r w:rsidR="007D7D9A">
        <w:br w:type="page"/>
      </w:r>
    </w:p>
    <w:p w:rsidR="00CB2835" w:rsidRDefault="00CB2835" w:rsidP="00CB2835">
      <w:pPr>
        <w:pStyle w:val="ListParagraph"/>
        <w:numPr>
          <w:ilvl w:val="0"/>
          <w:numId w:val="7"/>
        </w:numPr>
        <w:rPr>
          <w:b/>
        </w:rPr>
      </w:pPr>
      <w:proofErr w:type="spellStart"/>
      <w:r w:rsidRPr="004755D2">
        <w:rPr>
          <w:b/>
        </w:rPr>
        <w:lastRenderedPageBreak/>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r w:rsidR="009E493D">
        <w:t xml:space="preserve"> detection logic</w:t>
      </w:r>
      <w:r>
        <w:t>.</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r w:rsidR="0068779E">
        <w:br w:type="page"/>
      </w:r>
    </w:p>
    <w:p w:rsidR="006101B2" w:rsidRPr="006101B2" w:rsidRDefault="006101B2" w:rsidP="006101B2">
      <w:pPr>
        <w:pStyle w:val="ListParagraph"/>
        <w:numPr>
          <w:ilvl w:val="0"/>
          <w:numId w:val="7"/>
        </w:numPr>
      </w:pPr>
      <w:proofErr w:type="spellStart"/>
      <w:r>
        <w:rPr>
          <w:b/>
        </w:rPr>
        <w:lastRenderedPageBreak/>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D96C58" w:rsidRPr="00923C21" w:rsidRDefault="00D96C58" w:rsidP="00923C21">
      <w:pPr>
        <w:pStyle w:val="ListParagraph"/>
        <w:numPr>
          <w:ilvl w:val="1"/>
          <w:numId w:val="7"/>
        </w:numPr>
        <w:rPr>
          <w:b/>
        </w:rPr>
      </w:pPr>
      <w:r>
        <w:t>Values less than or equal to zero will disable this functionality.</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r w:rsidR="00E32DF8">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1029D5"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rsidR="001029D5">
        <w:br/>
      </w:r>
    </w:p>
    <w:p w:rsidR="001029D5" w:rsidRPr="001029D5" w:rsidRDefault="001029D5" w:rsidP="001029D5">
      <w:pPr>
        <w:pStyle w:val="ListParagraph"/>
        <w:numPr>
          <w:ilvl w:val="0"/>
          <w:numId w:val="7"/>
        </w:numPr>
      </w:pPr>
      <w:proofErr w:type="spellStart"/>
      <w:r>
        <w:rPr>
          <w:b/>
        </w:rPr>
        <w:t>FaultLocation.FaultCalculationCycleMethod</w:t>
      </w:r>
      <w:proofErr w:type="spellEnd"/>
    </w:p>
    <w:p w:rsidR="001029D5" w:rsidRDefault="001029D5" w:rsidP="001029D5">
      <w:pPr>
        <w:pStyle w:val="ListParagraph"/>
        <w:numPr>
          <w:ilvl w:val="1"/>
          <w:numId w:val="7"/>
        </w:numPr>
      </w:pPr>
      <w:r>
        <w:t xml:space="preserve">Default: </w:t>
      </w:r>
      <w:proofErr w:type="spellStart"/>
      <w:r>
        <w:t>MaxCurrent</w:t>
      </w:r>
      <w:proofErr w:type="spellEnd"/>
    </w:p>
    <w:p w:rsidR="001029D5" w:rsidRDefault="001029D5" w:rsidP="001029D5">
      <w:pPr>
        <w:pStyle w:val="ListParagraph"/>
        <w:numPr>
          <w:ilvl w:val="1"/>
          <w:numId w:val="7"/>
        </w:numPr>
      </w:pPr>
      <w:r>
        <w:t>Determines which method to use to find the representative fault cycle for reporting fault analysis results.</w:t>
      </w:r>
    </w:p>
    <w:p w:rsidR="001029D5" w:rsidRDefault="001029D5" w:rsidP="001029D5">
      <w:pPr>
        <w:pStyle w:val="ListParagraph"/>
        <w:numPr>
          <w:ilvl w:val="1"/>
          <w:numId w:val="7"/>
        </w:numPr>
      </w:pPr>
      <w:r>
        <w:t>Valid methods:</w:t>
      </w:r>
    </w:p>
    <w:p w:rsidR="001029D5" w:rsidRDefault="001029D5" w:rsidP="001029D5">
      <w:pPr>
        <w:pStyle w:val="ListParagraph"/>
        <w:numPr>
          <w:ilvl w:val="2"/>
          <w:numId w:val="7"/>
        </w:numPr>
      </w:pPr>
      <w:proofErr w:type="spellStart"/>
      <w:r>
        <w:t>MaxCurrent</w:t>
      </w:r>
      <w:proofErr w:type="spellEnd"/>
    </w:p>
    <w:p w:rsidR="003C0573" w:rsidRDefault="001029D5" w:rsidP="001029D5">
      <w:pPr>
        <w:pStyle w:val="ListParagraph"/>
        <w:numPr>
          <w:ilvl w:val="2"/>
          <w:numId w:val="7"/>
        </w:numPr>
      </w:pPr>
      <w:proofErr w:type="spellStart"/>
      <w:r>
        <w:t>LastFaultedCycle</w:t>
      </w:r>
      <w:proofErr w:type="spellEnd"/>
      <w:r w:rsidR="008A34DF">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1029D5" w:rsidRDefault="003C0573" w:rsidP="001029D5">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r w:rsidR="001029D5">
        <w:br w:type="page"/>
      </w:r>
    </w:p>
    <w:p w:rsidR="006B3724" w:rsidRDefault="006B3724" w:rsidP="006B3724">
      <w:pPr>
        <w:pStyle w:val="ListParagraph"/>
        <w:numPr>
          <w:ilvl w:val="0"/>
          <w:numId w:val="7"/>
        </w:numPr>
        <w:rPr>
          <w:b/>
        </w:rPr>
      </w:pPr>
      <w:proofErr w:type="spellStart"/>
      <w:r w:rsidRPr="006B3724">
        <w:rPr>
          <w:b/>
        </w:rPr>
        <w:lastRenderedPageBreak/>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6101B2" w:rsidRPr="006B3724" w:rsidRDefault="006B3724" w:rsidP="006B3724">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p>
    <w:p w:rsidR="007D56F8" w:rsidRDefault="007D56F8" w:rsidP="007D56F8">
      <w:pPr>
        <w:pStyle w:val="ListParagraph"/>
        <w:numPr>
          <w:ilvl w:val="0"/>
          <w:numId w:val="7"/>
        </w:numPr>
        <w:rPr>
          <w:b/>
        </w:rPr>
      </w:pPr>
      <w:r>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6932C7" w:rsidRDefault="001367EE" w:rsidP="006932C7">
      <w:pPr>
        <w:pStyle w:val="ListParagraph"/>
        <w:numPr>
          <w:ilvl w:val="1"/>
          <w:numId w:val="7"/>
        </w:numPr>
      </w:pPr>
      <w:r>
        <w:t>Indicates whether the local file watcher should be enabled.</w:t>
      </w:r>
      <w:r w:rsidR="006932C7">
        <w:br/>
      </w:r>
      <w:r w:rsidR="006932C7">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6932C7" w:rsidRDefault="009E023B" w:rsidP="006932C7">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6932C7">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6932C7" w:rsidRDefault="00FB2091" w:rsidP="006932C7">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r w:rsidR="006932C7">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932C7" w:rsidRDefault="00FB2091" w:rsidP="006932C7">
      <w:pPr>
        <w:pStyle w:val="ListParagraph"/>
        <w:numPr>
          <w:ilvl w:val="1"/>
          <w:numId w:val="7"/>
        </w:numPr>
      </w:pPr>
      <w:r>
        <w:t>The per-unit voltage that represents the threshold between a sag and normal conditions.</w:t>
      </w:r>
      <w:r>
        <w:br/>
      </w:r>
      <w:r w:rsidR="006932C7">
        <w:br w:type="page"/>
      </w:r>
    </w:p>
    <w:p w:rsidR="00BC3782" w:rsidRPr="00BC3782" w:rsidRDefault="00BC3782" w:rsidP="00BC3782">
      <w:pPr>
        <w:pStyle w:val="ListParagraph"/>
        <w:numPr>
          <w:ilvl w:val="0"/>
          <w:numId w:val="7"/>
        </w:numPr>
      </w:pPr>
      <w:proofErr w:type="spellStart"/>
      <w:r>
        <w:rPr>
          <w:b/>
        </w:rPr>
        <w:lastRenderedPageBreak/>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29D5"/>
    <w:rsid w:val="00103404"/>
    <w:rsid w:val="00115317"/>
    <w:rsid w:val="001367EE"/>
    <w:rsid w:val="001438B0"/>
    <w:rsid w:val="00184CB2"/>
    <w:rsid w:val="001B6121"/>
    <w:rsid w:val="001C1216"/>
    <w:rsid w:val="001C78A8"/>
    <w:rsid w:val="0020239C"/>
    <w:rsid w:val="00212E4F"/>
    <w:rsid w:val="00230CD3"/>
    <w:rsid w:val="00232338"/>
    <w:rsid w:val="0027772E"/>
    <w:rsid w:val="002828D6"/>
    <w:rsid w:val="002F0FEB"/>
    <w:rsid w:val="003140F7"/>
    <w:rsid w:val="003438AA"/>
    <w:rsid w:val="003C0573"/>
    <w:rsid w:val="003E7854"/>
    <w:rsid w:val="004036C2"/>
    <w:rsid w:val="0043160E"/>
    <w:rsid w:val="00444EC8"/>
    <w:rsid w:val="004755D2"/>
    <w:rsid w:val="00481980"/>
    <w:rsid w:val="004C0466"/>
    <w:rsid w:val="004C646E"/>
    <w:rsid w:val="004F7209"/>
    <w:rsid w:val="00517622"/>
    <w:rsid w:val="0056009B"/>
    <w:rsid w:val="005769FA"/>
    <w:rsid w:val="0059077B"/>
    <w:rsid w:val="005A24D5"/>
    <w:rsid w:val="005A534B"/>
    <w:rsid w:val="005C2787"/>
    <w:rsid w:val="005C36C7"/>
    <w:rsid w:val="005D3EBF"/>
    <w:rsid w:val="005D7756"/>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25573"/>
    <w:rsid w:val="007353F9"/>
    <w:rsid w:val="00747048"/>
    <w:rsid w:val="00793157"/>
    <w:rsid w:val="00795041"/>
    <w:rsid w:val="007A1A4C"/>
    <w:rsid w:val="007D56F8"/>
    <w:rsid w:val="007D7D9A"/>
    <w:rsid w:val="008452FC"/>
    <w:rsid w:val="00872147"/>
    <w:rsid w:val="008A34DF"/>
    <w:rsid w:val="008D0CBF"/>
    <w:rsid w:val="0090056A"/>
    <w:rsid w:val="00915F80"/>
    <w:rsid w:val="00923C21"/>
    <w:rsid w:val="0094577C"/>
    <w:rsid w:val="00945CFA"/>
    <w:rsid w:val="009544CE"/>
    <w:rsid w:val="009A18F8"/>
    <w:rsid w:val="009E023B"/>
    <w:rsid w:val="009E493D"/>
    <w:rsid w:val="00A54A21"/>
    <w:rsid w:val="00A54CB4"/>
    <w:rsid w:val="00AA4586"/>
    <w:rsid w:val="00AB2EEC"/>
    <w:rsid w:val="00AE3B24"/>
    <w:rsid w:val="00AF27A1"/>
    <w:rsid w:val="00B1401C"/>
    <w:rsid w:val="00B17076"/>
    <w:rsid w:val="00B31FEE"/>
    <w:rsid w:val="00B51542"/>
    <w:rsid w:val="00B81094"/>
    <w:rsid w:val="00B85D42"/>
    <w:rsid w:val="00BB4045"/>
    <w:rsid w:val="00BC28F3"/>
    <w:rsid w:val="00BC3782"/>
    <w:rsid w:val="00C25430"/>
    <w:rsid w:val="00C5182D"/>
    <w:rsid w:val="00C56A11"/>
    <w:rsid w:val="00C608BF"/>
    <w:rsid w:val="00C71D63"/>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50F3"/>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B6C65-2179-4C37-9785-FB0B9EAD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92</cp:revision>
  <cp:lastPrinted>2015-07-29T19:19:00Z</cp:lastPrinted>
  <dcterms:created xsi:type="dcterms:W3CDTF">2015-07-29T18:01:00Z</dcterms:created>
  <dcterms:modified xsi:type="dcterms:W3CDTF">2019-03-12T15:38:00Z</dcterms:modified>
</cp:coreProperties>
</file>