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2C2B" w:rsidRPr="00EA0486" w:rsidRDefault="00542C2B" w:rsidP="00E02569">
      <w:pPr>
        <w:spacing w:line="360" w:lineRule="auto"/>
        <w:jc w:val="center"/>
        <w:rPr>
          <w:rFonts w:ascii="Times New Roman" w:hAnsi="Times New Roman" w:cs="Times New Roman"/>
          <w:b/>
          <w:color w:val="000000" w:themeColor="text1"/>
          <w:sz w:val="28"/>
        </w:rPr>
      </w:pPr>
      <w:r w:rsidRPr="00EA0486">
        <w:rPr>
          <w:rFonts w:ascii="Times New Roman" w:hAnsi="Times New Roman" w:cs="Times New Roman"/>
          <w:b/>
          <w:color w:val="000000" w:themeColor="text1"/>
          <w:sz w:val="28"/>
        </w:rPr>
        <w:t xml:space="preserve">Verfahren zur </w:t>
      </w:r>
      <w:r w:rsidR="002D50A7" w:rsidRPr="00EA0486">
        <w:rPr>
          <w:rFonts w:ascii="Times New Roman" w:hAnsi="Times New Roman" w:cs="Times New Roman"/>
          <w:b/>
          <w:color w:val="000000" w:themeColor="text1"/>
          <w:sz w:val="28"/>
        </w:rPr>
        <w:t xml:space="preserve">Erstellung einer </w:t>
      </w:r>
      <w:bookmarkStart w:id="0" w:name="_Hlk520287309"/>
      <w:r w:rsidR="002D50A7" w:rsidRPr="00EA0486">
        <w:rPr>
          <w:rFonts w:ascii="Times New Roman" w:hAnsi="Times New Roman" w:cs="Times New Roman"/>
          <w:b/>
          <w:color w:val="000000" w:themeColor="text1"/>
          <w:sz w:val="28"/>
        </w:rPr>
        <w:t xml:space="preserve">effizienten, </w:t>
      </w:r>
      <w:r w:rsidRPr="00EA0486">
        <w:rPr>
          <w:rFonts w:ascii="Times New Roman" w:hAnsi="Times New Roman" w:cs="Times New Roman"/>
          <w:b/>
          <w:color w:val="000000" w:themeColor="text1"/>
          <w:sz w:val="28"/>
        </w:rPr>
        <w:t>logisch vollständig</w:t>
      </w:r>
      <w:r w:rsidR="002D50A7" w:rsidRPr="00EA0486">
        <w:rPr>
          <w:rFonts w:ascii="Times New Roman" w:hAnsi="Times New Roman" w:cs="Times New Roman"/>
          <w:b/>
          <w:color w:val="000000" w:themeColor="text1"/>
          <w:sz w:val="28"/>
        </w:rPr>
        <w:t>en,</w:t>
      </w:r>
      <w:r w:rsidR="0033229C" w:rsidRPr="00EA0486">
        <w:rPr>
          <w:rFonts w:ascii="Times New Roman" w:hAnsi="Times New Roman" w:cs="Times New Roman"/>
          <w:b/>
          <w:color w:val="000000" w:themeColor="text1"/>
          <w:sz w:val="28"/>
        </w:rPr>
        <w:t xml:space="preserve"> </w:t>
      </w:r>
      <w:r w:rsidR="002D50A7" w:rsidRPr="00EA0486">
        <w:rPr>
          <w:rFonts w:ascii="Times New Roman" w:hAnsi="Times New Roman" w:cs="Times New Roman"/>
          <w:b/>
          <w:color w:val="000000" w:themeColor="text1"/>
          <w:sz w:val="28"/>
        </w:rPr>
        <w:t>on</w:t>
      </w:r>
      <w:r w:rsidR="00045C4D" w:rsidRPr="00EA0486">
        <w:rPr>
          <w:rFonts w:ascii="Times New Roman" w:hAnsi="Times New Roman" w:cs="Times New Roman"/>
          <w:b/>
          <w:color w:val="000000" w:themeColor="text1"/>
          <w:sz w:val="28"/>
        </w:rPr>
        <w:t>t</w:t>
      </w:r>
      <w:r w:rsidR="002D50A7" w:rsidRPr="00EA0486">
        <w:rPr>
          <w:rFonts w:ascii="Times New Roman" w:hAnsi="Times New Roman" w:cs="Times New Roman"/>
          <w:b/>
          <w:color w:val="000000" w:themeColor="text1"/>
          <w:sz w:val="28"/>
        </w:rPr>
        <w:t xml:space="preserve">ologischen Ebene </w:t>
      </w:r>
      <w:bookmarkEnd w:id="0"/>
      <w:r w:rsidRPr="00EA0486">
        <w:rPr>
          <w:rFonts w:ascii="Times New Roman" w:hAnsi="Times New Roman" w:cs="Times New Roman"/>
          <w:b/>
          <w:color w:val="000000" w:themeColor="text1"/>
          <w:sz w:val="28"/>
        </w:rPr>
        <w:t>im erweiterten relationalen Datenbankkonzept</w:t>
      </w:r>
    </w:p>
    <w:p w:rsidR="00542C2B" w:rsidRPr="00EA0486" w:rsidRDefault="00542C2B" w:rsidP="00E02569">
      <w:pPr>
        <w:spacing w:line="360" w:lineRule="auto"/>
        <w:jc w:val="center"/>
        <w:rPr>
          <w:rFonts w:ascii="Times New Roman" w:hAnsi="Times New Roman" w:cs="Times New Roman"/>
          <w:b/>
          <w:color w:val="000000" w:themeColor="text1"/>
          <w:sz w:val="28"/>
        </w:rPr>
      </w:pPr>
    </w:p>
    <w:p w:rsidR="00542C2B" w:rsidRPr="00EA0486" w:rsidRDefault="00542C2B" w:rsidP="00E02569">
      <w:pPr>
        <w:spacing w:line="360" w:lineRule="auto"/>
        <w:rPr>
          <w:rFonts w:ascii="Times New Roman" w:hAnsi="Times New Roman" w:cs="Times New Roman"/>
          <w:color w:val="000000" w:themeColor="text1"/>
        </w:rPr>
      </w:pPr>
    </w:p>
    <w:p w:rsidR="00542C2B" w:rsidRPr="00EA0486" w:rsidRDefault="00542C2B" w:rsidP="00E02569">
      <w:pPr>
        <w:spacing w:line="360" w:lineRule="auto"/>
        <w:rPr>
          <w:rFonts w:ascii="Times New Roman" w:hAnsi="Times New Roman" w:cs="Times New Roman"/>
          <w:color w:val="000000" w:themeColor="text1"/>
        </w:rPr>
      </w:pPr>
    </w:p>
    <w:p w:rsidR="00542C2B" w:rsidRPr="00EA0486" w:rsidRDefault="00542C2B" w:rsidP="00E02569">
      <w:pPr>
        <w:spacing w:line="360" w:lineRule="auto"/>
        <w:rPr>
          <w:rFonts w:ascii="Times New Roman" w:hAnsi="Times New Roman" w:cs="Times New Roman"/>
          <w:b/>
          <w:color w:val="000000" w:themeColor="text1"/>
          <w:sz w:val="28"/>
          <w:u w:val="single"/>
        </w:rPr>
      </w:pPr>
      <w:r w:rsidRPr="00EA0486">
        <w:rPr>
          <w:rFonts w:ascii="Times New Roman" w:hAnsi="Times New Roman" w:cs="Times New Roman"/>
          <w:b/>
          <w:color w:val="000000" w:themeColor="text1"/>
          <w:sz w:val="28"/>
          <w:u w:val="single"/>
        </w:rPr>
        <w:t>Beschreibung</w:t>
      </w:r>
    </w:p>
    <w:p w:rsidR="00542C2B" w:rsidRPr="00EA0486" w:rsidRDefault="00542C2B" w:rsidP="00E02569">
      <w:pPr>
        <w:spacing w:line="360" w:lineRule="auto"/>
        <w:rPr>
          <w:rFonts w:ascii="Times New Roman" w:hAnsi="Times New Roman" w:cs="Times New Roman"/>
          <w:color w:val="000000" w:themeColor="text1"/>
        </w:rPr>
      </w:pPr>
    </w:p>
    <w:p w:rsidR="00542C2B" w:rsidRPr="00EA0486" w:rsidRDefault="00542C2B" w:rsidP="00E02569">
      <w:pPr>
        <w:spacing w:line="360" w:lineRule="auto"/>
        <w:rPr>
          <w:rFonts w:ascii="Times New Roman" w:hAnsi="Times New Roman" w:cs="Times New Roman"/>
          <w:b/>
          <w:color w:val="000000" w:themeColor="text1"/>
          <w:sz w:val="28"/>
        </w:rPr>
      </w:pPr>
      <w:r w:rsidRPr="00EA0486">
        <w:rPr>
          <w:rFonts w:ascii="Times New Roman" w:hAnsi="Times New Roman" w:cs="Times New Roman"/>
          <w:b/>
          <w:color w:val="000000" w:themeColor="text1"/>
          <w:sz w:val="28"/>
        </w:rPr>
        <w:t>Anwendungsgebiet der Erfindung</w:t>
      </w:r>
    </w:p>
    <w:p w:rsidR="0034025A" w:rsidRPr="00EA0486" w:rsidRDefault="00641D22" w:rsidP="00E02569">
      <w:pPr>
        <w:tabs>
          <w:tab w:val="left" w:pos="142"/>
        </w:tabs>
        <w:spacing w:line="360" w:lineRule="auto"/>
        <w:ind w:right="-29"/>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 xml:space="preserve">Die Erfindung betrifft ein Verfahren </w:t>
      </w:r>
      <w:r w:rsidR="00A57AFA" w:rsidRPr="00EA0486">
        <w:rPr>
          <w:rFonts w:ascii="Times New Roman" w:hAnsi="Times New Roman" w:cs="Times New Roman"/>
          <w:color w:val="000000" w:themeColor="text1"/>
        </w:rPr>
        <w:t>zur Erstellung eine</w:t>
      </w:r>
      <w:r w:rsidR="007D4D00" w:rsidRPr="00EA0486">
        <w:rPr>
          <w:rFonts w:ascii="Times New Roman" w:hAnsi="Times New Roman" w:cs="Times New Roman"/>
          <w:color w:val="000000" w:themeColor="text1"/>
        </w:rPr>
        <w:t>s</w:t>
      </w:r>
      <w:r w:rsidR="00A57AFA" w:rsidRPr="00EA0486">
        <w:rPr>
          <w:rFonts w:ascii="Times New Roman" w:hAnsi="Times New Roman" w:cs="Times New Roman"/>
          <w:color w:val="000000" w:themeColor="text1"/>
        </w:rPr>
        <w:t xml:space="preserve"> </w:t>
      </w:r>
      <w:r w:rsidR="005151AB" w:rsidRPr="00EA0486">
        <w:rPr>
          <w:rFonts w:ascii="Times New Roman" w:hAnsi="Times New Roman" w:cs="Times New Roman"/>
          <w:color w:val="000000" w:themeColor="text1"/>
        </w:rPr>
        <w:t>ontologische</w:t>
      </w:r>
      <w:r w:rsidR="00FA786A" w:rsidRPr="00EA0486">
        <w:rPr>
          <w:rFonts w:ascii="Times New Roman" w:hAnsi="Times New Roman" w:cs="Times New Roman"/>
          <w:color w:val="000000" w:themeColor="text1"/>
        </w:rPr>
        <w:t>n</w:t>
      </w:r>
      <w:r w:rsidR="005151AB" w:rsidRPr="00EA0486">
        <w:rPr>
          <w:rFonts w:ascii="Times New Roman" w:hAnsi="Times New Roman" w:cs="Times New Roman"/>
          <w:color w:val="000000" w:themeColor="text1"/>
        </w:rPr>
        <w:t xml:space="preserve"> Begriffs</w:t>
      </w:r>
      <w:r w:rsidR="006C2B02" w:rsidRPr="00EA0486">
        <w:rPr>
          <w:rFonts w:ascii="Times New Roman" w:hAnsi="Times New Roman" w:cs="Times New Roman"/>
          <w:color w:val="000000" w:themeColor="text1"/>
        </w:rPr>
        <w:t>s</w:t>
      </w:r>
      <w:r w:rsidR="005151AB" w:rsidRPr="00EA0486">
        <w:rPr>
          <w:rFonts w:ascii="Times New Roman" w:hAnsi="Times New Roman" w:cs="Times New Roman"/>
          <w:color w:val="000000" w:themeColor="text1"/>
        </w:rPr>
        <w:t xml:space="preserve">ystems </w:t>
      </w:r>
      <w:r w:rsidR="007D4D00" w:rsidRPr="00EA0486">
        <w:rPr>
          <w:rFonts w:ascii="Times New Roman" w:hAnsi="Times New Roman" w:cs="Times New Roman"/>
          <w:color w:val="000000" w:themeColor="text1"/>
        </w:rPr>
        <w:t xml:space="preserve">in der Meta-Ebene </w:t>
      </w:r>
      <w:r w:rsidR="00AB1625" w:rsidRPr="00EA0486">
        <w:rPr>
          <w:rFonts w:ascii="Times New Roman" w:hAnsi="Times New Roman" w:cs="Times New Roman"/>
          <w:color w:val="000000" w:themeColor="text1"/>
        </w:rPr>
        <w:t>des</w:t>
      </w:r>
      <w:r w:rsidR="007D4D00" w:rsidRPr="00EA0486">
        <w:rPr>
          <w:rFonts w:ascii="Times New Roman" w:hAnsi="Times New Roman" w:cs="Times New Roman"/>
          <w:color w:val="000000" w:themeColor="text1"/>
        </w:rPr>
        <w:t xml:space="preserve"> relationalen Datenbank</w:t>
      </w:r>
      <w:r w:rsidR="00FD6BBE" w:rsidRPr="00EA0486">
        <w:rPr>
          <w:rFonts w:ascii="Times New Roman" w:hAnsi="Times New Roman" w:cs="Times New Roman"/>
          <w:color w:val="000000" w:themeColor="text1"/>
        </w:rPr>
        <w:t>modells</w:t>
      </w:r>
      <w:r w:rsidR="007D4D00" w:rsidRPr="00EA0486">
        <w:rPr>
          <w:rFonts w:ascii="Times New Roman" w:hAnsi="Times New Roman" w:cs="Times New Roman"/>
          <w:color w:val="000000" w:themeColor="text1"/>
        </w:rPr>
        <w:t>, das</w:t>
      </w:r>
      <w:r w:rsidR="00A2430F" w:rsidRPr="00EA0486">
        <w:rPr>
          <w:rFonts w:ascii="Times New Roman" w:hAnsi="Times New Roman" w:cs="Times New Roman"/>
          <w:color w:val="000000" w:themeColor="text1"/>
        </w:rPr>
        <w:t xml:space="preserve"> </w:t>
      </w:r>
      <w:r w:rsidR="00C1705F" w:rsidRPr="00EA0486">
        <w:rPr>
          <w:rFonts w:ascii="Times New Roman" w:hAnsi="Times New Roman" w:cs="Times New Roman"/>
          <w:color w:val="000000" w:themeColor="text1"/>
        </w:rPr>
        <w:t>zugleich</w:t>
      </w:r>
      <w:r w:rsidR="00FA786A" w:rsidRPr="00EA0486">
        <w:rPr>
          <w:rFonts w:ascii="Times New Roman" w:hAnsi="Times New Roman" w:cs="Times New Roman"/>
          <w:color w:val="000000" w:themeColor="text1"/>
        </w:rPr>
        <w:t xml:space="preserve"> </w:t>
      </w:r>
      <w:r w:rsidR="00A2430F" w:rsidRPr="00EA0486">
        <w:rPr>
          <w:rFonts w:ascii="Times New Roman" w:hAnsi="Times New Roman" w:cs="Times New Roman"/>
          <w:color w:val="000000" w:themeColor="text1"/>
        </w:rPr>
        <w:t>e</w:t>
      </w:r>
      <w:r w:rsidR="007D4D00" w:rsidRPr="00EA0486">
        <w:rPr>
          <w:rFonts w:ascii="Times New Roman" w:hAnsi="Times New Roman" w:cs="Times New Roman"/>
          <w:color w:val="000000" w:themeColor="text1"/>
        </w:rPr>
        <w:t xml:space="preserve">ffizient und logisch vollständig ist. </w:t>
      </w:r>
      <w:r w:rsidR="001E3C1C" w:rsidRPr="00EA0486">
        <w:rPr>
          <w:rFonts w:ascii="Times New Roman" w:hAnsi="Times New Roman" w:cs="Times New Roman"/>
          <w:color w:val="000000" w:themeColor="text1"/>
        </w:rPr>
        <w:t>Das Gesamts</w:t>
      </w:r>
      <w:r w:rsidR="007D4D00" w:rsidRPr="00EA0486">
        <w:rPr>
          <w:rFonts w:ascii="Times New Roman" w:hAnsi="Times New Roman" w:cs="Times New Roman"/>
          <w:color w:val="000000" w:themeColor="text1"/>
        </w:rPr>
        <w:t xml:space="preserve">ystem wird im weiteren Verlauf der Schrift: Rationales System (RS) genannt. Die Komponenten </w:t>
      </w:r>
      <w:r w:rsidR="001C1878" w:rsidRPr="00EA0486">
        <w:rPr>
          <w:rFonts w:ascii="Times New Roman" w:hAnsi="Times New Roman" w:cs="Times New Roman"/>
          <w:color w:val="000000" w:themeColor="text1"/>
        </w:rPr>
        <w:t xml:space="preserve">der ontologischen Ebene </w:t>
      </w:r>
      <w:r w:rsidR="007D4D00" w:rsidRPr="00EA0486">
        <w:rPr>
          <w:rFonts w:ascii="Times New Roman" w:hAnsi="Times New Roman" w:cs="Times New Roman"/>
          <w:color w:val="000000" w:themeColor="text1"/>
        </w:rPr>
        <w:t>dies</w:t>
      </w:r>
      <w:r w:rsidR="00400E4F" w:rsidRPr="00EA0486">
        <w:rPr>
          <w:rFonts w:ascii="Times New Roman" w:hAnsi="Times New Roman" w:cs="Times New Roman"/>
          <w:color w:val="000000" w:themeColor="text1"/>
        </w:rPr>
        <w:t>es Systems (aufgeführt in Fig.</w:t>
      </w:r>
      <w:r w:rsidR="007D4D00" w:rsidRPr="00EA0486">
        <w:rPr>
          <w:rFonts w:ascii="Times New Roman" w:hAnsi="Times New Roman" w:cs="Times New Roman"/>
          <w:color w:val="000000" w:themeColor="text1"/>
        </w:rPr>
        <w:t xml:space="preserve"> 1), sind </w:t>
      </w:r>
      <w:r w:rsidR="008E490A">
        <w:rPr>
          <w:rFonts w:ascii="Times New Roman" w:hAnsi="Times New Roman" w:cs="Times New Roman"/>
          <w:color w:val="000000" w:themeColor="text1"/>
        </w:rPr>
        <w:t>die folgenden</w:t>
      </w:r>
      <w:r w:rsidR="007D4D00" w:rsidRPr="00EA0486">
        <w:rPr>
          <w:rFonts w:ascii="Times New Roman" w:hAnsi="Times New Roman" w:cs="Times New Roman"/>
          <w:color w:val="000000" w:themeColor="text1"/>
        </w:rPr>
        <w:t>:</w:t>
      </w:r>
    </w:p>
    <w:p w:rsidR="007D4D00" w:rsidRPr="00EA0486" w:rsidRDefault="00AB1625" w:rsidP="009E1DC4">
      <w:pPr>
        <w:numPr>
          <w:ilvl w:val="0"/>
          <w:numId w:val="1"/>
        </w:numPr>
        <w:tabs>
          <w:tab w:val="left" w:pos="142"/>
        </w:tabs>
        <w:spacing w:line="360" w:lineRule="auto"/>
        <w:ind w:right="-29"/>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Ontologie</w:t>
      </w:r>
      <w:r w:rsidR="006C2B02" w:rsidRPr="00EA0486">
        <w:rPr>
          <w:rFonts w:ascii="Times New Roman" w:hAnsi="Times New Roman" w:cs="Times New Roman"/>
          <w:color w:val="000000" w:themeColor="text1"/>
        </w:rPr>
        <w:t>-B</w:t>
      </w:r>
      <w:r w:rsidRPr="00EA0486">
        <w:rPr>
          <w:rFonts w:ascii="Times New Roman" w:hAnsi="Times New Roman" w:cs="Times New Roman"/>
          <w:color w:val="000000" w:themeColor="text1"/>
        </w:rPr>
        <w:t>eschreibungs</w:t>
      </w:r>
      <w:r w:rsidR="006C2B02" w:rsidRPr="00EA0486">
        <w:rPr>
          <w:rFonts w:ascii="Times New Roman" w:hAnsi="Times New Roman" w:cs="Times New Roman"/>
          <w:color w:val="000000" w:themeColor="text1"/>
        </w:rPr>
        <w:t>-K</w:t>
      </w:r>
      <w:r w:rsidRPr="00EA0486">
        <w:rPr>
          <w:rFonts w:ascii="Times New Roman" w:hAnsi="Times New Roman" w:cs="Times New Roman"/>
          <w:color w:val="000000" w:themeColor="text1"/>
        </w:rPr>
        <w:t>omponente (OBK)</w:t>
      </w:r>
      <w:r w:rsidR="0019408C" w:rsidRPr="00EA0486">
        <w:rPr>
          <w:rFonts w:ascii="Times New Roman" w:hAnsi="Times New Roman" w:cs="Times New Roman"/>
          <w:color w:val="000000" w:themeColor="text1"/>
        </w:rPr>
        <w:t xml:space="preserve">, bestehend aus einem Graph- oder Logik-basierten Editor von </w:t>
      </w:r>
      <w:r w:rsidR="00F224CC" w:rsidRPr="00EA0486">
        <w:rPr>
          <w:rFonts w:ascii="Times New Roman" w:hAnsi="Times New Roman" w:cs="Times New Roman"/>
          <w:color w:val="000000" w:themeColor="text1"/>
        </w:rPr>
        <w:t xml:space="preserve">Axiomen </w:t>
      </w:r>
      <w:r w:rsidR="006819EC" w:rsidRPr="00EA0486">
        <w:rPr>
          <w:rFonts w:ascii="Times New Roman" w:hAnsi="Times New Roman" w:cs="Times New Roman"/>
          <w:color w:val="000000" w:themeColor="text1"/>
        </w:rPr>
        <w:t>(</w:t>
      </w:r>
      <w:r w:rsidR="003E72EB" w:rsidRPr="00EA0486">
        <w:rPr>
          <w:rFonts w:ascii="Times New Roman" w:hAnsi="Times New Roman" w:cs="Times New Roman"/>
          <w:color w:val="000000" w:themeColor="text1"/>
        </w:rPr>
        <w:t>Ontologie-Struktur</w:t>
      </w:r>
      <w:r w:rsidR="006819EC" w:rsidRPr="00EA0486">
        <w:rPr>
          <w:rFonts w:ascii="Times New Roman" w:hAnsi="Times New Roman" w:cs="Times New Roman"/>
          <w:color w:val="000000" w:themeColor="text1"/>
        </w:rPr>
        <w:t>)</w:t>
      </w:r>
      <w:r w:rsidR="0019408C" w:rsidRPr="00EA0486">
        <w:rPr>
          <w:rFonts w:ascii="Times New Roman" w:hAnsi="Times New Roman" w:cs="Times New Roman"/>
          <w:color w:val="000000" w:themeColor="text1"/>
        </w:rPr>
        <w:t xml:space="preserve"> und Fakten.</w:t>
      </w:r>
    </w:p>
    <w:p w:rsidR="00AB1625" w:rsidRPr="00EA0486" w:rsidRDefault="0019408C" w:rsidP="009E1DC4">
      <w:pPr>
        <w:numPr>
          <w:ilvl w:val="0"/>
          <w:numId w:val="1"/>
        </w:numPr>
        <w:tabs>
          <w:tab w:val="left" w:pos="142"/>
        </w:tabs>
        <w:spacing w:line="360" w:lineRule="auto"/>
        <w:ind w:right="-29"/>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 xml:space="preserve">Entscheidungsbaumkomponente (EBK), die </w:t>
      </w:r>
      <w:r w:rsidR="003E72EB" w:rsidRPr="00EA0486">
        <w:rPr>
          <w:rFonts w:ascii="Times New Roman" w:hAnsi="Times New Roman" w:cs="Times New Roman"/>
          <w:color w:val="000000" w:themeColor="text1"/>
        </w:rPr>
        <w:t>als</w:t>
      </w:r>
      <w:r w:rsidRPr="00EA0486">
        <w:rPr>
          <w:rFonts w:ascii="Times New Roman" w:hAnsi="Times New Roman" w:cs="Times New Roman"/>
          <w:color w:val="000000" w:themeColor="text1"/>
        </w:rPr>
        <w:t xml:space="preserve"> Ziel hat, </w:t>
      </w:r>
      <w:r w:rsidR="0023058E" w:rsidRPr="00EA0486">
        <w:rPr>
          <w:rFonts w:ascii="Times New Roman" w:hAnsi="Times New Roman" w:cs="Times New Roman"/>
          <w:color w:val="000000" w:themeColor="text1"/>
        </w:rPr>
        <w:t>ausgew</w:t>
      </w:r>
      <w:r w:rsidR="008A7848" w:rsidRPr="00EA0486">
        <w:rPr>
          <w:rFonts w:ascii="Times New Roman" w:hAnsi="Times New Roman" w:cs="Times New Roman"/>
          <w:color w:val="000000" w:themeColor="text1"/>
        </w:rPr>
        <w:t>ä</w:t>
      </w:r>
      <w:r w:rsidR="0023058E" w:rsidRPr="00EA0486">
        <w:rPr>
          <w:rFonts w:ascii="Times New Roman" w:hAnsi="Times New Roman" w:cs="Times New Roman"/>
          <w:color w:val="000000" w:themeColor="text1"/>
        </w:rPr>
        <w:t xml:space="preserve">hlte, </w:t>
      </w:r>
      <w:r w:rsidRPr="00EA0486">
        <w:rPr>
          <w:rFonts w:ascii="Times New Roman" w:hAnsi="Times New Roman" w:cs="Times New Roman"/>
          <w:color w:val="000000" w:themeColor="text1"/>
        </w:rPr>
        <w:t xml:space="preserve">in CNF-Form dargestellte </w:t>
      </w:r>
      <w:proofErr w:type="spellStart"/>
      <w:r w:rsidRPr="00EA0486">
        <w:rPr>
          <w:rFonts w:ascii="Times New Roman" w:hAnsi="Times New Roman" w:cs="Times New Roman"/>
          <w:color w:val="000000" w:themeColor="text1"/>
        </w:rPr>
        <w:t>Constraints</w:t>
      </w:r>
      <w:proofErr w:type="spellEnd"/>
      <w:r w:rsidR="00A33048" w:rsidRPr="00EA0486">
        <w:rPr>
          <w:rFonts w:ascii="Times New Roman" w:hAnsi="Times New Roman" w:cs="Times New Roman"/>
          <w:color w:val="000000" w:themeColor="text1"/>
        </w:rPr>
        <w:t>,</w:t>
      </w:r>
      <w:r w:rsidR="0056366A" w:rsidRPr="00EA0486">
        <w:rPr>
          <w:rFonts w:ascii="Times New Roman" w:hAnsi="Times New Roman" w:cs="Times New Roman"/>
          <w:color w:val="000000" w:themeColor="text1"/>
        </w:rPr>
        <w:t xml:space="preserve"> mittels SAT-Solver Methoden </w:t>
      </w:r>
      <w:r w:rsidRPr="00EA0486">
        <w:rPr>
          <w:rFonts w:ascii="Times New Roman" w:hAnsi="Times New Roman" w:cs="Times New Roman"/>
          <w:color w:val="000000" w:themeColor="text1"/>
        </w:rPr>
        <w:t xml:space="preserve">explizit </w:t>
      </w:r>
      <w:r w:rsidR="006819EC" w:rsidRPr="00EA0486">
        <w:rPr>
          <w:rFonts w:ascii="Times New Roman" w:hAnsi="Times New Roman" w:cs="Times New Roman"/>
          <w:color w:val="000000" w:themeColor="text1"/>
        </w:rPr>
        <w:t xml:space="preserve">als </w:t>
      </w:r>
      <w:r w:rsidR="00C30A5E" w:rsidRPr="00EA0486">
        <w:rPr>
          <w:rFonts w:ascii="Times New Roman" w:hAnsi="Times New Roman" w:cs="Times New Roman"/>
          <w:color w:val="000000" w:themeColor="text1"/>
        </w:rPr>
        <w:t>bin</w:t>
      </w:r>
      <w:r w:rsidR="008A7848" w:rsidRPr="00EA0486">
        <w:rPr>
          <w:rFonts w:ascii="Times New Roman" w:hAnsi="Times New Roman" w:cs="Times New Roman"/>
          <w:color w:val="000000" w:themeColor="text1"/>
        </w:rPr>
        <w:t>ä</w:t>
      </w:r>
      <w:r w:rsidR="00C30A5E" w:rsidRPr="00EA0486">
        <w:rPr>
          <w:rFonts w:ascii="Times New Roman" w:hAnsi="Times New Roman" w:cs="Times New Roman"/>
          <w:color w:val="000000" w:themeColor="text1"/>
        </w:rPr>
        <w:t>re Entscheidungsdiagramme</w:t>
      </w:r>
      <w:r w:rsidRPr="00EA0486">
        <w:rPr>
          <w:rFonts w:ascii="Times New Roman" w:hAnsi="Times New Roman" w:cs="Times New Roman"/>
          <w:color w:val="000000" w:themeColor="text1"/>
        </w:rPr>
        <w:t xml:space="preserve"> </w:t>
      </w:r>
      <w:r w:rsidR="006819EC" w:rsidRPr="00EA0486">
        <w:rPr>
          <w:rFonts w:ascii="Times New Roman" w:hAnsi="Times New Roman" w:cs="Times New Roman"/>
          <w:color w:val="000000" w:themeColor="text1"/>
        </w:rPr>
        <w:t>zur Verf</w:t>
      </w:r>
      <w:r w:rsidR="008A7848" w:rsidRPr="00EA0486">
        <w:rPr>
          <w:rFonts w:ascii="Times New Roman" w:hAnsi="Times New Roman" w:cs="Times New Roman"/>
          <w:color w:val="000000" w:themeColor="text1"/>
        </w:rPr>
        <w:t>ü</w:t>
      </w:r>
      <w:r w:rsidR="006819EC" w:rsidRPr="00EA0486">
        <w:rPr>
          <w:rFonts w:ascii="Times New Roman" w:hAnsi="Times New Roman" w:cs="Times New Roman"/>
          <w:color w:val="000000" w:themeColor="text1"/>
        </w:rPr>
        <w:t>gung zu stellen</w:t>
      </w:r>
      <w:r w:rsidRPr="00EA0486">
        <w:rPr>
          <w:rFonts w:ascii="Times New Roman" w:hAnsi="Times New Roman" w:cs="Times New Roman"/>
          <w:color w:val="000000" w:themeColor="text1"/>
        </w:rPr>
        <w:t>. Diese Komponente enth</w:t>
      </w:r>
      <w:r w:rsidR="008A7848" w:rsidRPr="00EA0486">
        <w:rPr>
          <w:rFonts w:ascii="Times New Roman" w:hAnsi="Times New Roman" w:cs="Times New Roman"/>
          <w:color w:val="000000" w:themeColor="text1"/>
        </w:rPr>
        <w:t>ä</w:t>
      </w:r>
      <w:r w:rsidRPr="00EA0486">
        <w:rPr>
          <w:rFonts w:ascii="Times New Roman" w:hAnsi="Times New Roman" w:cs="Times New Roman"/>
          <w:color w:val="000000" w:themeColor="text1"/>
        </w:rPr>
        <w:t>lt eine CNF-b</w:t>
      </w:r>
      <w:r w:rsidR="006C2B02" w:rsidRPr="00EA0486">
        <w:rPr>
          <w:rFonts w:ascii="Times New Roman" w:hAnsi="Times New Roman" w:cs="Times New Roman"/>
          <w:color w:val="000000" w:themeColor="text1"/>
        </w:rPr>
        <w:t xml:space="preserve">asierte </w:t>
      </w:r>
      <w:proofErr w:type="spellStart"/>
      <w:r w:rsidR="006C2B02" w:rsidRPr="00EA0486">
        <w:rPr>
          <w:rFonts w:ascii="Times New Roman" w:hAnsi="Times New Roman" w:cs="Times New Roman"/>
          <w:color w:val="000000" w:themeColor="text1"/>
        </w:rPr>
        <w:t>Constraints</w:t>
      </w:r>
      <w:proofErr w:type="spellEnd"/>
      <w:r w:rsidR="006C2B02" w:rsidRPr="00EA0486">
        <w:rPr>
          <w:rFonts w:ascii="Times New Roman" w:hAnsi="Times New Roman" w:cs="Times New Roman"/>
          <w:color w:val="000000" w:themeColor="text1"/>
        </w:rPr>
        <w:t>-Definitions-</w:t>
      </w:r>
      <w:r w:rsidRPr="00EA0486">
        <w:rPr>
          <w:rFonts w:ascii="Times New Roman" w:hAnsi="Times New Roman" w:cs="Times New Roman"/>
          <w:color w:val="000000" w:themeColor="text1"/>
        </w:rPr>
        <w:t>Komponente</w:t>
      </w:r>
      <w:r w:rsidR="0023058E" w:rsidRPr="00EA0486">
        <w:rPr>
          <w:rFonts w:ascii="Times New Roman" w:hAnsi="Times New Roman" w:cs="Times New Roman"/>
          <w:color w:val="000000" w:themeColor="text1"/>
        </w:rPr>
        <w:t xml:space="preserve"> (CDK)</w:t>
      </w:r>
      <w:r w:rsidR="00B80B42" w:rsidRPr="00EA0486">
        <w:rPr>
          <w:rFonts w:ascii="Times New Roman" w:hAnsi="Times New Roman" w:cs="Times New Roman"/>
          <w:color w:val="000000" w:themeColor="text1"/>
        </w:rPr>
        <w:t xml:space="preserve"> und ein L</w:t>
      </w:r>
      <w:r w:rsidR="008A7848" w:rsidRPr="00EA0486">
        <w:rPr>
          <w:rFonts w:ascii="Times New Roman" w:hAnsi="Times New Roman" w:cs="Times New Roman"/>
          <w:color w:val="000000" w:themeColor="text1"/>
        </w:rPr>
        <w:t>ö</w:t>
      </w:r>
      <w:r w:rsidR="00B80B42" w:rsidRPr="00EA0486">
        <w:rPr>
          <w:rFonts w:ascii="Times New Roman" w:hAnsi="Times New Roman" w:cs="Times New Roman"/>
          <w:color w:val="000000" w:themeColor="text1"/>
        </w:rPr>
        <w:t>sungsz</w:t>
      </w:r>
      <w:r w:rsidR="008A7848" w:rsidRPr="00EA0486">
        <w:rPr>
          <w:rFonts w:ascii="Times New Roman" w:hAnsi="Times New Roman" w:cs="Times New Roman"/>
          <w:color w:val="000000" w:themeColor="text1"/>
        </w:rPr>
        <w:t>ä</w:t>
      </w:r>
      <w:r w:rsidR="00B80B42" w:rsidRPr="00EA0486">
        <w:rPr>
          <w:rFonts w:ascii="Times New Roman" w:hAnsi="Times New Roman" w:cs="Times New Roman"/>
          <w:color w:val="000000" w:themeColor="text1"/>
        </w:rPr>
        <w:t>hlungsverfahren</w:t>
      </w:r>
      <w:r w:rsidR="00100FBB" w:rsidRPr="00EA0486">
        <w:rPr>
          <w:rFonts w:ascii="Times New Roman" w:hAnsi="Times New Roman" w:cs="Times New Roman"/>
          <w:color w:val="000000" w:themeColor="text1"/>
        </w:rPr>
        <w:t xml:space="preserve"> (LZV)</w:t>
      </w:r>
      <w:r w:rsidRPr="00EA0486">
        <w:rPr>
          <w:rFonts w:ascii="Times New Roman" w:hAnsi="Times New Roman" w:cs="Times New Roman"/>
          <w:color w:val="000000" w:themeColor="text1"/>
        </w:rPr>
        <w:t>.</w:t>
      </w:r>
    </w:p>
    <w:p w:rsidR="0019408C" w:rsidRPr="00EA0486" w:rsidRDefault="0019408C" w:rsidP="009E1DC4">
      <w:pPr>
        <w:numPr>
          <w:ilvl w:val="0"/>
          <w:numId w:val="1"/>
        </w:numPr>
        <w:tabs>
          <w:tab w:val="left" w:pos="142"/>
        </w:tabs>
        <w:spacing w:line="360" w:lineRule="auto"/>
        <w:ind w:right="-29"/>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 xml:space="preserve">Induktive Ableitungskomponente (IAK), dessen Aufgabe </w:t>
      </w:r>
      <w:r w:rsidR="0023058E" w:rsidRPr="00EA0486">
        <w:rPr>
          <w:rFonts w:ascii="Times New Roman" w:hAnsi="Times New Roman" w:cs="Times New Roman"/>
          <w:color w:val="000000" w:themeColor="text1"/>
        </w:rPr>
        <w:t>darin besteht</w:t>
      </w:r>
      <w:r w:rsidRPr="00EA0486">
        <w:rPr>
          <w:rFonts w:ascii="Times New Roman" w:hAnsi="Times New Roman" w:cs="Times New Roman"/>
          <w:color w:val="000000" w:themeColor="text1"/>
        </w:rPr>
        <w:t xml:space="preserve">, </w:t>
      </w:r>
      <w:r w:rsidR="00AA619B" w:rsidRPr="00EA0486">
        <w:rPr>
          <w:rFonts w:ascii="Times New Roman" w:hAnsi="Times New Roman" w:cs="Times New Roman"/>
          <w:color w:val="000000" w:themeColor="text1"/>
        </w:rPr>
        <w:t>die Kombinatorik</w:t>
      </w:r>
      <w:r w:rsidRPr="00EA0486">
        <w:rPr>
          <w:rFonts w:ascii="Times New Roman" w:hAnsi="Times New Roman" w:cs="Times New Roman"/>
          <w:color w:val="000000" w:themeColor="text1"/>
        </w:rPr>
        <w:t xml:space="preserve"> f</w:t>
      </w:r>
      <w:r w:rsidR="008A7848" w:rsidRPr="00EA0486">
        <w:rPr>
          <w:rFonts w:ascii="Times New Roman" w:hAnsi="Times New Roman" w:cs="Times New Roman"/>
          <w:color w:val="000000" w:themeColor="text1"/>
        </w:rPr>
        <w:t>ü</w:t>
      </w:r>
      <w:r w:rsidRPr="00EA0486">
        <w:rPr>
          <w:rFonts w:ascii="Times New Roman" w:hAnsi="Times New Roman" w:cs="Times New Roman"/>
          <w:color w:val="000000" w:themeColor="text1"/>
        </w:rPr>
        <w:t xml:space="preserve">r </w:t>
      </w:r>
      <w:r w:rsidR="00DE4A9B" w:rsidRPr="00EA0486">
        <w:rPr>
          <w:rFonts w:ascii="Times New Roman" w:hAnsi="Times New Roman" w:cs="Times New Roman"/>
          <w:color w:val="000000" w:themeColor="text1"/>
        </w:rPr>
        <w:t>ausgewählte</w:t>
      </w:r>
      <w:r w:rsidR="00CE7625" w:rsidRPr="00EA0486">
        <w:rPr>
          <w:rFonts w:ascii="Times New Roman" w:hAnsi="Times New Roman" w:cs="Times New Roman"/>
          <w:color w:val="000000" w:themeColor="text1"/>
        </w:rPr>
        <w:t xml:space="preserve"> </w:t>
      </w:r>
      <w:r w:rsidRPr="00EA0486">
        <w:rPr>
          <w:rFonts w:ascii="Times New Roman" w:hAnsi="Times New Roman" w:cs="Times New Roman"/>
          <w:color w:val="000000" w:themeColor="text1"/>
        </w:rPr>
        <w:t xml:space="preserve">Teile des </w:t>
      </w:r>
      <w:r w:rsidR="006804DE" w:rsidRPr="00EA0486">
        <w:rPr>
          <w:rFonts w:ascii="Times New Roman" w:hAnsi="Times New Roman" w:cs="Times New Roman"/>
          <w:color w:val="000000" w:themeColor="text1"/>
        </w:rPr>
        <w:t>Gesamtsystems</w:t>
      </w:r>
      <w:r w:rsidRPr="00EA0486">
        <w:rPr>
          <w:rFonts w:ascii="Times New Roman" w:hAnsi="Times New Roman" w:cs="Times New Roman"/>
          <w:color w:val="000000" w:themeColor="text1"/>
        </w:rPr>
        <w:t xml:space="preserve"> zu generieren, wof</w:t>
      </w:r>
      <w:r w:rsidR="008A7848" w:rsidRPr="00EA0486">
        <w:rPr>
          <w:rFonts w:ascii="Times New Roman" w:hAnsi="Times New Roman" w:cs="Times New Roman"/>
          <w:color w:val="000000" w:themeColor="text1"/>
        </w:rPr>
        <w:t>ü</w:t>
      </w:r>
      <w:r w:rsidRPr="00EA0486">
        <w:rPr>
          <w:rFonts w:ascii="Times New Roman" w:hAnsi="Times New Roman" w:cs="Times New Roman"/>
          <w:color w:val="000000" w:themeColor="text1"/>
        </w:rPr>
        <w:t xml:space="preserve">r man keine expliziten </w:t>
      </w:r>
      <w:proofErr w:type="spellStart"/>
      <w:r w:rsidRPr="00EA0486">
        <w:rPr>
          <w:rFonts w:ascii="Times New Roman" w:hAnsi="Times New Roman" w:cs="Times New Roman"/>
          <w:color w:val="000000" w:themeColor="text1"/>
        </w:rPr>
        <w:t>Constraints</w:t>
      </w:r>
      <w:proofErr w:type="spellEnd"/>
      <w:r w:rsidRPr="00EA0486">
        <w:rPr>
          <w:rFonts w:ascii="Times New Roman" w:hAnsi="Times New Roman" w:cs="Times New Roman"/>
          <w:color w:val="000000" w:themeColor="text1"/>
        </w:rPr>
        <w:t xml:space="preserve"> kennt. Ein vollst</w:t>
      </w:r>
      <w:r w:rsidR="008A7848" w:rsidRPr="00EA0486">
        <w:rPr>
          <w:rFonts w:ascii="Times New Roman" w:hAnsi="Times New Roman" w:cs="Times New Roman"/>
          <w:color w:val="000000" w:themeColor="text1"/>
        </w:rPr>
        <w:t>ä</w:t>
      </w:r>
      <w:r w:rsidRPr="00EA0486">
        <w:rPr>
          <w:rFonts w:ascii="Times New Roman" w:hAnsi="Times New Roman" w:cs="Times New Roman"/>
          <w:color w:val="000000" w:themeColor="text1"/>
        </w:rPr>
        <w:t xml:space="preserve">ndiges Induktionsverfahren hilft </w:t>
      </w:r>
      <w:r w:rsidR="00AA619B" w:rsidRPr="00EA0486">
        <w:rPr>
          <w:rFonts w:ascii="Times New Roman" w:hAnsi="Times New Roman" w:cs="Times New Roman"/>
          <w:color w:val="000000" w:themeColor="text1"/>
        </w:rPr>
        <w:t xml:space="preserve">dann </w:t>
      </w:r>
      <w:r w:rsidRPr="00EA0486">
        <w:rPr>
          <w:rFonts w:ascii="Times New Roman" w:hAnsi="Times New Roman" w:cs="Times New Roman"/>
          <w:color w:val="000000" w:themeColor="text1"/>
        </w:rPr>
        <w:t xml:space="preserve">beim </w:t>
      </w:r>
      <w:proofErr w:type="spellStart"/>
      <w:r w:rsidRPr="00EA0486">
        <w:rPr>
          <w:rFonts w:ascii="Times New Roman" w:hAnsi="Times New Roman" w:cs="Times New Roman"/>
          <w:color w:val="000000" w:themeColor="text1"/>
        </w:rPr>
        <w:t>Inferieren</w:t>
      </w:r>
      <w:proofErr w:type="spellEnd"/>
      <w:r w:rsidRPr="00EA0486">
        <w:rPr>
          <w:rFonts w:ascii="Times New Roman" w:hAnsi="Times New Roman" w:cs="Times New Roman"/>
          <w:color w:val="000000" w:themeColor="text1"/>
        </w:rPr>
        <w:t xml:space="preserve"> solcher </w:t>
      </w:r>
      <w:proofErr w:type="spellStart"/>
      <w:r w:rsidRPr="00EA0486">
        <w:rPr>
          <w:rFonts w:ascii="Times New Roman" w:hAnsi="Times New Roman" w:cs="Times New Roman"/>
          <w:color w:val="000000" w:themeColor="text1"/>
        </w:rPr>
        <w:t>Constraints</w:t>
      </w:r>
      <w:proofErr w:type="spellEnd"/>
      <w:r w:rsidR="00B0185B" w:rsidRPr="00EA0486">
        <w:rPr>
          <w:rFonts w:ascii="Times New Roman" w:hAnsi="Times New Roman" w:cs="Times New Roman"/>
          <w:color w:val="000000" w:themeColor="text1"/>
        </w:rPr>
        <w:t>.</w:t>
      </w:r>
    </w:p>
    <w:p w:rsidR="006819EC" w:rsidRPr="00EA0486" w:rsidRDefault="006819EC" w:rsidP="009E1DC4">
      <w:pPr>
        <w:numPr>
          <w:ilvl w:val="0"/>
          <w:numId w:val="1"/>
        </w:numPr>
        <w:tabs>
          <w:tab w:val="left" w:pos="142"/>
        </w:tabs>
        <w:spacing w:line="360" w:lineRule="auto"/>
        <w:ind w:right="-29"/>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Deduktive Ableitungskomponente (DAK), die Syllogismen</w:t>
      </w:r>
      <w:r w:rsidR="001A533E" w:rsidRPr="00EA0486">
        <w:rPr>
          <w:rFonts w:ascii="Times New Roman" w:hAnsi="Times New Roman" w:cs="Times New Roman"/>
          <w:color w:val="000000" w:themeColor="text1"/>
        </w:rPr>
        <w:t>, mittels einer Spracherkennungskomponente (SEK)</w:t>
      </w:r>
      <w:r w:rsidR="006C2B02" w:rsidRPr="00EA0486">
        <w:rPr>
          <w:rFonts w:ascii="Times New Roman" w:hAnsi="Times New Roman" w:cs="Times New Roman"/>
          <w:color w:val="000000" w:themeColor="text1"/>
        </w:rPr>
        <w:t xml:space="preserve"> auf ausgewä</w:t>
      </w:r>
      <w:r w:rsidRPr="00EA0486">
        <w:rPr>
          <w:rFonts w:ascii="Times New Roman" w:hAnsi="Times New Roman" w:cs="Times New Roman"/>
          <w:color w:val="000000" w:themeColor="text1"/>
        </w:rPr>
        <w:t xml:space="preserve">hlte Teile des </w:t>
      </w:r>
      <w:r w:rsidR="005233B1" w:rsidRPr="00EA0486">
        <w:rPr>
          <w:rFonts w:ascii="Times New Roman" w:hAnsi="Times New Roman" w:cs="Times New Roman"/>
          <w:color w:val="000000" w:themeColor="text1"/>
        </w:rPr>
        <w:t>Gesamtsystems</w:t>
      </w:r>
      <w:r w:rsidRPr="00EA0486">
        <w:rPr>
          <w:rFonts w:ascii="Times New Roman" w:hAnsi="Times New Roman" w:cs="Times New Roman"/>
          <w:color w:val="000000" w:themeColor="text1"/>
        </w:rPr>
        <w:t xml:space="preserve"> anwendet</w:t>
      </w:r>
      <w:r w:rsidR="001A533E" w:rsidRPr="00EA0486">
        <w:rPr>
          <w:rFonts w:ascii="Times New Roman" w:hAnsi="Times New Roman" w:cs="Times New Roman"/>
          <w:color w:val="000000" w:themeColor="text1"/>
        </w:rPr>
        <w:t>.</w:t>
      </w:r>
      <w:r w:rsidR="006804DE" w:rsidRPr="00EA0486">
        <w:rPr>
          <w:rFonts w:ascii="Times New Roman" w:hAnsi="Times New Roman" w:cs="Times New Roman"/>
          <w:color w:val="000000" w:themeColor="text1"/>
        </w:rPr>
        <w:t xml:space="preserve"> Eine </w:t>
      </w:r>
      <w:r w:rsidR="008A7848" w:rsidRPr="00EA0486">
        <w:rPr>
          <w:rFonts w:ascii="Times New Roman" w:hAnsi="Times New Roman" w:cs="Times New Roman"/>
          <w:color w:val="000000" w:themeColor="text1"/>
        </w:rPr>
        <w:t>Ü</w:t>
      </w:r>
      <w:r w:rsidR="006804DE" w:rsidRPr="00EA0486">
        <w:rPr>
          <w:rFonts w:ascii="Times New Roman" w:hAnsi="Times New Roman" w:cs="Times New Roman"/>
          <w:color w:val="000000" w:themeColor="text1"/>
        </w:rPr>
        <w:t>bersetzungskomponente (</w:t>
      </w:r>
      <w:r w:rsidR="005A44DB" w:rsidRPr="00EA0486">
        <w:rPr>
          <w:rFonts w:ascii="Times New Roman" w:hAnsi="Times New Roman" w:cs="Times New Roman"/>
          <w:color w:val="000000" w:themeColor="text1"/>
        </w:rPr>
        <w:t>UEK</w:t>
      </w:r>
      <w:r w:rsidR="006804DE" w:rsidRPr="00EA0486">
        <w:rPr>
          <w:rFonts w:ascii="Times New Roman" w:hAnsi="Times New Roman" w:cs="Times New Roman"/>
          <w:color w:val="000000" w:themeColor="text1"/>
        </w:rPr>
        <w:t>) gew</w:t>
      </w:r>
      <w:r w:rsidR="008A7848" w:rsidRPr="00EA0486">
        <w:rPr>
          <w:rFonts w:ascii="Times New Roman" w:hAnsi="Times New Roman" w:cs="Times New Roman"/>
          <w:color w:val="000000" w:themeColor="text1"/>
        </w:rPr>
        <w:t>ä</w:t>
      </w:r>
      <w:r w:rsidR="006804DE" w:rsidRPr="00EA0486">
        <w:rPr>
          <w:rFonts w:ascii="Times New Roman" w:hAnsi="Times New Roman" w:cs="Times New Roman"/>
          <w:color w:val="000000" w:themeColor="text1"/>
        </w:rPr>
        <w:t>hrleistet, dass Datens</w:t>
      </w:r>
      <w:r w:rsidR="008A7848" w:rsidRPr="00EA0486">
        <w:rPr>
          <w:rFonts w:ascii="Times New Roman" w:hAnsi="Times New Roman" w:cs="Times New Roman"/>
          <w:color w:val="000000" w:themeColor="text1"/>
        </w:rPr>
        <w:t>ä</w:t>
      </w:r>
      <w:r w:rsidR="006804DE" w:rsidRPr="00EA0486">
        <w:rPr>
          <w:rFonts w:ascii="Times New Roman" w:hAnsi="Times New Roman" w:cs="Times New Roman"/>
          <w:color w:val="000000" w:themeColor="text1"/>
        </w:rPr>
        <w:t xml:space="preserve">tze </w:t>
      </w:r>
      <w:r w:rsidR="001E6B53" w:rsidRPr="00EA0486">
        <w:rPr>
          <w:rFonts w:ascii="Times New Roman" w:hAnsi="Times New Roman" w:cs="Times New Roman"/>
          <w:color w:val="000000" w:themeColor="text1"/>
        </w:rPr>
        <w:t xml:space="preserve">aus </w:t>
      </w:r>
      <w:r w:rsidR="006804DE" w:rsidRPr="00EA0486">
        <w:rPr>
          <w:rFonts w:ascii="Times New Roman" w:hAnsi="Times New Roman" w:cs="Times New Roman"/>
          <w:color w:val="000000" w:themeColor="text1"/>
        </w:rPr>
        <w:t xml:space="preserve">der Datenbank in </w:t>
      </w:r>
      <w:r w:rsidR="00F07934" w:rsidRPr="00EA0486">
        <w:rPr>
          <w:rFonts w:ascii="Times New Roman" w:hAnsi="Times New Roman" w:cs="Times New Roman"/>
          <w:color w:val="000000" w:themeColor="text1"/>
        </w:rPr>
        <w:t>kategorischen</w:t>
      </w:r>
      <w:r w:rsidR="006804DE" w:rsidRPr="00EA0486">
        <w:rPr>
          <w:rFonts w:ascii="Times New Roman" w:hAnsi="Times New Roman" w:cs="Times New Roman"/>
          <w:color w:val="000000" w:themeColor="text1"/>
        </w:rPr>
        <w:t xml:space="preserve"> Aussagen </w:t>
      </w:r>
      <w:r w:rsidR="00F07934" w:rsidRPr="00EA0486">
        <w:rPr>
          <w:rFonts w:ascii="Times New Roman" w:hAnsi="Times New Roman" w:cs="Times New Roman"/>
          <w:color w:val="000000" w:themeColor="text1"/>
        </w:rPr>
        <w:t>umformuliert</w:t>
      </w:r>
      <w:r w:rsidR="006804DE" w:rsidRPr="00EA0486">
        <w:rPr>
          <w:rFonts w:ascii="Times New Roman" w:hAnsi="Times New Roman" w:cs="Times New Roman"/>
          <w:color w:val="000000" w:themeColor="text1"/>
        </w:rPr>
        <w:t xml:space="preserve"> werden.</w:t>
      </w:r>
      <w:r w:rsidR="0007342B" w:rsidRPr="00EA0486">
        <w:rPr>
          <w:rFonts w:ascii="Times New Roman" w:hAnsi="Times New Roman" w:cs="Times New Roman"/>
          <w:color w:val="000000" w:themeColor="text1"/>
        </w:rPr>
        <w:t xml:space="preserve"> </w:t>
      </w:r>
    </w:p>
    <w:p w:rsidR="00B745E6" w:rsidRPr="00EA0486" w:rsidRDefault="006C2B02" w:rsidP="009E1DC4">
      <w:pPr>
        <w:numPr>
          <w:ilvl w:val="0"/>
          <w:numId w:val="1"/>
        </w:numPr>
        <w:tabs>
          <w:tab w:val="left" w:pos="142"/>
        </w:tabs>
        <w:spacing w:line="360" w:lineRule="auto"/>
        <w:ind w:right="-29"/>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Rationale Antwort</w:t>
      </w:r>
      <w:r w:rsidR="00B745E6" w:rsidRPr="00EA0486">
        <w:rPr>
          <w:rFonts w:ascii="Times New Roman" w:hAnsi="Times New Roman" w:cs="Times New Roman"/>
          <w:color w:val="000000" w:themeColor="text1"/>
        </w:rPr>
        <w:t xml:space="preserve">komponente (RAK), die jede Antwort zu einer an das </w:t>
      </w:r>
      <w:r w:rsidR="005605E1" w:rsidRPr="00EA0486">
        <w:rPr>
          <w:rFonts w:ascii="Times New Roman" w:hAnsi="Times New Roman" w:cs="Times New Roman"/>
          <w:color w:val="000000" w:themeColor="text1"/>
        </w:rPr>
        <w:t>Gesamtsystem</w:t>
      </w:r>
      <w:r w:rsidR="00B745E6" w:rsidRPr="00EA0486">
        <w:rPr>
          <w:rFonts w:ascii="Times New Roman" w:hAnsi="Times New Roman" w:cs="Times New Roman"/>
          <w:color w:val="000000" w:themeColor="text1"/>
        </w:rPr>
        <w:t xml:space="preserve"> gestellten A</w:t>
      </w:r>
      <w:r w:rsidR="005605E1" w:rsidRPr="00EA0486">
        <w:rPr>
          <w:rFonts w:ascii="Times New Roman" w:hAnsi="Times New Roman" w:cs="Times New Roman"/>
          <w:color w:val="000000" w:themeColor="text1"/>
        </w:rPr>
        <w:t>n</w:t>
      </w:r>
      <w:r w:rsidR="00B745E6" w:rsidRPr="00EA0486">
        <w:rPr>
          <w:rFonts w:ascii="Times New Roman" w:hAnsi="Times New Roman" w:cs="Times New Roman"/>
          <w:color w:val="000000" w:themeColor="text1"/>
        </w:rPr>
        <w:t xml:space="preserve">frage mittels abgespeicherten </w:t>
      </w:r>
      <w:proofErr w:type="spellStart"/>
      <w:r w:rsidR="00B745E6" w:rsidRPr="00EA0486">
        <w:rPr>
          <w:rFonts w:ascii="Times New Roman" w:hAnsi="Times New Roman" w:cs="Times New Roman"/>
          <w:color w:val="000000" w:themeColor="text1"/>
        </w:rPr>
        <w:t>Constraints</w:t>
      </w:r>
      <w:proofErr w:type="spellEnd"/>
      <w:r w:rsidR="00B745E6" w:rsidRPr="00EA0486">
        <w:rPr>
          <w:rFonts w:ascii="Times New Roman" w:hAnsi="Times New Roman" w:cs="Times New Roman"/>
          <w:color w:val="000000" w:themeColor="text1"/>
        </w:rPr>
        <w:t xml:space="preserve"> (aus EBK oder IAK) erkl</w:t>
      </w:r>
      <w:r w:rsidR="008A7848" w:rsidRPr="00EA0486">
        <w:rPr>
          <w:rFonts w:ascii="Times New Roman" w:hAnsi="Times New Roman" w:cs="Times New Roman"/>
          <w:color w:val="000000" w:themeColor="text1"/>
        </w:rPr>
        <w:t>ä</w:t>
      </w:r>
      <w:r w:rsidR="00B745E6" w:rsidRPr="00EA0486">
        <w:rPr>
          <w:rFonts w:ascii="Times New Roman" w:hAnsi="Times New Roman" w:cs="Times New Roman"/>
          <w:color w:val="000000" w:themeColor="text1"/>
        </w:rPr>
        <w:t>ren kann.</w:t>
      </w:r>
    </w:p>
    <w:p w:rsidR="00F07934" w:rsidRPr="00EA0486" w:rsidRDefault="00542C2B" w:rsidP="00E02569">
      <w:pPr>
        <w:tabs>
          <w:tab w:val="left" w:pos="142"/>
        </w:tabs>
        <w:spacing w:line="360" w:lineRule="auto"/>
        <w:ind w:right="-29"/>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D</w:t>
      </w:r>
      <w:r w:rsidR="0023058E" w:rsidRPr="00EA0486">
        <w:rPr>
          <w:rFonts w:ascii="Times New Roman" w:hAnsi="Times New Roman" w:cs="Times New Roman"/>
          <w:color w:val="000000" w:themeColor="text1"/>
        </w:rPr>
        <w:t>as RS</w:t>
      </w:r>
      <w:r w:rsidRPr="00EA0486">
        <w:rPr>
          <w:rFonts w:ascii="Times New Roman" w:hAnsi="Times New Roman" w:cs="Times New Roman"/>
          <w:color w:val="000000" w:themeColor="text1"/>
        </w:rPr>
        <w:t xml:space="preserve"> erlaubt im Unterschied zu bekannten Verfahren in deduktiven</w:t>
      </w:r>
      <w:r w:rsidR="00636134" w:rsidRPr="00EA0486">
        <w:rPr>
          <w:rFonts w:ascii="Times New Roman" w:hAnsi="Times New Roman" w:cs="Times New Roman"/>
          <w:color w:val="000000" w:themeColor="text1"/>
        </w:rPr>
        <w:t>-</w:t>
      </w:r>
      <w:r w:rsidRPr="00EA0486">
        <w:rPr>
          <w:rFonts w:ascii="Times New Roman" w:hAnsi="Times New Roman" w:cs="Times New Roman"/>
          <w:color w:val="000000" w:themeColor="text1"/>
        </w:rPr>
        <w:t xml:space="preserve"> </w:t>
      </w:r>
      <w:r w:rsidR="0023058E" w:rsidRPr="00EA0486">
        <w:rPr>
          <w:rFonts w:ascii="Times New Roman" w:hAnsi="Times New Roman" w:cs="Times New Roman"/>
          <w:color w:val="000000" w:themeColor="text1"/>
        </w:rPr>
        <w:t xml:space="preserve">und relationalen </w:t>
      </w:r>
      <w:r w:rsidRPr="00EA0486">
        <w:rPr>
          <w:rFonts w:ascii="Times New Roman" w:hAnsi="Times New Roman" w:cs="Times New Roman"/>
          <w:color w:val="000000" w:themeColor="text1"/>
        </w:rPr>
        <w:t xml:space="preserve">Datenbanken </w:t>
      </w:r>
      <w:r w:rsidR="0023058E" w:rsidRPr="00EA0486">
        <w:rPr>
          <w:rFonts w:ascii="Times New Roman" w:hAnsi="Times New Roman" w:cs="Times New Roman"/>
          <w:color w:val="000000" w:themeColor="text1"/>
        </w:rPr>
        <w:t>nicht nur</w:t>
      </w:r>
      <w:r w:rsidR="00D7060E" w:rsidRPr="00EA0486">
        <w:rPr>
          <w:rFonts w:ascii="Times New Roman" w:hAnsi="Times New Roman" w:cs="Times New Roman"/>
          <w:color w:val="000000" w:themeColor="text1"/>
        </w:rPr>
        <w:t xml:space="preserve"> </w:t>
      </w:r>
      <w:r w:rsidRPr="00EA0486">
        <w:rPr>
          <w:rFonts w:ascii="Times New Roman" w:hAnsi="Times New Roman" w:cs="Times New Roman"/>
          <w:color w:val="000000" w:themeColor="text1"/>
        </w:rPr>
        <w:t>lineare Verarbeitungszeiten von Eingaben</w:t>
      </w:r>
      <w:r w:rsidR="0023058E" w:rsidRPr="00EA0486">
        <w:rPr>
          <w:rFonts w:ascii="Times New Roman" w:hAnsi="Times New Roman" w:cs="Times New Roman"/>
          <w:color w:val="000000" w:themeColor="text1"/>
        </w:rPr>
        <w:t xml:space="preserve"> und </w:t>
      </w:r>
      <w:r w:rsidRPr="00EA0486">
        <w:rPr>
          <w:rFonts w:ascii="Times New Roman" w:hAnsi="Times New Roman" w:cs="Times New Roman"/>
          <w:color w:val="000000" w:themeColor="text1"/>
        </w:rPr>
        <w:t xml:space="preserve">Verbesserung </w:t>
      </w:r>
      <w:r w:rsidR="0023058E" w:rsidRPr="00EA0486">
        <w:rPr>
          <w:rFonts w:ascii="Times New Roman" w:hAnsi="Times New Roman" w:cs="Times New Roman"/>
          <w:color w:val="000000" w:themeColor="text1"/>
        </w:rPr>
        <w:t>von</w:t>
      </w:r>
      <w:r w:rsidRPr="00EA0486">
        <w:rPr>
          <w:rFonts w:ascii="Times New Roman" w:hAnsi="Times New Roman" w:cs="Times New Roman"/>
          <w:color w:val="000000" w:themeColor="text1"/>
        </w:rPr>
        <w:t xml:space="preserve"> </w:t>
      </w:r>
      <w:r w:rsidR="00C0567D" w:rsidRPr="00EA0486">
        <w:rPr>
          <w:rFonts w:ascii="Times New Roman" w:hAnsi="Times New Roman" w:cs="Times New Roman"/>
          <w:color w:val="000000" w:themeColor="text1"/>
        </w:rPr>
        <w:lastRenderedPageBreak/>
        <w:t>Datenbanka</w:t>
      </w:r>
      <w:r w:rsidRPr="00EA0486">
        <w:rPr>
          <w:rFonts w:ascii="Times New Roman" w:hAnsi="Times New Roman" w:cs="Times New Roman"/>
          <w:color w:val="000000" w:themeColor="text1"/>
        </w:rPr>
        <w:t>bfrageprozedur</w:t>
      </w:r>
      <w:r w:rsidR="0023058E" w:rsidRPr="00EA0486">
        <w:rPr>
          <w:rFonts w:ascii="Times New Roman" w:hAnsi="Times New Roman" w:cs="Times New Roman"/>
          <w:color w:val="000000" w:themeColor="text1"/>
        </w:rPr>
        <w:t>en</w:t>
      </w:r>
      <w:r w:rsidR="00D7060E" w:rsidRPr="00EA0486">
        <w:rPr>
          <w:rFonts w:ascii="Times New Roman" w:hAnsi="Times New Roman" w:cs="Times New Roman"/>
          <w:color w:val="000000" w:themeColor="text1"/>
        </w:rPr>
        <w:t xml:space="preserve"> </w:t>
      </w:r>
      <w:r w:rsidR="00484F19" w:rsidRPr="00EA0486">
        <w:rPr>
          <w:rFonts w:ascii="Times New Roman" w:hAnsi="Times New Roman" w:cs="Times New Roman"/>
          <w:color w:val="000000" w:themeColor="text1"/>
        </w:rPr>
        <w:t xml:space="preserve">ohne </w:t>
      </w:r>
      <w:r w:rsidR="00B80B42" w:rsidRPr="00EA0486">
        <w:rPr>
          <w:rFonts w:ascii="Times New Roman" w:hAnsi="Times New Roman" w:cs="Times New Roman"/>
          <w:color w:val="000000" w:themeColor="text1"/>
        </w:rPr>
        <w:t xml:space="preserve">die </w:t>
      </w:r>
      <w:r w:rsidR="00484F19" w:rsidRPr="00EA0486">
        <w:rPr>
          <w:rFonts w:ascii="Times New Roman" w:hAnsi="Times New Roman" w:cs="Times New Roman"/>
          <w:color w:val="000000" w:themeColor="text1"/>
        </w:rPr>
        <w:t>logische Konsistenz zu gef</w:t>
      </w:r>
      <w:r w:rsidR="008A7848" w:rsidRPr="00EA0486">
        <w:rPr>
          <w:rFonts w:ascii="Times New Roman" w:hAnsi="Times New Roman" w:cs="Times New Roman"/>
          <w:color w:val="000000" w:themeColor="text1"/>
        </w:rPr>
        <w:t>ä</w:t>
      </w:r>
      <w:r w:rsidR="00484F19" w:rsidRPr="00EA0486">
        <w:rPr>
          <w:rFonts w:ascii="Times New Roman" w:hAnsi="Times New Roman" w:cs="Times New Roman"/>
          <w:color w:val="000000" w:themeColor="text1"/>
        </w:rPr>
        <w:t>hrden</w:t>
      </w:r>
      <w:r w:rsidR="00636134" w:rsidRPr="00EA0486">
        <w:rPr>
          <w:rFonts w:ascii="Times New Roman" w:hAnsi="Times New Roman" w:cs="Times New Roman"/>
          <w:color w:val="000000" w:themeColor="text1"/>
        </w:rPr>
        <w:t xml:space="preserve"> (vgl. DE102015013593A1)</w:t>
      </w:r>
      <w:r w:rsidR="00484F19" w:rsidRPr="00EA0486">
        <w:rPr>
          <w:rFonts w:ascii="Times New Roman" w:hAnsi="Times New Roman" w:cs="Times New Roman"/>
          <w:color w:val="000000" w:themeColor="text1"/>
        </w:rPr>
        <w:t xml:space="preserve">, sondern </w:t>
      </w:r>
      <w:r w:rsidR="00636134" w:rsidRPr="00EA0486">
        <w:rPr>
          <w:rFonts w:ascii="Times New Roman" w:hAnsi="Times New Roman" w:cs="Times New Roman"/>
          <w:color w:val="000000" w:themeColor="text1"/>
        </w:rPr>
        <w:t xml:space="preserve">mittels EBK und DAK </w:t>
      </w:r>
      <w:r w:rsidR="00484F19" w:rsidRPr="00EA0486">
        <w:rPr>
          <w:rFonts w:ascii="Times New Roman" w:hAnsi="Times New Roman" w:cs="Times New Roman"/>
          <w:color w:val="000000" w:themeColor="text1"/>
        </w:rPr>
        <w:t>auch</w:t>
      </w:r>
      <w:r w:rsidR="00636134" w:rsidRPr="00EA0486">
        <w:rPr>
          <w:rFonts w:ascii="Times New Roman" w:hAnsi="Times New Roman" w:cs="Times New Roman"/>
          <w:color w:val="000000" w:themeColor="text1"/>
        </w:rPr>
        <w:t xml:space="preserve"> </w:t>
      </w:r>
      <w:r w:rsidR="00110F11" w:rsidRPr="00EA0486">
        <w:rPr>
          <w:rFonts w:ascii="Times New Roman" w:hAnsi="Times New Roman" w:cs="Times New Roman"/>
          <w:color w:val="000000" w:themeColor="text1"/>
        </w:rPr>
        <w:t>ein ausgeglichenes Anwenden von bekannten, effizienten</w:t>
      </w:r>
      <w:r w:rsidR="00C0567D" w:rsidRPr="00EA0486">
        <w:rPr>
          <w:rFonts w:ascii="Times New Roman" w:hAnsi="Times New Roman" w:cs="Times New Roman"/>
          <w:color w:val="000000" w:themeColor="text1"/>
        </w:rPr>
        <w:t xml:space="preserve">, </w:t>
      </w:r>
      <w:r w:rsidR="00D7060E" w:rsidRPr="00EA0486">
        <w:rPr>
          <w:rFonts w:ascii="Times New Roman" w:hAnsi="Times New Roman" w:cs="Times New Roman"/>
          <w:color w:val="000000" w:themeColor="text1"/>
        </w:rPr>
        <w:t>logischen</w:t>
      </w:r>
      <w:r w:rsidR="00110F11" w:rsidRPr="00EA0486">
        <w:rPr>
          <w:rFonts w:ascii="Times New Roman" w:hAnsi="Times New Roman" w:cs="Times New Roman"/>
          <w:color w:val="000000" w:themeColor="text1"/>
        </w:rPr>
        <w:t xml:space="preserve"> Verfahren </w:t>
      </w:r>
      <w:r w:rsidR="007E4582" w:rsidRPr="00EA0486">
        <w:rPr>
          <w:rFonts w:ascii="Times New Roman" w:hAnsi="Times New Roman" w:cs="Times New Roman"/>
          <w:color w:val="000000" w:themeColor="text1"/>
        </w:rPr>
        <w:t xml:space="preserve">auf </w:t>
      </w:r>
      <w:r w:rsidR="005605E1" w:rsidRPr="00EA0486">
        <w:rPr>
          <w:rFonts w:ascii="Times New Roman" w:hAnsi="Times New Roman" w:cs="Times New Roman"/>
          <w:color w:val="000000" w:themeColor="text1"/>
        </w:rPr>
        <w:t>das</w:t>
      </w:r>
      <w:r w:rsidR="00C30A5E" w:rsidRPr="00EA0486">
        <w:rPr>
          <w:rFonts w:ascii="Times New Roman" w:hAnsi="Times New Roman" w:cs="Times New Roman"/>
          <w:color w:val="000000" w:themeColor="text1"/>
        </w:rPr>
        <w:t xml:space="preserve"> </w:t>
      </w:r>
      <w:r w:rsidR="005605E1" w:rsidRPr="00EA0486">
        <w:rPr>
          <w:rFonts w:ascii="Times New Roman" w:hAnsi="Times New Roman" w:cs="Times New Roman"/>
          <w:color w:val="000000" w:themeColor="text1"/>
        </w:rPr>
        <w:t>Gesamtsystem</w:t>
      </w:r>
      <w:r w:rsidR="00110F11" w:rsidRPr="00EA0486">
        <w:rPr>
          <w:rFonts w:ascii="Times New Roman" w:hAnsi="Times New Roman" w:cs="Times New Roman"/>
          <w:color w:val="000000" w:themeColor="text1"/>
        </w:rPr>
        <w:t>: W</w:t>
      </w:r>
      <w:r w:rsidR="008A7848" w:rsidRPr="00EA0486">
        <w:rPr>
          <w:rFonts w:ascii="Times New Roman" w:hAnsi="Times New Roman" w:cs="Times New Roman"/>
          <w:color w:val="000000" w:themeColor="text1"/>
        </w:rPr>
        <w:t>ä</w:t>
      </w:r>
      <w:r w:rsidR="00110F11" w:rsidRPr="00EA0486">
        <w:rPr>
          <w:rFonts w:ascii="Times New Roman" w:hAnsi="Times New Roman" w:cs="Times New Roman"/>
          <w:color w:val="000000" w:themeColor="text1"/>
        </w:rPr>
        <w:t xml:space="preserve">hrend EBK effiziente Methoden der a-priori </w:t>
      </w:r>
      <w:r w:rsidR="006C2B02" w:rsidRPr="00EA0486">
        <w:rPr>
          <w:rFonts w:ascii="Times New Roman" w:hAnsi="Times New Roman" w:cs="Times New Roman"/>
          <w:color w:val="000000" w:themeColor="text1"/>
        </w:rPr>
        <w:t>Vervollständigung</w:t>
      </w:r>
      <w:r w:rsidR="00110F11" w:rsidRPr="00EA0486">
        <w:rPr>
          <w:rFonts w:ascii="Times New Roman" w:hAnsi="Times New Roman" w:cs="Times New Roman"/>
          <w:color w:val="000000" w:themeColor="text1"/>
        </w:rPr>
        <w:t xml:space="preserve"> f</w:t>
      </w:r>
      <w:r w:rsidR="008A7848" w:rsidRPr="00EA0486">
        <w:rPr>
          <w:rFonts w:ascii="Times New Roman" w:hAnsi="Times New Roman" w:cs="Times New Roman"/>
          <w:color w:val="000000" w:themeColor="text1"/>
        </w:rPr>
        <w:t>ü</w:t>
      </w:r>
      <w:r w:rsidR="00110F11" w:rsidRPr="00EA0486">
        <w:rPr>
          <w:rFonts w:ascii="Times New Roman" w:hAnsi="Times New Roman" w:cs="Times New Roman"/>
          <w:color w:val="000000" w:themeColor="text1"/>
        </w:rPr>
        <w:t xml:space="preserve">r </w:t>
      </w:r>
      <w:r w:rsidR="00861DA7" w:rsidRPr="00EA0486">
        <w:rPr>
          <w:rFonts w:ascii="Times New Roman" w:hAnsi="Times New Roman" w:cs="Times New Roman"/>
          <w:color w:val="000000" w:themeColor="text1"/>
        </w:rPr>
        <w:t>ausgew</w:t>
      </w:r>
      <w:r w:rsidR="008A7848" w:rsidRPr="00EA0486">
        <w:rPr>
          <w:rFonts w:ascii="Times New Roman" w:hAnsi="Times New Roman" w:cs="Times New Roman"/>
          <w:color w:val="000000" w:themeColor="text1"/>
        </w:rPr>
        <w:t>ä</w:t>
      </w:r>
      <w:r w:rsidR="00861DA7" w:rsidRPr="00EA0486">
        <w:rPr>
          <w:rFonts w:ascii="Times New Roman" w:hAnsi="Times New Roman" w:cs="Times New Roman"/>
          <w:color w:val="000000" w:themeColor="text1"/>
        </w:rPr>
        <w:t>hlte, schwierige</w:t>
      </w:r>
      <w:r w:rsidR="00110F11" w:rsidRPr="00EA0486">
        <w:rPr>
          <w:rFonts w:ascii="Times New Roman" w:hAnsi="Times New Roman" w:cs="Times New Roman"/>
          <w:color w:val="000000" w:themeColor="text1"/>
        </w:rPr>
        <w:t xml:space="preserve"> </w:t>
      </w:r>
      <w:r w:rsidR="00E224B7" w:rsidRPr="00EA0486">
        <w:rPr>
          <w:rFonts w:ascii="Times New Roman" w:hAnsi="Times New Roman" w:cs="Times New Roman"/>
          <w:color w:val="000000" w:themeColor="text1"/>
        </w:rPr>
        <w:t>boolesche</w:t>
      </w:r>
      <w:r w:rsidR="00110F11" w:rsidRPr="00EA0486">
        <w:rPr>
          <w:rFonts w:ascii="Times New Roman" w:hAnsi="Times New Roman" w:cs="Times New Roman"/>
          <w:color w:val="000000" w:themeColor="text1"/>
        </w:rPr>
        <w:t xml:space="preserve"> Funktionen einsetzt, erzielt DAK</w:t>
      </w:r>
      <w:r w:rsidR="00293F9A" w:rsidRPr="00EA0486">
        <w:rPr>
          <w:rFonts w:ascii="Times New Roman" w:hAnsi="Times New Roman" w:cs="Times New Roman"/>
          <w:color w:val="000000" w:themeColor="text1"/>
        </w:rPr>
        <w:t xml:space="preserve"> unabh</w:t>
      </w:r>
      <w:r w:rsidR="008A7848" w:rsidRPr="00EA0486">
        <w:rPr>
          <w:rFonts w:ascii="Times New Roman" w:hAnsi="Times New Roman" w:cs="Times New Roman"/>
          <w:color w:val="000000" w:themeColor="text1"/>
        </w:rPr>
        <w:t>ä</w:t>
      </w:r>
      <w:r w:rsidR="00293F9A" w:rsidRPr="00EA0486">
        <w:rPr>
          <w:rFonts w:ascii="Times New Roman" w:hAnsi="Times New Roman" w:cs="Times New Roman"/>
          <w:color w:val="000000" w:themeColor="text1"/>
        </w:rPr>
        <w:t xml:space="preserve">ngig von der </w:t>
      </w:r>
      <w:r w:rsidR="008A7848" w:rsidRPr="00EA0486">
        <w:rPr>
          <w:rFonts w:ascii="Times New Roman" w:hAnsi="Times New Roman" w:cs="Times New Roman"/>
          <w:color w:val="000000" w:themeColor="text1"/>
        </w:rPr>
        <w:t>ü</w:t>
      </w:r>
      <w:r w:rsidR="00F85165" w:rsidRPr="00EA0486">
        <w:rPr>
          <w:rFonts w:ascii="Times New Roman" w:hAnsi="Times New Roman" w:cs="Times New Roman"/>
          <w:color w:val="000000" w:themeColor="text1"/>
        </w:rPr>
        <w:t xml:space="preserve">blichen SQL-Maschinerie </w:t>
      </w:r>
      <w:r w:rsidR="00110F11" w:rsidRPr="00EA0486">
        <w:rPr>
          <w:rFonts w:ascii="Times New Roman" w:hAnsi="Times New Roman" w:cs="Times New Roman"/>
          <w:color w:val="000000" w:themeColor="text1"/>
        </w:rPr>
        <w:t>schnelle</w:t>
      </w:r>
      <w:r w:rsidR="00D7060E" w:rsidRPr="00EA0486">
        <w:rPr>
          <w:rFonts w:ascii="Times New Roman" w:hAnsi="Times New Roman" w:cs="Times New Roman"/>
          <w:color w:val="000000" w:themeColor="text1"/>
        </w:rPr>
        <w:t xml:space="preserve"> </w:t>
      </w:r>
      <w:r w:rsidR="006C2B02" w:rsidRPr="00EA0486">
        <w:rPr>
          <w:rFonts w:ascii="Times New Roman" w:hAnsi="Times New Roman" w:cs="Times New Roman"/>
          <w:color w:val="000000" w:themeColor="text1"/>
        </w:rPr>
        <w:t>Antwortz</w:t>
      </w:r>
      <w:r w:rsidR="00861DA7" w:rsidRPr="00EA0486">
        <w:rPr>
          <w:rFonts w:ascii="Times New Roman" w:hAnsi="Times New Roman" w:cs="Times New Roman"/>
          <w:color w:val="000000" w:themeColor="text1"/>
        </w:rPr>
        <w:t>eiten</w:t>
      </w:r>
      <w:r w:rsidR="00F85165" w:rsidRPr="00EA0486">
        <w:rPr>
          <w:rFonts w:ascii="Times New Roman" w:hAnsi="Times New Roman" w:cs="Times New Roman"/>
          <w:color w:val="000000" w:themeColor="text1"/>
        </w:rPr>
        <w:t>. Das wird erfindungsgemäß durch einfache, natursprachlich unterstützte, Syllogistik-basierte Verfahren realisiert</w:t>
      </w:r>
      <w:r w:rsidR="007E4582" w:rsidRPr="00EA0486">
        <w:rPr>
          <w:rFonts w:ascii="Times New Roman" w:hAnsi="Times New Roman" w:cs="Times New Roman"/>
          <w:color w:val="000000" w:themeColor="text1"/>
        </w:rPr>
        <w:t>.</w:t>
      </w:r>
      <w:r w:rsidR="00110F11" w:rsidRPr="00EA0486">
        <w:rPr>
          <w:rFonts w:ascii="Times New Roman" w:hAnsi="Times New Roman" w:cs="Times New Roman"/>
          <w:color w:val="000000" w:themeColor="text1"/>
        </w:rPr>
        <w:t xml:space="preserve"> </w:t>
      </w:r>
      <w:r w:rsidR="006C2B02" w:rsidRPr="00EA0486">
        <w:rPr>
          <w:rFonts w:ascii="Times New Roman" w:hAnsi="Times New Roman" w:cs="Times New Roman"/>
          <w:color w:val="000000" w:themeColor="text1"/>
        </w:rPr>
        <w:t>Darüber hinaus</w:t>
      </w:r>
      <w:r w:rsidR="007E4582" w:rsidRPr="00EA0486">
        <w:rPr>
          <w:rFonts w:ascii="Times New Roman" w:hAnsi="Times New Roman" w:cs="Times New Roman"/>
          <w:color w:val="000000" w:themeColor="text1"/>
        </w:rPr>
        <w:t xml:space="preserve"> besteht</w:t>
      </w:r>
      <w:r w:rsidR="00F85165" w:rsidRPr="00EA0486">
        <w:rPr>
          <w:rFonts w:ascii="Times New Roman" w:hAnsi="Times New Roman" w:cs="Times New Roman"/>
          <w:color w:val="000000" w:themeColor="text1"/>
        </w:rPr>
        <w:t xml:space="preserve"> durch RAK</w:t>
      </w:r>
      <w:r w:rsidR="007E4582" w:rsidRPr="00EA0486">
        <w:rPr>
          <w:rFonts w:ascii="Times New Roman" w:hAnsi="Times New Roman" w:cs="Times New Roman"/>
          <w:color w:val="000000" w:themeColor="text1"/>
        </w:rPr>
        <w:t xml:space="preserve"> </w:t>
      </w:r>
      <w:r w:rsidR="00484F19" w:rsidRPr="00EA0486">
        <w:rPr>
          <w:rFonts w:ascii="Times New Roman" w:hAnsi="Times New Roman" w:cs="Times New Roman"/>
          <w:color w:val="000000" w:themeColor="text1"/>
        </w:rPr>
        <w:t>die M</w:t>
      </w:r>
      <w:r w:rsidR="008A7848" w:rsidRPr="00EA0486">
        <w:rPr>
          <w:rFonts w:ascii="Times New Roman" w:hAnsi="Times New Roman" w:cs="Times New Roman"/>
          <w:color w:val="000000" w:themeColor="text1"/>
        </w:rPr>
        <w:t>ö</w:t>
      </w:r>
      <w:r w:rsidR="00484F19" w:rsidRPr="00EA0486">
        <w:rPr>
          <w:rFonts w:ascii="Times New Roman" w:hAnsi="Times New Roman" w:cs="Times New Roman"/>
          <w:color w:val="000000" w:themeColor="text1"/>
        </w:rPr>
        <w:t>glichkeit einer intelligenten Systemreaktion, die jede</w:t>
      </w:r>
      <w:r w:rsidR="007444E7" w:rsidRPr="00EA0486">
        <w:rPr>
          <w:rFonts w:ascii="Times New Roman" w:hAnsi="Times New Roman" w:cs="Times New Roman"/>
          <w:color w:val="000000" w:themeColor="text1"/>
        </w:rPr>
        <w:t xml:space="preserve"> </w:t>
      </w:r>
      <w:r w:rsidR="00484F19" w:rsidRPr="00EA0486">
        <w:rPr>
          <w:rFonts w:ascii="Times New Roman" w:hAnsi="Times New Roman" w:cs="Times New Roman"/>
          <w:color w:val="000000" w:themeColor="text1"/>
        </w:rPr>
        <w:t xml:space="preserve">Antwort mittels Regeln der Logik </w:t>
      </w:r>
      <w:r w:rsidR="005605E1" w:rsidRPr="00EA0486">
        <w:rPr>
          <w:rFonts w:ascii="Times New Roman" w:hAnsi="Times New Roman" w:cs="Times New Roman"/>
          <w:color w:val="000000" w:themeColor="text1"/>
        </w:rPr>
        <w:t>begr</w:t>
      </w:r>
      <w:r w:rsidR="008A7848" w:rsidRPr="00EA0486">
        <w:rPr>
          <w:rFonts w:ascii="Times New Roman" w:hAnsi="Times New Roman" w:cs="Times New Roman"/>
          <w:color w:val="000000" w:themeColor="text1"/>
        </w:rPr>
        <w:t>ü</w:t>
      </w:r>
      <w:r w:rsidR="005605E1" w:rsidRPr="00EA0486">
        <w:rPr>
          <w:rFonts w:ascii="Times New Roman" w:hAnsi="Times New Roman" w:cs="Times New Roman"/>
          <w:color w:val="000000" w:themeColor="text1"/>
        </w:rPr>
        <w:t>ndet</w:t>
      </w:r>
      <w:r w:rsidR="00484F19" w:rsidRPr="00EA0486">
        <w:rPr>
          <w:rFonts w:ascii="Times New Roman" w:hAnsi="Times New Roman" w:cs="Times New Roman"/>
          <w:color w:val="000000" w:themeColor="text1"/>
        </w:rPr>
        <w:t xml:space="preserve"> (daher die Eigenschaft</w:t>
      </w:r>
      <w:r w:rsidR="009C6AEC" w:rsidRPr="00EA0486">
        <w:rPr>
          <w:rFonts w:ascii="Times New Roman" w:hAnsi="Times New Roman" w:cs="Times New Roman"/>
          <w:color w:val="000000" w:themeColor="text1"/>
        </w:rPr>
        <w:t>:</w:t>
      </w:r>
      <w:r w:rsidR="00484F19" w:rsidRPr="00EA0486">
        <w:rPr>
          <w:rFonts w:ascii="Times New Roman" w:hAnsi="Times New Roman" w:cs="Times New Roman"/>
          <w:color w:val="000000" w:themeColor="text1"/>
        </w:rPr>
        <w:t xml:space="preserve"> </w:t>
      </w:r>
      <w:r w:rsidR="00484F19" w:rsidRPr="00EA0486">
        <w:rPr>
          <w:rFonts w:ascii="Times New Roman" w:hAnsi="Times New Roman" w:cs="Times New Roman"/>
          <w:b/>
          <w:bCs/>
          <w:i/>
          <w:iCs/>
          <w:color w:val="000000" w:themeColor="text1"/>
        </w:rPr>
        <w:t>Rational</w:t>
      </w:r>
      <w:r w:rsidR="00484F19" w:rsidRPr="00EA0486">
        <w:rPr>
          <w:rFonts w:ascii="Times New Roman" w:hAnsi="Times New Roman" w:cs="Times New Roman"/>
          <w:color w:val="000000" w:themeColor="text1"/>
        </w:rPr>
        <w:t xml:space="preserve">). </w:t>
      </w:r>
      <w:r w:rsidR="005B3CE5" w:rsidRPr="00EA0486">
        <w:rPr>
          <w:rFonts w:ascii="Times New Roman" w:hAnsi="Times New Roman" w:cs="Times New Roman"/>
          <w:color w:val="000000" w:themeColor="text1"/>
        </w:rPr>
        <w:t xml:space="preserve">Die durch IAK gewonnenen </w:t>
      </w:r>
      <w:proofErr w:type="spellStart"/>
      <w:r w:rsidR="005B3CE5" w:rsidRPr="00EA0486">
        <w:rPr>
          <w:rFonts w:ascii="Times New Roman" w:hAnsi="Times New Roman" w:cs="Times New Roman"/>
          <w:color w:val="000000" w:themeColor="text1"/>
        </w:rPr>
        <w:t>Constraints</w:t>
      </w:r>
      <w:proofErr w:type="spellEnd"/>
      <w:r w:rsidR="005B3CE5" w:rsidRPr="00EA0486">
        <w:rPr>
          <w:rFonts w:ascii="Times New Roman" w:hAnsi="Times New Roman" w:cs="Times New Roman"/>
          <w:color w:val="000000" w:themeColor="text1"/>
        </w:rPr>
        <w:t xml:space="preserve"> ben</w:t>
      </w:r>
      <w:r w:rsidR="008A7848" w:rsidRPr="00EA0486">
        <w:rPr>
          <w:rFonts w:ascii="Times New Roman" w:hAnsi="Times New Roman" w:cs="Times New Roman"/>
          <w:color w:val="000000" w:themeColor="text1"/>
        </w:rPr>
        <w:t>ö</w:t>
      </w:r>
      <w:r w:rsidR="005B3CE5" w:rsidRPr="00EA0486">
        <w:rPr>
          <w:rFonts w:ascii="Times New Roman" w:hAnsi="Times New Roman" w:cs="Times New Roman"/>
          <w:color w:val="000000" w:themeColor="text1"/>
        </w:rPr>
        <w:t>tigen keine expliziten Verifizierungs- und/oder Testverfahren, da sie einer mathematisch stringenten, vollst</w:t>
      </w:r>
      <w:r w:rsidR="008A7848" w:rsidRPr="00EA0486">
        <w:rPr>
          <w:rFonts w:ascii="Times New Roman" w:hAnsi="Times New Roman" w:cs="Times New Roman"/>
          <w:color w:val="000000" w:themeColor="text1"/>
        </w:rPr>
        <w:t>ä</w:t>
      </w:r>
      <w:r w:rsidR="005B3CE5" w:rsidRPr="00EA0486">
        <w:rPr>
          <w:rFonts w:ascii="Times New Roman" w:hAnsi="Times New Roman" w:cs="Times New Roman"/>
          <w:color w:val="000000" w:themeColor="text1"/>
        </w:rPr>
        <w:t xml:space="preserve">ndigen Induktion entstammen. Mittels solcher </w:t>
      </w:r>
      <w:proofErr w:type="spellStart"/>
      <w:r w:rsidR="005B3CE5" w:rsidRPr="00EA0486">
        <w:rPr>
          <w:rFonts w:ascii="Times New Roman" w:hAnsi="Times New Roman" w:cs="Times New Roman"/>
          <w:color w:val="000000" w:themeColor="text1"/>
        </w:rPr>
        <w:t>Constraints</w:t>
      </w:r>
      <w:proofErr w:type="spellEnd"/>
      <w:r w:rsidR="005B3CE5" w:rsidRPr="00EA0486">
        <w:rPr>
          <w:rFonts w:ascii="Times New Roman" w:hAnsi="Times New Roman" w:cs="Times New Roman"/>
          <w:color w:val="000000" w:themeColor="text1"/>
        </w:rPr>
        <w:t xml:space="preserve"> erlaubt d</w:t>
      </w:r>
      <w:r w:rsidR="007E4582" w:rsidRPr="00EA0486">
        <w:rPr>
          <w:rFonts w:ascii="Times New Roman" w:hAnsi="Times New Roman" w:cs="Times New Roman"/>
          <w:color w:val="000000" w:themeColor="text1"/>
        </w:rPr>
        <w:t xml:space="preserve">ie </w:t>
      </w:r>
      <w:r w:rsidR="00484F19" w:rsidRPr="00EA0486">
        <w:rPr>
          <w:rFonts w:ascii="Times New Roman" w:hAnsi="Times New Roman" w:cs="Times New Roman"/>
          <w:color w:val="000000" w:themeColor="text1"/>
        </w:rPr>
        <w:t xml:space="preserve">IAK </w:t>
      </w:r>
      <w:r w:rsidR="006C2B02" w:rsidRPr="00EA0486">
        <w:rPr>
          <w:rFonts w:ascii="Times New Roman" w:hAnsi="Times New Roman" w:cs="Times New Roman"/>
          <w:color w:val="000000" w:themeColor="text1"/>
        </w:rPr>
        <w:t xml:space="preserve">des </w:t>
      </w:r>
      <w:proofErr w:type="spellStart"/>
      <w:r w:rsidR="006C2B02" w:rsidRPr="00EA0486">
        <w:rPr>
          <w:rFonts w:ascii="Times New Roman" w:hAnsi="Times New Roman" w:cs="Times New Roman"/>
          <w:color w:val="000000" w:themeColor="text1"/>
        </w:rPr>
        <w:t>weiteren</w:t>
      </w:r>
      <w:proofErr w:type="spellEnd"/>
      <w:r w:rsidR="007E4582" w:rsidRPr="00EA0486">
        <w:rPr>
          <w:rFonts w:ascii="Times New Roman" w:hAnsi="Times New Roman" w:cs="Times New Roman"/>
          <w:color w:val="000000" w:themeColor="text1"/>
        </w:rPr>
        <w:t xml:space="preserve"> </w:t>
      </w:r>
      <w:r w:rsidR="00484F19" w:rsidRPr="00EA0486">
        <w:rPr>
          <w:rFonts w:ascii="Times New Roman" w:hAnsi="Times New Roman" w:cs="Times New Roman"/>
          <w:color w:val="000000" w:themeColor="text1"/>
        </w:rPr>
        <w:t>eine kompakte Darstellung der Kombinatorik ausgew</w:t>
      </w:r>
      <w:r w:rsidR="008A7848" w:rsidRPr="00EA0486">
        <w:rPr>
          <w:rFonts w:ascii="Times New Roman" w:hAnsi="Times New Roman" w:cs="Times New Roman"/>
          <w:color w:val="000000" w:themeColor="text1"/>
        </w:rPr>
        <w:t>ä</w:t>
      </w:r>
      <w:r w:rsidR="00484F19" w:rsidRPr="00EA0486">
        <w:rPr>
          <w:rFonts w:ascii="Times New Roman" w:hAnsi="Times New Roman" w:cs="Times New Roman"/>
          <w:color w:val="000000" w:themeColor="text1"/>
        </w:rPr>
        <w:t xml:space="preserve">hlter Teile des </w:t>
      </w:r>
      <w:r w:rsidR="005605E1" w:rsidRPr="00EA0486">
        <w:rPr>
          <w:rFonts w:ascii="Times New Roman" w:hAnsi="Times New Roman" w:cs="Times New Roman"/>
          <w:color w:val="000000" w:themeColor="text1"/>
        </w:rPr>
        <w:t>Gesamtsystems</w:t>
      </w:r>
      <w:r w:rsidR="00B80B42" w:rsidRPr="00EA0486">
        <w:rPr>
          <w:rFonts w:ascii="Times New Roman" w:hAnsi="Times New Roman" w:cs="Times New Roman"/>
          <w:color w:val="000000" w:themeColor="text1"/>
        </w:rPr>
        <w:t>.</w:t>
      </w:r>
      <w:r w:rsidR="003E72EB" w:rsidRPr="00EA0486">
        <w:rPr>
          <w:rFonts w:ascii="Times New Roman" w:hAnsi="Times New Roman" w:cs="Times New Roman"/>
          <w:color w:val="000000" w:themeColor="text1"/>
        </w:rPr>
        <w:t xml:space="preserve"> </w:t>
      </w:r>
      <w:r w:rsidR="00702523" w:rsidRPr="00EA0486">
        <w:rPr>
          <w:rFonts w:ascii="Times New Roman" w:hAnsi="Times New Roman" w:cs="Times New Roman"/>
          <w:color w:val="000000" w:themeColor="text1"/>
        </w:rPr>
        <w:t>Somit erf</w:t>
      </w:r>
      <w:r w:rsidR="008A7848" w:rsidRPr="00EA0486">
        <w:rPr>
          <w:rFonts w:ascii="Times New Roman" w:hAnsi="Times New Roman" w:cs="Times New Roman"/>
          <w:color w:val="000000" w:themeColor="text1"/>
        </w:rPr>
        <w:t>ü</w:t>
      </w:r>
      <w:r w:rsidR="00702523" w:rsidRPr="00EA0486">
        <w:rPr>
          <w:rFonts w:ascii="Times New Roman" w:hAnsi="Times New Roman" w:cs="Times New Roman"/>
          <w:color w:val="000000" w:themeColor="text1"/>
        </w:rPr>
        <w:t xml:space="preserve">llt das RS </w:t>
      </w:r>
      <w:r w:rsidR="00DB5730" w:rsidRPr="00EA0486">
        <w:rPr>
          <w:rFonts w:ascii="Times New Roman" w:hAnsi="Times New Roman" w:cs="Times New Roman"/>
          <w:color w:val="000000" w:themeColor="text1"/>
        </w:rPr>
        <w:t>alle</w:t>
      </w:r>
      <w:r w:rsidR="00702523" w:rsidRPr="00EA0486">
        <w:rPr>
          <w:rFonts w:ascii="Times New Roman" w:hAnsi="Times New Roman" w:cs="Times New Roman"/>
          <w:color w:val="000000" w:themeColor="text1"/>
        </w:rPr>
        <w:t xml:space="preserve"> erforderlichen </w:t>
      </w:r>
      <w:r w:rsidR="00E224B7" w:rsidRPr="00EA0486">
        <w:rPr>
          <w:rFonts w:ascii="Times New Roman" w:hAnsi="Times New Roman" w:cs="Times New Roman"/>
          <w:color w:val="000000" w:themeColor="text1"/>
        </w:rPr>
        <w:t>Kriterien</w:t>
      </w:r>
      <w:r w:rsidR="00702523" w:rsidRPr="00EA0486">
        <w:rPr>
          <w:rFonts w:ascii="Times New Roman" w:hAnsi="Times New Roman" w:cs="Times New Roman"/>
          <w:color w:val="000000" w:themeColor="text1"/>
        </w:rPr>
        <w:t xml:space="preserve"> eines praktisch umsetzbaren logischen Systems</w:t>
      </w:r>
      <w:r w:rsidR="00F53BFE" w:rsidRPr="00EA0486">
        <w:rPr>
          <w:rFonts w:ascii="Times New Roman" w:hAnsi="Times New Roman" w:cs="Times New Roman"/>
          <w:color w:val="000000" w:themeColor="text1"/>
        </w:rPr>
        <w:t xml:space="preserve"> in </w:t>
      </w:r>
      <w:r w:rsidR="00F07934" w:rsidRPr="00EA0486">
        <w:rPr>
          <w:rFonts w:ascii="Times New Roman" w:hAnsi="Times New Roman" w:cs="Times New Roman"/>
          <w:color w:val="000000" w:themeColor="text1"/>
        </w:rPr>
        <w:t>seiner</w:t>
      </w:r>
      <w:r w:rsidR="00F53BFE" w:rsidRPr="00EA0486">
        <w:rPr>
          <w:rFonts w:ascii="Times New Roman" w:hAnsi="Times New Roman" w:cs="Times New Roman"/>
          <w:color w:val="000000" w:themeColor="text1"/>
        </w:rPr>
        <w:t xml:space="preserve"> allgemeinsten Form</w:t>
      </w:r>
      <w:r w:rsidR="00702523" w:rsidRPr="00EA0486">
        <w:rPr>
          <w:rFonts w:ascii="Times New Roman" w:hAnsi="Times New Roman" w:cs="Times New Roman"/>
          <w:color w:val="000000" w:themeColor="text1"/>
        </w:rPr>
        <w:t xml:space="preserve">, das </w:t>
      </w:r>
      <w:r w:rsidR="00DB5730" w:rsidRPr="00EA0486">
        <w:rPr>
          <w:rFonts w:ascii="Times New Roman" w:hAnsi="Times New Roman" w:cs="Times New Roman"/>
          <w:color w:val="000000" w:themeColor="text1"/>
        </w:rPr>
        <w:t>f</w:t>
      </w:r>
      <w:r w:rsidR="008A7848" w:rsidRPr="00EA0486">
        <w:rPr>
          <w:rFonts w:ascii="Times New Roman" w:hAnsi="Times New Roman" w:cs="Times New Roman"/>
          <w:color w:val="000000" w:themeColor="text1"/>
        </w:rPr>
        <w:t>ü</w:t>
      </w:r>
      <w:r w:rsidR="00DB5730" w:rsidRPr="00EA0486">
        <w:rPr>
          <w:rFonts w:ascii="Times New Roman" w:hAnsi="Times New Roman" w:cs="Times New Roman"/>
          <w:color w:val="000000" w:themeColor="text1"/>
        </w:rPr>
        <w:t>r terminologische</w:t>
      </w:r>
      <w:r w:rsidR="00F85165" w:rsidRPr="00EA0486">
        <w:rPr>
          <w:rFonts w:ascii="Times New Roman" w:hAnsi="Times New Roman" w:cs="Times New Roman"/>
          <w:color w:val="000000" w:themeColor="text1"/>
        </w:rPr>
        <w:t>-</w:t>
      </w:r>
      <w:r w:rsidR="00DB5730" w:rsidRPr="00EA0486">
        <w:rPr>
          <w:rFonts w:ascii="Times New Roman" w:hAnsi="Times New Roman" w:cs="Times New Roman"/>
          <w:color w:val="000000" w:themeColor="text1"/>
        </w:rPr>
        <w:t xml:space="preserve"> </w:t>
      </w:r>
      <w:r w:rsidR="004C2E43" w:rsidRPr="00EA0486">
        <w:rPr>
          <w:rFonts w:ascii="Times New Roman" w:hAnsi="Times New Roman" w:cs="Times New Roman"/>
          <w:color w:val="000000" w:themeColor="text1"/>
        </w:rPr>
        <w:t xml:space="preserve">wie auch logische </w:t>
      </w:r>
      <w:r w:rsidR="00DB5730" w:rsidRPr="00EA0486">
        <w:rPr>
          <w:rFonts w:ascii="Times New Roman" w:hAnsi="Times New Roman" w:cs="Times New Roman"/>
          <w:color w:val="000000" w:themeColor="text1"/>
        </w:rPr>
        <w:t xml:space="preserve">Kontrolle </w:t>
      </w:r>
      <w:r w:rsidR="00702523" w:rsidRPr="00EA0486">
        <w:rPr>
          <w:rFonts w:ascii="Times New Roman" w:hAnsi="Times New Roman" w:cs="Times New Roman"/>
          <w:color w:val="000000" w:themeColor="text1"/>
        </w:rPr>
        <w:t>in den meisten Datenbankanwendung</w:t>
      </w:r>
      <w:r w:rsidR="008B5DF8" w:rsidRPr="00EA0486">
        <w:rPr>
          <w:rFonts w:ascii="Times New Roman" w:hAnsi="Times New Roman" w:cs="Times New Roman"/>
          <w:color w:val="000000" w:themeColor="text1"/>
        </w:rPr>
        <w:t>en</w:t>
      </w:r>
      <w:r w:rsidR="00F85165" w:rsidRPr="00EA0486">
        <w:rPr>
          <w:rFonts w:ascii="Times New Roman" w:hAnsi="Times New Roman" w:cs="Times New Roman"/>
          <w:color w:val="000000" w:themeColor="text1"/>
        </w:rPr>
        <w:t xml:space="preserve"> Einsatz finden kann.</w:t>
      </w:r>
    </w:p>
    <w:p w:rsidR="0042758D" w:rsidRPr="00EA0486" w:rsidRDefault="0042758D" w:rsidP="00E02569">
      <w:pPr>
        <w:tabs>
          <w:tab w:val="left" w:pos="142"/>
        </w:tabs>
        <w:spacing w:line="360" w:lineRule="auto"/>
        <w:ind w:right="-29"/>
        <w:rPr>
          <w:rFonts w:ascii="Times New Roman" w:hAnsi="Times New Roman" w:cs="Times New Roman"/>
          <w:b/>
          <w:color w:val="000000" w:themeColor="text1"/>
          <w:sz w:val="28"/>
        </w:rPr>
      </w:pPr>
    </w:p>
    <w:p w:rsidR="00542C2B" w:rsidRPr="00EA0486" w:rsidRDefault="00542C2B" w:rsidP="00E02569">
      <w:pPr>
        <w:tabs>
          <w:tab w:val="left" w:pos="142"/>
        </w:tabs>
        <w:spacing w:line="360" w:lineRule="auto"/>
        <w:ind w:right="-29"/>
        <w:rPr>
          <w:rFonts w:ascii="Times New Roman" w:hAnsi="Times New Roman" w:cs="Times New Roman"/>
          <w:color w:val="000000" w:themeColor="text1"/>
          <w:sz w:val="28"/>
        </w:rPr>
      </w:pPr>
      <w:r w:rsidRPr="00EA0486">
        <w:rPr>
          <w:rFonts w:ascii="Times New Roman" w:hAnsi="Times New Roman" w:cs="Times New Roman"/>
          <w:b/>
          <w:color w:val="000000" w:themeColor="text1"/>
          <w:sz w:val="28"/>
        </w:rPr>
        <w:t>Charakteristik des bekannten Standes der Technik</w:t>
      </w:r>
    </w:p>
    <w:p w:rsidR="002A6883" w:rsidRPr="00EA0486" w:rsidRDefault="00353488" w:rsidP="00512FAE">
      <w:pPr>
        <w:shd w:val="clear" w:color="auto" w:fill="FFFFFF"/>
        <w:spacing w:after="240" w:line="360" w:lineRule="auto"/>
        <w:jc w:val="mediumKashida"/>
        <w:outlineLvl w:val="0"/>
        <w:rPr>
          <w:rFonts w:ascii="Times New Roman" w:hAnsi="Times New Roman" w:cs="Times New Roman"/>
          <w:color w:val="000000" w:themeColor="text1"/>
          <w:kern w:val="36"/>
        </w:rPr>
      </w:pPr>
      <w:r w:rsidRPr="00EA0486">
        <w:rPr>
          <w:rFonts w:ascii="Times New Roman" w:hAnsi="Times New Roman" w:cs="Times New Roman"/>
          <w:color w:val="000000" w:themeColor="text1"/>
          <w:kern w:val="36"/>
        </w:rPr>
        <w:t xml:space="preserve">Bekannt sind Verfahren zur Erzeugung von </w:t>
      </w:r>
      <w:r w:rsidR="00E224B7" w:rsidRPr="00EA0486">
        <w:rPr>
          <w:rFonts w:ascii="Times New Roman" w:hAnsi="Times New Roman" w:cs="Times New Roman"/>
          <w:color w:val="000000" w:themeColor="text1"/>
          <w:kern w:val="36"/>
        </w:rPr>
        <w:t>Ontologie Modellen</w:t>
      </w:r>
      <w:r w:rsidRPr="00EA0486">
        <w:rPr>
          <w:rFonts w:ascii="Times New Roman" w:hAnsi="Times New Roman" w:cs="Times New Roman"/>
          <w:color w:val="000000" w:themeColor="text1"/>
          <w:kern w:val="36"/>
        </w:rPr>
        <w:t xml:space="preserve"> aus Anforderungsdokumenten und Software </w:t>
      </w:r>
      <w:r w:rsidR="0035647A" w:rsidRPr="00EA0486">
        <w:rPr>
          <w:rFonts w:ascii="Times New Roman" w:hAnsi="Times New Roman" w:cs="Times New Roman"/>
          <w:color w:val="000000" w:themeColor="text1"/>
          <w:kern w:val="36"/>
        </w:rPr>
        <w:t>sowie die</w:t>
      </w:r>
      <w:r w:rsidRPr="00EA0486">
        <w:rPr>
          <w:rFonts w:ascii="Times New Roman" w:hAnsi="Times New Roman" w:cs="Times New Roman"/>
          <w:color w:val="000000" w:themeColor="text1"/>
          <w:kern w:val="36"/>
        </w:rPr>
        <w:t xml:space="preserve"> Durchführung von Konsistenzprüfungen zwischen Anforderungsdokumenten und Softwarecode unter Verwendung von </w:t>
      </w:r>
      <w:r w:rsidR="00E224B7" w:rsidRPr="00EA0486">
        <w:rPr>
          <w:rFonts w:ascii="Times New Roman" w:hAnsi="Times New Roman" w:cs="Times New Roman"/>
          <w:color w:val="000000" w:themeColor="text1"/>
          <w:kern w:val="36"/>
        </w:rPr>
        <w:t>Ontologie Modellen</w:t>
      </w:r>
      <w:r w:rsidRPr="00EA0486">
        <w:rPr>
          <w:rFonts w:ascii="Times New Roman" w:hAnsi="Times New Roman" w:cs="Times New Roman"/>
          <w:color w:val="000000" w:themeColor="text1"/>
          <w:kern w:val="36"/>
        </w:rPr>
        <w:t xml:space="preserve">. </w:t>
      </w:r>
      <w:r w:rsidR="00E043E7" w:rsidRPr="00EA0486">
        <w:rPr>
          <w:rFonts w:ascii="Times New Roman" w:hAnsi="Times New Roman" w:cs="Times New Roman"/>
          <w:color w:val="000000" w:themeColor="text1"/>
          <w:kern w:val="36"/>
        </w:rPr>
        <w:t>Aus</w:t>
      </w:r>
      <w:r w:rsidRPr="00EA0486">
        <w:rPr>
          <w:rFonts w:ascii="Times New Roman" w:hAnsi="Times New Roman" w:cs="Times New Roman"/>
          <w:color w:val="000000" w:themeColor="text1"/>
          <w:kern w:val="36"/>
        </w:rPr>
        <w:t xml:space="preserve"> der Viel</w:t>
      </w:r>
      <w:r w:rsidR="00E043E7" w:rsidRPr="00EA0486">
        <w:rPr>
          <w:rFonts w:ascii="Times New Roman" w:hAnsi="Times New Roman" w:cs="Times New Roman"/>
          <w:color w:val="000000" w:themeColor="text1"/>
          <w:kern w:val="36"/>
        </w:rPr>
        <w:t>zahl von Anforderungsdokumenten</w:t>
      </w:r>
      <w:r w:rsidRPr="00EA0486">
        <w:rPr>
          <w:rFonts w:ascii="Times New Roman" w:hAnsi="Times New Roman" w:cs="Times New Roman"/>
          <w:color w:val="000000" w:themeColor="text1"/>
          <w:kern w:val="36"/>
        </w:rPr>
        <w:t xml:space="preserve"> die </w:t>
      </w:r>
      <w:r w:rsidR="00D22A8F" w:rsidRPr="00EA0486">
        <w:rPr>
          <w:rFonts w:ascii="Times New Roman" w:hAnsi="Times New Roman" w:cs="Times New Roman"/>
          <w:color w:val="000000" w:themeColor="text1"/>
          <w:kern w:val="36"/>
        </w:rPr>
        <w:t>in</w:t>
      </w:r>
      <w:r w:rsidRPr="00EA0486">
        <w:rPr>
          <w:rFonts w:ascii="Times New Roman" w:hAnsi="Times New Roman" w:cs="Times New Roman"/>
          <w:color w:val="000000" w:themeColor="text1"/>
          <w:kern w:val="36"/>
        </w:rPr>
        <w:t xml:space="preserve"> einer Datenbank erhalten </w:t>
      </w:r>
      <w:r w:rsidR="00D22A8F" w:rsidRPr="00EA0486">
        <w:rPr>
          <w:rFonts w:ascii="Times New Roman" w:hAnsi="Times New Roman" w:cs="Times New Roman"/>
          <w:color w:val="000000" w:themeColor="text1"/>
          <w:kern w:val="36"/>
        </w:rPr>
        <w:t>sind</w:t>
      </w:r>
      <w:r w:rsidRPr="00EA0486">
        <w:rPr>
          <w:rFonts w:ascii="Times New Roman" w:hAnsi="Times New Roman" w:cs="Times New Roman"/>
          <w:color w:val="000000" w:themeColor="text1"/>
          <w:kern w:val="36"/>
        </w:rPr>
        <w:t>, werden Terme identifiziert. Ein Prozessor ordnet jedem Term ein Wortart-</w:t>
      </w:r>
      <w:r w:rsidR="00D22A8F" w:rsidRPr="00EA0486">
        <w:rPr>
          <w:rFonts w:ascii="Times New Roman" w:hAnsi="Times New Roman" w:cs="Times New Roman"/>
          <w:color w:val="000000" w:themeColor="text1"/>
          <w:kern w:val="36"/>
        </w:rPr>
        <w:t>t</w:t>
      </w:r>
      <w:r w:rsidRPr="00EA0486">
        <w:rPr>
          <w:rFonts w:ascii="Times New Roman" w:hAnsi="Times New Roman" w:cs="Times New Roman"/>
          <w:color w:val="000000" w:themeColor="text1"/>
          <w:kern w:val="36"/>
        </w:rPr>
        <w:t>ag zu. Das Wortart-</w:t>
      </w:r>
      <w:r w:rsidR="00D22A8F" w:rsidRPr="00EA0486">
        <w:rPr>
          <w:rFonts w:ascii="Times New Roman" w:hAnsi="Times New Roman" w:cs="Times New Roman"/>
          <w:color w:val="000000" w:themeColor="text1"/>
          <w:kern w:val="36"/>
        </w:rPr>
        <w:t>t</w:t>
      </w:r>
      <w:r w:rsidRPr="00EA0486">
        <w:rPr>
          <w:rFonts w:ascii="Times New Roman" w:hAnsi="Times New Roman" w:cs="Times New Roman"/>
          <w:color w:val="000000" w:themeColor="text1"/>
          <w:kern w:val="36"/>
        </w:rPr>
        <w:t>ag gibt eine grammatikalische Verwendung jedes Terms in den Anforderungsdokumenten an. Der Prozessor klassifiziert jeden Term auf der Grundlage der Wortart-</w:t>
      </w:r>
      <w:r w:rsidR="00D22A8F" w:rsidRPr="00EA0486">
        <w:rPr>
          <w:rFonts w:ascii="Times New Roman" w:hAnsi="Times New Roman" w:cs="Times New Roman"/>
          <w:color w:val="000000" w:themeColor="text1"/>
          <w:kern w:val="36"/>
        </w:rPr>
        <w:t>t</w:t>
      </w:r>
      <w:r w:rsidRPr="00EA0486">
        <w:rPr>
          <w:rFonts w:ascii="Times New Roman" w:hAnsi="Times New Roman" w:cs="Times New Roman"/>
          <w:color w:val="000000" w:themeColor="text1"/>
          <w:kern w:val="36"/>
        </w:rPr>
        <w:t xml:space="preserve">ags. </w:t>
      </w:r>
      <w:r w:rsidR="00D22A8F" w:rsidRPr="00EA0486">
        <w:rPr>
          <w:rFonts w:ascii="Times New Roman" w:hAnsi="Times New Roman" w:cs="Times New Roman"/>
          <w:color w:val="000000" w:themeColor="text1"/>
          <w:kern w:val="36"/>
        </w:rPr>
        <w:t xml:space="preserve">Um eine Ontologie zu bilden, </w:t>
      </w:r>
      <w:r w:rsidRPr="00EA0486">
        <w:rPr>
          <w:rFonts w:ascii="Times New Roman" w:hAnsi="Times New Roman" w:cs="Times New Roman"/>
          <w:color w:val="000000" w:themeColor="text1"/>
          <w:kern w:val="36"/>
        </w:rPr>
        <w:t>identifiziert</w:t>
      </w:r>
      <w:r w:rsidR="00D22A8F" w:rsidRPr="00EA0486">
        <w:rPr>
          <w:rFonts w:ascii="Times New Roman" w:hAnsi="Times New Roman" w:cs="Times New Roman"/>
          <w:color w:val="000000" w:themeColor="text1"/>
          <w:kern w:val="36"/>
        </w:rPr>
        <w:t xml:space="preserve"> die Klassifizierung</w:t>
      </w:r>
      <w:r w:rsidRPr="00EA0486">
        <w:rPr>
          <w:rFonts w:ascii="Times New Roman" w:hAnsi="Times New Roman" w:cs="Times New Roman"/>
          <w:color w:val="000000" w:themeColor="text1"/>
          <w:kern w:val="36"/>
        </w:rPr>
        <w:t>, ob jeder Term ein Teil, ein Symptom, eine Aktion, ein Er</w:t>
      </w:r>
      <w:r w:rsidR="00D22A8F" w:rsidRPr="00EA0486">
        <w:rPr>
          <w:rFonts w:ascii="Times New Roman" w:hAnsi="Times New Roman" w:cs="Times New Roman"/>
          <w:color w:val="000000" w:themeColor="text1"/>
          <w:kern w:val="36"/>
        </w:rPr>
        <w:t>eignis oder ein Fehlermodus ist</w:t>
      </w:r>
      <w:r w:rsidRPr="00EA0486">
        <w:rPr>
          <w:rFonts w:ascii="Times New Roman" w:hAnsi="Times New Roman" w:cs="Times New Roman"/>
          <w:color w:val="000000" w:themeColor="text1"/>
          <w:kern w:val="36"/>
        </w:rPr>
        <w:t xml:space="preserve">. Der Prozessor konstruiert eine </w:t>
      </w:r>
      <w:r w:rsidR="006C2B02" w:rsidRPr="00EA0486">
        <w:rPr>
          <w:rFonts w:ascii="Times New Roman" w:hAnsi="Times New Roman" w:cs="Times New Roman"/>
          <w:color w:val="000000" w:themeColor="text1"/>
          <w:kern w:val="36"/>
        </w:rPr>
        <w:t>O</w:t>
      </w:r>
      <w:r w:rsidRPr="00EA0486">
        <w:rPr>
          <w:rFonts w:ascii="Times New Roman" w:hAnsi="Times New Roman" w:cs="Times New Roman"/>
          <w:color w:val="000000" w:themeColor="text1"/>
          <w:kern w:val="36"/>
        </w:rPr>
        <w:t>ntologie</w:t>
      </w:r>
      <w:r w:rsidR="006C2B02" w:rsidRPr="00EA0486">
        <w:rPr>
          <w:rFonts w:ascii="Times New Roman" w:hAnsi="Times New Roman" w:cs="Times New Roman"/>
          <w:color w:val="000000" w:themeColor="text1"/>
          <w:kern w:val="36"/>
        </w:rPr>
        <w:t>-</w:t>
      </w:r>
      <w:r w:rsidRPr="00EA0486">
        <w:rPr>
          <w:rFonts w:ascii="Times New Roman" w:hAnsi="Times New Roman" w:cs="Times New Roman"/>
          <w:color w:val="000000" w:themeColor="text1"/>
          <w:kern w:val="36"/>
        </w:rPr>
        <w:t>basierte Konsistenzmaschine. Eine Konsistenzp</w:t>
      </w:r>
      <w:r w:rsidR="006C2B02" w:rsidRPr="00EA0486">
        <w:rPr>
          <w:rFonts w:ascii="Times New Roman" w:hAnsi="Times New Roman" w:cs="Times New Roman"/>
          <w:color w:val="000000" w:themeColor="text1"/>
          <w:kern w:val="36"/>
        </w:rPr>
        <w:t>rüfung wird durch Anwenden der O</w:t>
      </w:r>
      <w:r w:rsidRPr="00EA0486">
        <w:rPr>
          <w:rFonts w:ascii="Times New Roman" w:hAnsi="Times New Roman" w:cs="Times New Roman"/>
          <w:color w:val="000000" w:themeColor="text1"/>
          <w:kern w:val="36"/>
        </w:rPr>
        <w:t>ntologie</w:t>
      </w:r>
      <w:r w:rsidR="006C2B02" w:rsidRPr="00EA0486">
        <w:rPr>
          <w:rFonts w:ascii="Times New Roman" w:hAnsi="Times New Roman" w:cs="Times New Roman"/>
          <w:color w:val="000000" w:themeColor="text1"/>
          <w:kern w:val="36"/>
        </w:rPr>
        <w:t>-</w:t>
      </w:r>
      <w:r w:rsidRPr="00EA0486">
        <w:rPr>
          <w:rFonts w:ascii="Times New Roman" w:hAnsi="Times New Roman" w:cs="Times New Roman"/>
          <w:color w:val="000000" w:themeColor="text1"/>
          <w:kern w:val="36"/>
        </w:rPr>
        <w:t>basierten Konsiste</w:t>
      </w:r>
      <w:r w:rsidR="00D22A8F" w:rsidRPr="00EA0486">
        <w:rPr>
          <w:rFonts w:ascii="Times New Roman" w:hAnsi="Times New Roman" w:cs="Times New Roman"/>
          <w:color w:val="000000" w:themeColor="text1"/>
          <w:kern w:val="36"/>
        </w:rPr>
        <w:t xml:space="preserve">nzmaschine zwischen </w:t>
      </w:r>
      <w:proofErr w:type="spellStart"/>
      <w:r w:rsidR="00D22A8F" w:rsidRPr="00EA0486">
        <w:rPr>
          <w:rFonts w:ascii="Times New Roman" w:hAnsi="Times New Roman" w:cs="Times New Roman"/>
          <w:color w:val="000000" w:themeColor="text1"/>
          <w:kern w:val="36"/>
        </w:rPr>
        <w:t>Ontologien</w:t>
      </w:r>
      <w:proofErr w:type="spellEnd"/>
      <w:r w:rsidR="00D22A8F" w:rsidRPr="00EA0486">
        <w:rPr>
          <w:rFonts w:ascii="Times New Roman" w:hAnsi="Times New Roman" w:cs="Times New Roman"/>
          <w:color w:val="000000" w:themeColor="text1"/>
          <w:kern w:val="36"/>
        </w:rPr>
        <w:t>,</w:t>
      </w:r>
      <w:r w:rsidRPr="00EA0486">
        <w:rPr>
          <w:rFonts w:ascii="Times New Roman" w:hAnsi="Times New Roman" w:cs="Times New Roman"/>
          <w:color w:val="000000" w:themeColor="text1"/>
          <w:kern w:val="36"/>
        </w:rPr>
        <w:t xml:space="preserve"> die aus zwei Kontextdokumenten extrahiert werden, durchgeführt. </w:t>
      </w:r>
      <w:r w:rsidR="00D22A8F" w:rsidRPr="00EA0486">
        <w:rPr>
          <w:rFonts w:ascii="Times New Roman" w:hAnsi="Times New Roman" w:cs="Times New Roman"/>
          <w:color w:val="000000" w:themeColor="text1"/>
          <w:kern w:val="36"/>
        </w:rPr>
        <w:t>I</w:t>
      </w:r>
      <w:r w:rsidRPr="00EA0486">
        <w:rPr>
          <w:rFonts w:ascii="Times New Roman" w:hAnsi="Times New Roman" w:cs="Times New Roman"/>
          <w:color w:val="000000" w:themeColor="text1"/>
          <w:kern w:val="36"/>
        </w:rPr>
        <w:t xml:space="preserve">nkonsistente Terme zwischen den Kontextdokumenten </w:t>
      </w:r>
      <w:r w:rsidR="00D22A8F" w:rsidRPr="00EA0486">
        <w:rPr>
          <w:rFonts w:ascii="Times New Roman" w:hAnsi="Times New Roman" w:cs="Times New Roman"/>
          <w:color w:val="000000" w:themeColor="text1"/>
          <w:kern w:val="36"/>
        </w:rPr>
        <w:t xml:space="preserve">werden </w:t>
      </w:r>
      <w:r w:rsidRPr="00EA0486">
        <w:rPr>
          <w:rFonts w:ascii="Times New Roman" w:hAnsi="Times New Roman" w:cs="Times New Roman"/>
          <w:color w:val="000000" w:themeColor="text1"/>
          <w:kern w:val="36"/>
        </w:rPr>
        <w:t xml:space="preserve">identifiziert. </w:t>
      </w:r>
      <w:r w:rsidR="00D1103B" w:rsidRPr="00EA0486">
        <w:rPr>
          <w:rFonts w:ascii="Times New Roman" w:hAnsi="Times New Roman" w:cs="Times New Roman"/>
          <w:color w:val="000000" w:themeColor="text1"/>
          <w:kern w:val="36"/>
        </w:rPr>
        <w:t>Mindestens</w:t>
      </w:r>
      <w:r w:rsidRPr="00EA0486">
        <w:rPr>
          <w:rFonts w:ascii="Times New Roman" w:hAnsi="Times New Roman" w:cs="Times New Roman"/>
          <w:color w:val="000000" w:themeColor="text1"/>
          <w:kern w:val="36"/>
        </w:rPr>
        <w:t xml:space="preserve"> eines der </w:t>
      </w:r>
      <w:r w:rsidRPr="00EA0486">
        <w:rPr>
          <w:rFonts w:ascii="Times New Roman" w:hAnsi="Times New Roman" w:cs="Times New Roman"/>
          <w:color w:val="000000" w:themeColor="text1"/>
          <w:kern w:val="36"/>
        </w:rPr>
        <w:lastRenderedPageBreak/>
        <w:t xml:space="preserve">Kontextdokumente mit inkonsistenten Termen </w:t>
      </w:r>
      <w:r w:rsidR="00D1103B" w:rsidRPr="00EA0486">
        <w:rPr>
          <w:rFonts w:ascii="Times New Roman" w:hAnsi="Times New Roman" w:cs="Times New Roman"/>
          <w:color w:val="000000" w:themeColor="text1"/>
          <w:kern w:val="36"/>
        </w:rPr>
        <w:t xml:space="preserve">wird </w:t>
      </w:r>
      <w:r w:rsidRPr="00EA0486">
        <w:rPr>
          <w:rFonts w:ascii="Times New Roman" w:hAnsi="Times New Roman" w:cs="Times New Roman"/>
          <w:color w:val="000000" w:themeColor="text1"/>
          <w:kern w:val="36"/>
        </w:rPr>
        <w:t>korrigiert (</w:t>
      </w:r>
      <w:r w:rsidR="005A1FC2" w:rsidRPr="00EA0486">
        <w:rPr>
          <w:rFonts w:ascii="Times New Roman" w:hAnsi="Times New Roman" w:cs="Times New Roman"/>
          <w:color w:val="000000" w:themeColor="text1"/>
          <w:kern w:val="36"/>
        </w:rPr>
        <w:t xml:space="preserve">vgl. </w:t>
      </w:r>
      <w:r w:rsidR="00151318" w:rsidRPr="00EA0486">
        <w:rPr>
          <w:rFonts w:ascii="Times New Roman" w:hAnsi="Times New Roman" w:cs="Times New Roman"/>
          <w:color w:val="000000" w:themeColor="text1"/>
        </w:rPr>
        <w:t>DE102015121509A1</w:t>
      </w:r>
      <w:r w:rsidRPr="00EA0486">
        <w:rPr>
          <w:rFonts w:ascii="Times New Roman" w:hAnsi="Times New Roman" w:cs="Times New Roman"/>
          <w:color w:val="000000" w:themeColor="text1"/>
        </w:rPr>
        <w:t xml:space="preserve">). Nachteilig dabei, ist </w:t>
      </w:r>
      <w:proofErr w:type="spellStart"/>
      <w:r w:rsidRPr="00EA0486">
        <w:rPr>
          <w:rFonts w:ascii="Times New Roman" w:hAnsi="Times New Roman" w:cs="Times New Roman"/>
          <w:color w:val="000000" w:themeColor="text1"/>
        </w:rPr>
        <w:t>dass</w:t>
      </w:r>
      <w:proofErr w:type="spellEnd"/>
      <w:r w:rsidRPr="00EA0486">
        <w:rPr>
          <w:rFonts w:ascii="Times New Roman" w:hAnsi="Times New Roman" w:cs="Times New Roman"/>
          <w:color w:val="000000" w:themeColor="text1"/>
        </w:rPr>
        <w:t xml:space="preserve"> Konsistenz und Vollst</w:t>
      </w:r>
      <w:r w:rsidR="008A7848" w:rsidRPr="00EA0486">
        <w:rPr>
          <w:rFonts w:ascii="Times New Roman" w:hAnsi="Times New Roman" w:cs="Times New Roman"/>
          <w:color w:val="000000" w:themeColor="text1"/>
        </w:rPr>
        <w:t>ä</w:t>
      </w:r>
      <w:r w:rsidRPr="00EA0486">
        <w:rPr>
          <w:rFonts w:ascii="Times New Roman" w:hAnsi="Times New Roman" w:cs="Times New Roman"/>
          <w:color w:val="000000" w:themeColor="text1"/>
        </w:rPr>
        <w:t xml:space="preserve">ndigkeit der so konstruierten Ontologie </w:t>
      </w:r>
      <w:r w:rsidR="006C2B02" w:rsidRPr="00EA0486">
        <w:rPr>
          <w:rFonts w:ascii="Times New Roman" w:hAnsi="Times New Roman" w:cs="Times New Roman"/>
          <w:color w:val="000000" w:themeColor="text1"/>
        </w:rPr>
        <w:t>außer</w:t>
      </w:r>
      <w:r w:rsidRPr="00EA0486">
        <w:rPr>
          <w:rFonts w:ascii="Times New Roman" w:hAnsi="Times New Roman" w:cs="Times New Roman"/>
          <w:color w:val="000000" w:themeColor="text1"/>
        </w:rPr>
        <w:t xml:space="preserve"> Betracht gelassen wird.</w:t>
      </w:r>
    </w:p>
    <w:p w:rsidR="00151318" w:rsidRPr="00EA0486" w:rsidRDefault="00353488" w:rsidP="00512FAE">
      <w:pPr>
        <w:spacing w:after="240" w:line="360" w:lineRule="auto"/>
        <w:jc w:val="mediumKashida"/>
        <w:outlineLvl w:val="0"/>
        <w:rPr>
          <w:rFonts w:ascii="Times New Roman" w:hAnsi="Times New Roman" w:cs="Times New Roman"/>
          <w:color w:val="000000" w:themeColor="text1"/>
          <w:kern w:val="36"/>
        </w:rPr>
      </w:pPr>
      <w:r w:rsidRPr="00EA0486">
        <w:rPr>
          <w:rFonts w:ascii="Times New Roman" w:hAnsi="Times New Roman" w:cs="Times New Roman"/>
          <w:color w:val="000000" w:themeColor="text1"/>
          <w:kern w:val="36"/>
        </w:rPr>
        <w:t>Bekannt sind Verfahren</w:t>
      </w:r>
      <w:r w:rsidR="003003EF" w:rsidRPr="00EA0486">
        <w:rPr>
          <w:rFonts w:ascii="Times New Roman" w:hAnsi="Times New Roman" w:cs="Times New Roman"/>
          <w:color w:val="000000" w:themeColor="text1"/>
          <w:kern w:val="36"/>
        </w:rPr>
        <w:t>,</w:t>
      </w:r>
      <w:r w:rsidRPr="00EA0486">
        <w:rPr>
          <w:rFonts w:ascii="Times New Roman" w:hAnsi="Times New Roman" w:cs="Times New Roman"/>
          <w:color w:val="000000" w:themeColor="text1"/>
          <w:kern w:val="36"/>
        </w:rPr>
        <w:t xml:space="preserve"> bei denen </w:t>
      </w:r>
      <w:r w:rsidR="009E0927" w:rsidRPr="00EA0486">
        <w:rPr>
          <w:rFonts w:ascii="Times New Roman" w:hAnsi="Times New Roman" w:cs="Times New Roman"/>
          <w:color w:val="000000" w:themeColor="text1"/>
        </w:rPr>
        <w:t>Ambiguität</w:t>
      </w:r>
      <w:r w:rsidR="003003EF" w:rsidRPr="00EA0486">
        <w:rPr>
          <w:rFonts w:ascii="Times New Roman" w:hAnsi="Times New Roman" w:cs="Times New Roman"/>
          <w:color w:val="000000" w:themeColor="text1"/>
        </w:rPr>
        <w:t xml:space="preserve"> gehandhabt wird</w:t>
      </w:r>
      <w:r w:rsidR="009E0927" w:rsidRPr="00EA0486">
        <w:rPr>
          <w:rFonts w:ascii="Times New Roman" w:hAnsi="Times New Roman" w:cs="Times New Roman"/>
          <w:color w:val="000000" w:themeColor="text1"/>
        </w:rPr>
        <w:t xml:space="preserve">, die bei der Zusammenführung natürlich-sprachlicher Informationen mit dem durch </w:t>
      </w:r>
      <w:proofErr w:type="spellStart"/>
      <w:r w:rsidR="009E0927" w:rsidRPr="00EA0486">
        <w:rPr>
          <w:rFonts w:ascii="Times New Roman" w:hAnsi="Times New Roman" w:cs="Times New Roman"/>
          <w:color w:val="000000" w:themeColor="text1"/>
        </w:rPr>
        <w:t>Ontologien</w:t>
      </w:r>
      <w:proofErr w:type="spellEnd"/>
      <w:r w:rsidR="009E0927" w:rsidRPr="00EA0486">
        <w:rPr>
          <w:rFonts w:ascii="Times New Roman" w:hAnsi="Times New Roman" w:cs="Times New Roman"/>
          <w:color w:val="000000" w:themeColor="text1"/>
        </w:rPr>
        <w:t xml:space="preserve"> </w:t>
      </w:r>
      <w:r w:rsidR="003003EF" w:rsidRPr="00EA0486">
        <w:rPr>
          <w:rFonts w:ascii="Times New Roman" w:hAnsi="Times New Roman" w:cs="Times New Roman"/>
          <w:color w:val="000000" w:themeColor="text1"/>
        </w:rPr>
        <w:t>repräsentierten Wissen auftritt</w:t>
      </w:r>
      <w:r w:rsidR="009E0927" w:rsidRPr="00EA0486">
        <w:rPr>
          <w:rFonts w:ascii="Times New Roman" w:hAnsi="Times New Roman" w:cs="Times New Roman"/>
          <w:color w:val="000000" w:themeColor="text1"/>
        </w:rPr>
        <w:t xml:space="preserve">. Ambiguität ist darauf zurückzuführen, dass der gleiche natürlich-sprachliche Bezeichner mehrere Elemente der Ontologie bezeichnen kann. </w:t>
      </w:r>
      <w:r w:rsidRPr="00EA0486">
        <w:rPr>
          <w:rFonts w:ascii="Times New Roman" w:hAnsi="Times New Roman" w:cs="Times New Roman"/>
          <w:color w:val="000000" w:themeColor="text1"/>
        </w:rPr>
        <w:t>Die</w:t>
      </w:r>
      <w:r w:rsidR="00676A3A" w:rsidRPr="00EA0486">
        <w:rPr>
          <w:rFonts w:ascii="Times New Roman" w:hAnsi="Times New Roman" w:cs="Times New Roman"/>
          <w:color w:val="000000" w:themeColor="text1"/>
        </w:rPr>
        <w:t>se</w:t>
      </w:r>
      <w:r w:rsidRPr="00EA0486">
        <w:rPr>
          <w:rFonts w:ascii="Times New Roman" w:hAnsi="Times New Roman" w:cs="Times New Roman"/>
          <w:color w:val="000000" w:themeColor="text1"/>
        </w:rPr>
        <w:t xml:space="preserve"> </w:t>
      </w:r>
      <w:r w:rsidR="009E0927" w:rsidRPr="00EA0486">
        <w:rPr>
          <w:rFonts w:ascii="Times New Roman" w:hAnsi="Times New Roman" w:cs="Times New Roman"/>
          <w:color w:val="000000" w:themeColor="text1"/>
        </w:rPr>
        <w:t xml:space="preserve">Verfahren stellen eine grundlegende Methodik </w:t>
      </w:r>
      <w:r w:rsidRPr="00EA0486">
        <w:rPr>
          <w:rFonts w:ascii="Times New Roman" w:hAnsi="Times New Roman" w:cs="Times New Roman"/>
          <w:color w:val="000000" w:themeColor="text1"/>
        </w:rPr>
        <w:t xml:space="preserve">vor, wie </w:t>
      </w:r>
      <w:r w:rsidR="00EF3D6D" w:rsidRPr="00EA0486">
        <w:rPr>
          <w:rFonts w:ascii="Times New Roman" w:hAnsi="Times New Roman" w:cs="Times New Roman"/>
          <w:color w:val="000000" w:themeColor="text1"/>
        </w:rPr>
        <w:t>trotz Ambiguität</w:t>
      </w:r>
      <w:r w:rsidRPr="00EA0486">
        <w:rPr>
          <w:rFonts w:ascii="Times New Roman" w:hAnsi="Times New Roman" w:cs="Times New Roman"/>
          <w:color w:val="000000" w:themeColor="text1"/>
        </w:rPr>
        <w:t xml:space="preserve"> das passende </w:t>
      </w:r>
      <w:r w:rsidR="00E224B7" w:rsidRPr="00EA0486">
        <w:rPr>
          <w:rFonts w:ascii="Times New Roman" w:hAnsi="Times New Roman" w:cs="Times New Roman"/>
          <w:color w:val="000000" w:themeColor="text1"/>
        </w:rPr>
        <w:t>Ontologie Element</w:t>
      </w:r>
      <w:r w:rsidR="009E0927" w:rsidRPr="00EA0486">
        <w:rPr>
          <w:rFonts w:ascii="Times New Roman" w:hAnsi="Times New Roman" w:cs="Times New Roman"/>
          <w:color w:val="000000" w:themeColor="text1"/>
        </w:rPr>
        <w:t xml:space="preserve"> bestimmt werden kann. Der </w:t>
      </w:r>
      <w:r w:rsidRPr="00EA0486">
        <w:rPr>
          <w:rFonts w:ascii="Times New Roman" w:hAnsi="Times New Roman" w:cs="Times New Roman"/>
          <w:color w:val="000000" w:themeColor="text1"/>
        </w:rPr>
        <w:t xml:space="preserve">Ansatz orientiert sich am menschlichen Vorgehen und </w:t>
      </w:r>
      <w:r w:rsidR="009E0927" w:rsidRPr="00EA0486">
        <w:rPr>
          <w:rFonts w:ascii="Times New Roman" w:hAnsi="Times New Roman" w:cs="Times New Roman"/>
          <w:color w:val="000000" w:themeColor="text1"/>
        </w:rPr>
        <w:t xml:space="preserve">an der Verwendung des Kontextes </w:t>
      </w:r>
      <w:r w:rsidRPr="00EA0486">
        <w:rPr>
          <w:rFonts w:ascii="Times New Roman" w:hAnsi="Times New Roman" w:cs="Times New Roman"/>
          <w:color w:val="000000" w:themeColor="text1"/>
        </w:rPr>
        <w:t>zur Monosemierung. Dieser stellt den Zusa</w:t>
      </w:r>
      <w:r w:rsidR="009E0927" w:rsidRPr="00EA0486">
        <w:rPr>
          <w:rFonts w:ascii="Times New Roman" w:hAnsi="Times New Roman" w:cs="Times New Roman"/>
          <w:color w:val="000000" w:themeColor="text1"/>
        </w:rPr>
        <w:t xml:space="preserve">mmenhang zwischen den Entitäten </w:t>
      </w:r>
      <w:r w:rsidRPr="00EA0486">
        <w:rPr>
          <w:rFonts w:ascii="Times New Roman" w:hAnsi="Times New Roman" w:cs="Times New Roman"/>
          <w:color w:val="000000" w:themeColor="text1"/>
        </w:rPr>
        <w:t>dar, die im Text erwähnt werden. Die</w:t>
      </w:r>
      <w:r w:rsidR="00EF3D6D" w:rsidRPr="00EA0486">
        <w:rPr>
          <w:rFonts w:ascii="Times New Roman" w:hAnsi="Times New Roman" w:cs="Times New Roman"/>
          <w:color w:val="000000" w:themeColor="text1"/>
        </w:rPr>
        <w:t>se</w:t>
      </w:r>
      <w:r w:rsidRPr="00EA0486">
        <w:rPr>
          <w:rFonts w:ascii="Times New Roman" w:hAnsi="Times New Roman" w:cs="Times New Roman"/>
          <w:color w:val="000000" w:themeColor="text1"/>
        </w:rPr>
        <w:t xml:space="preserve"> </w:t>
      </w:r>
      <w:r w:rsidR="009E0927" w:rsidRPr="00EA0486">
        <w:rPr>
          <w:rFonts w:ascii="Times New Roman" w:hAnsi="Times New Roman" w:cs="Times New Roman"/>
          <w:color w:val="000000" w:themeColor="text1"/>
        </w:rPr>
        <w:t>Verfahren bilden</w:t>
      </w:r>
      <w:r w:rsidRPr="00EA0486">
        <w:rPr>
          <w:rFonts w:ascii="Times New Roman" w:hAnsi="Times New Roman" w:cs="Times New Roman"/>
          <w:color w:val="000000" w:themeColor="text1"/>
        </w:rPr>
        <w:t xml:space="preserve"> </w:t>
      </w:r>
      <w:r w:rsidR="0090050F" w:rsidRPr="00EA0486">
        <w:rPr>
          <w:rFonts w:ascii="Times New Roman" w:hAnsi="Times New Roman" w:cs="Times New Roman"/>
          <w:color w:val="000000" w:themeColor="text1"/>
        </w:rPr>
        <w:t>T</w:t>
      </w:r>
      <w:r w:rsidR="009E0927" w:rsidRPr="00EA0486">
        <w:rPr>
          <w:rFonts w:ascii="Times New Roman" w:hAnsi="Times New Roman" w:cs="Times New Roman"/>
          <w:color w:val="000000" w:themeColor="text1"/>
        </w:rPr>
        <w:t>ext</w:t>
      </w:r>
      <w:r w:rsidR="006C2B02" w:rsidRPr="00EA0486">
        <w:rPr>
          <w:rFonts w:ascii="Times New Roman" w:hAnsi="Times New Roman" w:cs="Times New Roman"/>
          <w:color w:val="000000" w:themeColor="text1"/>
        </w:rPr>
        <w:t>h</w:t>
      </w:r>
      <w:r w:rsidR="008A7848" w:rsidRPr="00EA0486">
        <w:rPr>
          <w:rFonts w:ascii="Times New Roman" w:hAnsi="Times New Roman" w:cs="Times New Roman"/>
          <w:color w:val="000000" w:themeColor="text1"/>
        </w:rPr>
        <w:t>ü</w:t>
      </w:r>
      <w:r w:rsidR="009E0927" w:rsidRPr="00EA0486">
        <w:rPr>
          <w:rFonts w:ascii="Times New Roman" w:hAnsi="Times New Roman" w:cs="Times New Roman"/>
          <w:color w:val="000000" w:themeColor="text1"/>
        </w:rPr>
        <w:t>llen</w:t>
      </w:r>
      <w:r w:rsidR="0090050F" w:rsidRPr="00EA0486">
        <w:rPr>
          <w:rFonts w:ascii="Times New Roman" w:hAnsi="Times New Roman" w:cs="Times New Roman"/>
          <w:color w:val="000000" w:themeColor="text1"/>
        </w:rPr>
        <w:t>k</w:t>
      </w:r>
      <w:r w:rsidR="009E0927" w:rsidRPr="00EA0486">
        <w:rPr>
          <w:rFonts w:ascii="Times New Roman" w:hAnsi="Times New Roman" w:cs="Times New Roman"/>
          <w:color w:val="000000" w:themeColor="text1"/>
        </w:rPr>
        <w:t xml:space="preserve">ontext anhand </w:t>
      </w:r>
      <w:r w:rsidRPr="00EA0486">
        <w:rPr>
          <w:rFonts w:ascii="Times New Roman" w:hAnsi="Times New Roman" w:cs="Times New Roman"/>
          <w:color w:val="000000" w:themeColor="text1"/>
        </w:rPr>
        <w:t xml:space="preserve">der Zusammenhänge innerhalb des </w:t>
      </w:r>
      <w:r w:rsidR="00E224B7" w:rsidRPr="00EA0486">
        <w:rPr>
          <w:rFonts w:ascii="Times New Roman" w:hAnsi="Times New Roman" w:cs="Times New Roman"/>
          <w:color w:val="000000" w:themeColor="text1"/>
        </w:rPr>
        <w:t>Ontologie Graphen</w:t>
      </w:r>
      <w:r w:rsidRPr="00EA0486">
        <w:rPr>
          <w:rFonts w:ascii="Times New Roman" w:hAnsi="Times New Roman" w:cs="Times New Roman"/>
          <w:color w:val="000000" w:themeColor="text1"/>
        </w:rPr>
        <w:t xml:space="preserve"> nach</w:t>
      </w:r>
      <w:r w:rsidR="00FB658A" w:rsidRPr="00EA0486">
        <w:rPr>
          <w:rFonts w:ascii="Times New Roman" w:hAnsi="Times New Roman" w:cs="Times New Roman"/>
          <w:color w:val="000000" w:themeColor="text1"/>
        </w:rPr>
        <w:t>,</w:t>
      </w:r>
      <w:r w:rsidRPr="00EA0486">
        <w:rPr>
          <w:rFonts w:ascii="Times New Roman" w:hAnsi="Times New Roman" w:cs="Times New Roman"/>
          <w:color w:val="000000" w:themeColor="text1"/>
        </w:rPr>
        <w:t xml:space="preserve"> und </w:t>
      </w:r>
      <w:r w:rsidR="009E0927" w:rsidRPr="00EA0486">
        <w:rPr>
          <w:rFonts w:ascii="Times New Roman" w:hAnsi="Times New Roman" w:cs="Times New Roman"/>
          <w:color w:val="000000" w:themeColor="text1"/>
        </w:rPr>
        <w:t xml:space="preserve">nehmen durch dessen </w:t>
      </w:r>
      <w:r w:rsidRPr="00EA0486">
        <w:rPr>
          <w:rFonts w:ascii="Times New Roman" w:hAnsi="Times New Roman" w:cs="Times New Roman"/>
          <w:color w:val="000000" w:themeColor="text1"/>
        </w:rPr>
        <w:t xml:space="preserve">Analyse eine Disambiguierung vor. </w:t>
      </w:r>
      <w:r w:rsidR="009E0927" w:rsidRPr="00EA0486">
        <w:rPr>
          <w:rFonts w:ascii="Times New Roman" w:hAnsi="Times New Roman" w:cs="Times New Roman"/>
          <w:color w:val="000000" w:themeColor="text1"/>
        </w:rPr>
        <w:t xml:space="preserve">Nachteilig ist, dass die logische Ableitung (ob Deduktion oder Induktion) davon nicht </w:t>
      </w:r>
      <w:r w:rsidR="00FB658A" w:rsidRPr="00EA0486">
        <w:rPr>
          <w:rFonts w:ascii="Times New Roman" w:hAnsi="Times New Roman" w:cs="Times New Roman"/>
          <w:color w:val="000000" w:themeColor="text1"/>
        </w:rPr>
        <w:t>tangiert</w:t>
      </w:r>
      <w:r w:rsidR="009E0927" w:rsidRPr="00EA0486">
        <w:rPr>
          <w:rFonts w:ascii="Times New Roman" w:hAnsi="Times New Roman" w:cs="Times New Roman"/>
          <w:color w:val="000000" w:themeColor="text1"/>
        </w:rPr>
        <w:t xml:space="preserve"> ist</w:t>
      </w:r>
      <w:r w:rsidR="00FB658A" w:rsidRPr="00EA0486">
        <w:rPr>
          <w:rFonts w:ascii="Times New Roman" w:hAnsi="Times New Roman" w:cs="Times New Roman"/>
          <w:color w:val="000000" w:themeColor="text1"/>
        </w:rPr>
        <w:t xml:space="preserve"> (vgl. Kleb, J.; </w:t>
      </w:r>
      <w:r w:rsidR="00151318" w:rsidRPr="00EA0486">
        <w:rPr>
          <w:rFonts w:ascii="Times New Roman" w:hAnsi="Times New Roman" w:cs="Times New Roman"/>
          <w:color w:val="000000" w:themeColor="text1"/>
          <w:kern w:val="36"/>
        </w:rPr>
        <w:t xml:space="preserve">Ontologie-basierte Monosemierung Bestimmung von Referenzen im </w:t>
      </w:r>
      <w:proofErr w:type="spellStart"/>
      <w:r w:rsidR="00151318" w:rsidRPr="00EA0486">
        <w:rPr>
          <w:rFonts w:ascii="Times New Roman" w:hAnsi="Times New Roman" w:cs="Times New Roman"/>
          <w:color w:val="000000" w:themeColor="text1"/>
          <w:kern w:val="36"/>
        </w:rPr>
        <w:t>Semantic</w:t>
      </w:r>
      <w:proofErr w:type="spellEnd"/>
      <w:r w:rsidR="00151318" w:rsidRPr="00EA0486">
        <w:rPr>
          <w:rFonts w:ascii="Times New Roman" w:hAnsi="Times New Roman" w:cs="Times New Roman"/>
          <w:color w:val="000000" w:themeColor="text1"/>
          <w:kern w:val="36"/>
        </w:rPr>
        <w:t xml:space="preserve"> Web</w:t>
      </w:r>
      <w:r w:rsidR="00FB658A" w:rsidRPr="00EA0486">
        <w:rPr>
          <w:rFonts w:ascii="Times New Roman" w:hAnsi="Times New Roman" w:cs="Times New Roman"/>
          <w:color w:val="000000" w:themeColor="text1"/>
          <w:kern w:val="36"/>
        </w:rPr>
        <w:t>; KIT Scientific Publishing</w:t>
      </w:r>
      <w:r w:rsidR="006B61A2" w:rsidRPr="00EA0486">
        <w:rPr>
          <w:rFonts w:ascii="Times New Roman" w:hAnsi="Times New Roman" w:cs="Times New Roman"/>
          <w:color w:val="000000" w:themeColor="text1"/>
          <w:kern w:val="36"/>
        </w:rPr>
        <w:t>; 2015;</w:t>
      </w:r>
      <w:r w:rsidR="00151318" w:rsidRPr="00EA0486">
        <w:rPr>
          <w:rFonts w:ascii="Times New Roman" w:hAnsi="Times New Roman" w:cs="Times New Roman"/>
          <w:color w:val="000000" w:themeColor="text1"/>
          <w:kern w:val="36"/>
        </w:rPr>
        <w:t xml:space="preserve"> </w:t>
      </w:r>
      <w:r w:rsidR="00FB658A" w:rsidRPr="00EA0486">
        <w:rPr>
          <w:rFonts w:ascii="Times New Roman" w:hAnsi="Times New Roman" w:cs="Times New Roman"/>
          <w:color w:val="000000" w:themeColor="text1"/>
          <w:kern w:val="36"/>
        </w:rPr>
        <w:t>DOI 10.5445/KSP/1000031500</w:t>
      </w:r>
      <w:r w:rsidRPr="00EA0486">
        <w:rPr>
          <w:rFonts w:ascii="Times New Roman" w:hAnsi="Times New Roman" w:cs="Times New Roman"/>
          <w:color w:val="000000" w:themeColor="text1"/>
          <w:kern w:val="36"/>
        </w:rPr>
        <w:t>)</w:t>
      </w:r>
      <w:r w:rsidR="006B61A2" w:rsidRPr="00EA0486">
        <w:rPr>
          <w:rFonts w:ascii="Times New Roman" w:hAnsi="Times New Roman" w:cs="Times New Roman"/>
          <w:color w:val="000000" w:themeColor="text1"/>
          <w:kern w:val="36"/>
        </w:rPr>
        <w:t>.</w:t>
      </w:r>
    </w:p>
    <w:p w:rsidR="00151318" w:rsidRPr="00EA0486" w:rsidRDefault="009E0927" w:rsidP="00512FAE">
      <w:pPr>
        <w:shd w:val="clear" w:color="auto" w:fill="FFFFFF"/>
        <w:spacing w:after="240" w:line="360" w:lineRule="auto"/>
        <w:jc w:val="mediumKashida"/>
        <w:outlineLvl w:val="0"/>
        <w:rPr>
          <w:rFonts w:ascii="Times New Roman" w:hAnsi="Times New Roman" w:cs="Times New Roman"/>
          <w:color w:val="000000" w:themeColor="text1"/>
        </w:rPr>
      </w:pPr>
      <w:r w:rsidRPr="00EA0486">
        <w:rPr>
          <w:rFonts w:ascii="Times New Roman" w:hAnsi="Times New Roman" w:cs="Times New Roman"/>
          <w:color w:val="000000" w:themeColor="text1"/>
        </w:rPr>
        <w:t xml:space="preserve">Bekannt sind Verfahren </w:t>
      </w:r>
      <w:r w:rsidRPr="00EA0486">
        <w:rPr>
          <w:rFonts w:ascii="Times New Roman" w:hAnsi="Times New Roman" w:cs="Times New Roman"/>
          <w:color w:val="000000" w:themeColor="text1"/>
          <w:sz w:val="23"/>
          <w:szCs w:val="23"/>
        </w:rPr>
        <w:t>zur Unterstützung der Suche nach bewährten und existierenden Lösungen im Rahmen der Entwicklung technischer Produkte. Der Zugriff auf diese Lösungen wird über die Betrachtung der Funktionen technischer Systeme aus Anwender- und G</w:t>
      </w:r>
      <w:r w:rsidR="003A266A" w:rsidRPr="00EA0486">
        <w:rPr>
          <w:rFonts w:ascii="Times New Roman" w:hAnsi="Times New Roman" w:cs="Times New Roman"/>
          <w:color w:val="000000" w:themeColor="text1"/>
          <w:sz w:val="23"/>
          <w:szCs w:val="23"/>
        </w:rPr>
        <w:t>ebrauchssicht ermöglicht. D</w:t>
      </w:r>
      <w:r w:rsidRPr="00EA0486">
        <w:rPr>
          <w:rFonts w:ascii="Times New Roman" w:hAnsi="Times New Roman" w:cs="Times New Roman"/>
          <w:color w:val="000000" w:themeColor="text1"/>
          <w:sz w:val="23"/>
          <w:szCs w:val="23"/>
        </w:rPr>
        <w:t xml:space="preserve">em Suchenden </w:t>
      </w:r>
      <w:r w:rsidR="003A266A" w:rsidRPr="00EA0486">
        <w:rPr>
          <w:rFonts w:ascii="Times New Roman" w:hAnsi="Times New Roman" w:cs="Times New Roman"/>
          <w:color w:val="000000" w:themeColor="text1"/>
          <w:sz w:val="23"/>
          <w:szCs w:val="23"/>
        </w:rPr>
        <w:t xml:space="preserve">wird </w:t>
      </w:r>
      <w:r w:rsidR="004A6347" w:rsidRPr="00EA0486">
        <w:rPr>
          <w:rFonts w:ascii="Times New Roman" w:hAnsi="Times New Roman" w:cs="Times New Roman"/>
          <w:color w:val="000000" w:themeColor="text1"/>
          <w:sz w:val="23"/>
          <w:szCs w:val="23"/>
        </w:rPr>
        <w:t>mittels</w:t>
      </w:r>
      <w:r w:rsidR="0001613A" w:rsidRPr="00EA0486">
        <w:rPr>
          <w:rFonts w:ascii="Times New Roman" w:hAnsi="Times New Roman" w:cs="Times New Roman"/>
          <w:color w:val="000000" w:themeColor="text1"/>
          <w:sz w:val="23"/>
          <w:szCs w:val="23"/>
        </w:rPr>
        <w:t xml:space="preserve"> semantischer Netze </w:t>
      </w:r>
      <w:r w:rsidRPr="00EA0486">
        <w:rPr>
          <w:rFonts w:ascii="Times New Roman" w:hAnsi="Times New Roman" w:cs="Times New Roman"/>
          <w:color w:val="000000" w:themeColor="text1"/>
          <w:sz w:val="23"/>
          <w:szCs w:val="23"/>
        </w:rPr>
        <w:t>ein geeigneter Lösungsraum mit rel</w:t>
      </w:r>
      <w:r w:rsidR="003A266A" w:rsidRPr="00EA0486">
        <w:rPr>
          <w:rFonts w:ascii="Times New Roman" w:hAnsi="Times New Roman" w:cs="Times New Roman"/>
          <w:color w:val="000000" w:themeColor="text1"/>
          <w:sz w:val="23"/>
          <w:szCs w:val="23"/>
        </w:rPr>
        <w:t>evanten Lösungen bereitgestellt. Dieser kann den Raum nach verschiedenen Kriterien eingrenzen und erweit</w:t>
      </w:r>
      <w:r w:rsidR="0001613A" w:rsidRPr="00EA0486">
        <w:rPr>
          <w:rFonts w:ascii="Times New Roman" w:hAnsi="Times New Roman" w:cs="Times New Roman"/>
          <w:color w:val="000000" w:themeColor="text1"/>
          <w:sz w:val="23"/>
          <w:szCs w:val="23"/>
        </w:rPr>
        <w:t>ern. Nachteilig ist dabei, dass</w:t>
      </w:r>
      <w:r w:rsidR="003A266A" w:rsidRPr="00EA0486">
        <w:rPr>
          <w:rFonts w:ascii="Times New Roman" w:hAnsi="Times New Roman" w:cs="Times New Roman"/>
          <w:color w:val="000000" w:themeColor="text1"/>
          <w:sz w:val="23"/>
          <w:szCs w:val="23"/>
        </w:rPr>
        <w:t xml:space="preserve"> im Fal</w:t>
      </w:r>
      <w:r w:rsidR="0001613A" w:rsidRPr="00EA0486">
        <w:rPr>
          <w:rFonts w:ascii="Times New Roman" w:hAnsi="Times New Roman" w:cs="Times New Roman"/>
          <w:color w:val="000000" w:themeColor="text1"/>
          <w:sz w:val="23"/>
          <w:szCs w:val="23"/>
        </w:rPr>
        <w:t>le von komplexeren Suchaufgaben</w:t>
      </w:r>
      <w:r w:rsidR="003A266A" w:rsidRPr="00EA0486">
        <w:rPr>
          <w:rFonts w:ascii="Times New Roman" w:hAnsi="Times New Roman" w:cs="Times New Roman"/>
          <w:color w:val="000000" w:themeColor="text1"/>
          <w:sz w:val="23"/>
          <w:szCs w:val="23"/>
        </w:rPr>
        <w:t xml:space="preserve"> die logische Maschinerie </w:t>
      </w:r>
      <w:r w:rsidR="004A6347" w:rsidRPr="00EA0486">
        <w:rPr>
          <w:rFonts w:ascii="Times New Roman" w:hAnsi="Times New Roman" w:cs="Times New Roman"/>
          <w:color w:val="000000" w:themeColor="text1"/>
          <w:sz w:val="23"/>
          <w:szCs w:val="23"/>
        </w:rPr>
        <w:t>außer</w:t>
      </w:r>
      <w:r w:rsidR="003A266A" w:rsidRPr="00EA0486">
        <w:rPr>
          <w:rFonts w:ascii="Times New Roman" w:hAnsi="Times New Roman" w:cs="Times New Roman"/>
          <w:color w:val="000000" w:themeColor="text1"/>
          <w:sz w:val="23"/>
          <w:szCs w:val="23"/>
        </w:rPr>
        <w:t xml:space="preserve"> Betracht gelassen wird</w:t>
      </w:r>
      <w:r w:rsidR="0001613A" w:rsidRPr="00EA0486">
        <w:rPr>
          <w:rFonts w:ascii="Times New Roman" w:hAnsi="Times New Roman" w:cs="Times New Roman"/>
          <w:color w:val="000000" w:themeColor="text1"/>
          <w:sz w:val="23"/>
          <w:szCs w:val="23"/>
        </w:rPr>
        <w:t xml:space="preserve"> (vgl. </w:t>
      </w:r>
      <w:proofErr w:type="spellStart"/>
      <w:r w:rsidR="000E21EE" w:rsidRPr="00EA0486">
        <w:rPr>
          <w:rFonts w:ascii="Times New Roman" w:hAnsi="Times New Roman" w:cs="Times New Roman"/>
          <w:color w:val="000000" w:themeColor="text1"/>
          <w:sz w:val="23"/>
          <w:szCs w:val="23"/>
        </w:rPr>
        <w:t>Gaag</w:t>
      </w:r>
      <w:proofErr w:type="spellEnd"/>
      <w:r w:rsidR="000E21EE" w:rsidRPr="00EA0486">
        <w:rPr>
          <w:rFonts w:ascii="Times New Roman" w:hAnsi="Times New Roman" w:cs="Times New Roman"/>
          <w:color w:val="000000" w:themeColor="text1"/>
          <w:sz w:val="23"/>
          <w:szCs w:val="23"/>
        </w:rPr>
        <w:t xml:space="preserve">, A.; </w:t>
      </w:r>
      <w:r w:rsidR="000E21EE" w:rsidRPr="00EA0486">
        <w:rPr>
          <w:rFonts w:ascii="Times New Roman" w:hAnsi="Times New Roman" w:cs="Times New Roman"/>
          <w:color w:val="000000" w:themeColor="text1"/>
        </w:rPr>
        <w:t>Entwicklung einer Ontologie zur funktionsorientierten Lösungssuche in der Produktentwicklung; Verlag Dr. Hut; 2010, ISBN 978-3-86853-731-4</w:t>
      </w:r>
      <w:r w:rsidRPr="00EA0486">
        <w:rPr>
          <w:rFonts w:ascii="Times New Roman" w:hAnsi="Times New Roman" w:cs="Times New Roman"/>
          <w:color w:val="000000" w:themeColor="text1"/>
        </w:rPr>
        <w:t>)</w:t>
      </w:r>
      <w:r w:rsidR="000E21EE" w:rsidRPr="00EA0486">
        <w:rPr>
          <w:rFonts w:ascii="Times New Roman" w:hAnsi="Times New Roman" w:cs="Times New Roman"/>
          <w:color w:val="000000" w:themeColor="text1"/>
        </w:rPr>
        <w:t>.</w:t>
      </w:r>
    </w:p>
    <w:p w:rsidR="003A266A" w:rsidRPr="00EA0486" w:rsidRDefault="003A266A" w:rsidP="00512FAE">
      <w:pPr>
        <w:pStyle w:val="Heading1"/>
        <w:shd w:val="clear" w:color="auto" w:fill="FFFFFF"/>
        <w:spacing w:before="0" w:beforeAutospacing="0" w:after="240" w:afterAutospacing="0" w:line="360" w:lineRule="auto"/>
        <w:jc w:val="mediumKashida"/>
        <w:rPr>
          <w:b w:val="0"/>
          <w:bCs w:val="0"/>
          <w:color w:val="000000" w:themeColor="text1"/>
          <w:sz w:val="24"/>
          <w:szCs w:val="24"/>
          <w:lang w:val="de-DE"/>
        </w:rPr>
      </w:pPr>
      <w:r w:rsidRPr="00EA0486">
        <w:rPr>
          <w:b w:val="0"/>
          <w:bCs w:val="0"/>
          <w:color w:val="000000" w:themeColor="text1"/>
          <w:sz w:val="24"/>
          <w:szCs w:val="24"/>
          <w:lang w:val="de-DE"/>
        </w:rPr>
        <w:t xml:space="preserve">Bekannt sind Verfahren zur Integration einer semantischen Datenverarbeitung in einem Gerät, insbesondere in einem Feldgerät der Automatisierungstechnik. Dabei wird ein generisches Beschreibungssprachenschemas zur Definition eines semantischen Depots als Ausgangsbasis verwendet. Dieses </w:t>
      </w:r>
      <w:r w:rsidRPr="00EA0486">
        <w:rPr>
          <w:b w:val="0"/>
          <w:bCs w:val="0"/>
          <w:color w:val="000000" w:themeColor="text1"/>
          <w:sz w:val="24"/>
          <w:szCs w:val="24"/>
          <w:lang w:val="de-DE"/>
        </w:rPr>
        <w:lastRenderedPageBreak/>
        <w:t xml:space="preserve">Beschreibungssprachenschemas wird mit Inhalten einer Ontologie zur semantischen Repräsentation einer Funktionsweise des Geräts angereichert. Dabei werden Klassen und/oder Subklassen der Ontologie zusammen mit mindestens einer den Klassen und/oder Subklassen zugeordneten Eigenschaft aus der Ontologie entnommen, in eine entsprechende Schemadeklaration umgeformt und </w:t>
      </w:r>
      <w:r w:rsidR="004A6347" w:rsidRPr="00EA0486">
        <w:rPr>
          <w:b w:val="0"/>
          <w:bCs w:val="0"/>
          <w:color w:val="000000" w:themeColor="text1"/>
          <w:sz w:val="24"/>
          <w:szCs w:val="24"/>
          <w:lang w:val="de-DE"/>
        </w:rPr>
        <w:t>schließlich</w:t>
      </w:r>
      <w:r w:rsidR="00B31C6D" w:rsidRPr="00EA0486">
        <w:rPr>
          <w:b w:val="0"/>
          <w:bCs w:val="0"/>
          <w:color w:val="000000" w:themeColor="text1"/>
          <w:sz w:val="24"/>
          <w:szCs w:val="24"/>
          <w:lang w:val="de-DE"/>
        </w:rPr>
        <w:t xml:space="preserve"> </w:t>
      </w:r>
      <w:r w:rsidRPr="00EA0486">
        <w:rPr>
          <w:b w:val="0"/>
          <w:bCs w:val="0"/>
          <w:color w:val="000000" w:themeColor="text1"/>
          <w:sz w:val="24"/>
          <w:szCs w:val="24"/>
          <w:lang w:val="de-DE"/>
        </w:rPr>
        <w:t xml:space="preserve">diese Schemadeklaration in das Beschreibungssprachenschema eingefügt. </w:t>
      </w:r>
      <w:r w:rsidR="008B0B3F" w:rsidRPr="00EA0486">
        <w:rPr>
          <w:b w:val="0"/>
          <w:bCs w:val="0"/>
          <w:color w:val="000000" w:themeColor="text1"/>
          <w:sz w:val="24"/>
          <w:szCs w:val="24"/>
          <w:lang w:val="de-DE"/>
        </w:rPr>
        <w:t>Anschließend wird a</w:t>
      </w:r>
      <w:r w:rsidRPr="00EA0486">
        <w:rPr>
          <w:b w:val="0"/>
          <w:bCs w:val="0"/>
          <w:color w:val="000000" w:themeColor="text1"/>
          <w:sz w:val="24"/>
          <w:szCs w:val="24"/>
          <w:lang w:val="de-DE"/>
        </w:rPr>
        <w:t xml:space="preserve">us dem Beschreibungssprachenschema eine oder mehrere Grammatiken erzeugt, vorzugsweise Grammatiken gemäß dem standardisierten Datenformat </w:t>
      </w:r>
      <w:proofErr w:type="spellStart"/>
      <w:r w:rsidRPr="00EA0486">
        <w:rPr>
          <w:b w:val="0"/>
          <w:bCs w:val="0"/>
          <w:i/>
          <w:color w:val="000000" w:themeColor="text1"/>
          <w:sz w:val="24"/>
          <w:szCs w:val="24"/>
          <w:lang w:val="de-DE"/>
        </w:rPr>
        <w:t>Efficient</w:t>
      </w:r>
      <w:proofErr w:type="spellEnd"/>
      <w:r w:rsidRPr="00EA0486">
        <w:rPr>
          <w:b w:val="0"/>
          <w:bCs w:val="0"/>
          <w:i/>
          <w:color w:val="000000" w:themeColor="text1"/>
          <w:sz w:val="24"/>
          <w:szCs w:val="24"/>
          <w:lang w:val="de-DE"/>
        </w:rPr>
        <w:t xml:space="preserve"> XML Interchang</w:t>
      </w:r>
      <w:r w:rsidR="008B0B3F" w:rsidRPr="00EA0486">
        <w:rPr>
          <w:b w:val="0"/>
          <w:bCs w:val="0"/>
          <w:i/>
          <w:color w:val="000000" w:themeColor="text1"/>
          <w:sz w:val="24"/>
          <w:szCs w:val="24"/>
          <w:lang w:val="de-DE"/>
        </w:rPr>
        <w:t>e</w:t>
      </w:r>
      <w:r w:rsidRPr="00EA0486">
        <w:rPr>
          <w:b w:val="0"/>
          <w:bCs w:val="0"/>
          <w:color w:val="000000" w:themeColor="text1"/>
          <w:sz w:val="24"/>
          <w:szCs w:val="24"/>
          <w:lang w:val="de-DE"/>
        </w:rPr>
        <w:t xml:space="preserve">, welche im Gerät integriert werden. Ein besonderer Vorteil der Verfahren liegt in einer wesentlich kompakteren semantische Datenverarbeitung und Datenübertragung. Nachteilig ist </w:t>
      </w:r>
      <w:r w:rsidR="00B67B9B" w:rsidRPr="00EA0486">
        <w:rPr>
          <w:b w:val="0"/>
          <w:bCs w:val="0"/>
          <w:color w:val="000000" w:themeColor="text1"/>
          <w:sz w:val="24"/>
          <w:szCs w:val="24"/>
          <w:lang w:val="de-DE"/>
        </w:rPr>
        <w:t xml:space="preserve">das </w:t>
      </w:r>
      <w:proofErr w:type="spellStart"/>
      <w:r w:rsidR="00B67B9B" w:rsidRPr="00EA0486">
        <w:rPr>
          <w:b w:val="0"/>
          <w:bCs w:val="0"/>
          <w:color w:val="000000" w:themeColor="text1"/>
          <w:sz w:val="24"/>
          <w:szCs w:val="24"/>
          <w:lang w:val="de-DE"/>
        </w:rPr>
        <w:t>Außerbetrachtlassen</w:t>
      </w:r>
      <w:proofErr w:type="spellEnd"/>
      <w:r w:rsidR="00B67B9B" w:rsidRPr="00EA0486">
        <w:rPr>
          <w:b w:val="0"/>
          <w:bCs w:val="0"/>
          <w:color w:val="000000" w:themeColor="text1"/>
          <w:sz w:val="24"/>
          <w:szCs w:val="24"/>
          <w:lang w:val="de-DE"/>
        </w:rPr>
        <w:t xml:space="preserve"> </w:t>
      </w:r>
      <w:r w:rsidR="009E6CFA" w:rsidRPr="00EA0486">
        <w:rPr>
          <w:b w:val="0"/>
          <w:bCs w:val="0"/>
          <w:color w:val="000000" w:themeColor="text1"/>
          <w:sz w:val="24"/>
          <w:szCs w:val="24"/>
          <w:lang w:val="de-DE"/>
        </w:rPr>
        <w:t xml:space="preserve">der logischen Merkmale </w:t>
      </w:r>
      <w:r w:rsidR="00B8460A" w:rsidRPr="00EA0486">
        <w:rPr>
          <w:b w:val="0"/>
          <w:bCs w:val="0"/>
          <w:color w:val="000000" w:themeColor="text1"/>
          <w:sz w:val="24"/>
          <w:szCs w:val="24"/>
          <w:lang w:val="de-DE"/>
        </w:rPr>
        <w:t>der</w:t>
      </w:r>
      <w:r w:rsidR="009E6CFA" w:rsidRPr="00EA0486">
        <w:rPr>
          <w:b w:val="0"/>
          <w:bCs w:val="0"/>
          <w:color w:val="000000" w:themeColor="text1"/>
          <w:sz w:val="24"/>
          <w:szCs w:val="24"/>
          <w:lang w:val="de-DE"/>
        </w:rPr>
        <w:t xml:space="preserve"> </w:t>
      </w:r>
      <w:r w:rsidR="008A75C2" w:rsidRPr="00EA0486">
        <w:rPr>
          <w:b w:val="0"/>
          <w:bCs w:val="0"/>
          <w:color w:val="000000" w:themeColor="text1"/>
          <w:sz w:val="24"/>
          <w:szCs w:val="24"/>
          <w:lang w:val="de-DE"/>
        </w:rPr>
        <w:t xml:space="preserve">erreichten </w:t>
      </w:r>
      <w:r w:rsidR="009E6CFA" w:rsidRPr="00EA0486">
        <w:rPr>
          <w:b w:val="0"/>
          <w:bCs w:val="0"/>
          <w:color w:val="000000" w:themeColor="text1"/>
          <w:sz w:val="24"/>
          <w:szCs w:val="24"/>
          <w:lang w:val="de-DE"/>
        </w:rPr>
        <w:t xml:space="preserve">semantischen Datenverarbeitung und der </w:t>
      </w:r>
      <w:r w:rsidR="00B8460A" w:rsidRPr="00EA0486">
        <w:rPr>
          <w:b w:val="0"/>
          <w:bCs w:val="0"/>
          <w:color w:val="000000" w:themeColor="text1"/>
          <w:sz w:val="24"/>
          <w:szCs w:val="24"/>
          <w:lang w:val="de-DE"/>
        </w:rPr>
        <w:t>damit</w:t>
      </w:r>
      <w:r w:rsidR="009E6CFA" w:rsidRPr="00EA0486">
        <w:rPr>
          <w:b w:val="0"/>
          <w:bCs w:val="0"/>
          <w:color w:val="000000" w:themeColor="text1"/>
          <w:sz w:val="24"/>
          <w:szCs w:val="24"/>
          <w:lang w:val="de-DE"/>
        </w:rPr>
        <w:t xml:space="preserve"> </w:t>
      </w:r>
      <w:r w:rsidR="00B8460A" w:rsidRPr="00EA0486">
        <w:rPr>
          <w:b w:val="0"/>
          <w:bCs w:val="0"/>
          <w:color w:val="000000" w:themeColor="text1"/>
          <w:sz w:val="24"/>
          <w:szCs w:val="24"/>
          <w:lang w:val="de-DE"/>
        </w:rPr>
        <w:t>verbundenen</w:t>
      </w:r>
      <w:r w:rsidR="009E6CFA" w:rsidRPr="00EA0486">
        <w:rPr>
          <w:b w:val="0"/>
          <w:bCs w:val="0"/>
          <w:color w:val="000000" w:themeColor="text1"/>
          <w:sz w:val="24"/>
          <w:szCs w:val="24"/>
          <w:lang w:val="de-DE"/>
        </w:rPr>
        <w:t xml:space="preserve"> </w:t>
      </w:r>
      <w:r w:rsidR="004A6347" w:rsidRPr="00EA0486">
        <w:rPr>
          <w:b w:val="0"/>
          <w:bCs w:val="0"/>
          <w:color w:val="000000" w:themeColor="text1"/>
          <w:sz w:val="24"/>
          <w:szCs w:val="24"/>
          <w:lang w:val="de-DE"/>
        </w:rPr>
        <w:t>Ontologie Rolle</w:t>
      </w:r>
      <w:r w:rsidR="00167973" w:rsidRPr="00EA0486">
        <w:rPr>
          <w:b w:val="0"/>
          <w:bCs w:val="0"/>
          <w:color w:val="000000" w:themeColor="text1"/>
          <w:sz w:val="24"/>
          <w:szCs w:val="24"/>
          <w:lang w:val="de-DE"/>
        </w:rPr>
        <w:t xml:space="preserve"> (vgl. WO2016110356A1)</w:t>
      </w:r>
      <w:r w:rsidR="009E6CFA" w:rsidRPr="00EA0486">
        <w:rPr>
          <w:b w:val="0"/>
          <w:bCs w:val="0"/>
          <w:color w:val="000000" w:themeColor="text1"/>
          <w:sz w:val="24"/>
          <w:szCs w:val="24"/>
          <w:lang w:val="de-DE"/>
        </w:rPr>
        <w:t>.</w:t>
      </w:r>
    </w:p>
    <w:p w:rsidR="00B13060" w:rsidRPr="00EA0486" w:rsidRDefault="008A75C2" w:rsidP="00512FAE">
      <w:pPr>
        <w:pStyle w:val="Heading1"/>
        <w:shd w:val="clear" w:color="auto" w:fill="FFFFFF"/>
        <w:spacing w:before="0" w:beforeAutospacing="0" w:after="240" w:afterAutospacing="0" w:line="360" w:lineRule="auto"/>
        <w:jc w:val="mediumKashida"/>
        <w:rPr>
          <w:b w:val="0"/>
          <w:bCs w:val="0"/>
          <w:color w:val="000000" w:themeColor="text1"/>
          <w:sz w:val="24"/>
          <w:szCs w:val="24"/>
          <w:lang w:val="de-DE"/>
        </w:rPr>
      </w:pPr>
      <w:r w:rsidRPr="00EA0486">
        <w:rPr>
          <w:b w:val="0"/>
          <w:bCs w:val="0"/>
          <w:color w:val="000000" w:themeColor="text1"/>
          <w:sz w:val="24"/>
          <w:szCs w:val="24"/>
          <w:lang w:val="de-DE"/>
        </w:rPr>
        <w:t>Bekannt sind Verfahren, die einem Benutzer die M</w:t>
      </w:r>
      <w:r w:rsidR="008A7848" w:rsidRPr="00EA0486">
        <w:rPr>
          <w:b w:val="0"/>
          <w:bCs w:val="0"/>
          <w:color w:val="000000" w:themeColor="text1"/>
          <w:sz w:val="24"/>
          <w:szCs w:val="24"/>
          <w:lang w:val="de-DE"/>
        </w:rPr>
        <w:t>ö</w:t>
      </w:r>
      <w:r w:rsidRPr="00EA0486">
        <w:rPr>
          <w:b w:val="0"/>
          <w:bCs w:val="0"/>
          <w:color w:val="000000" w:themeColor="text1"/>
          <w:sz w:val="24"/>
          <w:szCs w:val="24"/>
          <w:lang w:val="de-DE"/>
        </w:rPr>
        <w:t>glichkeit geben, aus importie</w:t>
      </w:r>
      <w:r w:rsidR="00EB3679" w:rsidRPr="00EA0486">
        <w:rPr>
          <w:b w:val="0"/>
          <w:bCs w:val="0"/>
          <w:color w:val="000000" w:themeColor="text1"/>
          <w:sz w:val="24"/>
          <w:szCs w:val="24"/>
          <w:lang w:val="de-DE"/>
        </w:rPr>
        <w:t xml:space="preserve">rten </w:t>
      </w:r>
      <w:proofErr w:type="spellStart"/>
      <w:r w:rsidR="00EB3679" w:rsidRPr="00EA0486">
        <w:rPr>
          <w:b w:val="0"/>
          <w:bCs w:val="0"/>
          <w:color w:val="000000" w:themeColor="text1"/>
          <w:sz w:val="24"/>
          <w:szCs w:val="24"/>
          <w:lang w:val="de-DE"/>
        </w:rPr>
        <w:t>Ontologien</w:t>
      </w:r>
      <w:proofErr w:type="spellEnd"/>
      <w:r w:rsidRPr="00EA0486">
        <w:rPr>
          <w:b w:val="0"/>
          <w:bCs w:val="0"/>
          <w:color w:val="000000" w:themeColor="text1"/>
          <w:sz w:val="24"/>
          <w:szCs w:val="24"/>
          <w:lang w:val="de-DE"/>
        </w:rPr>
        <w:t xml:space="preserve"> Datenbanken und </w:t>
      </w:r>
      <w:r w:rsidR="008A7848" w:rsidRPr="00EA0486">
        <w:rPr>
          <w:b w:val="0"/>
          <w:bCs w:val="0"/>
          <w:color w:val="000000" w:themeColor="text1"/>
          <w:sz w:val="24"/>
          <w:szCs w:val="24"/>
          <w:lang w:val="de-DE"/>
        </w:rPr>
        <w:t>ä</w:t>
      </w:r>
      <w:r w:rsidRPr="00EA0486">
        <w:rPr>
          <w:b w:val="0"/>
          <w:bCs w:val="0"/>
          <w:color w:val="000000" w:themeColor="text1"/>
          <w:sz w:val="24"/>
          <w:szCs w:val="24"/>
          <w:lang w:val="de-DE"/>
        </w:rPr>
        <w:t xml:space="preserve">hnliche Anwendungen zu kreieren. Diese Datenbanken </w:t>
      </w:r>
      <w:r w:rsidR="0025586C" w:rsidRPr="00EA0486">
        <w:rPr>
          <w:b w:val="0"/>
          <w:bCs w:val="0"/>
          <w:color w:val="000000" w:themeColor="text1"/>
          <w:sz w:val="24"/>
          <w:szCs w:val="24"/>
          <w:lang w:val="de-DE"/>
        </w:rPr>
        <w:t>können</w:t>
      </w:r>
      <w:r w:rsidRPr="00EA0486">
        <w:rPr>
          <w:b w:val="0"/>
          <w:bCs w:val="0"/>
          <w:color w:val="000000" w:themeColor="text1"/>
          <w:sz w:val="24"/>
          <w:szCs w:val="24"/>
          <w:lang w:val="de-DE"/>
        </w:rPr>
        <w:t xml:space="preserve"> spezifisch </w:t>
      </w:r>
      <w:r w:rsidR="00EB3679" w:rsidRPr="00EA0486">
        <w:rPr>
          <w:b w:val="0"/>
          <w:bCs w:val="0"/>
          <w:color w:val="000000" w:themeColor="text1"/>
          <w:sz w:val="24"/>
          <w:szCs w:val="24"/>
          <w:lang w:val="de-DE"/>
        </w:rPr>
        <w:t>konfiguriert</w:t>
      </w:r>
      <w:r w:rsidR="0025586C" w:rsidRPr="00EA0486">
        <w:rPr>
          <w:b w:val="0"/>
          <w:bCs w:val="0"/>
          <w:color w:val="000000" w:themeColor="text1"/>
          <w:sz w:val="24"/>
          <w:szCs w:val="24"/>
          <w:lang w:val="de-DE"/>
        </w:rPr>
        <w:t xml:space="preserve"> werden</w:t>
      </w:r>
      <w:r w:rsidRPr="00EA0486">
        <w:rPr>
          <w:b w:val="0"/>
          <w:bCs w:val="0"/>
          <w:color w:val="000000" w:themeColor="text1"/>
          <w:sz w:val="24"/>
          <w:szCs w:val="24"/>
          <w:lang w:val="de-DE"/>
        </w:rPr>
        <w:t xml:space="preserve"> und kommen mit Fehlererkennungsregeln. Die Suche in diesen Datenbanken </w:t>
      </w:r>
      <w:r w:rsidR="00C571AF" w:rsidRPr="00EA0486">
        <w:rPr>
          <w:b w:val="0"/>
          <w:bCs w:val="0"/>
          <w:color w:val="000000" w:themeColor="text1"/>
          <w:sz w:val="24"/>
          <w:szCs w:val="24"/>
          <w:lang w:val="de-DE"/>
        </w:rPr>
        <w:t>geschieht</w:t>
      </w:r>
      <w:r w:rsidRPr="00EA0486">
        <w:rPr>
          <w:b w:val="0"/>
          <w:bCs w:val="0"/>
          <w:color w:val="000000" w:themeColor="text1"/>
          <w:sz w:val="24"/>
          <w:szCs w:val="24"/>
          <w:lang w:val="de-DE"/>
        </w:rPr>
        <w:t xml:space="preserve"> nach</w:t>
      </w:r>
      <w:r w:rsidR="004C1092">
        <w:rPr>
          <w:b w:val="0"/>
          <w:bCs w:val="0"/>
          <w:color w:val="000000" w:themeColor="text1"/>
          <w:sz w:val="24"/>
          <w:szCs w:val="24"/>
          <w:lang w:val="de-DE"/>
        </w:rPr>
        <w:t xml:space="preserve"> „</w:t>
      </w:r>
      <w:r w:rsidR="00C571AF" w:rsidRPr="00EA0486">
        <w:rPr>
          <w:b w:val="0"/>
          <w:bCs w:val="0"/>
          <w:color w:val="000000" w:themeColor="text1"/>
          <w:sz w:val="24"/>
          <w:szCs w:val="24"/>
          <w:lang w:val="de-DE"/>
        </w:rPr>
        <w:t>Bedeutungen” statt nach konkreten W</w:t>
      </w:r>
      <w:r w:rsidR="008A7848" w:rsidRPr="00EA0486">
        <w:rPr>
          <w:b w:val="0"/>
          <w:bCs w:val="0"/>
          <w:color w:val="000000" w:themeColor="text1"/>
          <w:sz w:val="24"/>
          <w:szCs w:val="24"/>
          <w:lang w:val="de-DE"/>
        </w:rPr>
        <w:t>ö</w:t>
      </w:r>
      <w:r w:rsidR="00C571AF" w:rsidRPr="00EA0486">
        <w:rPr>
          <w:b w:val="0"/>
          <w:bCs w:val="0"/>
          <w:color w:val="000000" w:themeColor="text1"/>
          <w:sz w:val="24"/>
          <w:szCs w:val="24"/>
          <w:lang w:val="de-DE"/>
        </w:rPr>
        <w:t xml:space="preserve">rtern. Ontologie-Verwaltung garantiert </w:t>
      </w:r>
      <w:r w:rsidR="003144DE" w:rsidRPr="00EA0486">
        <w:rPr>
          <w:b w:val="0"/>
          <w:bCs w:val="0"/>
          <w:color w:val="000000" w:themeColor="text1"/>
          <w:sz w:val="24"/>
          <w:szCs w:val="24"/>
          <w:lang w:val="de-DE"/>
        </w:rPr>
        <w:t>konsistente</w:t>
      </w:r>
      <w:r w:rsidR="00C571AF" w:rsidRPr="00EA0486">
        <w:rPr>
          <w:b w:val="0"/>
          <w:bCs w:val="0"/>
          <w:color w:val="000000" w:themeColor="text1"/>
          <w:sz w:val="24"/>
          <w:szCs w:val="24"/>
          <w:lang w:val="de-DE"/>
        </w:rPr>
        <w:t xml:space="preserve"> Datenintegration, Wartung und Flexibilit</w:t>
      </w:r>
      <w:r w:rsidR="008A7848" w:rsidRPr="00EA0486">
        <w:rPr>
          <w:b w:val="0"/>
          <w:bCs w:val="0"/>
          <w:color w:val="000000" w:themeColor="text1"/>
          <w:sz w:val="24"/>
          <w:szCs w:val="24"/>
          <w:lang w:val="de-DE"/>
        </w:rPr>
        <w:t>ä</w:t>
      </w:r>
      <w:r w:rsidR="00C571AF" w:rsidRPr="00EA0486">
        <w:rPr>
          <w:b w:val="0"/>
          <w:bCs w:val="0"/>
          <w:color w:val="000000" w:themeColor="text1"/>
          <w:sz w:val="24"/>
          <w:szCs w:val="24"/>
          <w:lang w:val="de-DE"/>
        </w:rPr>
        <w:t>t</w:t>
      </w:r>
      <w:r w:rsidR="000448A7" w:rsidRPr="00EA0486">
        <w:rPr>
          <w:b w:val="0"/>
          <w:bCs w:val="0"/>
          <w:color w:val="000000" w:themeColor="text1"/>
          <w:sz w:val="24"/>
          <w:szCs w:val="24"/>
          <w:lang w:val="de-DE"/>
        </w:rPr>
        <w:t>,</w:t>
      </w:r>
      <w:r w:rsidR="00C571AF" w:rsidRPr="00EA0486">
        <w:rPr>
          <w:b w:val="0"/>
          <w:bCs w:val="0"/>
          <w:color w:val="000000" w:themeColor="text1"/>
          <w:sz w:val="24"/>
          <w:szCs w:val="24"/>
          <w:lang w:val="de-DE"/>
        </w:rPr>
        <w:t xml:space="preserve"> und erm</w:t>
      </w:r>
      <w:r w:rsidR="008A7848" w:rsidRPr="00EA0486">
        <w:rPr>
          <w:b w:val="0"/>
          <w:bCs w:val="0"/>
          <w:color w:val="000000" w:themeColor="text1"/>
          <w:sz w:val="24"/>
          <w:szCs w:val="24"/>
          <w:lang w:val="de-DE"/>
        </w:rPr>
        <w:t>ö</w:t>
      </w:r>
      <w:r w:rsidR="00C571AF" w:rsidRPr="00EA0486">
        <w:rPr>
          <w:b w:val="0"/>
          <w:bCs w:val="0"/>
          <w:color w:val="000000" w:themeColor="text1"/>
          <w:sz w:val="24"/>
          <w:szCs w:val="24"/>
          <w:lang w:val="de-DE"/>
        </w:rPr>
        <w:t xml:space="preserve">glicht auch leichte Kommunikation zwischen mehreren Datenbanken. </w:t>
      </w:r>
      <w:r w:rsidR="000448A7" w:rsidRPr="00EA0486">
        <w:rPr>
          <w:b w:val="0"/>
          <w:bCs w:val="0"/>
          <w:color w:val="000000" w:themeColor="text1"/>
          <w:sz w:val="24"/>
          <w:szCs w:val="24"/>
          <w:lang w:val="de-DE"/>
        </w:rPr>
        <w:t xml:space="preserve">Dabei werden nur </w:t>
      </w:r>
      <w:r w:rsidR="00C571AF" w:rsidRPr="00EA0486">
        <w:rPr>
          <w:b w:val="0"/>
          <w:bCs w:val="0"/>
          <w:color w:val="000000" w:themeColor="text1"/>
          <w:sz w:val="24"/>
          <w:szCs w:val="24"/>
          <w:lang w:val="de-DE"/>
        </w:rPr>
        <w:t xml:space="preserve">die relevanten </w:t>
      </w:r>
      <w:r w:rsidR="004A6347" w:rsidRPr="00EA0486">
        <w:rPr>
          <w:b w:val="0"/>
          <w:bCs w:val="0"/>
          <w:color w:val="000000" w:themeColor="text1"/>
          <w:sz w:val="24"/>
          <w:szCs w:val="24"/>
          <w:lang w:val="de-DE"/>
        </w:rPr>
        <w:t>Ontologie Teile</w:t>
      </w:r>
      <w:r w:rsidR="00C571AF" w:rsidRPr="00EA0486">
        <w:rPr>
          <w:b w:val="0"/>
          <w:bCs w:val="0"/>
          <w:color w:val="000000" w:themeColor="text1"/>
          <w:sz w:val="24"/>
          <w:szCs w:val="24"/>
          <w:lang w:val="de-DE"/>
        </w:rPr>
        <w:t xml:space="preserve"> f</w:t>
      </w:r>
      <w:r w:rsidR="008A7848" w:rsidRPr="00EA0486">
        <w:rPr>
          <w:b w:val="0"/>
          <w:bCs w:val="0"/>
          <w:color w:val="000000" w:themeColor="text1"/>
          <w:sz w:val="24"/>
          <w:szCs w:val="24"/>
          <w:lang w:val="de-DE"/>
        </w:rPr>
        <w:t>ü</w:t>
      </w:r>
      <w:r w:rsidR="00C571AF" w:rsidRPr="00EA0486">
        <w:rPr>
          <w:b w:val="0"/>
          <w:bCs w:val="0"/>
          <w:color w:val="000000" w:themeColor="text1"/>
          <w:sz w:val="24"/>
          <w:szCs w:val="24"/>
          <w:lang w:val="de-DE"/>
        </w:rPr>
        <w:t xml:space="preserve">r eine spezifische Anwendung in Betracht </w:t>
      </w:r>
      <w:r w:rsidR="000448A7" w:rsidRPr="00EA0486">
        <w:rPr>
          <w:b w:val="0"/>
          <w:bCs w:val="0"/>
          <w:color w:val="000000" w:themeColor="text1"/>
          <w:sz w:val="24"/>
          <w:szCs w:val="24"/>
          <w:lang w:val="de-DE"/>
        </w:rPr>
        <w:t>gezogen</w:t>
      </w:r>
      <w:r w:rsidR="009732D9" w:rsidRPr="00EA0486">
        <w:rPr>
          <w:b w:val="0"/>
          <w:bCs w:val="0"/>
          <w:color w:val="000000" w:themeColor="text1"/>
          <w:sz w:val="24"/>
          <w:szCs w:val="24"/>
          <w:lang w:val="de-DE"/>
        </w:rPr>
        <w:t xml:space="preserve"> (Teilmodell). Um Effizienz sicher zu stellen, wird das Teilm</w:t>
      </w:r>
      <w:r w:rsidR="00C571AF" w:rsidRPr="00EA0486">
        <w:rPr>
          <w:b w:val="0"/>
          <w:bCs w:val="0"/>
          <w:color w:val="000000" w:themeColor="text1"/>
          <w:sz w:val="24"/>
          <w:szCs w:val="24"/>
          <w:lang w:val="de-DE"/>
        </w:rPr>
        <w:t>odell dan</w:t>
      </w:r>
      <w:r w:rsidR="00EA0486">
        <w:rPr>
          <w:b w:val="0"/>
          <w:bCs w:val="0"/>
          <w:color w:val="000000" w:themeColor="text1"/>
          <w:sz w:val="24"/>
          <w:szCs w:val="24"/>
          <w:lang w:val="de-DE"/>
        </w:rPr>
        <w:t>n in eine objektorientierte, API</w:t>
      </w:r>
      <w:r w:rsidR="00C571AF" w:rsidRPr="00EA0486">
        <w:rPr>
          <w:b w:val="0"/>
          <w:bCs w:val="0"/>
          <w:color w:val="000000" w:themeColor="text1"/>
          <w:sz w:val="24"/>
          <w:szCs w:val="24"/>
          <w:lang w:val="de-DE"/>
        </w:rPr>
        <w:t>-unterst</w:t>
      </w:r>
      <w:r w:rsidR="008A7848" w:rsidRPr="00EA0486">
        <w:rPr>
          <w:b w:val="0"/>
          <w:bCs w:val="0"/>
          <w:color w:val="000000" w:themeColor="text1"/>
          <w:sz w:val="24"/>
          <w:szCs w:val="24"/>
          <w:lang w:val="de-DE"/>
        </w:rPr>
        <w:t>ü</w:t>
      </w:r>
      <w:r w:rsidR="00C571AF" w:rsidRPr="00EA0486">
        <w:rPr>
          <w:b w:val="0"/>
          <w:bCs w:val="0"/>
          <w:color w:val="000000" w:themeColor="text1"/>
          <w:sz w:val="24"/>
          <w:szCs w:val="24"/>
          <w:lang w:val="de-DE"/>
        </w:rPr>
        <w:t xml:space="preserve">tzende </w:t>
      </w:r>
      <w:r w:rsidR="00C571AF" w:rsidRPr="00EA0486">
        <w:rPr>
          <w:b w:val="0"/>
          <w:bCs w:val="0"/>
          <w:i/>
          <w:color w:val="000000" w:themeColor="text1"/>
          <w:sz w:val="24"/>
          <w:szCs w:val="24"/>
          <w:lang w:val="de-DE"/>
        </w:rPr>
        <w:t>Java</w:t>
      </w:r>
      <w:r w:rsidR="00C571AF" w:rsidRPr="00EA0486">
        <w:rPr>
          <w:b w:val="0"/>
          <w:bCs w:val="0"/>
          <w:color w:val="000000" w:themeColor="text1"/>
          <w:sz w:val="24"/>
          <w:szCs w:val="24"/>
          <w:lang w:val="de-DE"/>
        </w:rPr>
        <w:t xml:space="preserve"> Anwendung </w:t>
      </w:r>
      <w:r w:rsidR="008A7848" w:rsidRPr="00EA0486">
        <w:rPr>
          <w:b w:val="0"/>
          <w:bCs w:val="0"/>
          <w:color w:val="000000" w:themeColor="text1"/>
          <w:sz w:val="24"/>
          <w:szCs w:val="24"/>
          <w:lang w:val="de-DE"/>
        </w:rPr>
        <w:t>ü</w:t>
      </w:r>
      <w:r w:rsidR="00C571AF" w:rsidRPr="00EA0486">
        <w:rPr>
          <w:b w:val="0"/>
          <w:bCs w:val="0"/>
          <w:color w:val="000000" w:themeColor="text1"/>
          <w:sz w:val="24"/>
          <w:szCs w:val="24"/>
          <w:lang w:val="de-DE"/>
        </w:rPr>
        <w:t>bersetzt. Nachteilig ist, dass man keine Konsi</w:t>
      </w:r>
      <w:r w:rsidR="003144DE" w:rsidRPr="00EA0486">
        <w:rPr>
          <w:b w:val="0"/>
          <w:bCs w:val="0"/>
          <w:color w:val="000000" w:themeColor="text1"/>
          <w:sz w:val="24"/>
          <w:szCs w:val="24"/>
          <w:lang w:val="de-DE"/>
        </w:rPr>
        <w:t>s</w:t>
      </w:r>
      <w:r w:rsidR="00C571AF" w:rsidRPr="00EA0486">
        <w:rPr>
          <w:b w:val="0"/>
          <w:bCs w:val="0"/>
          <w:color w:val="000000" w:themeColor="text1"/>
          <w:sz w:val="24"/>
          <w:szCs w:val="24"/>
          <w:lang w:val="de-DE"/>
        </w:rPr>
        <w:t>tenz oder Vollst</w:t>
      </w:r>
      <w:r w:rsidR="008A7848" w:rsidRPr="00EA0486">
        <w:rPr>
          <w:b w:val="0"/>
          <w:bCs w:val="0"/>
          <w:color w:val="000000" w:themeColor="text1"/>
          <w:sz w:val="24"/>
          <w:szCs w:val="24"/>
          <w:lang w:val="de-DE"/>
        </w:rPr>
        <w:t>ä</w:t>
      </w:r>
      <w:r w:rsidR="00C571AF" w:rsidRPr="00EA0486">
        <w:rPr>
          <w:b w:val="0"/>
          <w:bCs w:val="0"/>
          <w:color w:val="000000" w:themeColor="text1"/>
          <w:sz w:val="24"/>
          <w:szCs w:val="24"/>
          <w:lang w:val="de-DE"/>
        </w:rPr>
        <w:t>ndig</w:t>
      </w:r>
      <w:r w:rsidR="003144DE" w:rsidRPr="00EA0486">
        <w:rPr>
          <w:b w:val="0"/>
          <w:bCs w:val="0"/>
          <w:color w:val="000000" w:themeColor="text1"/>
          <w:sz w:val="24"/>
          <w:szCs w:val="24"/>
          <w:lang w:val="de-DE"/>
        </w:rPr>
        <w:t>k</w:t>
      </w:r>
      <w:r w:rsidR="00C571AF" w:rsidRPr="00EA0486">
        <w:rPr>
          <w:b w:val="0"/>
          <w:bCs w:val="0"/>
          <w:color w:val="000000" w:themeColor="text1"/>
          <w:sz w:val="24"/>
          <w:szCs w:val="24"/>
          <w:lang w:val="de-DE"/>
        </w:rPr>
        <w:t>eit</w:t>
      </w:r>
      <w:r w:rsidR="003144DE" w:rsidRPr="00EA0486">
        <w:rPr>
          <w:b w:val="0"/>
          <w:bCs w:val="0"/>
          <w:color w:val="000000" w:themeColor="text1"/>
          <w:sz w:val="24"/>
          <w:szCs w:val="24"/>
          <w:lang w:val="de-DE"/>
        </w:rPr>
        <w:t>s</w:t>
      </w:r>
      <w:r w:rsidR="00C571AF" w:rsidRPr="00EA0486">
        <w:rPr>
          <w:b w:val="0"/>
          <w:bCs w:val="0"/>
          <w:color w:val="000000" w:themeColor="text1"/>
          <w:sz w:val="24"/>
          <w:szCs w:val="24"/>
          <w:lang w:val="de-DE"/>
        </w:rPr>
        <w:t xml:space="preserve">kriterien der importierten </w:t>
      </w:r>
      <w:proofErr w:type="spellStart"/>
      <w:r w:rsidR="00C571AF" w:rsidRPr="00EA0486">
        <w:rPr>
          <w:b w:val="0"/>
          <w:bCs w:val="0"/>
          <w:color w:val="000000" w:themeColor="text1"/>
          <w:sz w:val="24"/>
          <w:szCs w:val="24"/>
          <w:lang w:val="de-DE"/>
        </w:rPr>
        <w:t>Ontologien</w:t>
      </w:r>
      <w:proofErr w:type="spellEnd"/>
      <w:r w:rsidR="00C571AF" w:rsidRPr="00EA0486">
        <w:rPr>
          <w:b w:val="0"/>
          <w:bCs w:val="0"/>
          <w:color w:val="000000" w:themeColor="text1"/>
          <w:sz w:val="24"/>
          <w:szCs w:val="24"/>
          <w:lang w:val="de-DE"/>
        </w:rPr>
        <w:t xml:space="preserve"> voraus- und</w:t>
      </w:r>
      <w:r w:rsidR="003144DE" w:rsidRPr="00EA0486">
        <w:rPr>
          <w:b w:val="0"/>
          <w:bCs w:val="0"/>
          <w:color w:val="000000" w:themeColor="text1"/>
          <w:sz w:val="24"/>
          <w:szCs w:val="24"/>
          <w:lang w:val="de-DE"/>
        </w:rPr>
        <w:t xml:space="preserve">/oder </w:t>
      </w:r>
      <w:r w:rsidR="00C571AF" w:rsidRPr="00EA0486">
        <w:rPr>
          <w:b w:val="0"/>
          <w:bCs w:val="0"/>
          <w:color w:val="000000" w:themeColor="text1"/>
          <w:sz w:val="24"/>
          <w:szCs w:val="24"/>
          <w:lang w:val="de-DE"/>
        </w:rPr>
        <w:t xml:space="preserve">durchsetzen kann </w:t>
      </w:r>
      <w:r w:rsidRPr="00EA0486">
        <w:rPr>
          <w:b w:val="0"/>
          <w:bCs w:val="0"/>
          <w:color w:val="000000" w:themeColor="text1"/>
          <w:sz w:val="24"/>
          <w:szCs w:val="24"/>
          <w:lang w:val="de-DE"/>
        </w:rPr>
        <w:t>(</w:t>
      </w:r>
      <w:r w:rsidR="00C45248" w:rsidRPr="00EA0486">
        <w:rPr>
          <w:b w:val="0"/>
          <w:bCs w:val="0"/>
          <w:color w:val="000000" w:themeColor="text1"/>
          <w:sz w:val="24"/>
          <w:szCs w:val="24"/>
          <w:lang w:val="de-DE"/>
        </w:rPr>
        <w:t xml:space="preserve">vgl. </w:t>
      </w:r>
      <w:r w:rsidR="00E20DAA" w:rsidRPr="00EA0486">
        <w:rPr>
          <w:b w:val="0"/>
          <w:bCs w:val="0"/>
          <w:color w:val="000000" w:themeColor="text1"/>
          <w:sz w:val="24"/>
          <w:szCs w:val="24"/>
          <w:lang w:val="de-DE"/>
        </w:rPr>
        <w:t>US6640231</w:t>
      </w:r>
      <w:r w:rsidRPr="00EA0486">
        <w:rPr>
          <w:b w:val="0"/>
          <w:bCs w:val="0"/>
          <w:color w:val="000000" w:themeColor="text1"/>
          <w:sz w:val="24"/>
          <w:szCs w:val="24"/>
          <w:lang w:val="de-DE"/>
        </w:rPr>
        <w:t>)</w:t>
      </w:r>
      <w:r w:rsidR="00C45248" w:rsidRPr="00EA0486">
        <w:rPr>
          <w:b w:val="0"/>
          <w:bCs w:val="0"/>
          <w:color w:val="000000" w:themeColor="text1"/>
          <w:sz w:val="24"/>
          <w:szCs w:val="24"/>
          <w:lang w:val="de-DE"/>
        </w:rPr>
        <w:t>.</w:t>
      </w:r>
    </w:p>
    <w:p w:rsidR="00CC0184" w:rsidRPr="00EA0486" w:rsidRDefault="005B4855" w:rsidP="00CC0184">
      <w:pPr>
        <w:pStyle w:val="Heading1"/>
        <w:spacing w:line="360" w:lineRule="auto"/>
        <w:jc w:val="mediumKashida"/>
        <w:rPr>
          <w:color w:val="000000" w:themeColor="text1"/>
          <w:lang w:val="de-DE"/>
        </w:rPr>
      </w:pPr>
      <w:r w:rsidRPr="00EA0486">
        <w:rPr>
          <w:b w:val="0"/>
          <w:bCs w:val="0"/>
          <w:color w:val="000000" w:themeColor="text1"/>
          <w:sz w:val="24"/>
          <w:szCs w:val="24"/>
          <w:lang w:val="de-DE"/>
        </w:rPr>
        <w:t>Bekannt sind Verfahren</w:t>
      </w:r>
      <w:r w:rsidR="00966B46" w:rsidRPr="00EA0486">
        <w:rPr>
          <w:b w:val="0"/>
          <w:bCs w:val="0"/>
          <w:color w:val="000000" w:themeColor="text1"/>
          <w:sz w:val="24"/>
          <w:szCs w:val="24"/>
          <w:lang w:val="de-DE"/>
        </w:rPr>
        <w:t>,</w:t>
      </w:r>
      <w:r w:rsidRPr="00EA0486">
        <w:rPr>
          <w:b w:val="0"/>
          <w:bCs w:val="0"/>
          <w:color w:val="000000" w:themeColor="text1"/>
          <w:sz w:val="24"/>
          <w:szCs w:val="24"/>
          <w:lang w:val="de-DE"/>
        </w:rPr>
        <w:t xml:space="preserve"> bei denen eine Ontologie-bezogene Anfrage </w:t>
      </w:r>
      <w:r w:rsidR="00966B46" w:rsidRPr="00EA0486">
        <w:rPr>
          <w:b w:val="0"/>
          <w:bCs w:val="0"/>
          <w:color w:val="000000" w:themeColor="text1"/>
          <w:sz w:val="24"/>
          <w:szCs w:val="24"/>
          <w:lang w:val="de-DE"/>
        </w:rPr>
        <w:t>zur Hilfe geno</w:t>
      </w:r>
      <w:r w:rsidR="009C26FC" w:rsidRPr="00EA0486">
        <w:rPr>
          <w:b w:val="0"/>
          <w:bCs w:val="0"/>
          <w:color w:val="000000" w:themeColor="text1"/>
          <w:sz w:val="24"/>
          <w:szCs w:val="24"/>
          <w:lang w:val="de-DE"/>
        </w:rPr>
        <w:t>m</w:t>
      </w:r>
      <w:r w:rsidR="00966B46" w:rsidRPr="00EA0486">
        <w:rPr>
          <w:b w:val="0"/>
          <w:bCs w:val="0"/>
          <w:color w:val="000000" w:themeColor="text1"/>
          <w:sz w:val="24"/>
          <w:szCs w:val="24"/>
          <w:lang w:val="de-DE"/>
        </w:rPr>
        <w:t>men wird</w:t>
      </w:r>
      <w:r w:rsidRPr="00EA0486">
        <w:rPr>
          <w:b w:val="0"/>
          <w:bCs w:val="0"/>
          <w:color w:val="000000" w:themeColor="text1"/>
          <w:sz w:val="24"/>
          <w:szCs w:val="24"/>
          <w:lang w:val="de-DE"/>
        </w:rPr>
        <w:t>, um in Datenbankanwendungen Synonyme von W</w:t>
      </w:r>
      <w:r w:rsidR="008A7848" w:rsidRPr="00EA0486">
        <w:rPr>
          <w:b w:val="0"/>
          <w:bCs w:val="0"/>
          <w:color w:val="000000" w:themeColor="text1"/>
          <w:sz w:val="24"/>
          <w:szCs w:val="24"/>
          <w:lang w:val="de-DE"/>
        </w:rPr>
        <w:t>ö</w:t>
      </w:r>
      <w:r w:rsidRPr="00EA0486">
        <w:rPr>
          <w:b w:val="0"/>
          <w:bCs w:val="0"/>
          <w:color w:val="000000" w:themeColor="text1"/>
          <w:sz w:val="24"/>
          <w:szCs w:val="24"/>
          <w:lang w:val="de-DE"/>
        </w:rPr>
        <w:t>rtern zu generieren, die zus</w:t>
      </w:r>
      <w:r w:rsidR="008A7848" w:rsidRPr="00EA0486">
        <w:rPr>
          <w:b w:val="0"/>
          <w:bCs w:val="0"/>
          <w:color w:val="000000" w:themeColor="text1"/>
          <w:sz w:val="24"/>
          <w:szCs w:val="24"/>
          <w:lang w:val="de-DE"/>
        </w:rPr>
        <w:t>ä</w:t>
      </w:r>
      <w:r w:rsidR="0020369B" w:rsidRPr="00EA0486">
        <w:rPr>
          <w:b w:val="0"/>
          <w:bCs w:val="0"/>
          <w:color w:val="000000" w:themeColor="text1"/>
          <w:sz w:val="24"/>
          <w:szCs w:val="24"/>
          <w:lang w:val="de-DE"/>
        </w:rPr>
        <w:t>tzlich zu den in den Date</w:t>
      </w:r>
      <w:r w:rsidRPr="00EA0486">
        <w:rPr>
          <w:b w:val="0"/>
          <w:bCs w:val="0"/>
          <w:color w:val="000000" w:themeColor="text1"/>
          <w:sz w:val="24"/>
          <w:szCs w:val="24"/>
          <w:lang w:val="de-DE"/>
        </w:rPr>
        <w:t>nbanka</w:t>
      </w:r>
      <w:r w:rsidR="003144DE" w:rsidRPr="00EA0486">
        <w:rPr>
          <w:b w:val="0"/>
          <w:bCs w:val="0"/>
          <w:color w:val="000000" w:themeColor="text1"/>
          <w:sz w:val="24"/>
          <w:szCs w:val="24"/>
          <w:lang w:val="de-DE"/>
        </w:rPr>
        <w:t>nfragen benutzen, relevante Date</w:t>
      </w:r>
      <w:r w:rsidRPr="00EA0486">
        <w:rPr>
          <w:b w:val="0"/>
          <w:bCs w:val="0"/>
          <w:color w:val="000000" w:themeColor="text1"/>
          <w:sz w:val="24"/>
          <w:szCs w:val="24"/>
          <w:lang w:val="de-DE"/>
        </w:rPr>
        <w:t>ns</w:t>
      </w:r>
      <w:r w:rsidR="008A7848" w:rsidRPr="00EA0486">
        <w:rPr>
          <w:b w:val="0"/>
          <w:bCs w:val="0"/>
          <w:color w:val="000000" w:themeColor="text1"/>
          <w:sz w:val="24"/>
          <w:szCs w:val="24"/>
          <w:lang w:val="de-DE"/>
        </w:rPr>
        <w:t>ä</w:t>
      </w:r>
      <w:r w:rsidRPr="00EA0486">
        <w:rPr>
          <w:b w:val="0"/>
          <w:bCs w:val="0"/>
          <w:color w:val="000000" w:themeColor="text1"/>
          <w:sz w:val="24"/>
          <w:szCs w:val="24"/>
          <w:lang w:val="de-DE"/>
        </w:rPr>
        <w:t>tze finden k</w:t>
      </w:r>
      <w:r w:rsidR="008A7848" w:rsidRPr="00EA0486">
        <w:rPr>
          <w:b w:val="0"/>
          <w:bCs w:val="0"/>
          <w:color w:val="000000" w:themeColor="text1"/>
          <w:sz w:val="24"/>
          <w:szCs w:val="24"/>
          <w:lang w:val="de-DE"/>
        </w:rPr>
        <w:t>ö</w:t>
      </w:r>
      <w:r w:rsidRPr="00EA0486">
        <w:rPr>
          <w:b w:val="0"/>
          <w:bCs w:val="0"/>
          <w:color w:val="000000" w:themeColor="text1"/>
          <w:sz w:val="24"/>
          <w:szCs w:val="24"/>
          <w:lang w:val="de-DE"/>
        </w:rPr>
        <w:t xml:space="preserve">nnten. Nachteilig ist, dass diese Suche </w:t>
      </w:r>
      <w:r w:rsidR="003144DE" w:rsidRPr="00EA0486">
        <w:rPr>
          <w:b w:val="0"/>
          <w:bCs w:val="0"/>
          <w:color w:val="000000" w:themeColor="text1"/>
          <w:sz w:val="24"/>
          <w:szCs w:val="24"/>
          <w:lang w:val="de-DE"/>
        </w:rPr>
        <w:t>bei logisch komplexen Date</w:t>
      </w:r>
      <w:r w:rsidR="00B04712" w:rsidRPr="00EA0486">
        <w:rPr>
          <w:b w:val="0"/>
          <w:bCs w:val="0"/>
          <w:color w:val="000000" w:themeColor="text1"/>
          <w:sz w:val="24"/>
          <w:szCs w:val="24"/>
          <w:lang w:val="de-DE"/>
        </w:rPr>
        <w:t xml:space="preserve">nbankabfragen </w:t>
      </w:r>
      <w:r w:rsidR="0020369B" w:rsidRPr="00EA0486">
        <w:rPr>
          <w:b w:val="0"/>
          <w:bCs w:val="0"/>
          <w:color w:val="000000" w:themeColor="text1"/>
          <w:sz w:val="24"/>
          <w:szCs w:val="24"/>
          <w:lang w:val="de-DE"/>
        </w:rPr>
        <w:t xml:space="preserve">noch mehr Komplexität generiert </w:t>
      </w:r>
      <w:r w:rsidR="00C571AF" w:rsidRPr="00EA0486">
        <w:rPr>
          <w:b w:val="0"/>
          <w:bCs w:val="0"/>
          <w:color w:val="000000" w:themeColor="text1"/>
          <w:sz w:val="24"/>
          <w:szCs w:val="24"/>
          <w:lang w:val="de-DE"/>
        </w:rPr>
        <w:t>(</w:t>
      </w:r>
      <w:r w:rsidR="0020369B" w:rsidRPr="00EA0486">
        <w:rPr>
          <w:b w:val="0"/>
          <w:bCs w:val="0"/>
          <w:color w:val="000000" w:themeColor="text1"/>
          <w:sz w:val="24"/>
          <w:szCs w:val="24"/>
          <w:lang w:val="de-DE"/>
        </w:rPr>
        <w:t xml:space="preserve">vgl. </w:t>
      </w:r>
      <w:r w:rsidR="001D5AF4" w:rsidRPr="00EA0486">
        <w:rPr>
          <w:b w:val="0"/>
          <w:bCs w:val="0"/>
          <w:color w:val="000000" w:themeColor="text1"/>
          <w:sz w:val="24"/>
          <w:szCs w:val="24"/>
          <w:lang w:val="de-DE"/>
        </w:rPr>
        <w:t>US8135730</w:t>
      </w:r>
      <w:r w:rsidR="00C571AF" w:rsidRPr="00EA0486">
        <w:rPr>
          <w:b w:val="0"/>
          <w:bCs w:val="0"/>
          <w:color w:val="000000" w:themeColor="text1"/>
          <w:sz w:val="24"/>
          <w:szCs w:val="24"/>
          <w:lang w:val="de-DE"/>
        </w:rPr>
        <w:t>)</w:t>
      </w:r>
      <w:r w:rsidR="0020369B" w:rsidRPr="00EA0486">
        <w:rPr>
          <w:b w:val="0"/>
          <w:bCs w:val="0"/>
          <w:color w:val="000000" w:themeColor="text1"/>
          <w:sz w:val="24"/>
          <w:szCs w:val="24"/>
          <w:lang w:val="de-DE"/>
        </w:rPr>
        <w:t>.</w:t>
      </w:r>
      <w:r w:rsidR="00CC0184" w:rsidRPr="00EA0486">
        <w:rPr>
          <w:b w:val="0"/>
          <w:bCs w:val="0"/>
          <w:color w:val="000000" w:themeColor="text1"/>
          <w:sz w:val="24"/>
          <w:szCs w:val="24"/>
          <w:lang w:val="de-DE"/>
        </w:rPr>
        <w:br w:type="page"/>
      </w:r>
    </w:p>
    <w:p w:rsidR="001D5AF4" w:rsidRPr="00EA0486" w:rsidRDefault="001D5AF4" w:rsidP="00E02569">
      <w:pPr>
        <w:pStyle w:val="Heading1"/>
        <w:spacing w:line="360" w:lineRule="auto"/>
        <w:jc w:val="mediumKashida"/>
        <w:rPr>
          <w:b w:val="0"/>
          <w:bCs w:val="0"/>
          <w:color w:val="000000" w:themeColor="text1"/>
          <w:sz w:val="24"/>
          <w:szCs w:val="24"/>
          <w:lang w:val="de-DE"/>
        </w:rPr>
      </w:pPr>
    </w:p>
    <w:p w:rsidR="005649E2" w:rsidRPr="00EA0486" w:rsidRDefault="00B04712" w:rsidP="00512FAE">
      <w:pPr>
        <w:pStyle w:val="Heading1"/>
        <w:spacing w:before="0" w:beforeAutospacing="0" w:after="240" w:afterAutospacing="0" w:line="360" w:lineRule="auto"/>
        <w:jc w:val="mediumKashida"/>
        <w:rPr>
          <w:b w:val="0"/>
          <w:bCs w:val="0"/>
          <w:color w:val="000000" w:themeColor="text1"/>
          <w:sz w:val="24"/>
          <w:szCs w:val="24"/>
          <w:lang w:val="de-DE"/>
        </w:rPr>
      </w:pPr>
      <w:r w:rsidRPr="00EA0486">
        <w:rPr>
          <w:b w:val="0"/>
          <w:bCs w:val="0"/>
          <w:color w:val="000000" w:themeColor="text1"/>
          <w:sz w:val="24"/>
          <w:szCs w:val="24"/>
          <w:lang w:val="de-DE"/>
        </w:rPr>
        <w:t>Bekannt sind Verfahren</w:t>
      </w:r>
      <w:r w:rsidR="00A44801" w:rsidRPr="00EA0486">
        <w:rPr>
          <w:b w:val="0"/>
          <w:bCs w:val="0"/>
          <w:color w:val="000000" w:themeColor="text1"/>
          <w:sz w:val="24"/>
          <w:szCs w:val="24"/>
          <w:lang w:val="de-DE"/>
        </w:rPr>
        <w:t>,</w:t>
      </w:r>
      <w:r w:rsidRPr="00EA0486">
        <w:rPr>
          <w:b w:val="0"/>
          <w:bCs w:val="0"/>
          <w:color w:val="000000" w:themeColor="text1"/>
          <w:sz w:val="24"/>
          <w:szCs w:val="24"/>
          <w:lang w:val="de-DE"/>
        </w:rPr>
        <w:t xml:space="preserve"> nach denen Paare </w:t>
      </w:r>
      <w:r w:rsidR="008A7848" w:rsidRPr="00EA0486">
        <w:rPr>
          <w:b w:val="0"/>
          <w:bCs w:val="0"/>
          <w:color w:val="000000" w:themeColor="text1"/>
          <w:sz w:val="24"/>
          <w:szCs w:val="24"/>
          <w:lang w:val="de-DE"/>
        </w:rPr>
        <w:t>ä</w:t>
      </w:r>
      <w:r w:rsidR="00A44801" w:rsidRPr="00EA0486">
        <w:rPr>
          <w:b w:val="0"/>
          <w:bCs w:val="0"/>
          <w:color w:val="000000" w:themeColor="text1"/>
          <w:sz w:val="24"/>
          <w:szCs w:val="24"/>
          <w:lang w:val="de-DE"/>
        </w:rPr>
        <w:t>hnlicher Terme</w:t>
      </w:r>
      <w:r w:rsidRPr="00EA0486">
        <w:rPr>
          <w:b w:val="0"/>
          <w:bCs w:val="0"/>
          <w:color w:val="000000" w:themeColor="text1"/>
          <w:sz w:val="24"/>
          <w:szCs w:val="24"/>
          <w:lang w:val="de-DE"/>
        </w:rPr>
        <w:t xml:space="preserve"> die in einem OWL-Dokument vorhanden sind, in einer relationalen Datenbank gespeichert und dann in Datenbankabfrage</w:t>
      </w:r>
      <w:r w:rsidR="00AA3B25" w:rsidRPr="00EA0486">
        <w:rPr>
          <w:b w:val="0"/>
          <w:bCs w:val="0"/>
          <w:color w:val="000000" w:themeColor="text1"/>
          <w:sz w:val="24"/>
          <w:szCs w:val="24"/>
          <w:lang w:val="de-DE"/>
        </w:rPr>
        <w:t>n</w:t>
      </w:r>
      <w:r w:rsidRPr="00EA0486">
        <w:rPr>
          <w:b w:val="0"/>
          <w:bCs w:val="0"/>
          <w:color w:val="000000" w:themeColor="text1"/>
          <w:sz w:val="24"/>
          <w:szCs w:val="24"/>
          <w:lang w:val="de-DE"/>
        </w:rPr>
        <w:t xml:space="preserve"> </w:t>
      </w:r>
      <w:r w:rsidR="00AA3B25" w:rsidRPr="00EA0486">
        <w:rPr>
          <w:b w:val="0"/>
          <w:bCs w:val="0"/>
          <w:color w:val="000000" w:themeColor="text1"/>
          <w:sz w:val="24"/>
          <w:szCs w:val="24"/>
          <w:lang w:val="de-DE"/>
        </w:rPr>
        <w:t>benutzt</w:t>
      </w:r>
      <w:r w:rsidRPr="00EA0486">
        <w:rPr>
          <w:b w:val="0"/>
          <w:bCs w:val="0"/>
          <w:color w:val="000000" w:themeColor="text1"/>
          <w:sz w:val="24"/>
          <w:szCs w:val="24"/>
          <w:lang w:val="de-DE"/>
        </w:rPr>
        <w:t xml:space="preserve"> werden, die </w:t>
      </w:r>
      <w:r w:rsidR="006B61EC" w:rsidRPr="00EA0486">
        <w:rPr>
          <w:b w:val="0"/>
          <w:bCs w:val="0"/>
          <w:color w:val="000000" w:themeColor="text1"/>
          <w:sz w:val="24"/>
          <w:szCs w:val="24"/>
          <w:lang w:val="de-DE"/>
        </w:rPr>
        <w:t>semantische</w:t>
      </w:r>
      <w:r w:rsidRPr="00EA0486">
        <w:rPr>
          <w:b w:val="0"/>
          <w:bCs w:val="0"/>
          <w:color w:val="000000" w:themeColor="text1"/>
          <w:sz w:val="24"/>
          <w:szCs w:val="24"/>
          <w:lang w:val="de-DE"/>
        </w:rPr>
        <w:t xml:space="preserve"> Beziehungen der beiden Terme </w:t>
      </w:r>
      <w:r w:rsidR="00AA3B25" w:rsidRPr="00EA0486">
        <w:rPr>
          <w:b w:val="0"/>
          <w:bCs w:val="0"/>
          <w:color w:val="000000" w:themeColor="text1"/>
          <w:sz w:val="24"/>
          <w:szCs w:val="24"/>
          <w:lang w:val="de-DE"/>
        </w:rPr>
        <w:t>in Anspruch nehmen</w:t>
      </w:r>
      <w:r w:rsidRPr="00EA0486">
        <w:rPr>
          <w:b w:val="0"/>
          <w:bCs w:val="0"/>
          <w:color w:val="000000" w:themeColor="text1"/>
          <w:sz w:val="24"/>
          <w:szCs w:val="24"/>
          <w:lang w:val="de-DE"/>
        </w:rPr>
        <w:t>.</w:t>
      </w:r>
      <w:r w:rsidR="00AA3B25" w:rsidRPr="00EA0486">
        <w:rPr>
          <w:b w:val="0"/>
          <w:bCs w:val="0"/>
          <w:color w:val="000000" w:themeColor="text1"/>
          <w:sz w:val="24"/>
          <w:szCs w:val="24"/>
          <w:lang w:val="de-DE"/>
        </w:rPr>
        <w:t xml:space="preserve"> Nachteilig ist, dass diese Verfahren logisch komplexe Datenbankab</w:t>
      </w:r>
      <w:r w:rsidR="006B61EC" w:rsidRPr="00EA0486">
        <w:rPr>
          <w:b w:val="0"/>
          <w:bCs w:val="0"/>
          <w:color w:val="000000" w:themeColor="text1"/>
          <w:sz w:val="24"/>
          <w:szCs w:val="24"/>
          <w:lang w:val="de-DE"/>
        </w:rPr>
        <w:t>f</w:t>
      </w:r>
      <w:r w:rsidR="00AA3B25" w:rsidRPr="00EA0486">
        <w:rPr>
          <w:b w:val="0"/>
          <w:bCs w:val="0"/>
          <w:color w:val="000000" w:themeColor="text1"/>
          <w:sz w:val="24"/>
          <w:szCs w:val="24"/>
          <w:lang w:val="de-DE"/>
        </w:rPr>
        <w:t xml:space="preserve">ragen nicht </w:t>
      </w:r>
      <w:r w:rsidR="006B61EC" w:rsidRPr="00EA0486">
        <w:rPr>
          <w:b w:val="0"/>
          <w:bCs w:val="0"/>
          <w:color w:val="000000" w:themeColor="text1"/>
          <w:sz w:val="24"/>
          <w:szCs w:val="24"/>
          <w:lang w:val="de-DE"/>
        </w:rPr>
        <w:t>beeinflussen</w:t>
      </w:r>
      <w:r w:rsidR="00AA3B25" w:rsidRPr="00EA0486">
        <w:rPr>
          <w:b w:val="0"/>
          <w:bCs w:val="0"/>
          <w:color w:val="000000" w:themeColor="text1"/>
          <w:sz w:val="24"/>
          <w:szCs w:val="24"/>
          <w:lang w:val="de-DE"/>
        </w:rPr>
        <w:t xml:space="preserve"> k</w:t>
      </w:r>
      <w:r w:rsidR="008A7848" w:rsidRPr="00EA0486">
        <w:rPr>
          <w:b w:val="0"/>
          <w:bCs w:val="0"/>
          <w:color w:val="000000" w:themeColor="text1"/>
          <w:sz w:val="24"/>
          <w:szCs w:val="24"/>
          <w:lang w:val="de-DE"/>
        </w:rPr>
        <w:t>ö</w:t>
      </w:r>
      <w:r w:rsidR="00AA3B25" w:rsidRPr="00EA0486">
        <w:rPr>
          <w:b w:val="0"/>
          <w:bCs w:val="0"/>
          <w:color w:val="000000" w:themeColor="text1"/>
          <w:sz w:val="24"/>
          <w:szCs w:val="24"/>
          <w:lang w:val="de-DE"/>
        </w:rPr>
        <w:t>nnen</w:t>
      </w:r>
      <w:r w:rsidR="005649E2" w:rsidRPr="00EA0486">
        <w:rPr>
          <w:b w:val="0"/>
          <w:bCs w:val="0"/>
          <w:color w:val="000000" w:themeColor="text1"/>
          <w:sz w:val="24"/>
          <w:szCs w:val="24"/>
          <w:lang w:val="de-DE"/>
        </w:rPr>
        <w:t xml:space="preserve"> </w:t>
      </w:r>
      <w:r w:rsidRPr="00EA0486">
        <w:rPr>
          <w:b w:val="0"/>
          <w:bCs w:val="0"/>
          <w:color w:val="000000" w:themeColor="text1"/>
          <w:sz w:val="24"/>
          <w:szCs w:val="24"/>
          <w:lang w:val="de-DE"/>
        </w:rPr>
        <w:t>(</w:t>
      </w:r>
      <w:r w:rsidR="006B61EC" w:rsidRPr="00EA0486">
        <w:rPr>
          <w:b w:val="0"/>
          <w:bCs w:val="0"/>
          <w:color w:val="000000" w:themeColor="text1"/>
          <w:sz w:val="24"/>
          <w:szCs w:val="24"/>
          <w:lang w:val="de-DE"/>
        </w:rPr>
        <w:t xml:space="preserve">vgl. </w:t>
      </w:r>
      <w:r w:rsidR="001D5AF4" w:rsidRPr="00EA0486">
        <w:rPr>
          <w:b w:val="0"/>
          <w:bCs w:val="0"/>
          <w:color w:val="000000" w:themeColor="text1"/>
          <w:sz w:val="24"/>
          <w:szCs w:val="24"/>
          <w:lang w:val="de-DE"/>
        </w:rPr>
        <w:t>US7328209</w:t>
      </w:r>
      <w:r w:rsidRPr="00EA0486">
        <w:rPr>
          <w:b w:val="0"/>
          <w:bCs w:val="0"/>
          <w:color w:val="000000" w:themeColor="text1"/>
          <w:sz w:val="24"/>
          <w:szCs w:val="24"/>
          <w:lang w:val="de-DE"/>
        </w:rPr>
        <w:t>)</w:t>
      </w:r>
      <w:r w:rsidR="006B61EC" w:rsidRPr="00EA0486">
        <w:rPr>
          <w:b w:val="0"/>
          <w:bCs w:val="0"/>
          <w:color w:val="000000" w:themeColor="text1"/>
          <w:sz w:val="24"/>
          <w:szCs w:val="24"/>
          <w:lang w:val="de-DE"/>
        </w:rPr>
        <w:t>.</w:t>
      </w:r>
    </w:p>
    <w:p w:rsidR="0001520D" w:rsidRPr="00EA0486" w:rsidRDefault="00542C2B" w:rsidP="00512FAE">
      <w:pPr>
        <w:spacing w:after="240"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 xml:space="preserve">Bekannt sind allgemeine Verfahren zur Behandlung der </w:t>
      </w:r>
      <w:proofErr w:type="spellStart"/>
      <w:r w:rsidRPr="00EA0486">
        <w:rPr>
          <w:rFonts w:ascii="Times New Roman" w:hAnsi="Times New Roman" w:cs="Times New Roman"/>
          <w:color w:val="000000" w:themeColor="text1"/>
        </w:rPr>
        <w:t>Constrainst</w:t>
      </w:r>
      <w:proofErr w:type="spellEnd"/>
      <w:r w:rsidR="00A44801" w:rsidRPr="00EA0486">
        <w:rPr>
          <w:rFonts w:ascii="Times New Roman" w:hAnsi="Times New Roman" w:cs="Times New Roman"/>
          <w:color w:val="000000" w:themeColor="text1"/>
        </w:rPr>
        <w:t>-P</w:t>
      </w:r>
      <w:r w:rsidRPr="00EA0486">
        <w:rPr>
          <w:rFonts w:ascii="Times New Roman" w:hAnsi="Times New Roman" w:cs="Times New Roman"/>
          <w:color w:val="000000" w:themeColor="text1"/>
        </w:rPr>
        <w:t>rogrammierung im Rahmen kontinuierlicher</w:t>
      </w:r>
      <w:r w:rsidR="00543438" w:rsidRPr="00EA0486">
        <w:rPr>
          <w:rFonts w:ascii="Times New Roman" w:hAnsi="Times New Roman" w:cs="Times New Roman"/>
          <w:color w:val="000000" w:themeColor="text1"/>
        </w:rPr>
        <w:t>-</w:t>
      </w:r>
      <w:r w:rsidRPr="00EA0486">
        <w:rPr>
          <w:rFonts w:ascii="Times New Roman" w:hAnsi="Times New Roman" w:cs="Times New Roman"/>
          <w:color w:val="000000" w:themeColor="text1"/>
        </w:rPr>
        <w:t xml:space="preserve"> oder diskreter Variablen zur Modellierung mathematischer</w:t>
      </w:r>
      <w:r w:rsidR="00543438" w:rsidRPr="00EA0486">
        <w:rPr>
          <w:rFonts w:ascii="Times New Roman" w:hAnsi="Times New Roman" w:cs="Times New Roman"/>
          <w:color w:val="000000" w:themeColor="text1"/>
        </w:rPr>
        <w:t>-</w:t>
      </w:r>
      <w:r w:rsidRPr="00EA0486">
        <w:rPr>
          <w:rFonts w:ascii="Times New Roman" w:hAnsi="Times New Roman" w:cs="Times New Roman"/>
          <w:color w:val="000000" w:themeColor="text1"/>
        </w:rPr>
        <w:t xml:space="preserve"> oder algorithmischer Probleme (vgl. DE4411514A1 und US5216593).</w:t>
      </w:r>
      <w:r w:rsidR="00543438" w:rsidRPr="00EA0486">
        <w:rPr>
          <w:rFonts w:ascii="Times New Roman" w:hAnsi="Times New Roman" w:cs="Times New Roman"/>
          <w:color w:val="000000" w:themeColor="text1"/>
        </w:rPr>
        <w:t xml:space="preserve"> </w:t>
      </w:r>
      <w:r w:rsidRPr="00EA0486">
        <w:rPr>
          <w:rFonts w:ascii="Times New Roman" w:hAnsi="Times New Roman" w:cs="Times New Roman"/>
          <w:color w:val="000000" w:themeColor="text1"/>
        </w:rPr>
        <w:t xml:space="preserve">Nachteilig ist, </w:t>
      </w:r>
      <w:r w:rsidR="00543438" w:rsidRPr="00EA0486">
        <w:rPr>
          <w:rFonts w:ascii="Times New Roman" w:hAnsi="Times New Roman" w:cs="Times New Roman"/>
          <w:color w:val="000000" w:themeColor="text1"/>
        </w:rPr>
        <w:t>dass</w:t>
      </w:r>
      <w:r w:rsidRPr="00EA0486">
        <w:rPr>
          <w:rFonts w:ascii="Times New Roman" w:hAnsi="Times New Roman" w:cs="Times New Roman"/>
          <w:color w:val="000000" w:themeColor="text1"/>
        </w:rPr>
        <w:t xml:space="preserve"> diese Verfahren sich nicht für allgemeine Datenbankkonzepte eignen.</w:t>
      </w:r>
      <w:r w:rsidR="002856A0" w:rsidRPr="00EA0486">
        <w:rPr>
          <w:rFonts w:ascii="Times New Roman" w:hAnsi="Times New Roman" w:cs="Times New Roman"/>
          <w:color w:val="000000" w:themeColor="text1"/>
        </w:rPr>
        <w:t xml:space="preserve"> </w:t>
      </w:r>
    </w:p>
    <w:p w:rsidR="00542C2B" w:rsidRPr="00EA0486" w:rsidRDefault="00542C2B" w:rsidP="00512FAE">
      <w:pPr>
        <w:spacing w:after="240"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Bekannt sind Verfahren, bei welchen die am wichtigsten erscheinenden referentiellen Integritätsbedingungen bei der Erstellung eines SQL-Ausführungsplanes im Voraus bestimmt werden (vgl.</w:t>
      </w:r>
      <w:r w:rsidR="00543438" w:rsidRPr="00EA0486">
        <w:rPr>
          <w:rFonts w:ascii="Times New Roman" w:hAnsi="Times New Roman" w:cs="Times New Roman"/>
          <w:color w:val="000000" w:themeColor="text1"/>
        </w:rPr>
        <w:t xml:space="preserve"> US5386557). Nachteilig ist, dass</w:t>
      </w:r>
      <w:r w:rsidRPr="00EA0486">
        <w:rPr>
          <w:rFonts w:ascii="Times New Roman" w:hAnsi="Times New Roman" w:cs="Times New Roman"/>
          <w:color w:val="000000" w:themeColor="text1"/>
        </w:rPr>
        <w:t xml:space="preserve"> damit anwendungsbezogen keine benutzerdefinierten </w:t>
      </w:r>
      <w:proofErr w:type="spellStart"/>
      <w:r w:rsidRPr="00EA0486">
        <w:rPr>
          <w:rFonts w:ascii="Times New Roman" w:hAnsi="Times New Roman" w:cs="Times New Roman"/>
          <w:color w:val="000000" w:themeColor="text1"/>
        </w:rPr>
        <w:t>Constraints</w:t>
      </w:r>
      <w:proofErr w:type="spellEnd"/>
      <w:r w:rsidRPr="00EA0486">
        <w:rPr>
          <w:rFonts w:ascii="Times New Roman" w:hAnsi="Times New Roman" w:cs="Times New Roman"/>
          <w:color w:val="000000" w:themeColor="text1"/>
        </w:rPr>
        <w:t xml:space="preserve"> mehr möglich sind. Um dieses zu </w:t>
      </w:r>
      <w:r w:rsidR="00543438" w:rsidRPr="00EA0486">
        <w:rPr>
          <w:rFonts w:ascii="Times New Roman" w:hAnsi="Times New Roman" w:cs="Times New Roman"/>
          <w:color w:val="000000" w:themeColor="text1"/>
        </w:rPr>
        <w:t>gewährleisten</w:t>
      </w:r>
      <w:r w:rsidR="00DD2559" w:rsidRPr="00EA0486">
        <w:rPr>
          <w:rFonts w:ascii="Times New Roman" w:hAnsi="Times New Roman" w:cs="Times New Roman"/>
          <w:color w:val="000000" w:themeColor="text1"/>
        </w:rPr>
        <w:t>, wird bei US5488722</w:t>
      </w:r>
      <w:r w:rsidRPr="00EA0486">
        <w:rPr>
          <w:rFonts w:ascii="Times New Roman" w:hAnsi="Times New Roman" w:cs="Times New Roman"/>
          <w:color w:val="000000" w:themeColor="text1"/>
        </w:rPr>
        <w:t xml:space="preserve"> offengelegt, eine benutzerdefinierte </w:t>
      </w:r>
      <w:proofErr w:type="spellStart"/>
      <w:r w:rsidRPr="00EA0486">
        <w:rPr>
          <w:rFonts w:ascii="Times New Roman" w:hAnsi="Times New Roman" w:cs="Times New Roman"/>
          <w:color w:val="000000" w:themeColor="text1"/>
        </w:rPr>
        <w:t>Constraints</w:t>
      </w:r>
      <w:proofErr w:type="spellEnd"/>
      <w:r w:rsidR="00543438" w:rsidRPr="00EA0486">
        <w:rPr>
          <w:rFonts w:ascii="Times New Roman" w:hAnsi="Times New Roman" w:cs="Times New Roman"/>
          <w:color w:val="000000" w:themeColor="text1"/>
        </w:rPr>
        <w:t>-M</w:t>
      </w:r>
      <w:r w:rsidRPr="00EA0486">
        <w:rPr>
          <w:rFonts w:ascii="Times New Roman" w:hAnsi="Times New Roman" w:cs="Times New Roman"/>
          <w:color w:val="000000" w:themeColor="text1"/>
        </w:rPr>
        <w:t xml:space="preserve">ethode für Datenbanken von der Wahrscheinlichkeit eines Konsistenzbruches abhängig zu machen. Danach werden diejenigen </w:t>
      </w:r>
      <w:proofErr w:type="spellStart"/>
      <w:r w:rsidRPr="00EA0486">
        <w:rPr>
          <w:rFonts w:ascii="Times New Roman" w:hAnsi="Times New Roman" w:cs="Times New Roman"/>
          <w:color w:val="000000" w:themeColor="text1"/>
        </w:rPr>
        <w:t>Constraints</w:t>
      </w:r>
      <w:proofErr w:type="spellEnd"/>
      <w:r w:rsidRPr="00EA0486">
        <w:rPr>
          <w:rFonts w:ascii="Times New Roman" w:hAnsi="Times New Roman" w:cs="Times New Roman"/>
          <w:color w:val="000000" w:themeColor="text1"/>
        </w:rPr>
        <w:t xml:space="preserve">, welche wahrscheinlich nicht eingehalten werden, </w:t>
      </w:r>
      <w:r w:rsidR="00B73132" w:rsidRPr="00EA0486">
        <w:rPr>
          <w:rFonts w:ascii="Times New Roman" w:hAnsi="Times New Roman" w:cs="Times New Roman"/>
          <w:color w:val="000000" w:themeColor="text1"/>
        </w:rPr>
        <w:t>zuerst</w:t>
      </w:r>
      <w:r w:rsidR="001736B0" w:rsidRPr="00EA0486">
        <w:rPr>
          <w:rFonts w:ascii="Times New Roman" w:hAnsi="Times New Roman" w:cs="Times New Roman"/>
          <w:color w:val="000000" w:themeColor="text1"/>
        </w:rPr>
        <w:t xml:space="preserve"> angewandt. Nachteilig ist, dass</w:t>
      </w:r>
      <w:r w:rsidRPr="00EA0486">
        <w:rPr>
          <w:rFonts w:ascii="Times New Roman" w:hAnsi="Times New Roman" w:cs="Times New Roman"/>
          <w:color w:val="000000" w:themeColor="text1"/>
        </w:rPr>
        <w:t xml:space="preserve"> dieses Verfahren nicht allgemein anwendbar ist, da die Erstellung einer entsprechenden Ordnungshierarchie zur Anwendungspriorität einer </w:t>
      </w:r>
      <w:proofErr w:type="spellStart"/>
      <w:r w:rsidRPr="00EA0486">
        <w:rPr>
          <w:rFonts w:ascii="Times New Roman" w:hAnsi="Times New Roman" w:cs="Times New Roman"/>
          <w:color w:val="000000" w:themeColor="text1"/>
        </w:rPr>
        <w:t>Constraints</w:t>
      </w:r>
      <w:proofErr w:type="spellEnd"/>
      <w:r w:rsidR="001736B0" w:rsidRPr="00EA0486">
        <w:rPr>
          <w:rFonts w:ascii="Times New Roman" w:hAnsi="Times New Roman" w:cs="Times New Roman"/>
          <w:color w:val="000000" w:themeColor="text1"/>
        </w:rPr>
        <w:t>-A</w:t>
      </w:r>
      <w:r w:rsidRPr="00EA0486">
        <w:rPr>
          <w:rFonts w:ascii="Times New Roman" w:hAnsi="Times New Roman" w:cs="Times New Roman"/>
          <w:color w:val="000000" w:themeColor="text1"/>
        </w:rPr>
        <w:t>nwendung das Ergebnis einer Datenbankabfrage voraussetzt, so da</w:t>
      </w:r>
      <w:r w:rsidR="00DD2559" w:rsidRPr="00EA0486">
        <w:rPr>
          <w:rFonts w:ascii="Times New Roman" w:hAnsi="Times New Roman" w:cs="Times New Roman"/>
          <w:color w:val="000000" w:themeColor="text1"/>
        </w:rPr>
        <w:t>ss</w:t>
      </w:r>
      <w:r w:rsidRPr="00EA0486">
        <w:rPr>
          <w:rFonts w:ascii="Times New Roman" w:hAnsi="Times New Roman" w:cs="Times New Roman"/>
          <w:color w:val="000000" w:themeColor="text1"/>
        </w:rPr>
        <w:t xml:space="preserve"> auch bei Rekursion von Datenbankabfragen immer </w:t>
      </w:r>
      <w:proofErr w:type="spellStart"/>
      <w:r w:rsidRPr="00EA0486">
        <w:rPr>
          <w:rFonts w:ascii="Times New Roman" w:hAnsi="Times New Roman" w:cs="Times New Roman"/>
          <w:color w:val="000000" w:themeColor="text1"/>
        </w:rPr>
        <w:t>Constraints</w:t>
      </w:r>
      <w:proofErr w:type="spellEnd"/>
      <w:r w:rsidRPr="00EA0486">
        <w:rPr>
          <w:rFonts w:ascii="Times New Roman" w:hAnsi="Times New Roman" w:cs="Times New Roman"/>
          <w:color w:val="000000" w:themeColor="text1"/>
        </w:rPr>
        <w:t xml:space="preserve"> existieren, welche über keine Rangordnung verfügen. Somit besitzen sie zur Anwendung keinen Wahrscheinlichkeitswert.</w:t>
      </w:r>
    </w:p>
    <w:p w:rsidR="00512FAE" w:rsidRDefault="00542C2B" w:rsidP="00512FAE">
      <w:p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Zur Effizienzsteigerung der Abfrageprozeduren sind Verfahren bekannt, bei welchen innerhalb eines logischen Programms verschiedenen Prädikaten ein bestimmter Ordnungsrang zugewiesen wird (vgl. EP 0545090A2). Dabei wird die Zuordnung der logischen Prädikate auf Ebene des Begriffssystems berührt, nicht aber das logische Vervollständigungsverfahren (SLD-Resolution).</w:t>
      </w:r>
      <w:r w:rsidR="00512FAE">
        <w:rPr>
          <w:rFonts w:ascii="Times New Roman" w:hAnsi="Times New Roman" w:cs="Times New Roman"/>
          <w:color w:val="000000" w:themeColor="text1"/>
        </w:rPr>
        <w:br w:type="page"/>
      </w:r>
    </w:p>
    <w:p w:rsidR="002856A0" w:rsidRPr="00EA0486" w:rsidRDefault="00542C2B" w:rsidP="00512FAE">
      <w:pPr>
        <w:spacing w:after="240"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lastRenderedPageBreak/>
        <w:t>Bekannt sind Verfahren</w:t>
      </w:r>
      <w:r w:rsidR="004C1092">
        <w:rPr>
          <w:rFonts w:ascii="Times New Roman" w:hAnsi="Times New Roman" w:cs="Times New Roman"/>
          <w:color w:val="000000" w:themeColor="text1"/>
        </w:rPr>
        <w:t>,</w:t>
      </w:r>
      <w:r w:rsidRPr="00EA0486">
        <w:rPr>
          <w:rFonts w:ascii="Times New Roman" w:hAnsi="Times New Roman" w:cs="Times New Roman"/>
          <w:color w:val="000000" w:themeColor="text1"/>
        </w:rPr>
        <w:t xml:space="preserve"> um Bedingungen für große Mengen von Daten einer Datenbank zu überprüfen (vgl. EP 0726537A1; </w:t>
      </w:r>
      <w:proofErr w:type="spellStart"/>
      <w:r w:rsidRPr="00EA0486">
        <w:rPr>
          <w:rFonts w:ascii="Times New Roman" w:hAnsi="Times New Roman" w:cs="Times New Roman"/>
          <w:color w:val="000000" w:themeColor="text1"/>
        </w:rPr>
        <w:t>Hirao</w:t>
      </w:r>
      <w:proofErr w:type="spellEnd"/>
      <w:r w:rsidRPr="00EA0486">
        <w:rPr>
          <w:rFonts w:ascii="Times New Roman" w:hAnsi="Times New Roman" w:cs="Times New Roman"/>
          <w:color w:val="000000" w:themeColor="text1"/>
        </w:rPr>
        <w:t xml:space="preserve">, T.: Extension </w:t>
      </w:r>
      <w:proofErr w:type="spellStart"/>
      <w:r w:rsidRPr="00EA0486">
        <w:rPr>
          <w:rFonts w:ascii="Times New Roman" w:hAnsi="Times New Roman" w:cs="Times New Roman"/>
          <w:color w:val="000000" w:themeColor="text1"/>
        </w:rPr>
        <w:t>of</w:t>
      </w:r>
      <w:proofErr w:type="spellEnd"/>
      <w:r w:rsidRPr="00EA0486">
        <w:rPr>
          <w:rFonts w:ascii="Times New Roman" w:hAnsi="Times New Roman" w:cs="Times New Roman"/>
          <w:color w:val="000000" w:themeColor="text1"/>
        </w:rPr>
        <w:t xml:space="preserve"> </w:t>
      </w:r>
      <w:proofErr w:type="spellStart"/>
      <w:r w:rsidRPr="00EA0486">
        <w:rPr>
          <w:rFonts w:ascii="Times New Roman" w:hAnsi="Times New Roman" w:cs="Times New Roman"/>
          <w:color w:val="000000" w:themeColor="text1"/>
        </w:rPr>
        <w:t>the</w:t>
      </w:r>
      <w:proofErr w:type="spellEnd"/>
      <w:r w:rsidRPr="00EA0486">
        <w:rPr>
          <w:rFonts w:ascii="Times New Roman" w:hAnsi="Times New Roman" w:cs="Times New Roman"/>
          <w:color w:val="000000" w:themeColor="text1"/>
        </w:rPr>
        <w:t xml:space="preserve"> relational </w:t>
      </w:r>
      <w:proofErr w:type="spellStart"/>
      <w:r w:rsidRPr="00EA0486">
        <w:rPr>
          <w:rFonts w:ascii="Times New Roman" w:hAnsi="Times New Roman" w:cs="Times New Roman"/>
          <w:color w:val="000000" w:themeColor="text1"/>
        </w:rPr>
        <w:t>database</w:t>
      </w:r>
      <w:proofErr w:type="spellEnd"/>
      <w:r w:rsidRPr="00EA0486">
        <w:rPr>
          <w:rFonts w:ascii="Times New Roman" w:hAnsi="Times New Roman" w:cs="Times New Roman"/>
          <w:color w:val="000000" w:themeColor="text1"/>
        </w:rPr>
        <w:t xml:space="preserve"> </w:t>
      </w:r>
      <w:proofErr w:type="spellStart"/>
      <w:r w:rsidRPr="00EA0486">
        <w:rPr>
          <w:rFonts w:ascii="Times New Roman" w:hAnsi="Times New Roman" w:cs="Times New Roman"/>
          <w:color w:val="000000" w:themeColor="text1"/>
        </w:rPr>
        <w:t>semantic</w:t>
      </w:r>
      <w:proofErr w:type="spellEnd"/>
      <w:r w:rsidRPr="00EA0486">
        <w:rPr>
          <w:rFonts w:ascii="Times New Roman" w:hAnsi="Times New Roman" w:cs="Times New Roman"/>
          <w:color w:val="000000" w:themeColor="text1"/>
        </w:rPr>
        <w:t xml:space="preserve"> </w:t>
      </w:r>
      <w:proofErr w:type="spellStart"/>
      <w:r w:rsidRPr="00EA0486">
        <w:rPr>
          <w:rFonts w:ascii="Times New Roman" w:hAnsi="Times New Roman" w:cs="Times New Roman"/>
          <w:color w:val="000000" w:themeColor="text1"/>
        </w:rPr>
        <w:t>processing</w:t>
      </w:r>
      <w:proofErr w:type="spellEnd"/>
      <w:r w:rsidRPr="00EA0486">
        <w:rPr>
          <w:rFonts w:ascii="Times New Roman" w:hAnsi="Times New Roman" w:cs="Times New Roman"/>
          <w:color w:val="000000" w:themeColor="text1"/>
        </w:rPr>
        <w:t xml:space="preserve"> </w:t>
      </w:r>
      <w:proofErr w:type="spellStart"/>
      <w:r w:rsidRPr="00EA0486">
        <w:rPr>
          <w:rFonts w:ascii="Times New Roman" w:hAnsi="Times New Roman" w:cs="Times New Roman"/>
          <w:color w:val="000000" w:themeColor="text1"/>
        </w:rPr>
        <w:t>model</w:t>
      </w:r>
      <w:proofErr w:type="spellEnd"/>
      <w:r w:rsidRPr="00EA0486">
        <w:rPr>
          <w:rFonts w:ascii="Times New Roman" w:hAnsi="Times New Roman" w:cs="Times New Roman"/>
          <w:color w:val="000000" w:themeColor="text1"/>
        </w:rPr>
        <w:t xml:space="preserve">, in: IBM Systems Journal, Vol. 29, </w:t>
      </w:r>
      <w:proofErr w:type="spellStart"/>
      <w:r w:rsidRPr="00EA0486">
        <w:rPr>
          <w:rFonts w:ascii="Times New Roman" w:hAnsi="Times New Roman" w:cs="Times New Roman"/>
          <w:color w:val="000000" w:themeColor="text1"/>
        </w:rPr>
        <w:t>No</w:t>
      </w:r>
      <w:proofErr w:type="spellEnd"/>
      <w:r w:rsidRPr="00EA0486">
        <w:rPr>
          <w:rFonts w:ascii="Times New Roman" w:hAnsi="Times New Roman" w:cs="Times New Roman"/>
          <w:color w:val="000000" w:themeColor="text1"/>
        </w:rPr>
        <w:t xml:space="preserve">. 4, 1990, S.539 bis 550, und Lippert, K.: Heterogene Kooperation, in: ix Multiuser Multitasking Magazin 7/1994, S. 140 bis 147). Die darin angegebenen Verfahren sind prozedural angelegt, und entbehren damit die logisch-deklarative Form. </w:t>
      </w:r>
    </w:p>
    <w:p w:rsidR="00542C2B" w:rsidRPr="00EA0486" w:rsidRDefault="00542C2B" w:rsidP="00512FAE">
      <w:pPr>
        <w:spacing w:after="240"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 xml:space="preserve">Bekannt sind Verfahren nach DE19725965C2, die allgemeine </w:t>
      </w:r>
      <w:proofErr w:type="spellStart"/>
      <w:r w:rsidRPr="00EA0486">
        <w:rPr>
          <w:rFonts w:ascii="Times New Roman" w:hAnsi="Times New Roman" w:cs="Times New Roman"/>
          <w:color w:val="000000" w:themeColor="text1"/>
        </w:rPr>
        <w:t>Constraints</w:t>
      </w:r>
      <w:proofErr w:type="spellEnd"/>
      <w:r w:rsidRPr="00EA0486">
        <w:rPr>
          <w:rFonts w:ascii="Times New Roman" w:hAnsi="Times New Roman" w:cs="Times New Roman"/>
          <w:color w:val="000000" w:themeColor="text1"/>
        </w:rPr>
        <w:t xml:space="preserve"> im erweiterten relationalen Datenbankkonzept auf der deduktiven Katalogebene behandeln. Nachteilig ist, dass die Extension der logischen Theorie sehr </w:t>
      </w:r>
      <w:r w:rsidR="00DD2559" w:rsidRPr="00EA0486">
        <w:rPr>
          <w:rFonts w:ascii="Times New Roman" w:hAnsi="Times New Roman" w:cs="Times New Roman"/>
          <w:color w:val="000000" w:themeColor="text1"/>
        </w:rPr>
        <w:t>groß</w:t>
      </w:r>
      <w:r w:rsidRPr="00EA0486">
        <w:rPr>
          <w:rFonts w:ascii="Times New Roman" w:hAnsi="Times New Roman" w:cs="Times New Roman"/>
          <w:color w:val="000000" w:themeColor="text1"/>
        </w:rPr>
        <w:t>, d.i.</w:t>
      </w:r>
      <w:r w:rsidR="00DD2559" w:rsidRPr="00EA0486">
        <w:rPr>
          <w:rFonts w:ascii="Times New Roman" w:hAnsi="Times New Roman" w:cs="Times New Roman"/>
          <w:color w:val="000000" w:themeColor="text1"/>
        </w:rPr>
        <w:t>,</w:t>
      </w:r>
      <w:r w:rsidRPr="00EA0486">
        <w:rPr>
          <w:rFonts w:ascii="Times New Roman" w:hAnsi="Times New Roman" w:cs="Times New Roman"/>
          <w:color w:val="000000" w:themeColor="text1"/>
        </w:rPr>
        <w:t xml:space="preserve"> exponentiell in der Länge der benutzten logischen Formeln sein kann. </w:t>
      </w:r>
    </w:p>
    <w:p w:rsidR="00542C2B" w:rsidRPr="00EA0486" w:rsidRDefault="002856A0" w:rsidP="00512FAE">
      <w:pPr>
        <w:pStyle w:val="Default"/>
        <w:autoSpaceDE/>
        <w:autoSpaceDN/>
        <w:adjustRightInd/>
        <w:spacing w:after="240" w:line="360" w:lineRule="auto"/>
        <w:jc w:val="mediumKashida"/>
        <w:rPr>
          <w:color w:val="000000" w:themeColor="text1"/>
          <w:lang w:val="de-DE"/>
        </w:rPr>
      </w:pPr>
      <w:r w:rsidRPr="00EA0486">
        <w:rPr>
          <w:color w:val="000000" w:themeColor="text1"/>
          <w:lang w:val="de-DE"/>
        </w:rPr>
        <w:t>B</w:t>
      </w:r>
      <w:r w:rsidR="00542C2B" w:rsidRPr="00EA0486">
        <w:rPr>
          <w:color w:val="000000" w:themeColor="text1"/>
          <w:lang w:val="de-DE"/>
        </w:rPr>
        <w:t>ekannt sind Verfahren</w:t>
      </w:r>
      <w:r w:rsidRPr="00EA0486">
        <w:rPr>
          <w:color w:val="000000" w:themeColor="text1"/>
          <w:lang w:val="de-DE"/>
        </w:rPr>
        <w:t xml:space="preserve"> nach </w:t>
      </w:r>
      <w:bookmarkStart w:id="1" w:name="_Hlk521499437"/>
      <w:r w:rsidRPr="00EA0486">
        <w:rPr>
          <w:color w:val="000000" w:themeColor="text1"/>
          <w:lang w:val="de-DE"/>
        </w:rPr>
        <w:t>DE102015013593A1</w:t>
      </w:r>
      <w:bookmarkEnd w:id="1"/>
      <w:r w:rsidR="00542C2B" w:rsidRPr="00EA0486">
        <w:rPr>
          <w:color w:val="000000" w:themeColor="text1"/>
          <w:lang w:val="de-DE"/>
        </w:rPr>
        <w:t>, bei welchen al</w:t>
      </w:r>
      <w:r w:rsidR="000F6170" w:rsidRPr="00EA0486">
        <w:rPr>
          <w:color w:val="000000" w:themeColor="text1"/>
          <w:lang w:val="de-DE"/>
        </w:rPr>
        <w:t xml:space="preserve">lgemeine </w:t>
      </w:r>
      <w:proofErr w:type="spellStart"/>
      <w:r w:rsidR="000F6170" w:rsidRPr="00EA0486">
        <w:rPr>
          <w:color w:val="000000" w:themeColor="text1"/>
          <w:lang w:val="de-DE"/>
        </w:rPr>
        <w:t>Constraints</w:t>
      </w:r>
      <w:proofErr w:type="spellEnd"/>
      <w:r w:rsidR="00E42FEC" w:rsidRPr="00EA0486">
        <w:rPr>
          <w:color w:val="000000" w:themeColor="text1"/>
          <w:lang w:val="de-DE"/>
        </w:rPr>
        <w:t>-B</w:t>
      </w:r>
      <w:r w:rsidR="000F6170" w:rsidRPr="00EA0486">
        <w:rPr>
          <w:color w:val="000000" w:themeColor="text1"/>
          <w:lang w:val="de-DE"/>
        </w:rPr>
        <w:t>ehandlung</w:t>
      </w:r>
      <w:r w:rsidR="00542C2B" w:rsidRPr="00EA0486">
        <w:rPr>
          <w:color w:val="000000" w:themeColor="text1"/>
          <w:lang w:val="de-DE"/>
        </w:rPr>
        <w:t xml:space="preserve"> im erweiterten relationalen Datenbankkonzepten derartig durchgeführt </w:t>
      </w:r>
      <w:r w:rsidR="000F6170" w:rsidRPr="00EA0486">
        <w:rPr>
          <w:color w:val="000000" w:themeColor="text1"/>
          <w:lang w:val="de-DE"/>
        </w:rPr>
        <w:t>wird</w:t>
      </w:r>
      <w:r w:rsidR="00542C2B" w:rsidRPr="00EA0486">
        <w:rPr>
          <w:color w:val="000000" w:themeColor="text1"/>
          <w:lang w:val="de-DE"/>
        </w:rPr>
        <w:t>, da</w:t>
      </w:r>
      <w:r w:rsidR="00AB3BD7" w:rsidRPr="00EA0486">
        <w:rPr>
          <w:color w:val="000000" w:themeColor="text1"/>
          <w:lang w:val="de-DE"/>
        </w:rPr>
        <w:t>ss</w:t>
      </w:r>
      <w:r w:rsidR="00542C2B" w:rsidRPr="00EA0486">
        <w:rPr>
          <w:color w:val="000000" w:themeColor="text1"/>
          <w:lang w:val="de-DE"/>
        </w:rPr>
        <w:t xml:space="preserve"> logische </w:t>
      </w:r>
      <w:proofErr w:type="spellStart"/>
      <w:r w:rsidR="00542C2B" w:rsidRPr="00EA0486">
        <w:rPr>
          <w:color w:val="000000" w:themeColor="text1"/>
          <w:lang w:val="de-DE"/>
        </w:rPr>
        <w:t>Vervollständigkeitsverfahren</w:t>
      </w:r>
      <w:proofErr w:type="spellEnd"/>
      <w:r w:rsidR="00AB3BD7" w:rsidRPr="00EA0486">
        <w:rPr>
          <w:color w:val="000000" w:themeColor="text1"/>
          <w:lang w:val="de-DE"/>
        </w:rPr>
        <w:t xml:space="preserve"> auf Katalogebene effizient (d.i</w:t>
      </w:r>
      <w:r w:rsidR="00542C2B" w:rsidRPr="00EA0486">
        <w:rPr>
          <w:color w:val="000000" w:themeColor="text1"/>
          <w:lang w:val="de-DE"/>
        </w:rPr>
        <w:t>.</w:t>
      </w:r>
      <w:r w:rsidR="00AB3BD7" w:rsidRPr="00EA0486">
        <w:rPr>
          <w:color w:val="000000" w:themeColor="text1"/>
          <w:lang w:val="de-DE"/>
        </w:rPr>
        <w:t>,</w:t>
      </w:r>
      <w:r w:rsidR="00542C2B" w:rsidRPr="00EA0486">
        <w:rPr>
          <w:color w:val="000000" w:themeColor="text1"/>
          <w:lang w:val="de-DE"/>
        </w:rPr>
        <w:t xml:space="preserve"> nicht exponentiell) angewandt </w:t>
      </w:r>
      <w:r w:rsidR="000F6170" w:rsidRPr="00EA0486">
        <w:rPr>
          <w:color w:val="000000" w:themeColor="text1"/>
          <w:lang w:val="de-DE"/>
        </w:rPr>
        <w:t>w</w:t>
      </w:r>
      <w:r w:rsidR="00AB3BD7" w:rsidRPr="00EA0486">
        <w:rPr>
          <w:color w:val="000000" w:themeColor="text1"/>
          <w:lang w:val="de-DE"/>
        </w:rPr>
        <w:t>e</w:t>
      </w:r>
      <w:r w:rsidR="000F6170" w:rsidRPr="00EA0486">
        <w:rPr>
          <w:color w:val="000000" w:themeColor="text1"/>
          <w:lang w:val="de-DE"/>
        </w:rPr>
        <w:t>rden k</w:t>
      </w:r>
      <w:r w:rsidR="008A7848" w:rsidRPr="00EA0486">
        <w:rPr>
          <w:color w:val="000000" w:themeColor="text1"/>
          <w:lang w:val="de-DE"/>
        </w:rPr>
        <w:t>ö</w:t>
      </w:r>
      <w:r w:rsidR="000F6170" w:rsidRPr="00EA0486">
        <w:rPr>
          <w:color w:val="000000" w:themeColor="text1"/>
          <w:lang w:val="de-DE"/>
        </w:rPr>
        <w:t>nnen</w:t>
      </w:r>
      <w:r w:rsidR="00542C2B" w:rsidRPr="00EA0486">
        <w:rPr>
          <w:color w:val="000000" w:themeColor="text1"/>
          <w:lang w:val="de-DE"/>
        </w:rPr>
        <w:t>, um damit maximale Ausführgeschwindigkeit von logischen Abfragen zu gestatten</w:t>
      </w:r>
      <w:r w:rsidR="0051260E" w:rsidRPr="00EA0486">
        <w:rPr>
          <w:color w:val="000000" w:themeColor="text1"/>
          <w:lang w:val="de-DE"/>
        </w:rPr>
        <w:t>. Nachteilig ist, dass Begriff</w:t>
      </w:r>
      <w:r w:rsidR="00AB3BD7" w:rsidRPr="00EA0486">
        <w:rPr>
          <w:color w:val="000000" w:themeColor="text1"/>
          <w:lang w:val="de-DE"/>
        </w:rPr>
        <w:t>s</w:t>
      </w:r>
      <w:r w:rsidR="0051260E" w:rsidRPr="00EA0486">
        <w:rPr>
          <w:color w:val="000000" w:themeColor="text1"/>
          <w:lang w:val="de-DE"/>
        </w:rPr>
        <w:t>system-bezogene Abfrageverarbeitung nicht</w:t>
      </w:r>
      <w:r w:rsidR="00AA6413" w:rsidRPr="00EA0486">
        <w:rPr>
          <w:color w:val="000000" w:themeColor="text1"/>
          <w:lang w:val="de-DE"/>
        </w:rPr>
        <w:t xml:space="preserve"> </w:t>
      </w:r>
      <w:r w:rsidR="00822CAF" w:rsidRPr="00EA0486">
        <w:rPr>
          <w:color w:val="000000" w:themeColor="text1"/>
          <w:lang w:val="de-DE"/>
        </w:rPr>
        <w:t xml:space="preserve">explizit </w:t>
      </w:r>
      <w:r w:rsidR="00AA6413" w:rsidRPr="00EA0486">
        <w:rPr>
          <w:color w:val="000000" w:themeColor="text1"/>
          <w:lang w:val="de-DE"/>
        </w:rPr>
        <w:t xml:space="preserve">behandelt </w:t>
      </w:r>
      <w:r w:rsidR="00B745E6" w:rsidRPr="00EA0486">
        <w:rPr>
          <w:color w:val="000000" w:themeColor="text1"/>
          <w:lang w:val="de-DE"/>
        </w:rPr>
        <w:t>wird</w:t>
      </w:r>
      <w:r w:rsidR="00AA6413" w:rsidRPr="00EA0486">
        <w:rPr>
          <w:color w:val="000000" w:themeColor="text1"/>
          <w:lang w:val="de-DE"/>
        </w:rPr>
        <w:t xml:space="preserve">. </w:t>
      </w:r>
      <w:r w:rsidR="00822CAF" w:rsidRPr="00EA0486">
        <w:rPr>
          <w:color w:val="000000" w:themeColor="text1"/>
          <w:lang w:val="de-DE"/>
        </w:rPr>
        <w:t>Die M</w:t>
      </w:r>
      <w:r w:rsidR="008A7848" w:rsidRPr="00EA0486">
        <w:rPr>
          <w:color w:val="000000" w:themeColor="text1"/>
          <w:lang w:val="de-DE"/>
        </w:rPr>
        <w:t>ö</w:t>
      </w:r>
      <w:r w:rsidR="00822CAF" w:rsidRPr="00EA0486">
        <w:rPr>
          <w:color w:val="000000" w:themeColor="text1"/>
          <w:lang w:val="de-DE"/>
        </w:rPr>
        <w:t xml:space="preserve">glichkeit </w:t>
      </w:r>
      <w:r w:rsidR="000F6170" w:rsidRPr="00EA0486">
        <w:rPr>
          <w:color w:val="000000" w:themeColor="text1"/>
          <w:lang w:val="de-DE"/>
        </w:rPr>
        <w:t>der</w:t>
      </w:r>
      <w:r w:rsidR="00822CAF" w:rsidRPr="00EA0486">
        <w:rPr>
          <w:color w:val="000000" w:themeColor="text1"/>
          <w:lang w:val="de-DE"/>
        </w:rPr>
        <w:t xml:space="preserve"> </w:t>
      </w:r>
      <w:r w:rsidR="00AB3BD7" w:rsidRPr="00EA0486">
        <w:rPr>
          <w:color w:val="000000" w:themeColor="text1"/>
          <w:lang w:val="de-DE"/>
        </w:rPr>
        <w:t>Benutzung</w:t>
      </w:r>
      <w:r w:rsidR="00822CAF" w:rsidRPr="00EA0486">
        <w:rPr>
          <w:color w:val="000000" w:themeColor="text1"/>
          <w:lang w:val="de-DE"/>
        </w:rPr>
        <w:t xml:space="preserve"> von vollst</w:t>
      </w:r>
      <w:r w:rsidR="008A7848" w:rsidRPr="00EA0486">
        <w:rPr>
          <w:color w:val="000000" w:themeColor="text1"/>
          <w:lang w:val="de-DE"/>
        </w:rPr>
        <w:t>ä</w:t>
      </w:r>
      <w:r w:rsidR="00822CAF" w:rsidRPr="00EA0486">
        <w:rPr>
          <w:color w:val="000000" w:themeColor="text1"/>
          <w:lang w:val="de-DE"/>
        </w:rPr>
        <w:t xml:space="preserve">ndigen Induktionsverfahren auf </w:t>
      </w:r>
      <w:r w:rsidR="007444E7" w:rsidRPr="00EA0486">
        <w:rPr>
          <w:color w:val="000000" w:themeColor="text1"/>
          <w:lang w:val="de-DE"/>
        </w:rPr>
        <w:t>das Gesamtsystem</w:t>
      </w:r>
      <w:r w:rsidR="00822CAF" w:rsidRPr="00EA0486">
        <w:rPr>
          <w:color w:val="000000" w:themeColor="text1"/>
          <w:lang w:val="de-DE"/>
        </w:rPr>
        <w:t xml:space="preserve"> </w:t>
      </w:r>
      <w:r w:rsidR="00B745E6" w:rsidRPr="00EA0486">
        <w:rPr>
          <w:color w:val="000000" w:themeColor="text1"/>
          <w:lang w:val="de-DE"/>
        </w:rPr>
        <w:t>wird</w:t>
      </w:r>
      <w:r w:rsidR="00822CAF" w:rsidRPr="00EA0486">
        <w:rPr>
          <w:color w:val="000000" w:themeColor="text1"/>
          <w:lang w:val="de-DE"/>
        </w:rPr>
        <w:t xml:space="preserve"> </w:t>
      </w:r>
      <w:r w:rsidR="00AB3BD7" w:rsidRPr="00EA0486">
        <w:rPr>
          <w:color w:val="000000" w:themeColor="text1"/>
          <w:lang w:val="de-DE"/>
        </w:rPr>
        <w:t>außer</w:t>
      </w:r>
      <w:r w:rsidR="00822CAF" w:rsidRPr="00EA0486">
        <w:rPr>
          <w:color w:val="000000" w:themeColor="text1"/>
          <w:lang w:val="de-DE"/>
        </w:rPr>
        <w:t xml:space="preserve"> </w:t>
      </w:r>
      <w:r w:rsidR="00AB3BD7" w:rsidRPr="00EA0486">
        <w:rPr>
          <w:color w:val="000000" w:themeColor="text1"/>
          <w:lang w:val="de-DE"/>
        </w:rPr>
        <w:t>Acht</w:t>
      </w:r>
      <w:r w:rsidR="00822CAF" w:rsidRPr="00EA0486">
        <w:rPr>
          <w:color w:val="000000" w:themeColor="text1"/>
          <w:lang w:val="de-DE"/>
        </w:rPr>
        <w:t xml:space="preserve"> gelassen. Auch werden nach DE102015013593A1 keine Verfahren angegeben, </w:t>
      </w:r>
      <w:r w:rsidR="00C30A5E" w:rsidRPr="00EA0486">
        <w:rPr>
          <w:color w:val="000000" w:themeColor="text1"/>
          <w:lang w:val="de-DE"/>
        </w:rPr>
        <w:t>mit</w:t>
      </w:r>
      <w:r w:rsidR="00822CAF" w:rsidRPr="00EA0486">
        <w:rPr>
          <w:color w:val="000000" w:themeColor="text1"/>
          <w:lang w:val="de-DE"/>
        </w:rPr>
        <w:t xml:space="preserve"> denen man die L</w:t>
      </w:r>
      <w:r w:rsidR="008A7848" w:rsidRPr="00EA0486">
        <w:rPr>
          <w:color w:val="000000" w:themeColor="text1"/>
          <w:lang w:val="de-DE"/>
        </w:rPr>
        <w:t>ö</w:t>
      </w:r>
      <w:r w:rsidR="00822CAF" w:rsidRPr="00EA0486">
        <w:rPr>
          <w:color w:val="000000" w:themeColor="text1"/>
          <w:lang w:val="de-DE"/>
        </w:rPr>
        <w:t>sungen einer CNF-Formelmenge effizient z</w:t>
      </w:r>
      <w:r w:rsidR="008A7848" w:rsidRPr="00EA0486">
        <w:rPr>
          <w:color w:val="000000" w:themeColor="text1"/>
          <w:lang w:val="de-DE"/>
        </w:rPr>
        <w:t>ä</w:t>
      </w:r>
      <w:r w:rsidR="00822CAF" w:rsidRPr="00EA0486">
        <w:rPr>
          <w:color w:val="000000" w:themeColor="text1"/>
          <w:lang w:val="de-DE"/>
        </w:rPr>
        <w:t xml:space="preserve">hlen kann. Hinzu kommt, dass Syllogistik-basierte Deduktion keine </w:t>
      </w:r>
      <w:r w:rsidR="00107BD5" w:rsidRPr="00EA0486">
        <w:rPr>
          <w:color w:val="000000" w:themeColor="text1"/>
          <w:lang w:val="de-DE"/>
        </w:rPr>
        <w:t>Anwendung</w:t>
      </w:r>
      <w:r w:rsidR="00822CAF" w:rsidRPr="00EA0486">
        <w:rPr>
          <w:color w:val="000000" w:themeColor="text1"/>
          <w:lang w:val="de-DE"/>
        </w:rPr>
        <w:t xml:space="preserve"> findet. Antworten des in </w:t>
      </w:r>
      <w:bookmarkStart w:id="2" w:name="_Hlk521499438"/>
      <w:r w:rsidR="00822CAF" w:rsidRPr="00EA0486">
        <w:rPr>
          <w:color w:val="000000" w:themeColor="text1"/>
          <w:lang w:val="de-DE"/>
        </w:rPr>
        <w:t xml:space="preserve">DE102015013593A1 </w:t>
      </w:r>
      <w:bookmarkEnd w:id="2"/>
      <w:r w:rsidR="00822CAF" w:rsidRPr="00EA0486">
        <w:rPr>
          <w:color w:val="000000" w:themeColor="text1"/>
          <w:lang w:val="de-DE"/>
        </w:rPr>
        <w:t xml:space="preserve">beschriebenen Systems mangeln an </w:t>
      </w:r>
      <w:r w:rsidR="00B745E6" w:rsidRPr="00EA0486">
        <w:rPr>
          <w:color w:val="000000" w:themeColor="text1"/>
          <w:lang w:val="de-DE"/>
        </w:rPr>
        <w:t>einer logischen</w:t>
      </w:r>
      <w:r w:rsidR="0014363B" w:rsidRPr="00EA0486">
        <w:rPr>
          <w:color w:val="000000" w:themeColor="text1"/>
          <w:lang w:val="de-DE"/>
        </w:rPr>
        <w:t>, nat</w:t>
      </w:r>
      <w:r w:rsidR="008A7848" w:rsidRPr="00EA0486">
        <w:rPr>
          <w:color w:val="000000" w:themeColor="text1"/>
          <w:lang w:val="de-DE"/>
        </w:rPr>
        <w:t>ü</w:t>
      </w:r>
      <w:r w:rsidR="0014363B" w:rsidRPr="00EA0486">
        <w:rPr>
          <w:color w:val="000000" w:themeColor="text1"/>
          <w:lang w:val="de-DE"/>
        </w:rPr>
        <w:t>rlichen</w:t>
      </w:r>
      <w:r w:rsidR="00B745E6" w:rsidRPr="00EA0486">
        <w:rPr>
          <w:color w:val="000000" w:themeColor="text1"/>
          <w:lang w:val="de-DE"/>
        </w:rPr>
        <w:t xml:space="preserve"> Erkl</w:t>
      </w:r>
      <w:r w:rsidR="008A7848" w:rsidRPr="00EA0486">
        <w:rPr>
          <w:color w:val="000000" w:themeColor="text1"/>
          <w:lang w:val="de-DE"/>
        </w:rPr>
        <w:t>ä</w:t>
      </w:r>
      <w:r w:rsidR="00B745E6" w:rsidRPr="00EA0486">
        <w:rPr>
          <w:color w:val="000000" w:themeColor="text1"/>
          <w:lang w:val="de-DE"/>
        </w:rPr>
        <w:t>rungskomponente.</w:t>
      </w:r>
    </w:p>
    <w:p w:rsidR="00B745E6" w:rsidRPr="00EA0486" w:rsidRDefault="00B745E6" w:rsidP="00512FAE">
      <w:pPr>
        <w:pStyle w:val="Default"/>
        <w:autoSpaceDE/>
        <w:autoSpaceDN/>
        <w:adjustRightInd/>
        <w:spacing w:after="240" w:line="360" w:lineRule="auto"/>
        <w:jc w:val="mediumKashida"/>
        <w:rPr>
          <w:color w:val="000000" w:themeColor="text1"/>
          <w:lang w:val="de-DE"/>
        </w:rPr>
      </w:pPr>
      <w:r w:rsidRPr="00EA0486">
        <w:rPr>
          <w:color w:val="000000" w:themeColor="text1"/>
          <w:lang w:val="de-DE"/>
        </w:rPr>
        <w:t xml:space="preserve">Nicht bekannt sind Verfahren nach denen man ein </w:t>
      </w:r>
      <w:r w:rsidR="00366256" w:rsidRPr="00EA0486">
        <w:rPr>
          <w:color w:val="000000" w:themeColor="text1"/>
          <w:lang w:val="de-DE"/>
        </w:rPr>
        <w:t>logisch vollst</w:t>
      </w:r>
      <w:r w:rsidR="008A7848" w:rsidRPr="00EA0486">
        <w:rPr>
          <w:color w:val="000000" w:themeColor="text1"/>
          <w:lang w:val="de-DE"/>
        </w:rPr>
        <w:t>ä</w:t>
      </w:r>
      <w:r w:rsidR="00366256" w:rsidRPr="00EA0486">
        <w:rPr>
          <w:color w:val="000000" w:themeColor="text1"/>
          <w:lang w:val="de-DE"/>
        </w:rPr>
        <w:t xml:space="preserve">ndiges, effizientes, </w:t>
      </w:r>
      <w:r w:rsidRPr="00EA0486">
        <w:rPr>
          <w:color w:val="000000" w:themeColor="text1"/>
          <w:lang w:val="de-DE"/>
        </w:rPr>
        <w:t>ontologisches Begriff</w:t>
      </w:r>
      <w:r w:rsidR="00107BD5" w:rsidRPr="00EA0486">
        <w:rPr>
          <w:color w:val="000000" w:themeColor="text1"/>
          <w:lang w:val="de-DE"/>
        </w:rPr>
        <w:t>s</w:t>
      </w:r>
      <w:r w:rsidRPr="00EA0486">
        <w:rPr>
          <w:color w:val="000000" w:themeColor="text1"/>
          <w:lang w:val="de-DE"/>
        </w:rPr>
        <w:t xml:space="preserve">system in der Katalogebene eines relationalen Datenbanksystems </w:t>
      </w:r>
      <w:r w:rsidR="00554A33" w:rsidRPr="00EA0486">
        <w:rPr>
          <w:color w:val="000000" w:themeColor="text1"/>
          <w:lang w:val="de-DE"/>
        </w:rPr>
        <w:t>erstellen</w:t>
      </w:r>
      <w:r w:rsidR="00900DE2" w:rsidRPr="00EA0486">
        <w:rPr>
          <w:color w:val="000000" w:themeColor="text1"/>
          <w:lang w:val="de-DE"/>
        </w:rPr>
        <w:t xml:space="preserve"> kann</w:t>
      </w:r>
      <w:r w:rsidR="00366256" w:rsidRPr="00EA0486">
        <w:rPr>
          <w:color w:val="000000" w:themeColor="text1"/>
          <w:lang w:val="de-DE"/>
        </w:rPr>
        <w:t>, das Deduktion wie auch vollst</w:t>
      </w:r>
      <w:r w:rsidR="008A7848" w:rsidRPr="00EA0486">
        <w:rPr>
          <w:color w:val="000000" w:themeColor="text1"/>
          <w:lang w:val="de-DE"/>
        </w:rPr>
        <w:t>ä</w:t>
      </w:r>
      <w:r w:rsidR="00366256" w:rsidRPr="00EA0486">
        <w:rPr>
          <w:color w:val="000000" w:themeColor="text1"/>
          <w:lang w:val="de-DE"/>
        </w:rPr>
        <w:t xml:space="preserve">ndige Induktion in ihrer allgemeinsten Form </w:t>
      </w:r>
      <w:r w:rsidR="00085034" w:rsidRPr="00EA0486">
        <w:rPr>
          <w:color w:val="000000" w:themeColor="text1"/>
          <w:lang w:val="de-DE"/>
        </w:rPr>
        <w:t>in</w:t>
      </w:r>
      <w:r w:rsidR="00366256" w:rsidRPr="00EA0486">
        <w:rPr>
          <w:color w:val="000000" w:themeColor="text1"/>
          <w:lang w:val="de-DE"/>
        </w:rPr>
        <w:t>so</w:t>
      </w:r>
      <w:r w:rsidR="00085034" w:rsidRPr="00EA0486">
        <w:rPr>
          <w:color w:val="000000" w:themeColor="text1"/>
          <w:lang w:val="de-DE"/>
        </w:rPr>
        <w:t>fern</w:t>
      </w:r>
      <w:r w:rsidR="00366256" w:rsidRPr="00EA0486">
        <w:rPr>
          <w:color w:val="000000" w:themeColor="text1"/>
          <w:lang w:val="de-DE"/>
        </w:rPr>
        <w:t xml:space="preserve"> </w:t>
      </w:r>
      <w:r w:rsidR="00085034" w:rsidRPr="00EA0486">
        <w:rPr>
          <w:color w:val="000000" w:themeColor="text1"/>
          <w:lang w:val="de-DE"/>
        </w:rPr>
        <w:t>erm</w:t>
      </w:r>
      <w:r w:rsidR="008A7848" w:rsidRPr="00EA0486">
        <w:rPr>
          <w:color w:val="000000" w:themeColor="text1"/>
          <w:lang w:val="de-DE"/>
        </w:rPr>
        <w:t>ö</w:t>
      </w:r>
      <w:r w:rsidR="00085034" w:rsidRPr="00EA0486">
        <w:rPr>
          <w:color w:val="000000" w:themeColor="text1"/>
          <w:lang w:val="de-DE"/>
        </w:rPr>
        <w:t>glicht</w:t>
      </w:r>
      <w:r w:rsidR="00366256" w:rsidRPr="00EA0486">
        <w:rPr>
          <w:color w:val="000000" w:themeColor="text1"/>
          <w:lang w:val="de-DE"/>
        </w:rPr>
        <w:t xml:space="preserve">, </w:t>
      </w:r>
      <w:r w:rsidR="00085034" w:rsidRPr="00EA0486">
        <w:rPr>
          <w:color w:val="000000" w:themeColor="text1"/>
          <w:lang w:val="de-DE"/>
        </w:rPr>
        <w:t xml:space="preserve">als </w:t>
      </w:r>
      <w:r w:rsidR="00366256" w:rsidRPr="00EA0486">
        <w:rPr>
          <w:color w:val="000000" w:themeColor="text1"/>
          <w:lang w:val="de-DE"/>
        </w:rPr>
        <w:t>dass logische (rationale)</w:t>
      </w:r>
      <w:r w:rsidR="0014363B" w:rsidRPr="00EA0486">
        <w:rPr>
          <w:color w:val="000000" w:themeColor="text1"/>
          <w:lang w:val="de-DE"/>
        </w:rPr>
        <w:t xml:space="preserve"> und natursprachliche</w:t>
      </w:r>
      <w:r w:rsidR="00366256" w:rsidRPr="00EA0486">
        <w:rPr>
          <w:color w:val="000000" w:themeColor="text1"/>
          <w:lang w:val="de-DE"/>
        </w:rPr>
        <w:t xml:space="preserve"> Erkl</w:t>
      </w:r>
      <w:r w:rsidR="008A7848" w:rsidRPr="00EA0486">
        <w:rPr>
          <w:color w:val="000000" w:themeColor="text1"/>
          <w:lang w:val="de-DE"/>
        </w:rPr>
        <w:t>ä</w:t>
      </w:r>
      <w:r w:rsidR="00366256" w:rsidRPr="00EA0486">
        <w:rPr>
          <w:color w:val="000000" w:themeColor="text1"/>
          <w:lang w:val="de-DE"/>
        </w:rPr>
        <w:t xml:space="preserve">rungen </w:t>
      </w:r>
      <w:r w:rsidR="00F66C9C" w:rsidRPr="00EA0486">
        <w:rPr>
          <w:color w:val="000000" w:themeColor="text1"/>
          <w:lang w:val="de-DE"/>
        </w:rPr>
        <w:t>aller</w:t>
      </w:r>
      <w:r w:rsidR="00366256" w:rsidRPr="00EA0486">
        <w:rPr>
          <w:color w:val="000000" w:themeColor="text1"/>
          <w:lang w:val="de-DE"/>
        </w:rPr>
        <w:t xml:space="preserve"> Systemreaktio</w:t>
      </w:r>
      <w:r w:rsidR="00644EC5" w:rsidRPr="00EA0486">
        <w:rPr>
          <w:color w:val="000000" w:themeColor="text1"/>
          <w:lang w:val="de-DE"/>
        </w:rPr>
        <w:t>n</w:t>
      </w:r>
      <w:r w:rsidR="00F66C9C" w:rsidRPr="00EA0486">
        <w:rPr>
          <w:color w:val="000000" w:themeColor="text1"/>
          <w:lang w:val="de-DE"/>
        </w:rPr>
        <w:t>en</w:t>
      </w:r>
      <w:r w:rsidR="00366256" w:rsidRPr="00EA0486">
        <w:rPr>
          <w:color w:val="000000" w:themeColor="text1"/>
          <w:lang w:val="de-DE"/>
        </w:rPr>
        <w:t xml:space="preserve"> </w:t>
      </w:r>
      <w:r w:rsidR="00085034" w:rsidRPr="00EA0486">
        <w:rPr>
          <w:color w:val="000000" w:themeColor="text1"/>
          <w:lang w:val="de-DE"/>
        </w:rPr>
        <w:t>erzielt</w:t>
      </w:r>
      <w:r w:rsidR="00366256" w:rsidRPr="00EA0486">
        <w:rPr>
          <w:color w:val="000000" w:themeColor="text1"/>
          <w:lang w:val="de-DE"/>
        </w:rPr>
        <w:t xml:space="preserve"> </w:t>
      </w:r>
      <w:r w:rsidR="00085034" w:rsidRPr="00EA0486">
        <w:rPr>
          <w:color w:val="000000" w:themeColor="text1"/>
          <w:lang w:val="de-DE"/>
        </w:rPr>
        <w:t>w</w:t>
      </w:r>
      <w:r w:rsidR="00F66C9C" w:rsidRPr="00EA0486">
        <w:rPr>
          <w:color w:val="000000" w:themeColor="text1"/>
          <w:lang w:val="de-DE"/>
        </w:rPr>
        <w:t>e</w:t>
      </w:r>
      <w:r w:rsidR="00085034" w:rsidRPr="00EA0486">
        <w:rPr>
          <w:color w:val="000000" w:themeColor="text1"/>
          <w:lang w:val="de-DE"/>
        </w:rPr>
        <w:t>rden k</w:t>
      </w:r>
      <w:r w:rsidR="008A7848" w:rsidRPr="00EA0486">
        <w:rPr>
          <w:color w:val="000000" w:themeColor="text1"/>
          <w:lang w:val="de-DE"/>
        </w:rPr>
        <w:t>ö</w:t>
      </w:r>
      <w:r w:rsidR="00085034" w:rsidRPr="00EA0486">
        <w:rPr>
          <w:color w:val="000000" w:themeColor="text1"/>
          <w:lang w:val="de-DE"/>
        </w:rPr>
        <w:t>nnen</w:t>
      </w:r>
      <w:r w:rsidR="00366256" w:rsidRPr="00EA0486">
        <w:rPr>
          <w:color w:val="000000" w:themeColor="text1"/>
          <w:lang w:val="de-DE"/>
        </w:rPr>
        <w:t>.</w:t>
      </w:r>
    </w:p>
    <w:p w:rsidR="000F7E55" w:rsidRDefault="000F7E55">
      <w:pPr>
        <w:rPr>
          <w:rFonts w:ascii="Times New Roman" w:hAnsi="Times New Roman" w:cs="Times New Roman"/>
          <w:b/>
          <w:i/>
          <w:color w:val="000000" w:themeColor="text1"/>
        </w:rPr>
      </w:pPr>
      <w:r>
        <w:rPr>
          <w:rFonts w:ascii="Times New Roman" w:hAnsi="Times New Roman" w:cs="Times New Roman"/>
          <w:b/>
          <w:i/>
          <w:color w:val="000000" w:themeColor="text1"/>
        </w:rPr>
        <w:br w:type="page"/>
      </w:r>
    </w:p>
    <w:p w:rsidR="00542C2B" w:rsidRPr="00EA0486" w:rsidRDefault="00542C2B"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b/>
          <w:i/>
          <w:color w:val="000000" w:themeColor="text1"/>
        </w:rPr>
        <w:lastRenderedPageBreak/>
        <w:t>Die logische Vervollständigung</w:t>
      </w:r>
    </w:p>
    <w:p w:rsidR="00542C2B" w:rsidRPr="00EA0486" w:rsidRDefault="00542C2B"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Die in einem logischen System vorkommenden Regelmengen müssen Korrektheits- und Vollständigkeitskriterien genügen. Im Kon</w:t>
      </w:r>
      <w:r w:rsidR="00561642" w:rsidRPr="00EA0486">
        <w:rPr>
          <w:rFonts w:ascii="Times New Roman" w:hAnsi="Times New Roman" w:cs="Times New Roman"/>
          <w:color w:val="000000" w:themeColor="text1"/>
        </w:rPr>
        <w:t>text dieser Erfindung wird als „</w:t>
      </w:r>
      <w:r w:rsidRPr="00EA0486">
        <w:rPr>
          <w:rFonts w:ascii="Times New Roman" w:hAnsi="Times New Roman" w:cs="Times New Roman"/>
          <w:color w:val="000000" w:themeColor="text1"/>
        </w:rPr>
        <w:t xml:space="preserve">vollständig“ bezeichnet, wenn Axiome und Deduktionsregeln alles </w:t>
      </w:r>
      <w:proofErr w:type="spellStart"/>
      <w:r w:rsidRPr="00EA0486">
        <w:rPr>
          <w:rFonts w:ascii="Times New Roman" w:hAnsi="Times New Roman" w:cs="Times New Roman"/>
          <w:color w:val="000000" w:themeColor="text1"/>
        </w:rPr>
        <w:t>deduzierbare</w:t>
      </w:r>
      <w:proofErr w:type="spellEnd"/>
      <w:r w:rsidRPr="00EA0486">
        <w:rPr>
          <w:rFonts w:ascii="Times New Roman" w:hAnsi="Times New Roman" w:cs="Times New Roman"/>
          <w:color w:val="000000" w:themeColor="text1"/>
        </w:rPr>
        <w:t xml:space="preserve"> auch explizit ableiten. </w:t>
      </w:r>
    </w:p>
    <w:p w:rsidR="00542C2B" w:rsidRPr="00EA0486" w:rsidRDefault="00542C2B"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In (</w:t>
      </w:r>
      <w:proofErr w:type="spellStart"/>
      <w:r w:rsidRPr="00EA0486">
        <w:rPr>
          <w:rFonts w:ascii="Times New Roman" w:hAnsi="Times New Roman" w:cs="Times New Roman"/>
          <w:color w:val="000000" w:themeColor="text1"/>
        </w:rPr>
        <w:t>Bancilhon</w:t>
      </w:r>
      <w:proofErr w:type="spellEnd"/>
      <w:r w:rsidRPr="00EA0486">
        <w:rPr>
          <w:rFonts w:ascii="Times New Roman" w:hAnsi="Times New Roman" w:cs="Times New Roman"/>
          <w:color w:val="000000" w:themeColor="text1"/>
        </w:rPr>
        <w:t xml:space="preserve">, F.; Maier, D.; </w:t>
      </w:r>
      <w:proofErr w:type="spellStart"/>
      <w:r w:rsidRPr="00EA0486">
        <w:rPr>
          <w:rFonts w:ascii="Times New Roman" w:hAnsi="Times New Roman" w:cs="Times New Roman"/>
          <w:color w:val="000000" w:themeColor="text1"/>
        </w:rPr>
        <w:t>Sagiv</w:t>
      </w:r>
      <w:proofErr w:type="spellEnd"/>
      <w:r w:rsidRPr="00EA0486">
        <w:rPr>
          <w:rFonts w:ascii="Times New Roman" w:hAnsi="Times New Roman" w:cs="Times New Roman"/>
          <w:color w:val="000000" w:themeColor="text1"/>
        </w:rPr>
        <w:t xml:space="preserve">, Y.; Ullman, J.D.: Magic </w:t>
      </w:r>
      <w:proofErr w:type="spellStart"/>
      <w:r w:rsidRPr="00EA0486">
        <w:rPr>
          <w:rFonts w:ascii="Times New Roman" w:hAnsi="Times New Roman" w:cs="Times New Roman"/>
          <w:color w:val="000000" w:themeColor="text1"/>
        </w:rPr>
        <w:t>sets</w:t>
      </w:r>
      <w:proofErr w:type="spellEnd"/>
      <w:r w:rsidRPr="00EA0486">
        <w:rPr>
          <w:rFonts w:ascii="Times New Roman" w:hAnsi="Times New Roman" w:cs="Times New Roman"/>
          <w:color w:val="000000" w:themeColor="text1"/>
        </w:rPr>
        <w:t xml:space="preserve"> </w:t>
      </w:r>
      <w:proofErr w:type="spellStart"/>
      <w:r w:rsidRPr="00EA0486">
        <w:rPr>
          <w:rFonts w:ascii="Times New Roman" w:hAnsi="Times New Roman" w:cs="Times New Roman"/>
          <w:color w:val="000000" w:themeColor="text1"/>
        </w:rPr>
        <w:t>and</w:t>
      </w:r>
      <w:proofErr w:type="spellEnd"/>
      <w:r w:rsidRPr="00EA0486">
        <w:rPr>
          <w:rFonts w:ascii="Times New Roman" w:hAnsi="Times New Roman" w:cs="Times New Roman"/>
          <w:color w:val="000000" w:themeColor="text1"/>
        </w:rPr>
        <w:t xml:space="preserve"> </w:t>
      </w:r>
      <w:proofErr w:type="spellStart"/>
      <w:r w:rsidRPr="00EA0486">
        <w:rPr>
          <w:rFonts w:ascii="Times New Roman" w:hAnsi="Times New Roman" w:cs="Times New Roman"/>
          <w:color w:val="000000" w:themeColor="text1"/>
        </w:rPr>
        <w:t>other</w:t>
      </w:r>
      <w:proofErr w:type="spellEnd"/>
      <w:r w:rsidRPr="00EA0486">
        <w:rPr>
          <w:rFonts w:ascii="Times New Roman" w:hAnsi="Times New Roman" w:cs="Times New Roman"/>
          <w:color w:val="000000" w:themeColor="text1"/>
        </w:rPr>
        <w:t xml:space="preserve"> </w:t>
      </w:r>
      <w:proofErr w:type="spellStart"/>
      <w:r w:rsidRPr="00EA0486">
        <w:rPr>
          <w:rFonts w:ascii="Times New Roman" w:hAnsi="Times New Roman" w:cs="Times New Roman"/>
          <w:color w:val="000000" w:themeColor="text1"/>
        </w:rPr>
        <w:t>strange</w:t>
      </w:r>
      <w:proofErr w:type="spellEnd"/>
      <w:r w:rsidRPr="00EA0486">
        <w:rPr>
          <w:rFonts w:ascii="Times New Roman" w:hAnsi="Times New Roman" w:cs="Times New Roman"/>
          <w:color w:val="000000" w:themeColor="text1"/>
        </w:rPr>
        <w:t xml:space="preserve"> </w:t>
      </w:r>
      <w:proofErr w:type="spellStart"/>
      <w:r w:rsidRPr="00EA0486">
        <w:rPr>
          <w:rFonts w:ascii="Times New Roman" w:hAnsi="Times New Roman" w:cs="Times New Roman"/>
          <w:color w:val="000000" w:themeColor="text1"/>
        </w:rPr>
        <w:t>ways</w:t>
      </w:r>
      <w:proofErr w:type="spellEnd"/>
      <w:r w:rsidRPr="00EA0486">
        <w:rPr>
          <w:rFonts w:ascii="Times New Roman" w:hAnsi="Times New Roman" w:cs="Times New Roman"/>
          <w:color w:val="000000" w:themeColor="text1"/>
        </w:rPr>
        <w:t xml:space="preserve"> </w:t>
      </w:r>
      <w:proofErr w:type="spellStart"/>
      <w:r w:rsidRPr="00EA0486">
        <w:rPr>
          <w:rFonts w:ascii="Times New Roman" w:hAnsi="Times New Roman" w:cs="Times New Roman"/>
          <w:color w:val="000000" w:themeColor="text1"/>
        </w:rPr>
        <w:t>to</w:t>
      </w:r>
      <w:proofErr w:type="spellEnd"/>
      <w:r w:rsidRPr="00EA0486">
        <w:rPr>
          <w:rFonts w:ascii="Times New Roman" w:hAnsi="Times New Roman" w:cs="Times New Roman"/>
          <w:color w:val="000000" w:themeColor="text1"/>
        </w:rPr>
        <w:t xml:space="preserve"> </w:t>
      </w:r>
      <w:proofErr w:type="spellStart"/>
      <w:r w:rsidRPr="00EA0486">
        <w:rPr>
          <w:rFonts w:ascii="Times New Roman" w:hAnsi="Times New Roman" w:cs="Times New Roman"/>
          <w:color w:val="000000" w:themeColor="text1"/>
        </w:rPr>
        <w:t>implement</w:t>
      </w:r>
      <w:proofErr w:type="spellEnd"/>
      <w:r w:rsidRPr="00EA0486">
        <w:rPr>
          <w:rFonts w:ascii="Times New Roman" w:hAnsi="Times New Roman" w:cs="Times New Roman"/>
          <w:color w:val="000000" w:themeColor="text1"/>
        </w:rPr>
        <w:t xml:space="preserve"> </w:t>
      </w:r>
      <w:proofErr w:type="spellStart"/>
      <w:r w:rsidRPr="00EA0486">
        <w:rPr>
          <w:rFonts w:ascii="Times New Roman" w:hAnsi="Times New Roman" w:cs="Times New Roman"/>
          <w:color w:val="000000" w:themeColor="text1"/>
        </w:rPr>
        <w:t>logic</w:t>
      </w:r>
      <w:proofErr w:type="spellEnd"/>
      <w:r w:rsidRPr="00EA0486">
        <w:rPr>
          <w:rFonts w:ascii="Times New Roman" w:hAnsi="Times New Roman" w:cs="Times New Roman"/>
          <w:color w:val="000000" w:themeColor="text1"/>
        </w:rPr>
        <w:t xml:space="preserve"> </w:t>
      </w:r>
      <w:proofErr w:type="spellStart"/>
      <w:r w:rsidRPr="00EA0486">
        <w:rPr>
          <w:rFonts w:ascii="Times New Roman" w:hAnsi="Times New Roman" w:cs="Times New Roman"/>
          <w:color w:val="000000" w:themeColor="text1"/>
        </w:rPr>
        <w:t>programs</w:t>
      </w:r>
      <w:proofErr w:type="spellEnd"/>
      <w:r w:rsidRPr="00EA0486">
        <w:rPr>
          <w:rFonts w:ascii="Times New Roman" w:hAnsi="Times New Roman" w:cs="Times New Roman"/>
          <w:color w:val="000000" w:themeColor="text1"/>
        </w:rPr>
        <w:t xml:space="preserve">, </w:t>
      </w:r>
      <w:proofErr w:type="spellStart"/>
      <w:r w:rsidRPr="00EA0486">
        <w:rPr>
          <w:rFonts w:ascii="Times New Roman" w:hAnsi="Times New Roman" w:cs="Times New Roman"/>
          <w:color w:val="000000" w:themeColor="text1"/>
        </w:rPr>
        <w:t>Proc</w:t>
      </w:r>
      <w:proofErr w:type="spellEnd"/>
      <w:r w:rsidRPr="00EA0486">
        <w:rPr>
          <w:rFonts w:ascii="Times New Roman" w:hAnsi="Times New Roman" w:cs="Times New Roman"/>
          <w:color w:val="000000" w:themeColor="text1"/>
        </w:rPr>
        <w:t xml:space="preserve">. ACM SIGMOD-SIGACT </w:t>
      </w:r>
      <w:proofErr w:type="spellStart"/>
      <w:r w:rsidRPr="00EA0486">
        <w:rPr>
          <w:rFonts w:ascii="Times New Roman" w:hAnsi="Times New Roman" w:cs="Times New Roman"/>
          <w:color w:val="000000" w:themeColor="text1"/>
        </w:rPr>
        <w:t>Symp</w:t>
      </w:r>
      <w:proofErr w:type="spellEnd"/>
      <w:r w:rsidRPr="00EA0486">
        <w:rPr>
          <w:rFonts w:ascii="Times New Roman" w:hAnsi="Times New Roman" w:cs="Times New Roman"/>
          <w:color w:val="000000" w:themeColor="text1"/>
        </w:rPr>
        <w:t xml:space="preserve">. </w:t>
      </w:r>
      <w:proofErr w:type="spellStart"/>
      <w:r w:rsidRPr="00EA0486">
        <w:rPr>
          <w:rFonts w:ascii="Times New Roman" w:hAnsi="Times New Roman" w:cs="Times New Roman"/>
          <w:color w:val="000000" w:themeColor="text1"/>
        </w:rPr>
        <w:t>of</w:t>
      </w:r>
      <w:proofErr w:type="spellEnd"/>
      <w:r w:rsidRPr="00EA0486">
        <w:rPr>
          <w:rFonts w:ascii="Times New Roman" w:hAnsi="Times New Roman" w:cs="Times New Roman"/>
          <w:color w:val="000000" w:themeColor="text1"/>
        </w:rPr>
        <w:t xml:space="preserve"> </w:t>
      </w:r>
      <w:proofErr w:type="spellStart"/>
      <w:r w:rsidRPr="00EA0486">
        <w:rPr>
          <w:rFonts w:ascii="Times New Roman" w:hAnsi="Times New Roman" w:cs="Times New Roman"/>
          <w:color w:val="000000" w:themeColor="text1"/>
        </w:rPr>
        <w:t>principles</w:t>
      </w:r>
      <w:proofErr w:type="spellEnd"/>
      <w:r w:rsidRPr="00EA0486">
        <w:rPr>
          <w:rFonts w:ascii="Times New Roman" w:hAnsi="Times New Roman" w:cs="Times New Roman"/>
          <w:color w:val="000000" w:themeColor="text1"/>
        </w:rPr>
        <w:t xml:space="preserve"> </w:t>
      </w:r>
      <w:proofErr w:type="spellStart"/>
      <w:r w:rsidRPr="00EA0486">
        <w:rPr>
          <w:rFonts w:ascii="Times New Roman" w:hAnsi="Times New Roman" w:cs="Times New Roman"/>
          <w:color w:val="000000" w:themeColor="text1"/>
        </w:rPr>
        <w:t>of</w:t>
      </w:r>
      <w:proofErr w:type="spellEnd"/>
      <w:r w:rsidRPr="00EA0486">
        <w:rPr>
          <w:rFonts w:ascii="Times New Roman" w:hAnsi="Times New Roman" w:cs="Times New Roman"/>
          <w:color w:val="000000" w:themeColor="text1"/>
        </w:rPr>
        <w:t xml:space="preserve"> </w:t>
      </w:r>
      <w:proofErr w:type="spellStart"/>
      <w:r w:rsidRPr="00EA0486">
        <w:rPr>
          <w:rFonts w:ascii="Times New Roman" w:hAnsi="Times New Roman" w:cs="Times New Roman"/>
          <w:color w:val="000000" w:themeColor="text1"/>
        </w:rPr>
        <w:t>database</w:t>
      </w:r>
      <w:proofErr w:type="spellEnd"/>
      <w:r w:rsidRPr="00EA0486">
        <w:rPr>
          <w:rFonts w:ascii="Times New Roman" w:hAnsi="Times New Roman" w:cs="Times New Roman"/>
          <w:color w:val="000000" w:themeColor="text1"/>
        </w:rPr>
        <w:t xml:space="preserve"> </w:t>
      </w:r>
      <w:proofErr w:type="spellStart"/>
      <w:r w:rsidRPr="00EA0486">
        <w:rPr>
          <w:rFonts w:ascii="Times New Roman" w:hAnsi="Times New Roman" w:cs="Times New Roman"/>
          <w:color w:val="000000" w:themeColor="text1"/>
        </w:rPr>
        <w:t>systems</w:t>
      </w:r>
      <w:proofErr w:type="spellEnd"/>
      <w:r w:rsidRPr="00EA0486">
        <w:rPr>
          <w:rFonts w:ascii="Times New Roman" w:hAnsi="Times New Roman" w:cs="Times New Roman"/>
          <w:color w:val="000000" w:themeColor="text1"/>
        </w:rPr>
        <w:t xml:space="preserve">, Cambridge (MA), 1986), (Bayer, R.: </w:t>
      </w:r>
      <w:proofErr w:type="spellStart"/>
      <w:r w:rsidRPr="00EA0486">
        <w:rPr>
          <w:rFonts w:ascii="Times New Roman" w:hAnsi="Times New Roman" w:cs="Times New Roman"/>
          <w:color w:val="000000" w:themeColor="text1"/>
        </w:rPr>
        <w:t>Q</w:t>
      </w:r>
      <w:r w:rsidR="008A7848" w:rsidRPr="00EA0486">
        <w:rPr>
          <w:rFonts w:ascii="Times New Roman" w:hAnsi="Times New Roman" w:cs="Times New Roman"/>
          <w:color w:val="000000" w:themeColor="text1"/>
        </w:rPr>
        <w:t>ü</w:t>
      </w:r>
      <w:r w:rsidRPr="00EA0486">
        <w:rPr>
          <w:rFonts w:ascii="Times New Roman" w:hAnsi="Times New Roman" w:cs="Times New Roman"/>
          <w:color w:val="000000" w:themeColor="text1"/>
        </w:rPr>
        <w:t>ry</w:t>
      </w:r>
      <w:proofErr w:type="spellEnd"/>
      <w:r w:rsidRPr="00EA0486">
        <w:rPr>
          <w:rFonts w:ascii="Times New Roman" w:hAnsi="Times New Roman" w:cs="Times New Roman"/>
          <w:color w:val="000000" w:themeColor="text1"/>
        </w:rPr>
        <w:t xml:space="preserve"> Evaluation </w:t>
      </w:r>
      <w:proofErr w:type="spellStart"/>
      <w:r w:rsidRPr="00EA0486">
        <w:rPr>
          <w:rFonts w:ascii="Times New Roman" w:hAnsi="Times New Roman" w:cs="Times New Roman"/>
          <w:color w:val="000000" w:themeColor="text1"/>
        </w:rPr>
        <w:t>and</w:t>
      </w:r>
      <w:proofErr w:type="spellEnd"/>
      <w:r w:rsidRPr="00EA0486">
        <w:rPr>
          <w:rFonts w:ascii="Times New Roman" w:hAnsi="Times New Roman" w:cs="Times New Roman"/>
          <w:color w:val="000000" w:themeColor="text1"/>
        </w:rPr>
        <w:t xml:space="preserve"> </w:t>
      </w:r>
      <w:proofErr w:type="spellStart"/>
      <w:r w:rsidRPr="00EA0486">
        <w:rPr>
          <w:rFonts w:ascii="Times New Roman" w:hAnsi="Times New Roman" w:cs="Times New Roman"/>
          <w:color w:val="000000" w:themeColor="text1"/>
        </w:rPr>
        <w:t>Recursion</w:t>
      </w:r>
      <w:proofErr w:type="spellEnd"/>
      <w:r w:rsidRPr="00EA0486">
        <w:rPr>
          <w:rFonts w:ascii="Times New Roman" w:hAnsi="Times New Roman" w:cs="Times New Roman"/>
          <w:color w:val="000000" w:themeColor="text1"/>
        </w:rPr>
        <w:t xml:space="preserve"> in </w:t>
      </w:r>
      <w:proofErr w:type="spellStart"/>
      <w:r w:rsidRPr="00EA0486">
        <w:rPr>
          <w:rFonts w:ascii="Times New Roman" w:hAnsi="Times New Roman" w:cs="Times New Roman"/>
          <w:color w:val="000000" w:themeColor="text1"/>
        </w:rPr>
        <w:t>Deductive</w:t>
      </w:r>
      <w:proofErr w:type="spellEnd"/>
      <w:r w:rsidRPr="00EA0486">
        <w:rPr>
          <w:rFonts w:ascii="Times New Roman" w:hAnsi="Times New Roman" w:cs="Times New Roman"/>
          <w:color w:val="000000" w:themeColor="text1"/>
        </w:rPr>
        <w:t xml:space="preserve"> Database Systems, </w:t>
      </w:r>
      <w:proofErr w:type="spellStart"/>
      <w:r w:rsidRPr="00EA0486">
        <w:rPr>
          <w:rFonts w:ascii="Times New Roman" w:hAnsi="Times New Roman" w:cs="Times New Roman"/>
          <w:color w:val="000000" w:themeColor="text1"/>
        </w:rPr>
        <w:t>Manuscript</w:t>
      </w:r>
      <w:proofErr w:type="spellEnd"/>
      <w:r w:rsidRPr="00EA0486">
        <w:rPr>
          <w:rFonts w:ascii="Times New Roman" w:hAnsi="Times New Roman" w:cs="Times New Roman"/>
          <w:color w:val="000000" w:themeColor="text1"/>
        </w:rPr>
        <w:t>, March 1985) oder (</w:t>
      </w:r>
      <w:proofErr w:type="spellStart"/>
      <w:r w:rsidR="000F7E55" w:rsidRPr="0074172F">
        <w:rPr>
          <w:rFonts w:ascii="Times New Roman" w:hAnsi="Times New Roman" w:cs="Times New Roman"/>
          <w:color w:val="000000" w:themeColor="text1"/>
        </w:rPr>
        <w:t>Lozinskii</w:t>
      </w:r>
      <w:proofErr w:type="spellEnd"/>
      <w:r w:rsidR="000F7E55">
        <w:rPr>
          <w:rFonts w:ascii="Times New Roman" w:hAnsi="Times New Roman" w:cs="Times New Roman"/>
          <w:color w:val="000000" w:themeColor="text1"/>
        </w:rPr>
        <w:t>, E.L.</w:t>
      </w:r>
      <w:r w:rsidR="000F7E55" w:rsidRPr="0074172F">
        <w:rPr>
          <w:rFonts w:ascii="Times New Roman" w:hAnsi="Times New Roman" w:cs="Times New Roman"/>
          <w:color w:val="000000" w:themeColor="text1"/>
        </w:rPr>
        <w:t xml:space="preserve">: Evaluation </w:t>
      </w:r>
      <w:proofErr w:type="spellStart"/>
      <w:r w:rsidR="000F7E55" w:rsidRPr="0074172F">
        <w:rPr>
          <w:rFonts w:ascii="Times New Roman" w:hAnsi="Times New Roman" w:cs="Times New Roman"/>
          <w:color w:val="000000" w:themeColor="text1"/>
        </w:rPr>
        <w:t>q</w:t>
      </w:r>
      <w:r w:rsidR="000F7E55">
        <w:rPr>
          <w:rFonts w:ascii="Times New Roman" w:hAnsi="Times New Roman" w:cs="Times New Roman"/>
          <w:color w:val="000000" w:themeColor="text1"/>
        </w:rPr>
        <w:t>ue</w:t>
      </w:r>
      <w:r w:rsidR="000F7E55" w:rsidRPr="0074172F">
        <w:rPr>
          <w:rFonts w:ascii="Times New Roman" w:hAnsi="Times New Roman" w:cs="Times New Roman"/>
          <w:color w:val="000000" w:themeColor="text1"/>
        </w:rPr>
        <w:t>ries</w:t>
      </w:r>
      <w:proofErr w:type="spellEnd"/>
      <w:r w:rsidR="000F7E55" w:rsidRPr="0074172F">
        <w:rPr>
          <w:rFonts w:ascii="Times New Roman" w:hAnsi="Times New Roman" w:cs="Times New Roman"/>
          <w:color w:val="000000" w:themeColor="text1"/>
        </w:rPr>
        <w:t xml:space="preserve"> in </w:t>
      </w:r>
      <w:proofErr w:type="spellStart"/>
      <w:r w:rsidR="000F7E55" w:rsidRPr="0074172F">
        <w:rPr>
          <w:rFonts w:ascii="Times New Roman" w:hAnsi="Times New Roman" w:cs="Times New Roman"/>
          <w:color w:val="000000" w:themeColor="text1"/>
        </w:rPr>
        <w:t>deductive</w:t>
      </w:r>
      <w:proofErr w:type="spellEnd"/>
      <w:r w:rsidR="000F7E55" w:rsidRPr="0074172F">
        <w:rPr>
          <w:rFonts w:ascii="Times New Roman" w:hAnsi="Times New Roman" w:cs="Times New Roman"/>
          <w:color w:val="000000" w:themeColor="text1"/>
        </w:rPr>
        <w:t xml:space="preserve"> </w:t>
      </w:r>
      <w:proofErr w:type="spellStart"/>
      <w:r w:rsidR="000F7E55" w:rsidRPr="0074172F">
        <w:rPr>
          <w:rFonts w:ascii="Times New Roman" w:hAnsi="Times New Roman" w:cs="Times New Roman"/>
          <w:color w:val="000000" w:themeColor="text1"/>
        </w:rPr>
        <w:t>databases</w:t>
      </w:r>
      <w:proofErr w:type="spellEnd"/>
      <w:r w:rsidR="000F7E55" w:rsidRPr="0074172F">
        <w:rPr>
          <w:rFonts w:ascii="Times New Roman" w:hAnsi="Times New Roman" w:cs="Times New Roman"/>
          <w:color w:val="000000" w:themeColor="text1"/>
        </w:rPr>
        <w:t xml:space="preserve"> </w:t>
      </w:r>
      <w:proofErr w:type="spellStart"/>
      <w:r w:rsidR="000F7E55" w:rsidRPr="0074172F">
        <w:rPr>
          <w:rFonts w:ascii="Times New Roman" w:hAnsi="Times New Roman" w:cs="Times New Roman"/>
          <w:color w:val="000000" w:themeColor="text1"/>
        </w:rPr>
        <w:t>by</w:t>
      </w:r>
      <w:proofErr w:type="spellEnd"/>
      <w:r w:rsidR="000F7E55" w:rsidRPr="0074172F">
        <w:rPr>
          <w:rFonts w:ascii="Times New Roman" w:hAnsi="Times New Roman" w:cs="Times New Roman"/>
          <w:color w:val="000000" w:themeColor="text1"/>
        </w:rPr>
        <w:t xml:space="preserve"> </w:t>
      </w:r>
      <w:proofErr w:type="spellStart"/>
      <w:r w:rsidR="000F7E55" w:rsidRPr="0074172F">
        <w:rPr>
          <w:rFonts w:ascii="Times New Roman" w:hAnsi="Times New Roman" w:cs="Times New Roman"/>
          <w:color w:val="000000" w:themeColor="text1"/>
        </w:rPr>
        <w:t>generating</w:t>
      </w:r>
      <w:proofErr w:type="spellEnd"/>
      <w:r w:rsidR="000F7E55" w:rsidRPr="0074172F">
        <w:rPr>
          <w:rFonts w:ascii="Times New Roman" w:hAnsi="Times New Roman" w:cs="Times New Roman"/>
          <w:color w:val="000000" w:themeColor="text1"/>
        </w:rPr>
        <w:t xml:space="preserve">, </w:t>
      </w:r>
      <w:proofErr w:type="spellStart"/>
      <w:r w:rsidR="000F7E55" w:rsidRPr="0074172F">
        <w:rPr>
          <w:rFonts w:ascii="Times New Roman" w:hAnsi="Times New Roman" w:cs="Times New Roman"/>
          <w:color w:val="000000" w:themeColor="text1"/>
        </w:rPr>
        <w:t>Proc</w:t>
      </w:r>
      <w:proofErr w:type="spellEnd"/>
      <w:r w:rsidR="000F7E55" w:rsidRPr="0074172F">
        <w:rPr>
          <w:rFonts w:ascii="Times New Roman" w:hAnsi="Times New Roman" w:cs="Times New Roman"/>
          <w:color w:val="000000" w:themeColor="text1"/>
        </w:rPr>
        <w:t>. Int. Joint Conference on A.I.,</w:t>
      </w:r>
      <w:r w:rsidR="000F7E55">
        <w:rPr>
          <w:rFonts w:ascii="Times New Roman" w:hAnsi="Times New Roman" w:cs="Times New Roman"/>
          <w:color w:val="000000" w:themeColor="text1"/>
        </w:rPr>
        <w:t xml:space="preserve"> 1:</w:t>
      </w:r>
      <w:r w:rsidR="000F7E55" w:rsidRPr="002F09F2">
        <w:rPr>
          <w:rFonts w:ascii="Times New Roman" w:hAnsi="Times New Roman" w:cs="Times New Roman"/>
          <w:color w:val="000000" w:themeColor="text1"/>
        </w:rPr>
        <w:t>173-177</w:t>
      </w:r>
      <w:r w:rsidR="000F7E55">
        <w:rPr>
          <w:rFonts w:ascii="Times New Roman" w:hAnsi="Times New Roman" w:cs="Times New Roman"/>
          <w:color w:val="000000" w:themeColor="text1"/>
        </w:rPr>
        <w:t>,</w:t>
      </w:r>
      <w:r w:rsidR="000F7E55" w:rsidRPr="0074172F">
        <w:rPr>
          <w:rFonts w:ascii="Times New Roman" w:hAnsi="Times New Roman" w:cs="Times New Roman"/>
          <w:color w:val="000000" w:themeColor="text1"/>
        </w:rPr>
        <w:t xml:space="preserve"> 1985</w:t>
      </w:r>
      <w:r w:rsidRPr="00EA0486">
        <w:rPr>
          <w:rFonts w:ascii="Times New Roman" w:hAnsi="Times New Roman" w:cs="Times New Roman"/>
          <w:color w:val="000000" w:themeColor="text1"/>
        </w:rPr>
        <w:t>) existieren alternative Verfahren zur Vervollständigung.</w:t>
      </w:r>
    </w:p>
    <w:p w:rsidR="00542C2B" w:rsidRPr="00EA0486" w:rsidRDefault="00542C2B"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 xml:space="preserve">Diese betreffen entweder den Inferenzprozess selber, d.h. die Art mit der man die Regeln anwendet, oder die für die Anfrage relevanten Fakten der Datenbasis. Eine Methode, welche sich mit dem Inferenzprozess selber </w:t>
      </w:r>
      <w:r w:rsidR="00561642" w:rsidRPr="00EA0486">
        <w:rPr>
          <w:rFonts w:ascii="Times New Roman" w:hAnsi="Times New Roman" w:cs="Times New Roman"/>
          <w:color w:val="000000" w:themeColor="text1"/>
        </w:rPr>
        <w:t>befasst</w:t>
      </w:r>
      <w:r w:rsidRPr="00EA0486">
        <w:rPr>
          <w:rFonts w:ascii="Times New Roman" w:hAnsi="Times New Roman" w:cs="Times New Roman"/>
          <w:color w:val="000000" w:themeColor="text1"/>
        </w:rPr>
        <w:t xml:space="preserve">, ist die sogenannte semi-naive Vervollständigung (vgl. </w:t>
      </w:r>
      <w:proofErr w:type="spellStart"/>
      <w:r w:rsidRPr="00EA0486">
        <w:rPr>
          <w:rFonts w:ascii="Times New Roman" w:hAnsi="Times New Roman" w:cs="Times New Roman"/>
          <w:color w:val="000000" w:themeColor="text1"/>
        </w:rPr>
        <w:t>Bancilhon</w:t>
      </w:r>
      <w:proofErr w:type="spellEnd"/>
      <w:r w:rsidRPr="00EA0486">
        <w:rPr>
          <w:rFonts w:ascii="Times New Roman" w:hAnsi="Times New Roman" w:cs="Times New Roman"/>
          <w:color w:val="000000" w:themeColor="text1"/>
        </w:rPr>
        <w:t xml:space="preserve">, F.; </w:t>
      </w:r>
      <w:proofErr w:type="spellStart"/>
      <w:r w:rsidRPr="00EA0486">
        <w:rPr>
          <w:rFonts w:ascii="Times New Roman" w:hAnsi="Times New Roman" w:cs="Times New Roman"/>
          <w:color w:val="000000" w:themeColor="text1"/>
        </w:rPr>
        <w:t>Ramakrishnan</w:t>
      </w:r>
      <w:proofErr w:type="spellEnd"/>
      <w:r w:rsidRPr="00EA0486">
        <w:rPr>
          <w:rFonts w:ascii="Times New Roman" w:hAnsi="Times New Roman" w:cs="Times New Roman"/>
          <w:color w:val="000000" w:themeColor="text1"/>
        </w:rPr>
        <w:t xml:space="preserve">, R.: </w:t>
      </w:r>
      <w:r w:rsidR="00561642" w:rsidRPr="00EA0486">
        <w:rPr>
          <w:rFonts w:ascii="Times New Roman" w:hAnsi="Times New Roman" w:cs="Times New Roman"/>
          <w:color w:val="000000" w:themeColor="text1"/>
        </w:rPr>
        <w:t xml:space="preserve">An </w:t>
      </w:r>
      <w:proofErr w:type="spellStart"/>
      <w:r w:rsidR="00561642" w:rsidRPr="00EA0486">
        <w:rPr>
          <w:rFonts w:ascii="Times New Roman" w:hAnsi="Times New Roman" w:cs="Times New Roman"/>
          <w:color w:val="000000" w:themeColor="text1"/>
        </w:rPr>
        <w:t>Amateur</w:t>
      </w:r>
      <w:r w:rsidR="00D631F0" w:rsidRPr="00EA0486">
        <w:rPr>
          <w:rFonts w:ascii="Times New Roman" w:hAnsi="Times New Roman" w:cs="Times New Roman"/>
          <w:color w:val="000000" w:themeColor="text1"/>
        </w:rPr>
        <w:t>’</w:t>
      </w:r>
      <w:r w:rsidR="00561642" w:rsidRPr="00EA0486">
        <w:rPr>
          <w:rFonts w:ascii="Times New Roman" w:hAnsi="Times New Roman" w:cs="Times New Roman"/>
          <w:color w:val="000000" w:themeColor="text1"/>
        </w:rPr>
        <w:t>s</w:t>
      </w:r>
      <w:proofErr w:type="spellEnd"/>
      <w:r w:rsidR="00561642" w:rsidRPr="00EA0486">
        <w:rPr>
          <w:rFonts w:ascii="Times New Roman" w:hAnsi="Times New Roman" w:cs="Times New Roman"/>
          <w:color w:val="000000" w:themeColor="text1"/>
        </w:rPr>
        <w:t xml:space="preserve"> </w:t>
      </w:r>
      <w:proofErr w:type="spellStart"/>
      <w:r w:rsidR="00561642" w:rsidRPr="00EA0486">
        <w:rPr>
          <w:rFonts w:ascii="Times New Roman" w:hAnsi="Times New Roman" w:cs="Times New Roman"/>
          <w:color w:val="000000" w:themeColor="text1"/>
        </w:rPr>
        <w:t>Introduction</w:t>
      </w:r>
      <w:proofErr w:type="spellEnd"/>
      <w:r w:rsidR="00561642" w:rsidRPr="00EA0486">
        <w:rPr>
          <w:rFonts w:ascii="Times New Roman" w:hAnsi="Times New Roman" w:cs="Times New Roman"/>
          <w:color w:val="000000" w:themeColor="text1"/>
        </w:rPr>
        <w:t xml:space="preserve"> </w:t>
      </w:r>
      <w:proofErr w:type="spellStart"/>
      <w:r w:rsidR="00561642" w:rsidRPr="00EA0486">
        <w:rPr>
          <w:rFonts w:ascii="Times New Roman" w:hAnsi="Times New Roman" w:cs="Times New Roman"/>
          <w:color w:val="000000" w:themeColor="text1"/>
        </w:rPr>
        <w:t>to</w:t>
      </w:r>
      <w:proofErr w:type="spellEnd"/>
      <w:r w:rsidR="00561642" w:rsidRPr="00EA0486">
        <w:rPr>
          <w:rFonts w:ascii="Times New Roman" w:hAnsi="Times New Roman" w:cs="Times New Roman"/>
          <w:color w:val="000000" w:themeColor="text1"/>
        </w:rPr>
        <w:t xml:space="preserve"> </w:t>
      </w:r>
      <w:proofErr w:type="spellStart"/>
      <w:r w:rsidR="00561642" w:rsidRPr="00EA0486">
        <w:rPr>
          <w:rFonts w:ascii="Times New Roman" w:hAnsi="Times New Roman" w:cs="Times New Roman"/>
          <w:color w:val="000000" w:themeColor="text1"/>
        </w:rPr>
        <w:t>Recursive</w:t>
      </w:r>
      <w:proofErr w:type="spellEnd"/>
      <w:r w:rsidR="00561642" w:rsidRPr="00EA0486">
        <w:rPr>
          <w:rFonts w:ascii="Times New Roman" w:hAnsi="Times New Roman" w:cs="Times New Roman"/>
          <w:color w:val="000000" w:themeColor="text1"/>
        </w:rPr>
        <w:t xml:space="preserve"> Query Processing </w:t>
      </w:r>
      <w:proofErr w:type="spellStart"/>
      <w:r w:rsidR="00561642" w:rsidRPr="00EA0486">
        <w:rPr>
          <w:rFonts w:ascii="Times New Roman" w:hAnsi="Times New Roman" w:cs="Times New Roman"/>
          <w:color w:val="000000" w:themeColor="text1"/>
        </w:rPr>
        <w:t>Strategies</w:t>
      </w:r>
      <w:proofErr w:type="spellEnd"/>
      <w:r w:rsidRPr="00EA0486">
        <w:rPr>
          <w:rFonts w:ascii="Times New Roman" w:hAnsi="Times New Roman" w:cs="Times New Roman"/>
          <w:color w:val="000000" w:themeColor="text1"/>
        </w:rPr>
        <w:t xml:space="preserve">, </w:t>
      </w:r>
      <w:proofErr w:type="spellStart"/>
      <w:r w:rsidRPr="00EA0486">
        <w:rPr>
          <w:rFonts w:ascii="Times New Roman" w:hAnsi="Times New Roman" w:cs="Times New Roman"/>
          <w:color w:val="000000" w:themeColor="text1"/>
        </w:rPr>
        <w:t>Proc</w:t>
      </w:r>
      <w:proofErr w:type="spellEnd"/>
      <w:r w:rsidRPr="00EA0486">
        <w:rPr>
          <w:rFonts w:ascii="Times New Roman" w:hAnsi="Times New Roman" w:cs="Times New Roman"/>
          <w:color w:val="000000" w:themeColor="text1"/>
        </w:rPr>
        <w:t xml:space="preserve">. </w:t>
      </w:r>
      <w:proofErr w:type="spellStart"/>
      <w:r w:rsidRPr="00EA0486">
        <w:rPr>
          <w:rFonts w:ascii="Times New Roman" w:hAnsi="Times New Roman" w:cs="Times New Roman"/>
          <w:color w:val="000000" w:themeColor="text1"/>
        </w:rPr>
        <w:t>of</w:t>
      </w:r>
      <w:proofErr w:type="spellEnd"/>
      <w:r w:rsidRPr="00EA0486">
        <w:rPr>
          <w:rFonts w:ascii="Times New Roman" w:hAnsi="Times New Roman" w:cs="Times New Roman"/>
          <w:color w:val="000000" w:themeColor="text1"/>
        </w:rPr>
        <w:t xml:space="preserve"> </w:t>
      </w:r>
      <w:proofErr w:type="spellStart"/>
      <w:r w:rsidRPr="00EA0486">
        <w:rPr>
          <w:rFonts w:ascii="Times New Roman" w:hAnsi="Times New Roman" w:cs="Times New Roman"/>
          <w:color w:val="000000" w:themeColor="text1"/>
        </w:rPr>
        <w:t>the</w:t>
      </w:r>
      <w:proofErr w:type="spellEnd"/>
      <w:r w:rsidRPr="00EA0486">
        <w:rPr>
          <w:rFonts w:ascii="Times New Roman" w:hAnsi="Times New Roman" w:cs="Times New Roman"/>
          <w:color w:val="000000" w:themeColor="text1"/>
        </w:rPr>
        <w:t xml:space="preserve"> ACM SIGMOD-SIGACT Conference, Washington D.C., May 1986).</w:t>
      </w:r>
    </w:p>
    <w:p w:rsidR="00542C2B" w:rsidRPr="00EA0486" w:rsidRDefault="00542C2B"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Diese versucht die unnötige Wiederholung von Generationsschritten</w:t>
      </w:r>
      <w:r w:rsidR="00574740" w:rsidRPr="00EA0486">
        <w:rPr>
          <w:rFonts w:ascii="Times New Roman" w:hAnsi="Times New Roman" w:cs="Times New Roman"/>
          <w:color w:val="000000" w:themeColor="text1"/>
        </w:rPr>
        <w:t xml:space="preserve"> </w:t>
      </w:r>
      <w:r w:rsidRPr="00EA0486">
        <w:rPr>
          <w:rFonts w:ascii="Times New Roman" w:hAnsi="Times New Roman" w:cs="Times New Roman"/>
          <w:color w:val="000000" w:themeColor="text1"/>
        </w:rPr>
        <w:t xml:space="preserve">zu vermeiden, indem sie nur die </w:t>
      </w:r>
      <w:r w:rsidR="00561642" w:rsidRPr="00EA0486">
        <w:rPr>
          <w:rFonts w:ascii="Times New Roman" w:hAnsi="Times New Roman" w:cs="Times New Roman"/>
          <w:color w:val="000000" w:themeColor="text1"/>
        </w:rPr>
        <w:t>inkrementell</w:t>
      </w:r>
      <w:r w:rsidRPr="00EA0486">
        <w:rPr>
          <w:rFonts w:ascii="Times New Roman" w:hAnsi="Times New Roman" w:cs="Times New Roman"/>
          <w:color w:val="000000" w:themeColor="text1"/>
        </w:rPr>
        <w:t xml:space="preserve">-generierten Fakten, d.h. die Fakten, die in der letzten Iteration entstanden sind, berücksichtigt (vgl. Chang, C.L.; </w:t>
      </w:r>
      <w:proofErr w:type="spellStart"/>
      <w:r w:rsidRPr="00EA0486">
        <w:rPr>
          <w:rFonts w:ascii="Times New Roman" w:hAnsi="Times New Roman" w:cs="Times New Roman"/>
          <w:color w:val="000000" w:themeColor="text1"/>
        </w:rPr>
        <w:t>Gallaire</w:t>
      </w:r>
      <w:proofErr w:type="spellEnd"/>
      <w:r w:rsidRPr="00EA0486">
        <w:rPr>
          <w:rFonts w:ascii="Times New Roman" w:hAnsi="Times New Roman" w:cs="Times New Roman"/>
          <w:color w:val="000000" w:themeColor="text1"/>
        </w:rPr>
        <w:t xml:space="preserve">, H.; </w:t>
      </w:r>
      <w:proofErr w:type="spellStart"/>
      <w:r w:rsidRPr="00EA0486">
        <w:rPr>
          <w:rFonts w:ascii="Times New Roman" w:hAnsi="Times New Roman" w:cs="Times New Roman"/>
          <w:color w:val="000000" w:themeColor="text1"/>
        </w:rPr>
        <w:t>Minker</w:t>
      </w:r>
      <w:proofErr w:type="spellEnd"/>
      <w:r w:rsidRPr="00EA0486">
        <w:rPr>
          <w:rFonts w:ascii="Times New Roman" w:hAnsi="Times New Roman" w:cs="Times New Roman"/>
          <w:color w:val="000000" w:themeColor="text1"/>
        </w:rPr>
        <w:t xml:space="preserve">, J.; Nicholas, M.: On </w:t>
      </w:r>
      <w:proofErr w:type="spellStart"/>
      <w:r w:rsidRPr="00EA0486">
        <w:rPr>
          <w:rFonts w:ascii="Times New Roman" w:hAnsi="Times New Roman" w:cs="Times New Roman"/>
          <w:color w:val="000000" w:themeColor="text1"/>
        </w:rPr>
        <w:t>the</w:t>
      </w:r>
      <w:proofErr w:type="spellEnd"/>
      <w:r w:rsidRPr="00EA0486">
        <w:rPr>
          <w:rFonts w:ascii="Times New Roman" w:hAnsi="Times New Roman" w:cs="Times New Roman"/>
          <w:color w:val="000000" w:themeColor="text1"/>
        </w:rPr>
        <w:t xml:space="preserve"> </w:t>
      </w:r>
      <w:proofErr w:type="spellStart"/>
      <w:r w:rsidRPr="00EA0486">
        <w:rPr>
          <w:rFonts w:ascii="Times New Roman" w:hAnsi="Times New Roman" w:cs="Times New Roman"/>
          <w:color w:val="000000" w:themeColor="text1"/>
        </w:rPr>
        <w:t>evaluation</w:t>
      </w:r>
      <w:proofErr w:type="spellEnd"/>
      <w:r w:rsidRPr="00EA0486">
        <w:rPr>
          <w:rFonts w:ascii="Times New Roman" w:hAnsi="Times New Roman" w:cs="Times New Roman"/>
          <w:color w:val="000000" w:themeColor="text1"/>
        </w:rPr>
        <w:t xml:space="preserve"> </w:t>
      </w:r>
      <w:proofErr w:type="spellStart"/>
      <w:r w:rsidRPr="00EA0486">
        <w:rPr>
          <w:rFonts w:ascii="Times New Roman" w:hAnsi="Times New Roman" w:cs="Times New Roman"/>
          <w:color w:val="000000" w:themeColor="text1"/>
        </w:rPr>
        <w:t>of</w:t>
      </w:r>
      <w:proofErr w:type="spellEnd"/>
      <w:r w:rsidRPr="00EA0486">
        <w:rPr>
          <w:rFonts w:ascii="Times New Roman" w:hAnsi="Times New Roman" w:cs="Times New Roman"/>
          <w:color w:val="000000" w:themeColor="text1"/>
        </w:rPr>
        <w:t xml:space="preserve"> </w:t>
      </w:r>
      <w:proofErr w:type="spellStart"/>
      <w:r w:rsidR="00561642" w:rsidRPr="00EA0486">
        <w:rPr>
          <w:rFonts w:ascii="Times New Roman" w:hAnsi="Times New Roman" w:cs="Times New Roman"/>
          <w:color w:val="000000" w:themeColor="text1"/>
        </w:rPr>
        <w:t>queries</w:t>
      </w:r>
      <w:proofErr w:type="spellEnd"/>
      <w:r w:rsidR="00561642" w:rsidRPr="00EA0486">
        <w:rPr>
          <w:rFonts w:ascii="Times New Roman" w:hAnsi="Times New Roman" w:cs="Times New Roman"/>
          <w:color w:val="000000" w:themeColor="text1"/>
        </w:rPr>
        <w:t xml:space="preserve"> </w:t>
      </w:r>
      <w:proofErr w:type="spellStart"/>
      <w:r w:rsidRPr="00EA0486">
        <w:rPr>
          <w:rFonts w:ascii="Times New Roman" w:hAnsi="Times New Roman" w:cs="Times New Roman"/>
          <w:color w:val="000000" w:themeColor="text1"/>
        </w:rPr>
        <w:t>containing</w:t>
      </w:r>
      <w:proofErr w:type="spellEnd"/>
      <w:r w:rsidRPr="00EA0486">
        <w:rPr>
          <w:rFonts w:ascii="Times New Roman" w:hAnsi="Times New Roman" w:cs="Times New Roman"/>
          <w:color w:val="000000" w:themeColor="text1"/>
        </w:rPr>
        <w:t xml:space="preserve"> </w:t>
      </w:r>
      <w:proofErr w:type="spellStart"/>
      <w:r w:rsidRPr="00EA0486">
        <w:rPr>
          <w:rFonts w:ascii="Times New Roman" w:hAnsi="Times New Roman" w:cs="Times New Roman"/>
          <w:color w:val="000000" w:themeColor="text1"/>
        </w:rPr>
        <w:t>derived</w:t>
      </w:r>
      <w:proofErr w:type="spellEnd"/>
      <w:r w:rsidRPr="00EA0486">
        <w:rPr>
          <w:rFonts w:ascii="Times New Roman" w:hAnsi="Times New Roman" w:cs="Times New Roman"/>
          <w:color w:val="000000" w:themeColor="text1"/>
        </w:rPr>
        <w:t xml:space="preserve"> </w:t>
      </w:r>
      <w:proofErr w:type="spellStart"/>
      <w:r w:rsidRPr="00EA0486">
        <w:rPr>
          <w:rFonts w:ascii="Times New Roman" w:hAnsi="Times New Roman" w:cs="Times New Roman"/>
          <w:color w:val="000000" w:themeColor="text1"/>
        </w:rPr>
        <w:t>relations</w:t>
      </w:r>
      <w:proofErr w:type="spellEnd"/>
      <w:r w:rsidRPr="00EA0486">
        <w:rPr>
          <w:rFonts w:ascii="Times New Roman" w:hAnsi="Times New Roman" w:cs="Times New Roman"/>
          <w:color w:val="000000" w:themeColor="text1"/>
        </w:rPr>
        <w:t xml:space="preserve"> in relational </w:t>
      </w:r>
      <w:proofErr w:type="spellStart"/>
      <w:r w:rsidRPr="00EA0486">
        <w:rPr>
          <w:rFonts w:ascii="Times New Roman" w:hAnsi="Times New Roman" w:cs="Times New Roman"/>
          <w:color w:val="000000" w:themeColor="text1"/>
        </w:rPr>
        <w:t>databases</w:t>
      </w:r>
      <w:proofErr w:type="spellEnd"/>
      <w:r w:rsidRPr="00EA0486">
        <w:rPr>
          <w:rFonts w:ascii="Times New Roman" w:hAnsi="Times New Roman" w:cs="Times New Roman"/>
          <w:color w:val="000000" w:themeColor="text1"/>
        </w:rPr>
        <w:t xml:space="preserve">, </w:t>
      </w:r>
      <w:proofErr w:type="spellStart"/>
      <w:r w:rsidRPr="00EA0486">
        <w:rPr>
          <w:rFonts w:ascii="Times New Roman" w:hAnsi="Times New Roman" w:cs="Times New Roman"/>
          <w:color w:val="000000" w:themeColor="text1"/>
        </w:rPr>
        <w:t>Advances</w:t>
      </w:r>
      <w:proofErr w:type="spellEnd"/>
      <w:r w:rsidRPr="00EA0486">
        <w:rPr>
          <w:rFonts w:ascii="Times New Roman" w:hAnsi="Times New Roman" w:cs="Times New Roman"/>
          <w:color w:val="000000" w:themeColor="text1"/>
        </w:rPr>
        <w:t xml:space="preserve"> in </w:t>
      </w:r>
      <w:proofErr w:type="spellStart"/>
      <w:r w:rsidRPr="00EA0486">
        <w:rPr>
          <w:rFonts w:ascii="Times New Roman" w:hAnsi="Times New Roman" w:cs="Times New Roman"/>
          <w:color w:val="000000" w:themeColor="text1"/>
        </w:rPr>
        <w:t>database</w:t>
      </w:r>
      <w:proofErr w:type="spellEnd"/>
      <w:r w:rsidRPr="00EA0486">
        <w:rPr>
          <w:rFonts w:ascii="Times New Roman" w:hAnsi="Times New Roman" w:cs="Times New Roman"/>
          <w:color w:val="000000" w:themeColor="text1"/>
        </w:rPr>
        <w:t xml:space="preserve"> </w:t>
      </w:r>
      <w:proofErr w:type="spellStart"/>
      <w:r w:rsidRPr="00EA0486">
        <w:rPr>
          <w:rFonts w:ascii="Times New Roman" w:hAnsi="Times New Roman" w:cs="Times New Roman"/>
          <w:color w:val="000000" w:themeColor="text1"/>
        </w:rPr>
        <w:t>theory</w:t>
      </w:r>
      <w:proofErr w:type="spellEnd"/>
      <w:r w:rsidRPr="00EA0486">
        <w:rPr>
          <w:rFonts w:ascii="Times New Roman" w:hAnsi="Times New Roman" w:cs="Times New Roman"/>
          <w:color w:val="000000" w:themeColor="text1"/>
        </w:rPr>
        <w:t xml:space="preserve">, Vol. I, 1981, oder </w:t>
      </w:r>
      <w:proofErr w:type="spellStart"/>
      <w:r w:rsidRPr="00EA0486">
        <w:rPr>
          <w:rFonts w:ascii="Times New Roman" w:hAnsi="Times New Roman" w:cs="Times New Roman"/>
          <w:color w:val="000000" w:themeColor="text1"/>
        </w:rPr>
        <w:t>Marq-Puchen</w:t>
      </w:r>
      <w:proofErr w:type="spellEnd"/>
      <w:r w:rsidRPr="00EA0486">
        <w:rPr>
          <w:rFonts w:ascii="Times New Roman" w:hAnsi="Times New Roman" w:cs="Times New Roman"/>
          <w:color w:val="000000" w:themeColor="text1"/>
        </w:rPr>
        <w:t xml:space="preserve">; </w:t>
      </w:r>
      <w:proofErr w:type="spellStart"/>
      <w:r w:rsidRPr="00EA0486">
        <w:rPr>
          <w:rFonts w:ascii="Times New Roman" w:hAnsi="Times New Roman" w:cs="Times New Roman"/>
          <w:color w:val="000000" w:themeColor="text1"/>
        </w:rPr>
        <w:t>Gallausiaux</w:t>
      </w:r>
      <w:proofErr w:type="spellEnd"/>
      <w:r w:rsidRPr="00EA0486">
        <w:rPr>
          <w:rFonts w:ascii="Times New Roman" w:hAnsi="Times New Roman" w:cs="Times New Roman"/>
          <w:color w:val="000000" w:themeColor="text1"/>
        </w:rPr>
        <w:t xml:space="preserve">, M.; </w:t>
      </w:r>
      <w:proofErr w:type="spellStart"/>
      <w:r w:rsidRPr="00EA0486">
        <w:rPr>
          <w:rFonts w:ascii="Times New Roman" w:hAnsi="Times New Roman" w:cs="Times New Roman"/>
          <w:color w:val="000000" w:themeColor="text1"/>
        </w:rPr>
        <w:t>Jomien</w:t>
      </w:r>
      <w:proofErr w:type="spellEnd"/>
      <w:r w:rsidRPr="00EA0486">
        <w:rPr>
          <w:rFonts w:ascii="Times New Roman" w:hAnsi="Times New Roman" w:cs="Times New Roman"/>
          <w:color w:val="000000" w:themeColor="text1"/>
        </w:rPr>
        <w:t xml:space="preserve">: </w:t>
      </w:r>
      <w:proofErr w:type="spellStart"/>
      <w:r w:rsidRPr="00EA0486">
        <w:rPr>
          <w:rFonts w:ascii="Times New Roman" w:hAnsi="Times New Roman" w:cs="Times New Roman"/>
          <w:color w:val="000000" w:themeColor="text1"/>
        </w:rPr>
        <w:t>Interfacing</w:t>
      </w:r>
      <w:proofErr w:type="spellEnd"/>
      <w:r w:rsidRPr="00EA0486">
        <w:rPr>
          <w:rFonts w:ascii="Times New Roman" w:hAnsi="Times New Roman" w:cs="Times New Roman"/>
          <w:color w:val="000000" w:themeColor="text1"/>
        </w:rPr>
        <w:t xml:space="preserve"> Prolog </w:t>
      </w:r>
      <w:proofErr w:type="spellStart"/>
      <w:r w:rsidRPr="00EA0486">
        <w:rPr>
          <w:rFonts w:ascii="Times New Roman" w:hAnsi="Times New Roman" w:cs="Times New Roman"/>
          <w:color w:val="000000" w:themeColor="text1"/>
        </w:rPr>
        <w:t>and</w:t>
      </w:r>
      <w:proofErr w:type="spellEnd"/>
      <w:r w:rsidRPr="00EA0486">
        <w:rPr>
          <w:rFonts w:ascii="Times New Roman" w:hAnsi="Times New Roman" w:cs="Times New Roman"/>
          <w:color w:val="000000" w:themeColor="text1"/>
        </w:rPr>
        <w:t xml:space="preserve"> Relational Database Management Systems, New </w:t>
      </w:r>
      <w:proofErr w:type="spellStart"/>
      <w:r w:rsidRPr="00EA0486">
        <w:rPr>
          <w:rFonts w:ascii="Times New Roman" w:hAnsi="Times New Roman" w:cs="Times New Roman"/>
          <w:color w:val="000000" w:themeColor="text1"/>
        </w:rPr>
        <w:t>applications</w:t>
      </w:r>
      <w:proofErr w:type="spellEnd"/>
      <w:r w:rsidRPr="00EA0486">
        <w:rPr>
          <w:rFonts w:ascii="Times New Roman" w:hAnsi="Times New Roman" w:cs="Times New Roman"/>
          <w:color w:val="000000" w:themeColor="text1"/>
        </w:rPr>
        <w:t xml:space="preserve"> </w:t>
      </w:r>
      <w:proofErr w:type="spellStart"/>
      <w:r w:rsidRPr="00EA0486">
        <w:rPr>
          <w:rFonts w:ascii="Times New Roman" w:hAnsi="Times New Roman" w:cs="Times New Roman"/>
          <w:color w:val="000000" w:themeColor="text1"/>
        </w:rPr>
        <w:t>of</w:t>
      </w:r>
      <w:proofErr w:type="spellEnd"/>
      <w:r w:rsidRPr="00EA0486">
        <w:rPr>
          <w:rFonts w:ascii="Times New Roman" w:hAnsi="Times New Roman" w:cs="Times New Roman"/>
          <w:color w:val="000000" w:themeColor="text1"/>
        </w:rPr>
        <w:t xml:space="preserve"> </w:t>
      </w:r>
      <w:proofErr w:type="spellStart"/>
      <w:r w:rsidRPr="00EA0486">
        <w:rPr>
          <w:rFonts w:ascii="Times New Roman" w:hAnsi="Times New Roman" w:cs="Times New Roman"/>
          <w:color w:val="000000" w:themeColor="text1"/>
        </w:rPr>
        <w:t>databases</w:t>
      </w:r>
      <w:proofErr w:type="spellEnd"/>
      <w:r w:rsidRPr="00EA0486">
        <w:rPr>
          <w:rFonts w:ascii="Times New Roman" w:hAnsi="Times New Roman" w:cs="Times New Roman"/>
          <w:color w:val="000000" w:themeColor="text1"/>
        </w:rPr>
        <w:t xml:space="preserve">, </w:t>
      </w:r>
      <w:proofErr w:type="spellStart"/>
      <w:r w:rsidRPr="00EA0486">
        <w:rPr>
          <w:rFonts w:ascii="Times New Roman" w:hAnsi="Times New Roman" w:cs="Times New Roman"/>
          <w:color w:val="000000" w:themeColor="text1"/>
        </w:rPr>
        <w:t>Gardavin</w:t>
      </w:r>
      <w:proofErr w:type="spellEnd"/>
      <w:r w:rsidRPr="00EA0486">
        <w:rPr>
          <w:rFonts w:ascii="Times New Roman" w:hAnsi="Times New Roman" w:cs="Times New Roman"/>
          <w:color w:val="000000" w:themeColor="text1"/>
        </w:rPr>
        <w:t xml:space="preserve"> </w:t>
      </w:r>
      <w:proofErr w:type="spellStart"/>
      <w:r w:rsidRPr="00EA0486">
        <w:rPr>
          <w:rFonts w:ascii="Times New Roman" w:hAnsi="Times New Roman" w:cs="Times New Roman"/>
          <w:color w:val="000000" w:themeColor="text1"/>
        </w:rPr>
        <w:t>and</w:t>
      </w:r>
      <w:proofErr w:type="spellEnd"/>
      <w:r w:rsidRPr="00EA0486">
        <w:rPr>
          <w:rFonts w:ascii="Times New Roman" w:hAnsi="Times New Roman" w:cs="Times New Roman"/>
          <w:color w:val="000000" w:themeColor="text1"/>
        </w:rPr>
        <w:t xml:space="preserve"> </w:t>
      </w:r>
      <w:proofErr w:type="spellStart"/>
      <w:r w:rsidRPr="00EA0486">
        <w:rPr>
          <w:rFonts w:ascii="Times New Roman" w:hAnsi="Times New Roman" w:cs="Times New Roman"/>
          <w:color w:val="000000" w:themeColor="text1"/>
        </w:rPr>
        <w:t>Gelaube</w:t>
      </w:r>
      <w:proofErr w:type="spellEnd"/>
      <w:r w:rsidRPr="00EA0486">
        <w:rPr>
          <w:rFonts w:ascii="Times New Roman" w:hAnsi="Times New Roman" w:cs="Times New Roman"/>
          <w:color w:val="000000" w:themeColor="text1"/>
        </w:rPr>
        <w:t xml:space="preserve"> </w:t>
      </w:r>
      <w:proofErr w:type="spellStart"/>
      <w:r w:rsidRPr="00EA0486">
        <w:rPr>
          <w:rFonts w:ascii="Times New Roman" w:hAnsi="Times New Roman" w:cs="Times New Roman"/>
          <w:color w:val="000000" w:themeColor="text1"/>
        </w:rPr>
        <w:t>eds</w:t>
      </w:r>
      <w:proofErr w:type="spellEnd"/>
      <w:r w:rsidRPr="00EA0486">
        <w:rPr>
          <w:rFonts w:ascii="Times New Roman" w:hAnsi="Times New Roman" w:cs="Times New Roman"/>
          <w:color w:val="000000" w:themeColor="text1"/>
        </w:rPr>
        <w:t>. Academic Press, London, 1984).</w:t>
      </w:r>
    </w:p>
    <w:p w:rsidR="00542C2B" w:rsidRPr="00EA0486" w:rsidRDefault="00542C2B"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 xml:space="preserve">Die Annahme ist, </w:t>
      </w:r>
      <w:r w:rsidR="00561642" w:rsidRPr="00EA0486">
        <w:rPr>
          <w:rFonts w:ascii="Times New Roman" w:hAnsi="Times New Roman" w:cs="Times New Roman"/>
          <w:color w:val="000000" w:themeColor="text1"/>
        </w:rPr>
        <w:t>dass</w:t>
      </w:r>
      <w:r w:rsidRPr="00EA0486">
        <w:rPr>
          <w:rFonts w:ascii="Times New Roman" w:hAnsi="Times New Roman" w:cs="Times New Roman"/>
          <w:color w:val="000000" w:themeColor="text1"/>
        </w:rPr>
        <w:t xml:space="preserve"> </w:t>
      </w:r>
      <w:r w:rsidR="005363AE" w:rsidRPr="00E936D6">
        <w:rPr>
          <w:rFonts w:ascii="Times New Roman" w:hAnsi="Times New Roman" w:cs="Times New Roman"/>
          <w:noProof/>
          <w:color w:val="000000" w:themeColor="text1"/>
          <w:position w:val="-8"/>
        </w:rPr>
        <w:object w:dxaOrig="3340" w:dyaOrig="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alt="" style="width:167.5pt;height:14.4pt;mso-width-percent:0;mso-height-percent:0;mso-width-percent:0;mso-height-percent:0" o:ole="">
            <v:imagedata r:id="rId8" o:title=""/>
          </v:shape>
          <o:OLEObject Type="Embed" ProgID="Equation.2" ShapeID="_x0000_i1106" DrawAspect="Content" ObjectID="_1600369924" r:id="rId9">
            <o:FieldCodes>\* MERGEFORMAT</o:FieldCodes>
          </o:OLEObject>
        </w:object>
      </w:r>
      <w:r w:rsidRPr="00EA0486">
        <w:rPr>
          <w:rFonts w:ascii="Times New Roman" w:hAnsi="Times New Roman" w:cs="Times New Roman"/>
          <w:color w:val="000000" w:themeColor="text1"/>
        </w:rPr>
        <w:t xml:space="preserve"> für jede Relation R</w:t>
      </w:r>
      <w:r w:rsidRPr="00EA0486">
        <w:rPr>
          <w:rFonts w:ascii="Times New Roman" w:hAnsi="Times New Roman" w:cs="Times New Roman"/>
          <w:i/>
          <w:color w:val="000000" w:themeColor="text1"/>
          <w:position w:val="-4"/>
        </w:rPr>
        <w:t>i</w:t>
      </w:r>
      <w:r w:rsidR="00561642" w:rsidRPr="00EA0486">
        <w:rPr>
          <w:rFonts w:ascii="Times New Roman" w:hAnsi="Times New Roman" w:cs="Times New Roman"/>
          <w:color w:val="000000" w:themeColor="text1"/>
          <w:position w:val="-4"/>
        </w:rPr>
        <w:br/>
      </w:r>
      <w:r w:rsidRPr="00EA0486">
        <w:rPr>
          <w:rFonts w:ascii="Times New Roman" w:hAnsi="Times New Roman" w:cs="Times New Roman"/>
          <w:color w:val="000000" w:themeColor="text1"/>
        </w:rPr>
        <w:t>(</w:t>
      </w:r>
      <w:r w:rsidR="005363AE" w:rsidRPr="00E936D6">
        <w:rPr>
          <w:rFonts w:ascii="Times New Roman" w:hAnsi="Times New Roman" w:cs="Times New Roman"/>
          <w:noProof/>
          <w:color w:val="000000" w:themeColor="text1"/>
          <w:position w:val="-4"/>
        </w:rPr>
        <w:object w:dxaOrig="400" w:dyaOrig="240">
          <v:shape id="_x0000_i1105" type="#_x0000_t75" alt="" style="width:19.7pt;height:12.15pt;mso-width-percent:0;mso-height-percent:0;mso-width-percent:0;mso-height-percent:0" o:ole="">
            <v:imagedata r:id="rId10" o:title=""/>
          </v:shape>
          <o:OLEObject Type="Embed" ProgID="Equation.2" ShapeID="_x0000_i1105" DrawAspect="Content" ObjectID="_1600369925" r:id="rId11">
            <o:FieldCodes>\* MERGEFORMAT</o:FieldCodes>
          </o:OLEObject>
        </w:object>
      </w:r>
      <w:r w:rsidRPr="00EA0486">
        <w:rPr>
          <w:rFonts w:ascii="Times New Roman" w:hAnsi="Times New Roman" w:cs="Times New Roman"/>
          <w:color w:val="000000" w:themeColor="text1"/>
        </w:rPr>
        <w:t xml:space="preserve"> ist hier die </w:t>
      </w:r>
      <w:r w:rsidR="00561642" w:rsidRPr="00EA0486">
        <w:rPr>
          <w:rFonts w:ascii="Times New Roman" w:hAnsi="Times New Roman" w:cs="Times New Roman"/>
          <w:color w:val="000000" w:themeColor="text1"/>
        </w:rPr>
        <w:t>inkrementelle</w:t>
      </w:r>
      <w:r w:rsidRPr="00EA0486">
        <w:rPr>
          <w:rFonts w:ascii="Times New Roman" w:hAnsi="Times New Roman" w:cs="Times New Roman"/>
          <w:color w:val="000000" w:themeColor="text1"/>
        </w:rPr>
        <w:t xml:space="preserve"> Änderung von R</w:t>
      </w:r>
      <w:r w:rsidRPr="00EA0486">
        <w:rPr>
          <w:rFonts w:ascii="Times New Roman" w:hAnsi="Times New Roman" w:cs="Times New Roman"/>
          <w:i/>
          <w:color w:val="000000" w:themeColor="text1"/>
          <w:position w:val="-4"/>
        </w:rPr>
        <w:t>i</w:t>
      </w:r>
      <w:r w:rsidRPr="00EA0486">
        <w:rPr>
          <w:rFonts w:ascii="Times New Roman" w:hAnsi="Times New Roman" w:cs="Times New Roman"/>
          <w:color w:val="000000" w:themeColor="text1"/>
          <w:position w:val="-4"/>
        </w:rPr>
        <w:t xml:space="preserve"> </w:t>
      </w:r>
      <w:r w:rsidRPr="00EA0486">
        <w:rPr>
          <w:rFonts w:ascii="Times New Roman" w:hAnsi="Times New Roman" w:cs="Times New Roman"/>
          <w:color w:val="000000" w:themeColor="text1"/>
        </w:rPr>
        <w:t>und F(R</w:t>
      </w:r>
      <w:r w:rsidRPr="00EA0486">
        <w:rPr>
          <w:rFonts w:ascii="Times New Roman" w:hAnsi="Times New Roman" w:cs="Times New Roman"/>
          <w:i/>
          <w:color w:val="000000" w:themeColor="text1"/>
          <w:position w:val="-4"/>
        </w:rPr>
        <w:t>i</w:t>
      </w:r>
      <w:r w:rsidRPr="00EA0486">
        <w:rPr>
          <w:rFonts w:ascii="Times New Roman" w:hAnsi="Times New Roman" w:cs="Times New Roman"/>
          <w:color w:val="000000" w:themeColor="text1"/>
        </w:rPr>
        <w:t xml:space="preserve">) der funktionale Ausdruck, den man aus dem Rumpf einer Regel deduziert). Im allgemeinen kann man </w:t>
      </w:r>
      <w:r w:rsidR="005363AE" w:rsidRPr="00E936D6">
        <w:rPr>
          <w:rFonts w:ascii="Times New Roman" w:hAnsi="Times New Roman" w:cs="Times New Roman"/>
          <w:noProof/>
          <w:color w:val="000000" w:themeColor="text1"/>
          <w:position w:val="-4"/>
        </w:rPr>
        <w:object w:dxaOrig="400" w:dyaOrig="240">
          <v:shape id="_x0000_i1104" type="#_x0000_t75" alt="" style="width:23.5pt;height:15.15pt;mso-width-percent:0;mso-height-percent:0;mso-width-percent:0;mso-height-percent:0" o:ole="">
            <v:imagedata r:id="rId12" o:title="" croptop="-5461f" cropbottom="-5461f" cropleft="-4915f" cropright="-4915f"/>
          </v:shape>
          <o:OLEObject Type="Embed" ProgID="Equation.2" ShapeID="_x0000_i1104" DrawAspect="Content" ObjectID="_1600369926" r:id="rId13">
            <o:FieldCodes>\* MERGEFORMAT</o:FieldCodes>
          </o:OLEObject>
        </w:object>
      </w:r>
      <w:r w:rsidRPr="00EA0486">
        <w:rPr>
          <w:rFonts w:ascii="Times New Roman" w:hAnsi="Times New Roman" w:cs="Times New Roman"/>
          <w:color w:val="000000" w:themeColor="text1"/>
        </w:rPr>
        <w:t xml:space="preserve"> nicht einfach als Funktion von </w:t>
      </w:r>
      <w:r w:rsidR="005363AE" w:rsidRPr="00E936D6">
        <w:rPr>
          <w:rFonts w:ascii="Times New Roman" w:hAnsi="Times New Roman" w:cs="Times New Roman"/>
          <w:noProof/>
          <w:color w:val="000000" w:themeColor="text1"/>
          <w:position w:val="-4"/>
        </w:rPr>
        <w:object w:dxaOrig="640" w:dyaOrig="240">
          <v:shape id="_x0000_i1103" type="#_x0000_t75" alt="" style="width:31.85pt;height:12.15pt;mso-width-percent:0;mso-height-percent:0;mso-width-percent:0;mso-height-percent:0" o:ole="">
            <v:imagedata r:id="rId14" o:title=""/>
          </v:shape>
          <o:OLEObject Type="Embed" ProgID="Equation.2" ShapeID="_x0000_i1103" DrawAspect="Content" ObjectID="_1600369927" r:id="rId15">
            <o:FieldCodes>\* MERGEFORMAT</o:FieldCodes>
          </o:OLEObject>
        </w:object>
      </w:r>
      <w:r w:rsidRPr="00EA0486">
        <w:rPr>
          <w:rFonts w:ascii="Times New Roman" w:hAnsi="Times New Roman" w:cs="Times New Roman"/>
          <w:color w:val="000000" w:themeColor="text1"/>
        </w:rPr>
        <w:t xml:space="preserve"> berechnen. Im Falle von linear-rekursiven Regeln ist das aber möglich, weil </w:t>
      </w:r>
      <w:r w:rsidR="005363AE" w:rsidRPr="00E936D6">
        <w:rPr>
          <w:rFonts w:ascii="Times New Roman" w:hAnsi="Times New Roman" w:cs="Times New Roman"/>
          <w:noProof/>
          <w:color w:val="000000" w:themeColor="text1"/>
          <w:position w:val="-8"/>
        </w:rPr>
        <w:object w:dxaOrig="5500" w:dyaOrig="280">
          <v:shape id="_x0000_i1102" type="#_x0000_t75" alt="" style="width:275.1pt;height:14.4pt;mso-width-percent:0;mso-height-percent:0;mso-width-percent:0;mso-height-percent:0" o:ole="">
            <v:imagedata r:id="rId16" o:title=""/>
          </v:shape>
          <o:OLEObject Type="Embed" ProgID="Equation.2" ShapeID="_x0000_i1102" DrawAspect="Content" ObjectID="_1600369928" r:id="rId17">
            <o:FieldCodes>\* MERGEFORMAT</o:FieldCodes>
          </o:OLEObject>
        </w:object>
      </w:r>
      <w:r w:rsidRPr="00EA0486">
        <w:rPr>
          <w:rFonts w:ascii="Times New Roman" w:hAnsi="Times New Roman" w:cs="Times New Roman"/>
          <w:color w:val="000000" w:themeColor="text1"/>
        </w:rPr>
        <w:t>.</w:t>
      </w:r>
    </w:p>
    <w:p w:rsidR="00542C2B" w:rsidRPr="00EA0486" w:rsidRDefault="00542C2B"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lastRenderedPageBreak/>
        <w:t xml:space="preserve">Solange man davon ausgehen kann, </w:t>
      </w:r>
      <w:r w:rsidR="00684DA4" w:rsidRPr="00EA0486">
        <w:rPr>
          <w:rFonts w:ascii="Times New Roman" w:hAnsi="Times New Roman" w:cs="Times New Roman"/>
          <w:color w:val="000000" w:themeColor="text1"/>
        </w:rPr>
        <w:t>dass</w:t>
      </w:r>
      <w:r w:rsidRPr="00EA0486">
        <w:rPr>
          <w:rFonts w:ascii="Times New Roman" w:hAnsi="Times New Roman" w:cs="Times New Roman"/>
          <w:color w:val="000000" w:themeColor="text1"/>
        </w:rPr>
        <w:t xml:space="preserve"> die Regeln linear-rekursiv sind, ist die semi-naive Vervollständigung eine effiziente</w:t>
      </w:r>
      <w:r w:rsidR="006A349E" w:rsidRPr="00EA0486">
        <w:rPr>
          <w:rFonts w:ascii="Times New Roman" w:hAnsi="Times New Roman" w:cs="Times New Roman"/>
          <w:color w:val="000000" w:themeColor="text1"/>
        </w:rPr>
        <w:t xml:space="preserve"> Methode</w:t>
      </w:r>
      <w:r w:rsidRPr="00EA0486">
        <w:rPr>
          <w:rFonts w:ascii="Times New Roman" w:hAnsi="Times New Roman" w:cs="Times New Roman"/>
          <w:color w:val="000000" w:themeColor="text1"/>
        </w:rPr>
        <w:t>. Wenn man aber die Flexibilität erweitert und nicht-lineare Rekursionen erlaubt, ist d</w:t>
      </w:r>
      <w:r w:rsidR="00684DA4" w:rsidRPr="00EA0486">
        <w:rPr>
          <w:rFonts w:ascii="Times New Roman" w:hAnsi="Times New Roman" w:cs="Times New Roman"/>
          <w:color w:val="000000" w:themeColor="text1"/>
        </w:rPr>
        <w:t xml:space="preserve">iese Methode nicht mehr günstig </w:t>
      </w:r>
      <w:r w:rsidRPr="00EA0486">
        <w:rPr>
          <w:rFonts w:ascii="Times New Roman" w:hAnsi="Times New Roman" w:cs="Times New Roman"/>
          <w:color w:val="000000" w:themeColor="text1"/>
        </w:rPr>
        <w:t>(die frühen Realisierungen von semi-naiven Ansätzen sind für diese Art von Rekursion nicht gültig).</w:t>
      </w:r>
      <w:r w:rsidR="00CF7525" w:rsidRPr="00EA0486">
        <w:rPr>
          <w:rFonts w:ascii="Times New Roman" w:hAnsi="Times New Roman" w:cs="Times New Roman"/>
          <w:color w:val="000000" w:themeColor="text1"/>
        </w:rPr>
        <w:t xml:space="preserve"> </w:t>
      </w:r>
      <w:r w:rsidR="00684DA4" w:rsidRPr="00EA0486">
        <w:rPr>
          <w:rFonts w:ascii="Times New Roman" w:hAnsi="Times New Roman" w:cs="Times New Roman"/>
          <w:color w:val="000000" w:themeColor="text1"/>
        </w:rPr>
        <w:t xml:space="preserve">Des </w:t>
      </w:r>
      <w:proofErr w:type="spellStart"/>
      <w:r w:rsidR="00684DA4" w:rsidRPr="00EA0486">
        <w:rPr>
          <w:rFonts w:ascii="Times New Roman" w:hAnsi="Times New Roman" w:cs="Times New Roman"/>
          <w:color w:val="000000" w:themeColor="text1"/>
        </w:rPr>
        <w:t>weiteren</w:t>
      </w:r>
      <w:proofErr w:type="spellEnd"/>
      <w:r w:rsidRPr="00EA0486">
        <w:rPr>
          <w:rFonts w:ascii="Times New Roman" w:hAnsi="Times New Roman" w:cs="Times New Roman"/>
          <w:color w:val="000000" w:themeColor="text1"/>
        </w:rPr>
        <w:t xml:space="preserve"> wird der exponentielle Aufwand nur durch die Reduktion der Anzahl der Fakten des einen für den letzten Deduktionsschritt relevanten Musters gemindert. In einer Verknüpfung </w:t>
      </w:r>
      <w:r w:rsidR="005363AE" w:rsidRPr="00E936D6">
        <w:rPr>
          <w:rFonts w:ascii="Times New Roman" w:hAnsi="Times New Roman" w:cs="Times New Roman"/>
          <w:noProof/>
          <w:color w:val="000000" w:themeColor="text1"/>
          <w:position w:val="-4"/>
        </w:rPr>
        <w:object w:dxaOrig="2020" w:dyaOrig="240">
          <v:shape id="_x0000_i1101" type="#_x0000_t75" alt="" style="width:101.55pt;height:12.15pt;mso-width-percent:0;mso-height-percent:0;mso-width-percent:0;mso-height-percent:0" o:ole="">
            <v:imagedata r:id="rId18" o:title=""/>
          </v:shape>
          <o:OLEObject Type="Embed" ProgID="Equation.2" ShapeID="_x0000_i1101" DrawAspect="Content" ObjectID="_1600369929" r:id="rId19">
            <o:FieldCodes>\* MERGEFORMAT</o:FieldCodes>
          </o:OLEObject>
        </w:object>
      </w:r>
      <w:r w:rsidRPr="00EA0486">
        <w:rPr>
          <w:rFonts w:ascii="Times New Roman" w:hAnsi="Times New Roman" w:cs="Times New Roman"/>
          <w:color w:val="000000" w:themeColor="text1"/>
        </w:rPr>
        <w:t>, wo S diesem Muster entspricht,</w:t>
      </w:r>
      <w:r w:rsidR="00EF2D8E">
        <w:rPr>
          <w:rFonts w:ascii="Times New Roman" w:hAnsi="Times New Roman" w:cs="Times New Roman"/>
          <w:color w:val="000000" w:themeColor="text1"/>
        </w:rPr>
        <w:t xml:space="preserve"> werden zwar jeweils die Fakten die S unifizieren</w:t>
      </w:r>
      <w:r w:rsidRPr="00EA0486">
        <w:rPr>
          <w:rFonts w:ascii="Times New Roman" w:hAnsi="Times New Roman" w:cs="Times New Roman"/>
          <w:color w:val="000000" w:themeColor="text1"/>
        </w:rPr>
        <w:t xml:space="preserve"> in Betracht genommen, Verknüpfungen zwischen den A</w:t>
      </w:r>
      <w:r w:rsidRPr="00EA0486">
        <w:rPr>
          <w:rFonts w:ascii="Times New Roman" w:hAnsi="Times New Roman" w:cs="Times New Roman"/>
          <w:i/>
          <w:color w:val="000000" w:themeColor="text1"/>
          <w:position w:val="-4"/>
        </w:rPr>
        <w:t>i</w:t>
      </w:r>
      <w:r w:rsidRPr="00EA0486">
        <w:rPr>
          <w:rFonts w:ascii="Times New Roman" w:hAnsi="Times New Roman" w:cs="Times New Roman"/>
          <w:color w:val="000000" w:themeColor="text1"/>
        </w:rPr>
        <w:t xml:space="preserve">´s müssen jedoch immer wieder hergestellt werden. Man hat </w:t>
      </w:r>
      <w:r w:rsidR="00CF7525" w:rsidRPr="00EA0486">
        <w:rPr>
          <w:rFonts w:ascii="Times New Roman" w:hAnsi="Times New Roman" w:cs="Times New Roman"/>
          <w:color w:val="000000" w:themeColor="text1"/>
        </w:rPr>
        <w:t xml:space="preserve">festgestellt, dass </w:t>
      </w:r>
      <w:r w:rsidRPr="00EA0486">
        <w:rPr>
          <w:rFonts w:ascii="Times New Roman" w:hAnsi="Times New Roman" w:cs="Times New Roman"/>
          <w:color w:val="000000" w:themeColor="text1"/>
        </w:rPr>
        <w:t>die Erstellung der UND-Verknüpfungen den aufwendigste Schritt in der Vervollständigungsprozedur ausmacht.</w:t>
      </w:r>
    </w:p>
    <w:p w:rsidR="00E02569" w:rsidRPr="00EA0486" w:rsidRDefault="009F01BB"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 xml:space="preserve">Die sogenannte APEX-Prozedur (vgl. </w:t>
      </w:r>
      <w:proofErr w:type="spellStart"/>
      <w:r w:rsidR="000F7E55" w:rsidRPr="0074172F">
        <w:rPr>
          <w:rFonts w:ascii="Times New Roman" w:hAnsi="Times New Roman" w:cs="Times New Roman"/>
          <w:color w:val="000000" w:themeColor="text1"/>
        </w:rPr>
        <w:t>Lozinskii</w:t>
      </w:r>
      <w:proofErr w:type="spellEnd"/>
      <w:r w:rsidR="000F7E55">
        <w:rPr>
          <w:rFonts w:ascii="Times New Roman" w:hAnsi="Times New Roman" w:cs="Times New Roman"/>
          <w:color w:val="000000" w:themeColor="text1"/>
        </w:rPr>
        <w:t>, E.L.</w:t>
      </w:r>
      <w:r w:rsidR="000F7E55" w:rsidRPr="0074172F">
        <w:rPr>
          <w:rFonts w:ascii="Times New Roman" w:hAnsi="Times New Roman" w:cs="Times New Roman"/>
          <w:color w:val="000000" w:themeColor="text1"/>
        </w:rPr>
        <w:t xml:space="preserve">: Evaluation </w:t>
      </w:r>
      <w:proofErr w:type="spellStart"/>
      <w:r w:rsidR="000F7E55" w:rsidRPr="0074172F">
        <w:rPr>
          <w:rFonts w:ascii="Times New Roman" w:hAnsi="Times New Roman" w:cs="Times New Roman"/>
          <w:color w:val="000000" w:themeColor="text1"/>
        </w:rPr>
        <w:t>q</w:t>
      </w:r>
      <w:r w:rsidR="000F7E55">
        <w:rPr>
          <w:rFonts w:ascii="Times New Roman" w:hAnsi="Times New Roman" w:cs="Times New Roman"/>
          <w:color w:val="000000" w:themeColor="text1"/>
        </w:rPr>
        <w:t>ue</w:t>
      </w:r>
      <w:r w:rsidR="000F7E55" w:rsidRPr="0074172F">
        <w:rPr>
          <w:rFonts w:ascii="Times New Roman" w:hAnsi="Times New Roman" w:cs="Times New Roman"/>
          <w:color w:val="000000" w:themeColor="text1"/>
        </w:rPr>
        <w:t>ries</w:t>
      </w:r>
      <w:proofErr w:type="spellEnd"/>
      <w:r w:rsidR="000F7E55" w:rsidRPr="0074172F">
        <w:rPr>
          <w:rFonts w:ascii="Times New Roman" w:hAnsi="Times New Roman" w:cs="Times New Roman"/>
          <w:color w:val="000000" w:themeColor="text1"/>
        </w:rPr>
        <w:t xml:space="preserve"> in </w:t>
      </w:r>
      <w:proofErr w:type="spellStart"/>
      <w:r w:rsidR="000F7E55" w:rsidRPr="0074172F">
        <w:rPr>
          <w:rFonts w:ascii="Times New Roman" w:hAnsi="Times New Roman" w:cs="Times New Roman"/>
          <w:color w:val="000000" w:themeColor="text1"/>
        </w:rPr>
        <w:t>deductive</w:t>
      </w:r>
      <w:proofErr w:type="spellEnd"/>
      <w:r w:rsidR="000F7E55" w:rsidRPr="0074172F">
        <w:rPr>
          <w:rFonts w:ascii="Times New Roman" w:hAnsi="Times New Roman" w:cs="Times New Roman"/>
          <w:color w:val="000000" w:themeColor="text1"/>
        </w:rPr>
        <w:t xml:space="preserve"> </w:t>
      </w:r>
      <w:proofErr w:type="spellStart"/>
      <w:r w:rsidR="000F7E55" w:rsidRPr="0074172F">
        <w:rPr>
          <w:rFonts w:ascii="Times New Roman" w:hAnsi="Times New Roman" w:cs="Times New Roman"/>
          <w:color w:val="000000" w:themeColor="text1"/>
        </w:rPr>
        <w:t>databases</w:t>
      </w:r>
      <w:proofErr w:type="spellEnd"/>
      <w:r w:rsidR="000F7E55" w:rsidRPr="0074172F">
        <w:rPr>
          <w:rFonts w:ascii="Times New Roman" w:hAnsi="Times New Roman" w:cs="Times New Roman"/>
          <w:color w:val="000000" w:themeColor="text1"/>
        </w:rPr>
        <w:t xml:space="preserve"> </w:t>
      </w:r>
      <w:proofErr w:type="spellStart"/>
      <w:r w:rsidR="000F7E55" w:rsidRPr="0074172F">
        <w:rPr>
          <w:rFonts w:ascii="Times New Roman" w:hAnsi="Times New Roman" w:cs="Times New Roman"/>
          <w:color w:val="000000" w:themeColor="text1"/>
        </w:rPr>
        <w:t>by</w:t>
      </w:r>
      <w:proofErr w:type="spellEnd"/>
      <w:r w:rsidR="000F7E55" w:rsidRPr="0074172F">
        <w:rPr>
          <w:rFonts w:ascii="Times New Roman" w:hAnsi="Times New Roman" w:cs="Times New Roman"/>
          <w:color w:val="000000" w:themeColor="text1"/>
        </w:rPr>
        <w:t xml:space="preserve"> </w:t>
      </w:r>
      <w:proofErr w:type="spellStart"/>
      <w:r w:rsidR="000F7E55" w:rsidRPr="0074172F">
        <w:rPr>
          <w:rFonts w:ascii="Times New Roman" w:hAnsi="Times New Roman" w:cs="Times New Roman"/>
          <w:color w:val="000000" w:themeColor="text1"/>
        </w:rPr>
        <w:t>generating</w:t>
      </w:r>
      <w:proofErr w:type="spellEnd"/>
      <w:r w:rsidR="000F7E55" w:rsidRPr="0074172F">
        <w:rPr>
          <w:rFonts w:ascii="Times New Roman" w:hAnsi="Times New Roman" w:cs="Times New Roman"/>
          <w:color w:val="000000" w:themeColor="text1"/>
        </w:rPr>
        <w:t xml:space="preserve">, </w:t>
      </w:r>
      <w:proofErr w:type="spellStart"/>
      <w:r w:rsidR="000F7E55" w:rsidRPr="0074172F">
        <w:rPr>
          <w:rFonts w:ascii="Times New Roman" w:hAnsi="Times New Roman" w:cs="Times New Roman"/>
          <w:color w:val="000000" w:themeColor="text1"/>
        </w:rPr>
        <w:t>Proc</w:t>
      </w:r>
      <w:proofErr w:type="spellEnd"/>
      <w:r w:rsidR="000F7E55" w:rsidRPr="0074172F">
        <w:rPr>
          <w:rFonts w:ascii="Times New Roman" w:hAnsi="Times New Roman" w:cs="Times New Roman"/>
          <w:color w:val="000000" w:themeColor="text1"/>
        </w:rPr>
        <w:t>. Int. Joint Conference on A.I.,</w:t>
      </w:r>
      <w:r w:rsidR="000F7E55">
        <w:rPr>
          <w:rFonts w:ascii="Times New Roman" w:hAnsi="Times New Roman" w:cs="Times New Roman"/>
          <w:color w:val="000000" w:themeColor="text1"/>
        </w:rPr>
        <w:t xml:space="preserve"> 1:</w:t>
      </w:r>
      <w:r w:rsidR="000F7E55" w:rsidRPr="002F09F2">
        <w:rPr>
          <w:rFonts w:ascii="Times New Roman" w:hAnsi="Times New Roman" w:cs="Times New Roman"/>
          <w:color w:val="000000" w:themeColor="text1"/>
        </w:rPr>
        <w:t>173-177</w:t>
      </w:r>
      <w:r w:rsidR="000F7E55">
        <w:rPr>
          <w:rFonts w:ascii="Times New Roman" w:hAnsi="Times New Roman" w:cs="Times New Roman"/>
          <w:color w:val="000000" w:themeColor="text1"/>
        </w:rPr>
        <w:t>,</w:t>
      </w:r>
      <w:r w:rsidR="000F7E55" w:rsidRPr="0074172F">
        <w:rPr>
          <w:rFonts w:ascii="Times New Roman" w:hAnsi="Times New Roman" w:cs="Times New Roman"/>
          <w:color w:val="000000" w:themeColor="text1"/>
        </w:rPr>
        <w:t xml:space="preserve"> 1985</w:t>
      </w:r>
      <w:r w:rsidRPr="00EA0486">
        <w:rPr>
          <w:rFonts w:ascii="Times New Roman" w:hAnsi="Times New Roman" w:cs="Times New Roman"/>
          <w:color w:val="000000" w:themeColor="text1"/>
        </w:rPr>
        <w:t>)</w:t>
      </w:r>
      <w:r w:rsidR="00542C2B" w:rsidRPr="00EA0486">
        <w:rPr>
          <w:rFonts w:ascii="Times New Roman" w:hAnsi="Times New Roman" w:cs="Times New Roman"/>
          <w:color w:val="000000" w:themeColor="text1"/>
        </w:rPr>
        <w:t xml:space="preserve"> ist ein Verfahren </w:t>
      </w:r>
      <w:r w:rsidR="006620DC" w:rsidRPr="00EA0486">
        <w:rPr>
          <w:rFonts w:ascii="Times New Roman" w:hAnsi="Times New Roman" w:cs="Times New Roman"/>
          <w:color w:val="000000" w:themeColor="text1"/>
        </w:rPr>
        <w:t>anderer</w:t>
      </w:r>
      <w:r w:rsidR="00542C2B" w:rsidRPr="00EA0486">
        <w:rPr>
          <w:rFonts w:ascii="Times New Roman" w:hAnsi="Times New Roman" w:cs="Times New Roman"/>
          <w:color w:val="000000" w:themeColor="text1"/>
        </w:rPr>
        <w:t xml:space="preserve"> Art. </w:t>
      </w:r>
      <w:r w:rsidR="003042F3" w:rsidRPr="00EA0486">
        <w:rPr>
          <w:rFonts w:ascii="Times New Roman" w:hAnsi="Times New Roman" w:cs="Times New Roman"/>
          <w:color w:val="000000" w:themeColor="text1"/>
        </w:rPr>
        <w:t xml:space="preserve">Zuerst </w:t>
      </w:r>
      <w:r w:rsidR="00542C2B" w:rsidRPr="00EA0486">
        <w:rPr>
          <w:rFonts w:ascii="Times New Roman" w:hAnsi="Times New Roman" w:cs="Times New Roman"/>
          <w:color w:val="000000" w:themeColor="text1"/>
        </w:rPr>
        <w:t>werden die für eine definite Abfrageklausel W? (Ziel) relevanten Fakten einer Datenbasis generiert, um erst dann den Vervollständigungsproze</w:t>
      </w:r>
      <w:r w:rsidR="003042F3" w:rsidRPr="00EA0486">
        <w:rPr>
          <w:rFonts w:ascii="Times New Roman" w:hAnsi="Times New Roman" w:cs="Times New Roman"/>
          <w:color w:val="000000" w:themeColor="text1"/>
        </w:rPr>
        <w:t>ss</w:t>
      </w:r>
      <w:r w:rsidR="00542C2B" w:rsidRPr="00EA0486">
        <w:rPr>
          <w:rFonts w:ascii="Times New Roman" w:hAnsi="Times New Roman" w:cs="Times New Roman"/>
          <w:color w:val="000000" w:themeColor="text1"/>
        </w:rPr>
        <w:t xml:space="preserve"> zu beginnen.</w:t>
      </w:r>
      <w:r w:rsidR="007661FB" w:rsidRPr="00EA0486">
        <w:rPr>
          <w:rFonts w:ascii="Times New Roman" w:hAnsi="Times New Roman" w:cs="Times New Roman"/>
          <w:color w:val="000000" w:themeColor="text1"/>
        </w:rPr>
        <w:t xml:space="preserve"> </w:t>
      </w:r>
      <w:r w:rsidR="00542C2B" w:rsidRPr="00EA0486">
        <w:rPr>
          <w:rFonts w:ascii="Times New Roman" w:hAnsi="Times New Roman" w:cs="Times New Roman"/>
          <w:color w:val="000000" w:themeColor="text1"/>
        </w:rPr>
        <w:t>Die relevanten Fakten werden mit Hilfe von sogenannten Regelsystemgraphen berechnet.</w:t>
      </w:r>
      <w:r w:rsidR="007661FB" w:rsidRPr="00EA0486">
        <w:rPr>
          <w:rFonts w:ascii="Times New Roman" w:hAnsi="Times New Roman" w:cs="Times New Roman"/>
          <w:color w:val="000000" w:themeColor="text1"/>
        </w:rPr>
        <w:t xml:space="preserve"> </w:t>
      </w:r>
      <w:r w:rsidR="00542C2B" w:rsidRPr="00EA0486">
        <w:rPr>
          <w:rFonts w:ascii="Times New Roman" w:hAnsi="Times New Roman" w:cs="Times New Roman"/>
          <w:color w:val="000000" w:themeColor="text1"/>
        </w:rPr>
        <w:t>Diese beinhalten alle logischen Verknüpfungen zwischen Regeln der Datenbasis.</w:t>
      </w:r>
    </w:p>
    <w:p w:rsidR="00542C2B" w:rsidRPr="00EA0486" w:rsidRDefault="00542C2B"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Sie werden mi</w:t>
      </w:r>
      <w:r w:rsidR="003042F3" w:rsidRPr="00EA0486">
        <w:rPr>
          <w:rFonts w:ascii="Times New Roman" w:hAnsi="Times New Roman" w:cs="Times New Roman"/>
          <w:color w:val="000000" w:themeColor="text1"/>
        </w:rPr>
        <w:t>t einem Abfragegenerationsprozess</w:t>
      </w:r>
      <w:r w:rsidRPr="00EA0486">
        <w:rPr>
          <w:rFonts w:ascii="Times New Roman" w:hAnsi="Times New Roman" w:cs="Times New Roman"/>
          <w:color w:val="000000" w:themeColor="text1"/>
        </w:rPr>
        <w:t xml:space="preserve">, der im Falle von wichtigen UND-Verknüpfungen weitere Abfragen W1?,W2?....usw. generiert, gekoppelt. Die Generation erfolgt durch </w:t>
      </w:r>
      <w:proofErr w:type="spellStart"/>
      <w:r w:rsidRPr="00EA0486">
        <w:rPr>
          <w:rFonts w:ascii="Times New Roman" w:hAnsi="Times New Roman" w:cs="Times New Roman"/>
          <w:color w:val="000000" w:themeColor="text1"/>
        </w:rPr>
        <w:t>Konstantenaustausch</w:t>
      </w:r>
      <w:proofErr w:type="spellEnd"/>
      <w:r w:rsidRPr="00EA0486">
        <w:rPr>
          <w:rFonts w:ascii="Times New Roman" w:hAnsi="Times New Roman" w:cs="Times New Roman"/>
          <w:color w:val="000000" w:themeColor="text1"/>
        </w:rPr>
        <w:t xml:space="preserve"> (engl.: </w:t>
      </w:r>
      <w:proofErr w:type="spellStart"/>
      <w:r w:rsidRPr="00EA0486">
        <w:rPr>
          <w:rFonts w:ascii="Times New Roman" w:hAnsi="Times New Roman" w:cs="Times New Roman"/>
          <w:color w:val="000000" w:themeColor="text1"/>
        </w:rPr>
        <w:t>sideway</w:t>
      </w:r>
      <w:proofErr w:type="spellEnd"/>
      <w:r w:rsidRPr="00EA0486">
        <w:rPr>
          <w:rFonts w:ascii="Times New Roman" w:hAnsi="Times New Roman" w:cs="Times New Roman"/>
          <w:color w:val="000000" w:themeColor="text1"/>
        </w:rPr>
        <w:t xml:space="preserve"> </w:t>
      </w:r>
      <w:proofErr w:type="spellStart"/>
      <w:r w:rsidRPr="00EA0486">
        <w:rPr>
          <w:rFonts w:ascii="Times New Roman" w:hAnsi="Times New Roman" w:cs="Times New Roman"/>
          <w:color w:val="000000" w:themeColor="text1"/>
        </w:rPr>
        <w:t>information</w:t>
      </w:r>
      <w:proofErr w:type="spellEnd"/>
      <w:r w:rsidRPr="00EA0486">
        <w:rPr>
          <w:rFonts w:ascii="Times New Roman" w:hAnsi="Times New Roman" w:cs="Times New Roman"/>
          <w:color w:val="000000" w:themeColor="text1"/>
        </w:rPr>
        <w:t xml:space="preserve"> </w:t>
      </w:r>
      <w:proofErr w:type="spellStart"/>
      <w:r w:rsidRPr="00EA0486">
        <w:rPr>
          <w:rFonts w:ascii="Times New Roman" w:hAnsi="Times New Roman" w:cs="Times New Roman"/>
          <w:color w:val="000000" w:themeColor="text1"/>
        </w:rPr>
        <w:t>passing</w:t>
      </w:r>
      <w:proofErr w:type="spellEnd"/>
      <w:r w:rsidRPr="00EA0486">
        <w:rPr>
          <w:rFonts w:ascii="Times New Roman" w:hAnsi="Times New Roman" w:cs="Times New Roman"/>
          <w:color w:val="000000" w:themeColor="text1"/>
        </w:rPr>
        <w:t xml:space="preserve"> S</w:t>
      </w:r>
      <w:r w:rsidR="003042F3" w:rsidRPr="00EA0486">
        <w:rPr>
          <w:rFonts w:ascii="Times New Roman" w:hAnsi="Times New Roman" w:cs="Times New Roman"/>
          <w:color w:val="000000" w:themeColor="text1"/>
        </w:rPr>
        <w:t>IP) zwischen der Abfrage oder d</w:t>
      </w:r>
      <w:r w:rsidRPr="00EA0486">
        <w:rPr>
          <w:rFonts w:ascii="Times New Roman" w:hAnsi="Times New Roman" w:cs="Times New Roman"/>
          <w:color w:val="000000" w:themeColor="text1"/>
        </w:rPr>
        <w:t>e</w:t>
      </w:r>
      <w:r w:rsidR="003042F3" w:rsidRPr="00EA0486">
        <w:rPr>
          <w:rFonts w:ascii="Times New Roman" w:hAnsi="Times New Roman" w:cs="Times New Roman"/>
          <w:color w:val="000000" w:themeColor="text1"/>
        </w:rPr>
        <w:t>n</w:t>
      </w:r>
      <w:r w:rsidRPr="00EA0486">
        <w:rPr>
          <w:rFonts w:ascii="Times New Roman" w:hAnsi="Times New Roman" w:cs="Times New Roman"/>
          <w:color w:val="000000" w:themeColor="text1"/>
        </w:rPr>
        <w:t xml:space="preserve"> Abfragen und den Fakten der jeweiligen Verknüpfung(en).</w:t>
      </w:r>
      <w:r w:rsidR="007661FB" w:rsidRPr="00EA0486">
        <w:rPr>
          <w:rFonts w:ascii="Times New Roman" w:hAnsi="Times New Roman" w:cs="Times New Roman"/>
          <w:color w:val="000000" w:themeColor="text1"/>
        </w:rPr>
        <w:t xml:space="preserve"> </w:t>
      </w:r>
      <w:r w:rsidRPr="00EA0486">
        <w:rPr>
          <w:rFonts w:ascii="Times New Roman" w:hAnsi="Times New Roman" w:cs="Times New Roman"/>
          <w:color w:val="000000" w:themeColor="text1"/>
        </w:rPr>
        <w:t xml:space="preserve">Eine weitere Methode dieser Klasse ist QSQ (vgl. </w:t>
      </w:r>
      <w:proofErr w:type="spellStart"/>
      <w:r w:rsidRPr="00EA0486">
        <w:rPr>
          <w:rFonts w:ascii="Times New Roman" w:hAnsi="Times New Roman" w:cs="Times New Roman"/>
          <w:color w:val="000000" w:themeColor="text1"/>
        </w:rPr>
        <w:t>Vieille</w:t>
      </w:r>
      <w:proofErr w:type="spellEnd"/>
      <w:r w:rsidRPr="00EA0486">
        <w:rPr>
          <w:rFonts w:ascii="Times New Roman" w:hAnsi="Times New Roman" w:cs="Times New Roman"/>
          <w:color w:val="000000" w:themeColor="text1"/>
        </w:rPr>
        <w:t xml:space="preserve">, L.; </w:t>
      </w:r>
      <w:proofErr w:type="spellStart"/>
      <w:r w:rsidRPr="00EA0486">
        <w:rPr>
          <w:rFonts w:ascii="Times New Roman" w:hAnsi="Times New Roman" w:cs="Times New Roman"/>
          <w:color w:val="000000" w:themeColor="text1"/>
        </w:rPr>
        <w:t>Recursive</w:t>
      </w:r>
      <w:proofErr w:type="spellEnd"/>
      <w:r w:rsidRPr="00EA0486">
        <w:rPr>
          <w:rFonts w:ascii="Times New Roman" w:hAnsi="Times New Roman" w:cs="Times New Roman"/>
          <w:color w:val="000000" w:themeColor="text1"/>
        </w:rPr>
        <w:t xml:space="preserve"> </w:t>
      </w:r>
      <w:proofErr w:type="spellStart"/>
      <w:r w:rsidRPr="00EA0486">
        <w:rPr>
          <w:rFonts w:ascii="Times New Roman" w:hAnsi="Times New Roman" w:cs="Times New Roman"/>
          <w:color w:val="000000" w:themeColor="text1"/>
        </w:rPr>
        <w:t>axioms</w:t>
      </w:r>
      <w:proofErr w:type="spellEnd"/>
      <w:r w:rsidRPr="00EA0486">
        <w:rPr>
          <w:rFonts w:ascii="Times New Roman" w:hAnsi="Times New Roman" w:cs="Times New Roman"/>
          <w:color w:val="000000" w:themeColor="text1"/>
        </w:rPr>
        <w:t xml:space="preserve"> in </w:t>
      </w:r>
      <w:proofErr w:type="spellStart"/>
      <w:r w:rsidRPr="00EA0486">
        <w:rPr>
          <w:rFonts w:ascii="Times New Roman" w:hAnsi="Times New Roman" w:cs="Times New Roman"/>
          <w:color w:val="000000" w:themeColor="text1"/>
        </w:rPr>
        <w:t>deductive</w:t>
      </w:r>
      <w:proofErr w:type="spellEnd"/>
      <w:r w:rsidRPr="00EA0486">
        <w:rPr>
          <w:rFonts w:ascii="Times New Roman" w:hAnsi="Times New Roman" w:cs="Times New Roman"/>
          <w:color w:val="000000" w:themeColor="text1"/>
        </w:rPr>
        <w:t xml:space="preserve"> </w:t>
      </w:r>
      <w:proofErr w:type="spellStart"/>
      <w:r w:rsidRPr="00EA0486">
        <w:rPr>
          <w:rFonts w:ascii="Times New Roman" w:hAnsi="Times New Roman" w:cs="Times New Roman"/>
          <w:color w:val="000000" w:themeColor="text1"/>
        </w:rPr>
        <w:t>databases</w:t>
      </w:r>
      <w:proofErr w:type="spellEnd"/>
      <w:r w:rsidRPr="00EA0486">
        <w:rPr>
          <w:rFonts w:ascii="Times New Roman" w:hAnsi="Times New Roman" w:cs="Times New Roman"/>
          <w:color w:val="000000" w:themeColor="text1"/>
        </w:rPr>
        <w:t>: The Q</w:t>
      </w:r>
      <w:r w:rsidR="003042F3" w:rsidRPr="00EA0486">
        <w:rPr>
          <w:rFonts w:ascii="Times New Roman" w:hAnsi="Times New Roman" w:cs="Times New Roman"/>
          <w:color w:val="000000" w:themeColor="text1"/>
        </w:rPr>
        <w:t>ue</w:t>
      </w:r>
      <w:r w:rsidRPr="00EA0486">
        <w:rPr>
          <w:rFonts w:ascii="Times New Roman" w:hAnsi="Times New Roman" w:cs="Times New Roman"/>
          <w:color w:val="000000" w:themeColor="text1"/>
        </w:rPr>
        <w:t>ry-</w:t>
      </w:r>
      <w:proofErr w:type="spellStart"/>
      <w:r w:rsidRPr="00EA0486">
        <w:rPr>
          <w:rFonts w:ascii="Times New Roman" w:hAnsi="Times New Roman" w:cs="Times New Roman"/>
          <w:color w:val="000000" w:themeColor="text1"/>
        </w:rPr>
        <w:t>Subq</w:t>
      </w:r>
      <w:r w:rsidR="003042F3" w:rsidRPr="00EA0486">
        <w:rPr>
          <w:rFonts w:ascii="Times New Roman" w:hAnsi="Times New Roman" w:cs="Times New Roman"/>
          <w:color w:val="000000" w:themeColor="text1"/>
        </w:rPr>
        <w:t>ue</w:t>
      </w:r>
      <w:r w:rsidRPr="00EA0486">
        <w:rPr>
          <w:rFonts w:ascii="Times New Roman" w:hAnsi="Times New Roman" w:cs="Times New Roman"/>
          <w:color w:val="000000" w:themeColor="text1"/>
        </w:rPr>
        <w:t>ry</w:t>
      </w:r>
      <w:proofErr w:type="spellEnd"/>
      <w:r w:rsidRPr="00EA0486">
        <w:rPr>
          <w:rFonts w:ascii="Times New Roman" w:hAnsi="Times New Roman" w:cs="Times New Roman"/>
          <w:color w:val="000000" w:themeColor="text1"/>
        </w:rPr>
        <w:t xml:space="preserve"> </w:t>
      </w:r>
      <w:proofErr w:type="spellStart"/>
      <w:r w:rsidRPr="00EA0486">
        <w:rPr>
          <w:rFonts w:ascii="Times New Roman" w:hAnsi="Times New Roman" w:cs="Times New Roman"/>
          <w:color w:val="000000" w:themeColor="text1"/>
        </w:rPr>
        <w:t>approach</w:t>
      </w:r>
      <w:proofErr w:type="spellEnd"/>
      <w:r w:rsidRPr="00EA0486">
        <w:rPr>
          <w:rFonts w:ascii="Times New Roman" w:hAnsi="Times New Roman" w:cs="Times New Roman"/>
          <w:color w:val="000000" w:themeColor="text1"/>
        </w:rPr>
        <w:t xml:space="preserve">, </w:t>
      </w:r>
      <w:proofErr w:type="spellStart"/>
      <w:r w:rsidRPr="00EA0486">
        <w:rPr>
          <w:rFonts w:ascii="Times New Roman" w:hAnsi="Times New Roman" w:cs="Times New Roman"/>
          <w:color w:val="000000" w:themeColor="text1"/>
        </w:rPr>
        <w:t>Proc</w:t>
      </w:r>
      <w:proofErr w:type="spellEnd"/>
      <w:r w:rsidRPr="00EA0486">
        <w:rPr>
          <w:rFonts w:ascii="Times New Roman" w:hAnsi="Times New Roman" w:cs="Times New Roman"/>
          <w:color w:val="000000" w:themeColor="text1"/>
        </w:rPr>
        <w:t xml:space="preserve">. First Int. </w:t>
      </w:r>
      <w:proofErr w:type="spellStart"/>
      <w:r w:rsidRPr="00EA0486">
        <w:rPr>
          <w:rFonts w:ascii="Times New Roman" w:hAnsi="Times New Roman" w:cs="Times New Roman"/>
          <w:color w:val="000000" w:themeColor="text1"/>
        </w:rPr>
        <w:t>Conf</w:t>
      </w:r>
      <w:proofErr w:type="spellEnd"/>
      <w:r w:rsidRPr="00EA0486">
        <w:rPr>
          <w:rFonts w:ascii="Times New Roman" w:hAnsi="Times New Roman" w:cs="Times New Roman"/>
          <w:color w:val="000000" w:themeColor="text1"/>
        </w:rPr>
        <w:t xml:space="preserve">. on expert </w:t>
      </w:r>
      <w:proofErr w:type="spellStart"/>
      <w:r w:rsidRPr="00EA0486">
        <w:rPr>
          <w:rFonts w:ascii="Times New Roman" w:hAnsi="Times New Roman" w:cs="Times New Roman"/>
          <w:color w:val="000000" w:themeColor="text1"/>
        </w:rPr>
        <w:t>database</w:t>
      </w:r>
      <w:proofErr w:type="spellEnd"/>
      <w:r w:rsidRPr="00EA0486">
        <w:rPr>
          <w:rFonts w:ascii="Times New Roman" w:hAnsi="Times New Roman" w:cs="Times New Roman"/>
          <w:color w:val="000000" w:themeColor="text1"/>
        </w:rPr>
        <w:t xml:space="preserve"> </w:t>
      </w:r>
      <w:proofErr w:type="spellStart"/>
      <w:r w:rsidRPr="00EA0486">
        <w:rPr>
          <w:rFonts w:ascii="Times New Roman" w:hAnsi="Times New Roman" w:cs="Times New Roman"/>
          <w:color w:val="000000" w:themeColor="text1"/>
        </w:rPr>
        <w:t>systems</w:t>
      </w:r>
      <w:proofErr w:type="spellEnd"/>
      <w:r w:rsidRPr="00EA0486">
        <w:rPr>
          <w:rFonts w:ascii="Times New Roman" w:hAnsi="Times New Roman" w:cs="Times New Roman"/>
          <w:color w:val="000000" w:themeColor="text1"/>
        </w:rPr>
        <w:t xml:space="preserve">, </w:t>
      </w:r>
      <w:proofErr w:type="spellStart"/>
      <w:r w:rsidRPr="00EA0486">
        <w:rPr>
          <w:rFonts w:ascii="Times New Roman" w:hAnsi="Times New Roman" w:cs="Times New Roman"/>
          <w:color w:val="000000" w:themeColor="text1"/>
        </w:rPr>
        <w:t>Kerschlag</w:t>
      </w:r>
      <w:proofErr w:type="spellEnd"/>
      <w:r w:rsidRPr="00EA0486">
        <w:rPr>
          <w:rFonts w:ascii="Times New Roman" w:hAnsi="Times New Roman" w:cs="Times New Roman"/>
          <w:color w:val="000000" w:themeColor="text1"/>
        </w:rPr>
        <w:t xml:space="preserve"> </w:t>
      </w:r>
      <w:proofErr w:type="spellStart"/>
      <w:r w:rsidRPr="00EA0486">
        <w:rPr>
          <w:rFonts w:ascii="Times New Roman" w:hAnsi="Times New Roman" w:cs="Times New Roman"/>
          <w:color w:val="000000" w:themeColor="text1"/>
        </w:rPr>
        <w:t>ed</w:t>
      </w:r>
      <w:proofErr w:type="spellEnd"/>
      <w:r w:rsidRPr="00EA0486">
        <w:rPr>
          <w:rFonts w:ascii="Times New Roman" w:hAnsi="Times New Roman" w:cs="Times New Roman"/>
          <w:color w:val="000000" w:themeColor="text1"/>
        </w:rPr>
        <w:t xml:space="preserve">., </w:t>
      </w:r>
      <w:proofErr w:type="spellStart"/>
      <w:r w:rsidRPr="00EA0486">
        <w:rPr>
          <w:rFonts w:ascii="Times New Roman" w:hAnsi="Times New Roman" w:cs="Times New Roman"/>
          <w:color w:val="000000" w:themeColor="text1"/>
        </w:rPr>
        <w:t>Charlston</w:t>
      </w:r>
      <w:proofErr w:type="spellEnd"/>
      <w:r w:rsidRPr="00EA0486">
        <w:rPr>
          <w:rFonts w:ascii="Times New Roman" w:hAnsi="Times New Roman" w:cs="Times New Roman"/>
          <w:color w:val="000000" w:themeColor="text1"/>
        </w:rPr>
        <w:t xml:space="preserve">, 1986). </w:t>
      </w:r>
      <w:r w:rsidR="003042F3" w:rsidRPr="00EA0486">
        <w:rPr>
          <w:rFonts w:ascii="Times New Roman" w:hAnsi="Times New Roman" w:cs="Times New Roman"/>
          <w:color w:val="000000" w:themeColor="text1"/>
        </w:rPr>
        <w:t xml:space="preserve">Wie in APEX </w:t>
      </w:r>
      <w:r w:rsidR="001B4753" w:rsidRPr="00EA0486">
        <w:rPr>
          <w:rFonts w:ascii="Times New Roman" w:hAnsi="Times New Roman" w:cs="Times New Roman"/>
          <w:color w:val="000000" w:themeColor="text1"/>
        </w:rPr>
        <w:t>werden die Datenbasisregeln</w:t>
      </w:r>
      <w:r w:rsidRPr="00EA0486">
        <w:rPr>
          <w:rFonts w:ascii="Times New Roman" w:hAnsi="Times New Roman" w:cs="Times New Roman"/>
          <w:color w:val="000000" w:themeColor="text1"/>
        </w:rPr>
        <w:t xml:space="preserve"> </w:t>
      </w:r>
      <w:r w:rsidR="003042F3" w:rsidRPr="00EA0486">
        <w:rPr>
          <w:rFonts w:ascii="Times New Roman" w:hAnsi="Times New Roman" w:cs="Times New Roman"/>
          <w:color w:val="000000" w:themeColor="text1"/>
        </w:rPr>
        <w:t xml:space="preserve">dort </w:t>
      </w:r>
      <w:r w:rsidRPr="00EA0486">
        <w:rPr>
          <w:rFonts w:ascii="Times New Roman" w:hAnsi="Times New Roman" w:cs="Times New Roman"/>
          <w:color w:val="000000" w:themeColor="text1"/>
        </w:rPr>
        <w:t>für die Generation von ne</w:t>
      </w:r>
      <w:r w:rsidR="003042F3" w:rsidRPr="00EA0486">
        <w:rPr>
          <w:rFonts w:ascii="Times New Roman" w:hAnsi="Times New Roman" w:cs="Times New Roman"/>
          <w:color w:val="000000" w:themeColor="text1"/>
        </w:rPr>
        <w:t>ue</w:t>
      </w:r>
      <w:r w:rsidRPr="00EA0486">
        <w:rPr>
          <w:rFonts w:ascii="Times New Roman" w:hAnsi="Times New Roman" w:cs="Times New Roman"/>
          <w:color w:val="000000" w:themeColor="text1"/>
        </w:rPr>
        <w:t xml:space="preserve">n Abfragen benutzt. Die relevanten Fakten werden jedoch </w:t>
      </w:r>
      <w:r w:rsidR="00EF359D" w:rsidRPr="00EA0486">
        <w:rPr>
          <w:rFonts w:ascii="Times New Roman" w:hAnsi="Times New Roman" w:cs="Times New Roman"/>
          <w:color w:val="000000" w:themeColor="text1"/>
        </w:rPr>
        <w:t xml:space="preserve">wie in PROLOG </w:t>
      </w:r>
      <w:r w:rsidRPr="00EA0486">
        <w:rPr>
          <w:rFonts w:ascii="Times New Roman" w:hAnsi="Times New Roman" w:cs="Times New Roman"/>
          <w:color w:val="000000" w:themeColor="text1"/>
        </w:rPr>
        <w:t>mit Hilfe eines „</w:t>
      </w:r>
      <w:proofErr w:type="spellStart"/>
      <w:r w:rsidRPr="00EA0486">
        <w:rPr>
          <w:rFonts w:ascii="Times New Roman" w:hAnsi="Times New Roman" w:cs="Times New Roman"/>
          <w:color w:val="000000" w:themeColor="text1"/>
        </w:rPr>
        <w:t>backward-chaining</w:t>
      </w:r>
      <w:proofErr w:type="spellEnd"/>
      <w:r w:rsidRPr="00EA0486">
        <w:rPr>
          <w:rFonts w:ascii="Times New Roman" w:hAnsi="Times New Roman" w:cs="Times New Roman"/>
          <w:color w:val="000000" w:themeColor="text1"/>
        </w:rPr>
        <w:t xml:space="preserve">“ Verfahrens linear und in </w:t>
      </w:r>
      <w:r w:rsidR="00EF359D" w:rsidRPr="00EA0486">
        <w:rPr>
          <w:rFonts w:ascii="Times New Roman" w:hAnsi="Times New Roman" w:cs="Times New Roman"/>
          <w:color w:val="000000" w:themeColor="text1"/>
        </w:rPr>
        <w:t xml:space="preserve">der Tiefe (engl.: </w:t>
      </w:r>
      <w:proofErr w:type="spellStart"/>
      <w:r w:rsidR="00EF359D" w:rsidRPr="00EA0486">
        <w:rPr>
          <w:rFonts w:ascii="Times New Roman" w:hAnsi="Times New Roman" w:cs="Times New Roman"/>
          <w:color w:val="000000" w:themeColor="text1"/>
        </w:rPr>
        <w:t>depth</w:t>
      </w:r>
      <w:proofErr w:type="spellEnd"/>
      <w:r w:rsidR="00EF359D" w:rsidRPr="00EA0486">
        <w:rPr>
          <w:rFonts w:ascii="Times New Roman" w:hAnsi="Times New Roman" w:cs="Times New Roman"/>
          <w:color w:val="000000" w:themeColor="text1"/>
        </w:rPr>
        <w:t>-first)</w:t>
      </w:r>
      <w:r w:rsidRPr="00EA0486">
        <w:rPr>
          <w:rFonts w:ascii="Times New Roman" w:hAnsi="Times New Roman" w:cs="Times New Roman"/>
          <w:color w:val="000000" w:themeColor="text1"/>
        </w:rPr>
        <w:t xml:space="preserve"> gesucht. Im Falle von rekursiven Prädikaten, werden die Abfragen mit Hilfe von den bereits gefundenen Fakten durch SIP generiert.</w:t>
      </w:r>
    </w:p>
    <w:p w:rsidR="00542C2B" w:rsidRPr="00EA0486" w:rsidRDefault="00542C2B"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 xml:space="preserve">Der wesentliche Unterschied zwischen APEX und QSQ auf der einen Seite und der semi-naiven Vervollständigung auf der anderen Seite ist somit, </w:t>
      </w:r>
      <w:r w:rsidR="008A13A9" w:rsidRPr="00EA0486">
        <w:rPr>
          <w:rFonts w:ascii="Times New Roman" w:hAnsi="Times New Roman" w:cs="Times New Roman"/>
          <w:i/>
          <w:color w:val="000000" w:themeColor="text1"/>
        </w:rPr>
        <w:t>dass</w:t>
      </w:r>
      <w:r w:rsidRPr="00EA0486">
        <w:rPr>
          <w:rFonts w:ascii="Times New Roman" w:hAnsi="Times New Roman" w:cs="Times New Roman"/>
          <w:i/>
          <w:color w:val="000000" w:themeColor="text1"/>
        </w:rPr>
        <w:t xml:space="preserve"> die Lösung der semi-naiven Vervollständigung das allgemeine und prinzipielle </w:t>
      </w:r>
      <w:r w:rsidRPr="00EA0486">
        <w:rPr>
          <w:rFonts w:ascii="Times New Roman" w:hAnsi="Times New Roman" w:cs="Times New Roman"/>
          <w:i/>
          <w:color w:val="000000" w:themeColor="text1"/>
        </w:rPr>
        <w:lastRenderedPageBreak/>
        <w:t xml:space="preserve">Problem der Inferenz von Grundfakten behandelt, wohingegen die beiden anderen Methoden </w:t>
      </w:r>
      <w:r w:rsidR="008A13A9" w:rsidRPr="00EA0486">
        <w:rPr>
          <w:rFonts w:ascii="Times New Roman" w:hAnsi="Times New Roman" w:cs="Times New Roman"/>
          <w:i/>
          <w:color w:val="000000" w:themeColor="text1"/>
        </w:rPr>
        <w:t xml:space="preserve">lediglich versuchen, </w:t>
      </w:r>
      <w:r w:rsidRPr="00EA0486">
        <w:rPr>
          <w:rFonts w:ascii="Times New Roman" w:hAnsi="Times New Roman" w:cs="Times New Roman"/>
          <w:i/>
          <w:color w:val="000000" w:themeColor="text1"/>
        </w:rPr>
        <w:t>die üblichen Inferenzmechanismen über die Berücksichtigung der relevanten Fakten zu optimieren</w:t>
      </w:r>
      <w:r w:rsidRPr="00EA0486">
        <w:rPr>
          <w:rFonts w:ascii="Times New Roman" w:hAnsi="Times New Roman" w:cs="Times New Roman"/>
          <w:color w:val="000000" w:themeColor="text1"/>
        </w:rPr>
        <w:t>.</w:t>
      </w:r>
    </w:p>
    <w:p w:rsidR="00542C2B" w:rsidRPr="00EA0486" w:rsidRDefault="00542C2B"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 xml:space="preserve">Magic-sets (vgl. </w:t>
      </w:r>
      <w:proofErr w:type="spellStart"/>
      <w:r w:rsidRPr="00EA0486">
        <w:rPr>
          <w:rFonts w:ascii="Times New Roman" w:hAnsi="Times New Roman" w:cs="Times New Roman"/>
          <w:color w:val="000000" w:themeColor="text1"/>
        </w:rPr>
        <w:t>Beeri</w:t>
      </w:r>
      <w:proofErr w:type="spellEnd"/>
      <w:r w:rsidRPr="00EA0486">
        <w:rPr>
          <w:rFonts w:ascii="Times New Roman" w:hAnsi="Times New Roman" w:cs="Times New Roman"/>
          <w:color w:val="000000" w:themeColor="text1"/>
        </w:rPr>
        <w:t xml:space="preserve">, C.; </w:t>
      </w:r>
      <w:proofErr w:type="spellStart"/>
      <w:r w:rsidRPr="00EA0486">
        <w:rPr>
          <w:rFonts w:ascii="Times New Roman" w:hAnsi="Times New Roman" w:cs="Times New Roman"/>
          <w:color w:val="000000" w:themeColor="text1"/>
        </w:rPr>
        <w:t>Ramakrishnan</w:t>
      </w:r>
      <w:proofErr w:type="spellEnd"/>
      <w:r w:rsidRPr="00EA0486">
        <w:rPr>
          <w:rFonts w:ascii="Times New Roman" w:hAnsi="Times New Roman" w:cs="Times New Roman"/>
          <w:color w:val="000000" w:themeColor="text1"/>
        </w:rPr>
        <w:t xml:space="preserve">; On </w:t>
      </w:r>
      <w:proofErr w:type="spellStart"/>
      <w:r w:rsidRPr="00EA0486">
        <w:rPr>
          <w:rFonts w:ascii="Times New Roman" w:hAnsi="Times New Roman" w:cs="Times New Roman"/>
          <w:color w:val="000000" w:themeColor="text1"/>
        </w:rPr>
        <w:t>the</w:t>
      </w:r>
      <w:proofErr w:type="spellEnd"/>
      <w:r w:rsidRPr="00EA0486">
        <w:rPr>
          <w:rFonts w:ascii="Times New Roman" w:hAnsi="Times New Roman" w:cs="Times New Roman"/>
          <w:color w:val="000000" w:themeColor="text1"/>
        </w:rPr>
        <w:t xml:space="preserve"> power </w:t>
      </w:r>
      <w:proofErr w:type="spellStart"/>
      <w:r w:rsidRPr="00EA0486">
        <w:rPr>
          <w:rFonts w:ascii="Times New Roman" w:hAnsi="Times New Roman" w:cs="Times New Roman"/>
          <w:color w:val="000000" w:themeColor="text1"/>
        </w:rPr>
        <w:t>of</w:t>
      </w:r>
      <w:proofErr w:type="spellEnd"/>
      <w:r w:rsidRPr="00EA0486">
        <w:rPr>
          <w:rFonts w:ascii="Times New Roman" w:hAnsi="Times New Roman" w:cs="Times New Roman"/>
          <w:color w:val="000000" w:themeColor="text1"/>
        </w:rPr>
        <w:t xml:space="preserve"> </w:t>
      </w:r>
      <w:proofErr w:type="spellStart"/>
      <w:r w:rsidRPr="00EA0486">
        <w:rPr>
          <w:rFonts w:ascii="Times New Roman" w:hAnsi="Times New Roman" w:cs="Times New Roman"/>
          <w:color w:val="000000" w:themeColor="text1"/>
        </w:rPr>
        <w:t>magic</w:t>
      </w:r>
      <w:proofErr w:type="spellEnd"/>
      <w:r w:rsidRPr="00EA0486">
        <w:rPr>
          <w:rFonts w:ascii="Times New Roman" w:hAnsi="Times New Roman" w:cs="Times New Roman"/>
          <w:color w:val="000000" w:themeColor="text1"/>
        </w:rPr>
        <w:t xml:space="preserve">, </w:t>
      </w:r>
      <w:proofErr w:type="spellStart"/>
      <w:r w:rsidRPr="00EA0486">
        <w:rPr>
          <w:rFonts w:ascii="Times New Roman" w:hAnsi="Times New Roman" w:cs="Times New Roman"/>
          <w:color w:val="000000" w:themeColor="text1"/>
        </w:rPr>
        <w:t>Proc</w:t>
      </w:r>
      <w:proofErr w:type="spellEnd"/>
      <w:r w:rsidRPr="00EA0486">
        <w:rPr>
          <w:rFonts w:ascii="Times New Roman" w:hAnsi="Times New Roman" w:cs="Times New Roman"/>
          <w:color w:val="000000" w:themeColor="text1"/>
        </w:rPr>
        <w:t xml:space="preserve">. </w:t>
      </w:r>
      <w:proofErr w:type="spellStart"/>
      <w:r w:rsidRPr="00EA0486">
        <w:rPr>
          <w:rFonts w:ascii="Times New Roman" w:hAnsi="Times New Roman" w:cs="Times New Roman"/>
          <w:color w:val="000000" w:themeColor="text1"/>
        </w:rPr>
        <w:t>sixth</w:t>
      </w:r>
      <w:proofErr w:type="spellEnd"/>
      <w:r w:rsidRPr="00EA0486">
        <w:rPr>
          <w:rFonts w:ascii="Times New Roman" w:hAnsi="Times New Roman" w:cs="Times New Roman"/>
          <w:color w:val="000000" w:themeColor="text1"/>
        </w:rPr>
        <w:t xml:space="preserve"> ACM SIGMOD-SIGACT </w:t>
      </w:r>
      <w:proofErr w:type="spellStart"/>
      <w:r w:rsidRPr="00EA0486">
        <w:rPr>
          <w:rFonts w:ascii="Times New Roman" w:hAnsi="Times New Roman" w:cs="Times New Roman"/>
          <w:color w:val="000000" w:themeColor="text1"/>
        </w:rPr>
        <w:t>Symp</w:t>
      </w:r>
      <w:proofErr w:type="spellEnd"/>
      <w:r w:rsidRPr="00EA0486">
        <w:rPr>
          <w:rFonts w:ascii="Times New Roman" w:hAnsi="Times New Roman" w:cs="Times New Roman"/>
          <w:color w:val="000000" w:themeColor="text1"/>
        </w:rPr>
        <w:t xml:space="preserve">. on </w:t>
      </w:r>
      <w:proofErr w:type="spellStart"/>
      <w:r w:rsidRPr="00EA0486">
        <w:rPr>
          <w:rFonts w:ascii="Times New Roman" w:hAnsi="Times New Roman" w:cs="Times New Roman"/>
          <w:color w:val="000000" w:themeColor="text1"/>
        </w:rPr>
        <w:t>principles</w:t>
      </w:r>
      <w:proofErr w:type="spellEnd"/>
      <w:r w:rsidRPr="00EA0486">
        <w:rPr>
          <w:rFonts w:ascii="Times New Roman" w:hAnsi="Times New Roman" w:cs="Times New Roman"/>
          <w:color w:val="000000" w:themeColor="text1"/>
        </w:rPr>
        <w:t xml:space="preserve"> </w:t>
      </w:r>
      <w:proofErr w:type="spellStart"/>
      <w:r w:rsidRPr="00EA0486">
        <w:rPr>
          <w:rFonts w:ascii="Times New Roman" w:hAnsi="Times New Roman" w:cs="Times New Roman"/>
          <w:color w:val="000000" w:themeColor="text1"/>
        </w:rPr>
        <w:t>of</w:t>
      </w:r>
      <w:proofErr w:type="spellEnd"/>
      <w:r w:rsidRPr="00EA0486">
        <w:rPr>
          <w:rFonts w:ascii="Times New Roman" w:hAnsi="Times New Roman" w:cs="Times New Roman"/>
          <w:color w:val="000000" w:themeColor="text1"/>
        </w:rPr>
        <w:t xml:space="preserve"> </w:t>
      </w:r>
      <w:proofErr w:type="spellStart"/>
      <w:r w:rsidRPr="00EA0486">
        <w:rPr>
          <w:rFonts w:ascii="Times New Roman" w:hAnsi="Times New Roman" w:cs="Times New Roman"/>
          <w:color w:val="000000" w:themeColor="text1"/>
        </w:rPr>
        <w:t>database</w:t>
      </w:r>
      <w:proofErr w:type="spellEnd"/>
      <w:r w:rsidRPr="00EA0486">
        <w:rPr>
          <w:rFonts w:ascii="Times New Roman" w:hAnsi="Times New Roman" w:cs="Times New Roman"/>
          <w:color w:val="000000" w:themeColor="text1"/>
        </w:rPr>
        <w:t xml:space="preserve"> </w:t>
      </w:r>
      <w:proofErr w:type="spellStart"/>
      <w:r w:rsidRPr="00EA0486">
        <w:rPr>
          <w:rFonts w:ascii="Times New Roman" w:hAnsi="Times New Roman" w:cs="Times New Roman"/>
          <w:color w:val="000000" w:themeColor="text1"/>
        </w:rPr>
        <w:t>systems</w:t>
      </w:r>
      <w:proofErr w:type="spellEnd"/>
      <w:r w:rsidRPr="00EA0486">
        <w:rPr>
          <w:rFonts w:ascii="Times New Roman" w:hAnsi="Times New Roman" w:cs="Times New Roman"/>
          <w:color w:val="000000" w:themeColor="text1"/>
        </w:rPr>
        <w:t xml:space="preserve">, San Diego, CA, March 1987) ist eine Modifikation von QSQ, die die Variablenbindungen (engl. </w:t>
      </w:r>
      <w:proofErr w:type="spellStart"/>
      <w:r w:rsidRPr="00EA0486">
        <w:rPr>
          <w:rFonts w:ascii="Times New Roman" w:hAnsi="Times New Roman" w:cs="Times New Roman"/>
          <w:color w:val="000000" w:themeColor="text1"/>
        </w:rPr>
        <w:t>adornments</w:t>
      </w:r>
      <w:proofErr w:type="spellEnd"/>
      <w:r w:rsidRPr="00EA0486">
        <w:rPr>
          <w:rFonts w:ascii="Times New Roman" w:hAnsi="Times New Roman" w:cs="Times New Roman"/>
          <w:color w:val="000000" w:themeColor="text1"/>
        </w:rPr>
        <w:t>) in Form von ne</w:t>
      </w:r>
      <w:r w:rsidR="00390FB6" w:rsidRPr="00EA0486">
        <w:rPr>
          <w:rFonts w:ascii="Times New Roman" w:hAnsi="Times New Roman" w:cs="Times New Roman"/>
          <w:color w:val="000000" w:themeColor="text1"/>
        </w:rPr>
        <w:t>ue</w:t>
      </w:r>
      <w:r w:rsidRPr="00EA0486">
        <w:rPr>
          <w:rFonts w:ascii="Times New Roman" w:hAnsi="Times New Roman" w:cs="Times New Roman"/>
          <w:color w:val="000000" w:themeColor="text1"/>
        </w:rPr>
        <w:t>n „magischen“ Regeln zu einem Programm anfügt oder an der rechten Seite einer Klausel als Restriktionen anbindet. Beginnend mit der</w:t>
      </w:r>
      <w:r w:rsidR="00B66AEB" w:rsidRPr="00EA0486">
        <w:rPr>
          <w:rFonts w:ascii="Times New Roman" w:hAnsi="Times New Roman" w:cs="Times New Roman"/>
          <w:color w:val="000000" w:themeColor="text1"/>
        </w:rPr>
        <w:t xml:space="preserve"> Zielklausel, wird eine Menge neu</w:t>
      </w:r>
      <w:r w:rsidR="00B80F77" w:rsidRPr="00EA0486">
        <w:rPr>
          <w:rFonts w:ascii="Times New Roman" w:hAnsi="Times New Roman" w:cs="Times New Roman"/>
          <w:color w:val="000000" w:themeColor="text1"/>
        </w:rPr>
        <w:t>e</w:t>
      </w:r>
      <w:r w:rsidRPr="00EA0486">
        <w:rPr>
          <w:rFonts w:ascii="Times New Roman" w:hAnsi="Times New Roman" w:cs="Times New Roman"/>
          <w:color w:val="000000" w:themeColor="text1"/>
        </w:rPr>
        <w:t>r Prädikate generiert. Durch SIP gelingt es, diese „</w:t>
      </w:r>
      <w:proofErr w:type="spellStart"/>
      <w:r w:rsidRPr="00EA0486">
        <w:rPr>
          <w:rFonts w:ascii="Times New Roman" w:hAnsi="Times New Roman" w:cs="Times New Roman"/>
          <w:color w:val="000000" w:themeColor="text1"/>
        </w:rPr>
        <w:t>adornments</w:t>
      </w:r>
      <w:proofErr w:type="spellEnd"/>
      <w:r w:rsidRPr="00EA0486">
        <w:rPr>
          <w:rFonts w:ascii="Times New Roman" w:hAnsi="Times New Roman" w:cs="Times New Roman"/>
          <w:color w:val="000000" w:themeColor="text1"/>
        </w:rPr>
        <w:t>“ weiterzuleiten. Das Resultat ist eine ne</w:t>
      </w:r>
      <w:r w:rsidR="00A74593" w:rsidRPr="00EA0486">
        <w:rPr>
          <w:rFonts w:ascii="Times New Roman" w:hAnsi="Times New Roman" w:cs="Times New Roman"/>
          <w:color w:val="000000" w:themeColor="text1"/>
        </w:rPr>
        <w:t>ue</w:t>
      </w:r>
      <w:r w:rsidRPr="00EA0486">
        <w:rPr>
          <w:rFonts w:ascii="Times New Roman" w:hAnsi="Times New Roman" w:cs="Times New Roman"/>
          <w:color w:val="000000" w:themeColor="text1"/>
        </w:rPr>
        <w:t>, modifizierte Version des ersten Programmes, welche in manchen Fällen effizienter ist. Beispielsweise wird aus dem Programm:</w:t>
      </w:r>
    </w:p>
    <w:p w:rsidR="008D6117" w:rsidRPr="00EA0486" w:rsidRDefault="008D6117" w:rsidP="00E02569">
      <w:pPr>
        <w:spacing w:line="360" w:lineRule="auto"/>
        <w:jc w:val="mediumKashida"/>
        <w:rPr>
          <w:rFonts w:ascii="Times New Roman" w:hAnsi="Times New Roman" w:cs="Times New Roman"/>
          <w:color w:val="000000" w:themeColor="text1"/>
          <w:sz w:val="12"/>
          <w:szCs w:val="12"/>
        </w:rPr>
      </w:pPr>
    </w:p>
    <w:p w:rsidR="00542C2B" w:rsidRPr="00EA0486" w:rsidRDefault="00542C2B"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ab/>
      </w:r>
      <w:r w:rsidRPr="00EA0486">
        <w:rPr>
          <w:rFonts w:ascii="Times New Roman" w:hAnsi="Times New Roman" w:cs="Times New Roman"/>
          <w:color w:val="000000" w:themeColor="text1"/>
        </w:rPr>
        <w:tab/>
      </w:r>
      <w:r w:rsidR="005363AE" w:rsidRPr="00E936D6">
        <w:rPr>
          <w:rFonts w:ascii="Times New Roman" w:hAnsi="Times New Roman" w:cs="Times New Roman"/>
          <w:noProof/>
          <w:color w:val="000000" w:themeColor="text1"/>
          <w:position w:val="-26"/>
        </w:rPr>
        <w:object w:dxaOrig="3460" w:dyaOrig="640">
          <v:shape id="_x0000_i1100" type="#_x0000_t75" alt="" style="width:173.55pt;height:31.85pt;mso-width-percent:0;mso-height-percent:0;mso-width-percent:0;mso-height-percent:0" o:ole="">
            <v:imagedata r:id="rId20" o:title=""/>
          </v:shape>
          <o:OLEObject Type="Embed" ProgID="Equation.2" ShapeID="_x0000_i1100" DrawAspect="Content" ObjectID="_1600369930" r:id="rId21">
            <o:FieldCodes>\* MERGEFORMAT</o:FieldCodes>
          </o:OLEObject>
        </w:object>
      </w:r>
    </w:p>
    <w:p w:rsidR="00542C2B" w:rsidRPr="00EA0486" w:rsidRDefault="00542C2B"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ab/>
        <w:t>und der Abfrage</w:t>
      </w:r>
      <w:r w:rsidRPr="00EA0486">
        <w:rPr>
          <w:rFonts w:ascii="Times New Roman" w:hAnsi="Times New Roman" w:cs="Times New Roman"/>
          <w:color w:val="000000" w:themeColor="text1"/>
        </w:rPr>
        <w:tab/>
      </w:r>
      <w:r w:rsidR="005363AE" w:rsidRPr="00E936D6">
        <w:rPr>
          <w:rFonts w:ascii="Times New Roman" w:hAnsi="Times New Roman" w:cs="Times New Roman"/>
          <w:noProof/>
          <w:color w:val="000000" w:themeColor="text1"/>
          <w:position w:val="-8"/>
        </w:rPr>
        <w:object w:dxaOrig="1820" w:dyaOrig="280">
          <v:shape id="_x0000_i1099" type="#_x0000_t75" alt="" style="width:91.7pt;height:14.4pt;mso-width-percent:0;mso-height-percent:0;mso-width-percent:0;mso-height-percent:0" o:ole="">
            <v:imagedata r:id="rId22" o:title=""/>
          </v:shape>
          <o:OLEObject Type="Embed" ProgID="Equation.2" ShapeID="_x0000_i1099" DrawAspect="Content" ObjectID="_1600369931" r:id="rId23">
            <o:FieldCodes>\* MERGEFORMAT</o:FieldCodes>
          </o:OLEObject>
        </w:object>
      </w:r>
    </w:p>
    <w:p w:rsidR="008D6117" w:rsidRPr="00EA0486" w:rsidRDefault="008D6117" w:rsidP="00E02569">
      <w:pPr>
        <w:spacing w:line="360" w:lineRule="auto"/>
        <w:jc w:val="mediumKashida"/>
        <w:rPr>
          <w:rFonts w:ascii="Times New Roman" w:hAnsi="Times New Roman" w:cs="Times New Roman"/>
          <w:color w:val="000000" w:themeColor="text1"/>
          <w:sz w:val="12"/>
          <w:szCs w:val="12"/>
        </w:rPr>
      </w:pPr>
    </w:p>
    <w:p w:rsidR="00542C2B" w:rsidRPr="00EA0486" w:rsidRDefault="00542C2B"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das ne</w:t>
      </w:r>
      <w:r w:rsidR="008D6117" w:rsidRPr="00EA0486">
        <w:rPr>
          <w:rFonts w:ascii="Times New Roman" w:hAnsi="Times New Roman" w:cs="Times New Roman"/>
          <w:color w:val="000000" w:themeColor="text1"/>
        </w:rPr>
        <w:t>ue</w:t>
      </w:r>
      <w:r w:rsidRPr="00EA0486">
        <w:rPr>
          <w:rFonts w:ascii="Times New Roman" w:hAnsi="Times New Roman" w:cs="Times New Roman"/>
          <w:color w:val="000000" w:themeColor="text1"/>
        </w:rPr>
        <w:t xml:space="preserve"> „magische“ Programm:</w:t>
      </w:r>
    </w:p>
    <w:p w:rsidR="008D6117" w:rsidRPr="00EA0486" w:rsidRDefault="008D6117" w:rsidP="00E02569">
      <w:pPr>
        <w:spacing w:line="360" w:lineRule="auto"/>
        <w:jc w:val="mediumKashida"/>
        <w:rPr>
          <w:rFonts w:ascii="Times New Roman" w:hAnsi="Times New Roman" w:cs="Times New Roman"/>
          <w:color w:val="000000" w:themeColor="text1"/>
          <w:sz w:val="12"/>
          <w:szCs w:val="12"/>
        </w:rPr>
      </w:pPr>
    </w:p>
    <w:p w:rsidR="00542C2B" w:rsidRPr="00EA0486" w:rsidRDefault="00542C2B"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ab/>
      </w:r>
      <w:r w:rsidRPr="00EA0486">
        <w:rPr>
          <w:rFonts w:ascii="Times New Roman" w:hAnsi="Times New Roman" w:cs="Times New Roman"/>
          <w:color w:val="000000" w:themeColor="text1"/>
        </w:rPr>
        <w:tab/>
      </w:r>
      <w:r w:rsidR="005363AE" w:rsidRPr="00E936D6">
        <w:rPr>
          <w:rFonts w:ascii="Times New Roman" w:hAnsi="Times New Roman" w:cs="Times New Roman"/>
          <w:noProof/>
          <w:color w:val="000000" w:themeColor="text1"/>
          <w:position w:val="-80"/>
        </w:rPr>
        <w:object w:dxaOrig="4640" w:dyaOrig="1720">
          <v:shape id="_x0000_i1098" type="#_x0000_t75" alt="" style="width:231.9pt;height:87.15pt;mso-width-percent:0;mso-height-percent:0;mso-width-percent:0;mso-height-percent:0" o:ole="">
            <v:imagedata r:id="rId24" o:title=""/>
          </v:shape>
          <o:OLEObject Type="Embed" ProgID="Equation.2" ShapeID="_x0000_i1098" DrawAspect="Content" ObjectID="_1600369932" r:id="rId25">
            <o:FieldCodes>\* MERGEFORMAT</o:FieldCodes>
          </o:OLEObject>
        </w:object>
      </w:r>
    </w:p>
    <w:p w:rsidR="00542C2B" w:rsidRPr="00EA0486" w:rsidRDefault="00542C2B" w:rsidP="00E02569">
      <w:pPr>
        <w:spacing w:line="360" w:lineRule="auto"/>
        <w:jc w:val="mediumKashida"/>
        <w:rPr>
          <w:rFonts w:ascii="Times New Roman" w:hAnsi="Times New Roman" w:cs="Times New Roman"/>
          <w:color w:val="000000" w:themeColor="text1"/>
          <w:sz w:val="12"/>
          <w:szCs w:val="12"/>
        </w:rPr>
      </w:pPr>
    </w:p>
    <w:p w:rsidR="007661FB" w:rsidRPr="00020587" w:rsidRDefault="00542C2B" w:rsidP="00020587">
      <w:pPr>
        <w:spacing w:after="240"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Das ne</w:t>
      </w:r>
      <w:r w:rsidR="00DB4B45" w:rsidRPr="00EA0486">
        <w:rPr>
          <w:rFonts w:ascii="Times New Roman" w:hAnsi="Times New Roman" w:cs="Times New Roman"/>
          <w:color w:val="000000" w:themeColor="text1"/>
        </w:rPr>
        <w:t>ue</w:t>
      </w:r>
      <w:r w:rsidRPr="00EA0486">
        <w:rPr>
          <w:rFonts w:ascii="Times New Roman" w:hAnsi="Times New Roman" w:cs="Times New Roman"/>
          <w:color w:val="000000" w:themeColor="text1"/>
        </w:rPr>
        <w:t xml:space="preserve"> </w:t>
      </w:r>
      <w:proofErr w:type="spellStart"/>
      <w:r w:rsidRPr="00EA0486">
        <w:rPr>
          <w:rFonts w:ascii="Times New Roman" w:hAnsi="Times New Roman" w:cs="Times New Roman"/>
          <w:color w:val="000000" w:themeColor="text1"/>
        </w:rPr>
        <w:t>magic</w:t>
      </w:r>
      <w:proofErr w:type="spellEnd"/>
      <w:r w:rsidRPr="00EA0486">
        <w:rPr>
          <w:rFonts w:ascii="Times New Roman" w:hAnsi="Times New Roman" w:cs="Times New Roman"/>
          <w:color w:val="000000" w:themeColor="text1"/>
        </w:rPr>
        <w:t>-Prädikat stellt eine Restriktion der</w:t>
      </w:r>
      <w:r w:rsidR="008D6117" w:rsidRPr="00EA0486">
        <w:rPr>
          <w:rFonts w:ascii="Times New Roman" w:hAnsi="Times New Roman" w:cs="Times New Roman"/>
          <w:color w:val="000000" w:themeColor="text1"/>
        </w:rPr>
        <w:t xml:space="preserve"> zulässigen Substitutionen dar. </w:t>
      </w:r>
      <w:r w:rsidRPr="00EA0486">
        <w:rPr>
          <w:rFonts w:ascii="Times New Roman" w:hAnsi="Times New Roman" w:cs="Times New Roman"/>
          <w:color w:val="000000" w:themeColor="text1"/>
        </w:rPr>
        <w:t>Es verbindet die Konstanten des Programmes systematisch miteinander.</w:t>
      </w:r>
    </w:p>
    <w:p w:rsidR="00542C2B" w:rsidRPr="00EA0486" w:rsidRDefault="00574740" w:rsidP="00E02569">
      <w:pPr>
        <w:spacing w:line="360" w:lineRule="auto"/>
        <w:jc w:val="mediumKashida"/>
        <w:rPr>
          <w:rFonts w:ascii="Times New Roman" w:hAnsi="Times New Roman" w:cs="Times New Roman"/>
          <w:b/>
          <w:i/>
          <w:color w:val="000000" w:themeColor="text1"/>
        </w:rPr>
      </w:pPr>
      <w:r w:rsidRPr="00EA0486">
        <w:rPr>
          <w:rFonts w:ascii="Times New Roman" w:hAnsi="Times New Roman" w:cs="Times New Roman"/>
          <w:b/>
          <w:i/>
          <w:color w:val="000000" w:themeColor="text1"/>
        </w:rPr>
        <w:t>P</w:t>
      </w:r>
      <w:r w:rsidR="005B7589" w:rsidRPr="00EA0486">
        <w:rPr>
          <w:rFonts w:ascii="Times New Roman" w:hAnsi="Times New Roman" w:cs="Times New Roman"/>
          <w:b/>
          <w:i/>
          <w:color w:val="000000" w:themeColor="text1"/>
        </w:rPr>
        <w:t xml:space="preserve">ragmatische </w:t>
      </w:r>
      <w:r w:rsidR="00542C2B" w:rsidRPr="00EA0486">
        <w:rPr>
          <w:rFonts w:ascii="Times New Roman" w:hAnsi="Times New Roman" w:cs="Times New Roman"/>
          <w:b/>
          <w:i/>
          <w:color w:val="000000" w:themeColor="text1"/>
        </w:rPr>
        <w:t>Betrachtungen</w:t>
      </w:r>
      <w:r w:rsidR="005B7EE2" w:rsidRPr="00EA0486">
        <w:rPr>
          <w:rFonts w:ascii="Times New Roman" w:hAnsi="Times New Roman" w:cs="Times New Roman"/>
          <w:b/>
          <w:i/>
          <w:color w:val="000000" w:themeColor="text1"/>
        </w:rPr>
        <w:t xml:space="preserve"> </w:t>
      </w:r>
      <w:r w:rsidRPr="00EA0486">
        <w:rPr>
          <w:rFonts w:ascii="Times New Roman" w:hAnsi="Times New Roman" w:cs="Times New Roman"/>
          <w:b/>
          <w:i/>
          <w:color w:val="000000" w:themeColor="text1"/>
        </w:rPr>
        <w:t xml:space="preserve">zum Wesen einer </w:t>
      </w:r>
      <w:r w:rsidR="00760641" w:rsidRPr="00EA0486">
        <w:rPr>
          <w:rFonts w:ascii="Times New Roman" w:hAnsi="Times New Roman" w:cs="Times New Roman"/>
          <w:b/>
          <w:i/>
          <w:color w:val="000000" w:themeColor="text1"/>
        </w:rPr>
        <w:t xml:space="preserve">logischen </w:t>
      </w:r>
      <w:r w:rsidR="005B7EE2" w:rsidRPr="00EA0486">
        <w:rPr>
          <w:rFonts w:ascii="Times New Roman" w:hAnsi="Times New Roman" w:cs="Times New Roman"/>
          <w:b/>
          <w:i/>
          <w:color w:val="000000" w:themeColor="text1"/>
        </w:rPr>
        <w:t>Variable</w:t>
      </w:r>
    </w:p>
    <w:p w:rsidR="00542C2B" w:rsidRPr="00EA0486" w:rsidRDefault="00542C2B"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 xml:space="preserve">Das Grundproblem </w:t>
      </w:r>
      <w:r w:rsidR="007661FB" w:rsidRPr="00EA0486">
        <w:rPr>
          <w:rFonts w:ascii="Times New Roman" w:hAnsi="Times New Roman" w:cs="Times New Roman"/>
          <w:color w:val="000000" w:themeColor="text1"/>
        </w:rPr>
        <w:t xml:space="preserve">der </w:t>
      </w:r>
      <w:proofErr w:type="spellStart"/>
      <w:r w:rsidR="007661FB" w:rsidRPr="00EA0486">
        <w:rPr>
          <w:rFonts w:ascii="Times New Roman" w:hAnsi="Times New Roman" w:cs="Times New Roman"/>
          <w:color w:val="000000" w:themeColor="text1"/>
        </w:rPr>
        <w:t>Constraints</w:t>
      </w:r>
      <w:proofErr w:type="spellEnd"/>
      <w:r w:rsidR="008D6117" w:rsidRPr="00EA0486">
        <w:rPr>
          <w:rFonts w:ascii="Times New Roman" w:hAnsi="Times New Roman" w:cs="Times New Roman"/>
          <w:color w:val="000000" w:themeColor="text1"/>
        </w:rPr>
        <w:t>-Be</w:t>
      </w:r>
      <w:r w:rsidR="007661FB" w:rsidRPr="00EA0486">
        <w:rPr>
          <w:rFonts w:ascii="Times New Roman" w:hAnsi="Times New Roman" w:cs="Times New Roman"/>
          <w:color w:val="000000" w:themeColor="text1"/>
        </w:rPr>
        <w:t xml:space="preserve">handlung </w:t>
      </w:r>
      <w:r w:rsidRPr="00EA0486">
        <w:rPr>
          <w:rFonts w:ascii="Times New Roman" w:hAnsi="Times New Roman" w:cs="Times New Roman"/>
          <w:color w:val="000000" w:themeColor="text1"/>
        </w:rPr>
        <w:t xml:space="preserve">besteht darin, den bei der Anwendung einer </w:t>
      </w:r>
      <w:proofErr w:type="spellStart"/>
      <w:r w:rsidRPr="00EA0486">
        <w:rPr>
          <w:rFonts w:ascii="Times New Roman" w:hAnsi="Times New Roman" w:cs="Times New Roman"/>
          <w:color w:val="000000" w:themeColor="text1"/>
        </w:rPr>
        <w:t>Constraint</w:t>
      </w:r>
      <w:proofErr w:type="spellEnd"/>
      <w:r w:rsidR="006230FB" w:rsidRPr="00EA0486">
        <w:rPr>
          <w:rFonts w:ascii="Times New Roman" w:hAnsi="Times New Roman" w:cs="Times New Roman"/>
          <w:color w:val="000000" w:themeColor="text1"/>
        </w:rPr>
        <w:t>-M</w:t>
      </w:r>
      <w:r w:rsidRPr="00EA0486">
        <w:rPr>
          <w:rFonts w:ascii="Times New Roman" w:hAnsi="Times New Roman" w:cs="Times New Roman"/>
          <w:color w:val="000000" w:themeColor="text1"/>
        </w:rPr>
        <w:t xml:space="preserve">enge von Regeln entstehenden Aufwand zu reduzieren. Lösungsansätze laufen darauf hinaus, Instanzen dieser Regeln zu generieren, bevor eine adäquate Anwendung der </w:t>
      </w:r>
      <w:proofErr w:type="spellStart"/>
      <w:r w:rsidRPr="00EA0486">
        <w:rPr>
          <w:rFonts w:ascii="Times New Roman" w:hAnsi="Times New Roman" w:cs="Times New Roman"/>
          <w:color w:val="000000" w:themeColor="text1"/>
        </w:rPr>
        <w:t>Constraints</w:t>
      </w:r>
      <w:proofErr w:type="spellEnd"/>
      <w:r w:rsidRPr="00EA0486">
        <w:rPr>
          <w:rFonts w:ascii="Times New Roman" w:hAnsi="Times New Roman" w:cs="Times New Roman"/>
          <w:color w:val="000000" w:themeColor="text1"/>
        </w:rPr>
        <w:t xml:space="preserve"> eingeschaltet wird. Die Tatsache, </w:t>
      </w:r>
      <w:r w:rsidR="00E731A3" w:rsidRPr="00EA0486">
        <w:rPr>
          <w:rFonts w:ascii="Times New Roman" w:hAnsi="Times New Roman" w:cs="Times New Roman"/>
          <w:color w:val="000000" w:themeColor="text1"/>
        </w:rPr>
        <w:t>dass</w:t>
      </w:r>
      <w:r w:rsidRPr="00EA0486">
        <w:rPr>
          <w:rFonts w:ascii="Times New Roman" w:hAnsi="Times New Roman" w:cs="Times New Roman"/>
          <w:color w:val="000000" w:themeColor="text1"/>
        </w:rPr>
        <w:t xml:space="preserve"> viele Lösungsansätze durch </w:t>
      </w:r>
      <w:proofErr w:type="spellStart"/>
      <w:r w:rsidRPr="00EA0486">
        <w:rPr>
          <w:rFonts w:ascii="Times New Roman" w:hAnsi="Times New Roman" w:cs="Times New Roman"/>
          <w:color w:val="000000" w:themeColor="text1"/>
        </w:rPr>
        <w:t>Variableninstanzierungen</w:t>
      </w:r>
      <w:proofErr w:type="spellEnd"/>
      <w:r w:rsidRPr="00EA0486">
        <w:rPr>
          <w:rFonts w:ascii="Times New Roman" w:hAnsi="Times New Roman" w:cs="Times New Roman"/>
          <w:color w:val="000000" w:themeColor="text1"/>
        </w:rPr>
        <w:t xml:space="preserve"> einen hohen Grad an Effizienz erreichen, fordert eine Grundsatzdiskussion über die Bedeutung einer Variablen in der geschlossen Welt einer deduktiven Datenbank und eines RD-Modells. Die in der mathematischen Logik (und damit in der </w:t>
      </w:r>
      <w:r w:rsidRPr="00EA0486">
        <w:rPr>
          <w:rFonts w:ascii="Times New Roman" w:hAnsi="Times New Roman" w:cs="Times New Roman"/>
          <w:color w:val="000000" w:themeColor="text1"/>
        </w:rPr>
        <w:lastRenderedPageBreak/>
        <w:t xml:space="preserve">logischen Programmierung) übliche Bedeutung einer Variablen läuft darauf hinaus, sie als eine vom Domain der Anwendung gelöste Entität zu betrachten. Damit ist der Zugang einer </w:t>
      </w:r>
      <w:proofErr w:type="spellStart"/>
      <w:r w:rsidRPr="00EA0486">
        <w:rPr>
          <w:rFonts w:ascii="Times New Roman" w:hAnsi="Times New Roman" w:cs="Times New Roman"/>
          <w:color w:val="000000" w:themeColor="text1"/>
        </w:rPr>
        <w:t>Variableninstanzierung</w:t>
      </w:r>
      <w:proofErr w:type="spellEnd"/>
      <w:r w:rsidRPr="00EA0486">
        <w:rPr>
          <w:rFonts w:ascii="Times New Roman" w:hAnsi="Times New Roman" w:cs="Times New Roman"/>
          <w:color w:val="000000" w:themeColor="text1"/>
        </w:rPr>
        <w:t xml:space="preserve"> zum Domain unklar, denn es existieren zur Beschreibung dieser </w:t>
      </w:r>
      <w:proofErr w:type="spellStart"/>
      <w:r w:rsidRPr="00EA0486">
        <w:rPr>
          <w:rFonts w:ascii="Times New Roman" w:hAnsi="Times New Roman" w:cs="Times New Roman"/>
          <w:color w:val="000000" w:themeColor="text1"/>
        </w:rPr>
        <w:t>Instanzierungsverfahren</w:t>
      </w:r>
      <w:proofErr w:type="spellEnd"/>
      <w:r w:rsidRPr="00EA0486">
        <w:rPr>
          <w:rFonts w:ascii="Times New Roman" w:hAnsi="Times New Roman" w:cs="Times New Roman"/>
          <w:color w:val="000000" w:themeColor="text1"/>
        </w:rPr>
        <w:t xml:space="preserve"> keine expliziten oder impliziten Vorschriften in der Interpretation. Dieser Zugang ist damit der Implementation einer logischen Maschine überlassen, was zu erheblichen Aufwandsproblemen führen kann. </w:t>
      </w:r>
    </w:p>
    <w:p w:rsidR="00542C2B" w:rsidRPr="00EA0486" w:rsidRDefault="00542C2B" w:rsidP="00020587">
      <w:pPr>
        <w:spacing w:after="240"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 xml:space="preserve">DE19725965C2 löst dieses Problem durch die Einführung der </w:t>
      </w:r>
      <w:proofErr w:type="spellStart"/>
      <w:r w:rsidRPr="00EA0486">
        <w:rPr>
          <w:rFonts w:ascii="Times New Roman" w:hAnsi="Times New Roman" w:cs="Times New Roman"/>
          <w:color w:val="000000" w:themeColor="text1"/>
        </w:rPr>
        <w:t>Herbrandabstraktionenstruktur</w:t>
      </w:r>
      <w:proofErr w:type="spellEnd"/>
      <w:r w:rsidRPr="00EA0486">
        <w:rPr>
          <w:rFonts w:ascii="Times New Roman" w:hAnsi="Times New Roman" w:cs="Times New Roman"/>
          <w:color w:val="000000" w:themeColor="text1"/>
        </w:rPr>
        <w:t>. Hierbei werden Variablen als Abstraktionen von Begriffen und Begriffsbeziehu</w:t>
      </w:r>
      <w:r w:rsidR="00B67B9B" w:rsidRPr="00EA0486">
        <w:rPr>
          <w:rFonts w:ascii="Times New Roman" w:hAnsi="Times New Roman" w:cs="Times New Roman"/>
          <w:color w:val="000000" w:themeColor="text1"/>
        </w:rPr>
        <w:t>ngen in der Katalog</w:t>
      </w:r>
      <w:r w:rsidRPr="00EA0486">
        <w:rPr>
          <w:rFonts w:ascii="Times New Roman" w:hAnsi="Times New Roman" w:cs="Times New Roman"/>
          <w:color w:val="000000" w:themeColor="text1"/>
        </w:rPr>
        <w:t>ebene betrachtet. Dieser Ansatz erlaubt es, alternative Vervollständigungsverfahren zu beschreiben, die es ermöglichen, von einer Standard-</w:t>
      </w:r>
      <w:proofErr w:type="spellStart"/>
      <w:r w:rsidRPr="00EA0486">
        <w:rPr>
          <w:rFonts w:ascii="Times New Roman" w:hAnsi="Times New Roman" w:cs="Times New Roman"/>
          <w:color w:val="000000" w:themeColor="text1"/>
        </w:rPr>
        <w:t>Herbrandinterpretation</w:t>
      </w:r>
      <w:proofErr w:type="spellEnd"/>
      <w:r w:rsidRPr="00EA0486">
        <w:rPr>
          <w:rFonts w:ascii="Times New Roman" w:hAnsi="Times New Roman" w:cs="Times New Roman"/>
          <w:color w:val="000000" w:themeColor="text1"/>
        </w:rPr>
        <w:t xml:space="preserve"> zu einer „vollständigeren“ mittels eines beliebigen Abstraktionsgrades zu kommen. K</w:t>
      </w:r>
      <w:r w:rsidR="00E731A3" w:rsidRPr="00EA0486">
        <w:rPr>
          <w:rFonts w:ascii="Times New Roman" w:hAnsi="Times New Roman" w:cs="Times New Roman"/>
          <w:color w:val="000000" w:themeColor="text1"/>
        </w:rPr>
        <w:t>ehrt man den „Abstraktionsprozess</w:t>
      </w:r>
      <w:r w:rsidRPr="00EA0486">
        <w:rPr>
          <w:rFonts w:ascii="Times New Roman" w:hAnsi="Times New Roman" w:cs="Times New Roman"/>
          <w:color w:val="000000" w:themeColor="text1"/>
        </w:rPr>
        <w:t>“ um, d.h.</w:t>
      </w:r>
      <w:r w:rsidR="00E731A3" w:rsidRPr="00EA0486">
        <w:rPr>
          <w:rFonts w:ascii="Times New Roman" w:hAnsi="Times New Roman" w:cs="Times New Roman"/>
          <w:color w:val="000000" w:themeColor="text1"/>
        </w:rPr>
        <w:t>,</w:t>
      </w:r>
      <w:r w:rsidRPr="00EA0486">
        <w:rPr>
          <w:rFonts w:ascii="Times New Roman" w:hAnsi="Times New Roman" w:cs="Times New Roman"/>
          <w:color w:val="000000" w:themeColor="text1"/>
        </w:rPr>
        <w:t xml:space="preserve"> beginnt man mit </w:t>
      </w:r>
      <w:proofErr w:type="spellStart"/>
      <w:r w:rsidRPr="00EA0486">
        <w:rPr>
          <w:rFonts w:ascii="Times New Roman" w:hAnsi="Times New Roman" w:cs="Times New Roman"/>
          <w:color w:val="000000" w:themeColor="text1"/>
        </w:rPr>
        <w:t>uninstanzierten</w:t>
      </w:r>
      <w:proofErr w:type="spellEnd"/>
      <w:r w:rsidRPr="00EA0486">
        <w:rPr>
          <w:rFonts w:ascii="Times New Roman" w:hAnsi="Times New Roman" w:cs="Times New Roman"/>
          <w:color w:val="000000" w:themeColor="text1"/>
        </w:rPr>
        <w:t xml:space="preserve"> Klauseln, so ermöglicht die </w:t>
      </w:r>
      <w:proofErr w:type="spellStart"/>
      <w:r w:rsidRPr="00EA0486">
        <w:rPr>
          <w:rFonts w:ascii="Times New Roman" w:hAnsi="Times New Roman" w:cs="Times New Roman"/>
          <w:color w:val="000000" w:themeColor="text1"/>
        </w:rPr>
        <w:t>Herbrandabstraktionenstruktur</w:t>
      </w:r>
      <w:proofErr w:type="spellEnd"/>
      <w:r w:rsidRPr="00EA0486">
        <w:rPr>
          <w:rFonts w:ascii="Times New Roman" w:hAnsi="Times New Roman" w:cs="Times New Roman"/>
          <w:color w:val="000000" w:themeColor="text1"/>
        </w:rPr>
        <w:t xml:space="preserve"> Verfahren, die Klauseln eines logischen Programmes in eine Menge „</w:t>
      </w:r>
      <w:proofErr w:type="spellStart"/>
      <w:r w:rsidRPr="00EA0486">
        <w:rPr>
          <w:rFonts w:ascii="Times New Roman" w:hAnsi="Times New Roman" w:cs="Times New Roman"/>
          <w:color w:val="000000" w:themeColor="text1"/>
        </w:rPr>
        <w:t>instanzierterer</w:t>
      </w:r>
      <w:proofErr w:type="spellEnd"/>
      <w:r w:rsidRPr="00EA0486">
        <w:rPr>
          <w:rFonts w:ascii="Times New Roman" w:hAnsi="Times New Roman" w:cs="Times New Roman"/>
          <w:color w:val="000000" w:themeColor="text1"/>
        </w:rPr>
        <w:t xml:space="preserve">“ Klauseln aufteilen können. Dies führt wiederum zu der dort beschriebenen Effizienzsteigerung (Linearisierung). </w:t>
      </w:r>
      <w:r w:rsidRPr="00EA0486">
        <w:rPr>
          <w:rFonts w:ascii="Times New Roman" w:hAnsi="Times New Roman" w:cs="Times New Roman"/>
          <w:iCs/>
          <w:color w:val="000000" w:themeColor="text1"/>
        </w:rPr>
        <w:t xml:space="preserve">Das </w:t>
      </w:r>
      <w:r w:rsidR="00661BE4" w:rsidRPr="00EA0486">
        <w:rPr>
          <w:rFonts w:ascii="Times New Roman" w:hAnsi="Times New Roman" w:cs="Times New Roman"/>
          <w:iCs/>
          <w:color w:val="000000" w:themeColor="text1"/>
        </w:rPr>
        <w:t>in DE19725965C2 (</w:t>
      </w:r>
      <w:r w:rsidRPr="00EA0486">
        <w:rPr>
          <w:rFonts w:ascii="Times New Roman" w:hAnsi="Times New Roman" w:cs="Times New Roman"/>
          <w:iCs/>
          <w:color w:val="000000" w:themeColor="text1"/>
        </w:rPr>
        <w:t>Alg. 2</w:t>
      </w:r>
      <w:r w:rsidR="00661BE4" w:rsidRPr="00EA0486">
        <w:rPr>
          <w:rFonts w:ascii="Times New Roman" w:hAnsi="Times New Roman" w:cs="Times New Roman"/>
          <w:iCs/>
          <w:color w:val="000000" w:themeColor="text1"/>
        </w:rPr>
        <w:t>)</w:t>
      </w:r>
      <w:r w:rsidRPr="00EA0486">
        <w:rPr>
          <w:rFonts w:ascii="Times New Roman" w:hAnsi="Times New Roman" w:cs="Times New Roman"/>
          <w:iCs/>
          <w:color w:val="000000" w:themeColor="text1"/>
        </w:rPr>
        <w:t xml:space="preserve"> formalisierte Verfahren gibt jedoch kein</w:t>
      </w:r>
      <w:r w:rsidR="00CE575C" w:rsidRPr="00EA0486">
        <w:rPr>
          <w:rFonts w:ascii="Times New Roman" w:hAnsi="Times New Roman" w:cs="Times New Roman"/>
          <w:iCs/>
          <w:color w:val="000000" w:themeColor="text1"/>
        </w:rPr>
        <w:t>e</w:t>
      </w:r>
      <w:r w:rsidRPr="00EA0486">
        <w:rPr>
          <w:rFonts w:ascii="Times New Roman" w:hAnsi="Times New Roman" w:cs="Times New Roman"/>
          <w:iCs/>
          <w:color w:val="000000" w:themeColor="text1"/>
        </w:rPr>
        <w:t xml:space="preserve"> </w:t>
      </w:r>
      <w:r w:rsidR="00CE575C" w:rsidRPr="00EA0486">
        <w:rPr>
          <w:rFonts w:ascii="Times New Roman" w:hAnsi="Times New Roman" w:cs="Times New Roman"/>
          <w:iCs/>
          <w:color w:val="000000" w:themeColor="text1"/>
        </w:rPr>
        <w:t>Methode</w:t>
      </w:r>
      <w:r w:rsidRPr="00EA0486">
        <w:rPr>
          <w:rFonts w:ascii="Times New Roman" w:hAnsi="Times New Roman" w:cs="Times New Roman"/>
          <w:iCs/>
          <w:color w:val="000000" w:themeColor="text1"/>
        </w:rPr>
        <w:t xml:space="preserve"> an, wie die </w:t>
      </w:r>
      <w:proofErr w:type="spellStart"/>
      <w:r w:rsidRPr="00EA0486">
        <w:rPr>
          <w:rFonts w:ascii="Times New Roman" w:hAnsi="Times New Roman" w:cs="Times New Roman"/>
          <w:iCs/>
          <w:color w:val="000000" w:themeColor="text1"/>
        </w:rPr>
        <w:t>Instanzierung</w:t>
      </w:r>
      <w:proofErr w:type="spellEnd"/>
      <w:r w:rsidRPr="00EA0486">
        <w:rPr>
          <w:rFonts w:ascii="Times New Roman" w:hAnsi="Times New Roman" w:cs="Times New Roman"/>
          <w:iCs/>
          <w:color w:val="000000" w:themeColor="text1"/>
        </w:rPr>
        <w:t xml:space="preserve"> der Regeln optimiert werden könnte. Dieses könnte in einer </w:t>
      </w:r>
      <w:proofErr w:type="spellStart"/>
      <w:r w:rsidRPr="00EA0486">
        <w:rPr>
          <w:rFonts w:ascii="Times New Roman" w:hAnsi="Times New Roman" w:cs="Times New Roman"/>
          <w:iCs/>
          <w:color w:val="000000" w:themeColor="text1"/>
        </w:rPr>
        <w:t>Herbrandabstraktionenstruktur</w:t>
      </w:r>
      <w:proofErr w:type="spellEnd"/>
      <w:r w:rsidRPr="00EA0486">
        <w:rPr>
          <w:rFonts w:ascii="Times New Roman" w:hAnsi="Times New Roman" w:cs="Times New Roman"/>
          <w:iCs/>
          <w:color w:val="000000" w:themeColor="text1"/>
        </w:rPr>
        <w:t xml:space="preserve"> </w:t>
      </w:r>
      <w:r w:rsidR="00E731A3" w:rsidRPr="00EA0486">
        <w:rPr>
          <w:rFonts w:ascii="Times New Roman" w:hAnsi="Times New Roman" w:cs="Times New Roman"/>
          <w:iCs/>
          <w:color w:val="000000" w:themeColor="text1"/>
        </w:rPr>
        <w:t>mannigfaltig</w:t>
      </w:r>
      <w:r w:rsidRPr="00EA0486">
        <w:rPr>
          <w:rFonts w:ascii="Times New Roman" w:hAnsi="Times New Roman" w:cs="Times New Roman"/>
          <w:iCs/>
          <w:color w:val="000000" w:themeColor="text1"/>
        </w:rPr>
        <w:t xml:space="preserve"> erreicht werden. Zudem besteht der wesentliche Sch</w:t>
      </w:r>
      <w:r w:rsidR="00852811">
        <w:rPr>
          <w:rFonts w:ascii="Times New Roman" w:hAnsi="Times New Roman" w:cs="Times New Roman"/>
          <w:iCs/>
          <w:color w:val="000000" w:themeColor="text1"/>
        </w:rPr>
        <w:t>wachpunkt bei der Benutzung der</w:t>
      </w:r>
      <w:r w:rsidRPr="00EA0486">
        <w:rPr>
          <w:rFonts w:ascii="Times New Roman" w:hAnsi="Times New Roman" w:cs="Times New Roman"/>
          <w:iCs/>
          <w:color w:val="000000" w:themeColor="text1"/>
        </w:rPr>
        <w:t xml:space="preserve"> </w:t>
      </w:r>
      <w:proofErr w:type="spellStart"/>
      <w:r w:rsidRPr="00EA0486">
        <w:rPr>
          <w:rFonts w:ascii="Times New Roman" w:hAnsi="Times New Roman" w:cs="Times New Roman"/>
          <w:color w:val="000000" w:themeColor="text1"/>
        </w:rPr>
        <w:t>Herbrandabstraktionenstruktur</w:t>
      </w:r>
      <w:proofErr w:type="spellEnd"/>
      <w:r w:rsidRPr="00EA0486">
        <w:rPr>
          <w:rFonts w:ascii="Times New Roman" w:hAnsi="Times New Roman" w:cs="Times New Roman"/>
          <w:color w:val="000000" w:themeColor="text1"/>
        </w:rPr>
        <w:t xml:space="preserve"> darin, dass sie im schlechtesten Falle einen exponentiellen </w:t>
      </w:r>
      <w:proofErr w:type="spellStart"/>
      <w:r w:rsidRPr="00EA0486">
        <w:rPr>
          <w:rFonts w:ascii="Times New Roman" w:hAnsi="Times New Roman" w:cs="Times New Roman"/>
          <w:color w:val="000000" w:themeColor="text1"/>
        </w:rPr>
        <w:t>Suchraum</w:t>
      </w:r>
      <w:proofErr w:type="spellEnd"/>
      <w:r w:rsidRPr="00EA0486">
        <w:rPr>
          <w:rFonts w:ascii="Times New Roman" w:hAnsi="Times New Roman" w:cs="Times New Roman"/>
          <w:color w:val="000000" w:themeColor="text1"/>
        </w:rPr>
        <w:t xml:space="preserve"> darstellt.</w:t>
      </w:r>
    </w:p>
    <w:p w:rsidR="00020587" w:rsidRDefault="00542C2B"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iCs/>
          <w:color w:val="000000" w:themeColor="text1"/>
        </w:rPr>
        <w:t xml:space="preserve">Das </w:t>
      </w:r>
      <w:r w:rsidR="006D640A" w:rsidRPr="00EA0486">
        <w:rPr>
          <w:rFonts w:ascii="Times New Roman" w:hAnsi="Times New Roman" w:cs="Times New Roman"/>
          <w:iCs/>
          <w:color w:val="000000" w:themeColor="text1"/>
        </w:rPr>
        <w:t xml:space="preserve">in </w:t>
      </w:r>
      <w:r w:rsidR="00661BE4" w:rsidRPr="00EA0486">
        <w:rPr>
          <w:rFonts w:ascii="Times New Roman" w:hAnsi="Times New Roman" w:cs="Times New Roman"/>
          <w:color w:val="000000" w:themeColor="text1"/>
        </w:rPr>
        <w:t>DE102015013593A1</w:t>
      </w:r>
      <w:r w:rsidRPr="00EA0486">
        <w:rPr>
          <w:rFonts w:ascii="Times New Roman" w:hAnsi="Times New Roman" w:cs="Times New Roman"/>
          <w:iCs/>
          <w:color w:val="000000" w:themeColor="text1"/>
        </w:rPr>
        <w:t xml:space="preserve"> vorgestellte Verfahren </w:t>
      </w:r>
      <w:r w:rsidRPr="00EA0486">
        <w:rPr>
          <w:rFonts w:ascii="Times New Roman" w:hAnsi="Times New Roman" w:cs="Times New Roman"/>
          <w:color w:val="000000" w:themeColor="text1"/>
        </w:rPr>
        <w:t xml:space="preserve">führt </w:t>
      </w:r>
      <w:r w:rsidR="00661BE4" w:rsidRPr="00EA0486">
        <w:rPr>
          <w:rFonts w:ascii="Times New Roman" w:hAnsi="Times New Roman" w:cs="Times New Roman"/>
          <w:color w:val="000000" w:themeColor="text1"/>
        </w:rPr>
        <w:t xml:space="preserve">hingegen </w:t>
      </w:r>
      <w:r w:rsidRPr="00EA0486">
        <w:rPr>
          <w:rFonts w:ascii="Times New Roman" w:hAnsi="Times New Roman" w:cs="Times New Roman"/>
          <w:color w:val="000000" w:themeColor="text1"/>
        </w:rPr>
        <w:t>in Abhängigkeit einer ne</w:t>
      </w:r>
      <w:r w:rsidR="008018D1" w:rsidRPr="00EA0486">
        <w:rPr>
          <w:rFonts w:ascii="Times New Roman" w:hAnsi="Times New Roman" w:cs="Times New Roman"/>
          <w:color w:val="000000" w:themeColor="text1"/>
        </w:rPr>
        <w:t>ue</w:t>
      </w:r>
      <w:r w:rsidRPr="00EA0486">
        <w:rPr>
          <w:rFonts w:ascii="Times New Roman" w:hAnsi="Times New Roman" w:cs="Times New Roman"/>
          <w:color w:val="000000" w:themeColor="text1"/>
        </w:rPr>
        <w:t xml:space="preserve">n Darstellung </w:t>
      </w:r>
      <w:r w:rsidRPr="00EA0486">
        <w:rPr>
          <w:rFonts w:ascii="Times New Roman" w:hAnsi="Times New Roman" w:cs="Times New Roman"/>
          <w:bCs/>
          <w:color w:val="000000" w:themeColor="text1"/>
        </w:rPr>
        <w:t xml:space="preserve">von Variablen </w:t>
      </w:r>
      <w:r w:rsidRPr="00EA0486">
        <w:rPr>
          <w:rFonts w:ascii="Times New Roman" w:hAnsi="Times New Roman" w:cs="Times New Roman"/>
          <w:color w:val="000000" w:themeColor="text1"/>
        </w:rPr>
        <w:t xml:space="preserve">als Teile der klassischen Wahrheitstabelle, auch </w:t>
      </w:r>
      <w:r w:rsidRPr="00EA0486">
        <w:rPr>
          <w:rFonts w:ascii="Times New Roman" w:hAnsi="Times New Roman" w:cs="Times New Roman"/>
          <w:bCs/>
          <w:color w:val="000000" w:themeColor="text1"/>
        </w:rPr>
        <w:t>Musterzeichenketten</w:t>
      </w:r>
      <w:r w:rsidRPr="00EA0486">
        <w:rPr>
          <w:rFonts w:ascii="Times New Roman" w:hAnsi="Times New Roman" w:cs="Times New Roman"/>
          <w:color w:val="000000" w:themeColor="text1"/>
        </w:rPr>
        <w:t xml:space="preserve"> bzw. </w:t>
      </w:r>
      <w:r w:rsidRPr="00EA0486">
        <w:rPr>
          <w:rFonts w:ascii="Times New Roman" w:hAnsi="Times New Roman" w:cs="Times New Roman"/>
          <w:bCs/>
          <w:color w:val="000000" w:themeColor="text1"/>
        </w:rPr>
        <w:t>Musterbäume</w:t>
      </w:r>
      <w:r w:rsidRPr="00EA0486">
        <w:rPr>
          <w:rFonts w:ascii="Times New Roman" w:hAnsi="Times New Roman" w:cs="Times New Roman"/>
          <w:color w:val="000000" w:themeColor="text1"/>
        </w:rPr>
        <w:t xml:space="preserve"> genannt, zu </w:t>
      </w:r>
      <w:r w:rsidRPr="00EA0486">
        <w:rPr>
          <w:rFonts w:ascii="Times New Roman" w:hAnsi="Times New Roman" w:cs="Times New Roman"/>
          <w:bCs/>
          <w:color w:val="000000" w:themeColor="text1"/>
        </w:rPr>
        <w:t>vollständigen Auswertungsmethoden</w:t>
      </w:r>
      <w:r w:rsidRPr="00EA0486">
        <w:rPr>
          <w:rFonts w:ascii="Times New Roman" w:hAnsi="Times New Roman" w:cs="Times New Roman"/>
          <w:color w:val="000000" w:themeColor="text1"/>
        </w:rPr>
        <w:t xml:space="preserve">. Diese führen im Unterschied der zum Stand der Technik zählenden Resolutionsverfahren, zu kleinen Suchräumen, in denen lineare Verarbeitungszeiten von Eingaben </w:t>
      </w:r>
      <w:r w:rsidR="00661BE4" w:rsidRPr="00EA0486">
        <w:rPr>
          <w:rFonts w:ascii="Times New Roman" w:hAnsi="Times New Roman" w:cs="Times New Roman"/>
          <w:color w:val="000000" w:themeColor="text1"/>
        </w:rPr>
        <w:t>realisiert</w:t>
      </w:r>
      <w:r w:rsidRPr="00EA0486">
        <w:rPr>
          <w:rFonts w:ascii="Times New Roman" w:hAnsi="Times New Roman" w:cs="Times New Roman"/>
          <w:color w:val="000000" w:themeColor="text1"/>
        </w:rPr>
        <w:t xml:space="preserve"> werden</w:t>
      </w:r>
      <w:r w:rsidR="00661BE4" w:rsidRPr="00EA0486">
        <w:rPr>
          <w:rFonts w:ascii="Times New Roman" w:hAnsi="Times New Roman" w:cs="Times New Roman"/>
          <w:color w:val="000000" w:themeColor="text1"/>
        </w:rPr>
        <w:t xml:space="preserve"> k</w:t>
      </w:r>
      <w:r w:rsidR="008A7848" w:rsidRPr="00EA0486">
        <w:rPr>
          <w:rFonts w:ascii="Times New Roman" w:hAnsi="Times New Roman" w:cs="Times New Roman"/>
          <w:color w:val="000000" w:themeColor="text1"/>
        </w:rPr>
        <w:t>ö</w:t>
      </w:r>
      <w:r w:rsidR="00661BE4" w:rsidRPr="00EA0486">
        <w:rPr>
          <w:rFonts w:ascii="Times New Roman" w:hAnsi="Times New Roman" w:cs="Times New Roman"/>
          <w:color w:val="000000" w:themeColor="text1"/>
        </w:rPr>
        <w:t>nnen</w:t>
      </w:r>
      <w:r w:rsidRPr="00EA0486">
        <w:rPr>
          <w:rFonts w:ascii="Times New Roman" w:hAnsi="Times New Roman" w:cs="Times New Roman"/>
          <w:color w:val="000000" w:themeColor="text1"/>
        </w:rPr>
        <w:t>. Mit dem Begriff „Eingaben“ sind vorliegend stets Instanziierungen von logischen Formeln gemeint. Für die Generierung der Extension wird ein Verfahren eingesetzt, das Musterbäume statt Klauseln auflöst.</w:t>
      </w:r>
    </w:p>
    <w:p w:rsidR="00020587" w:rsidRDefault="00020587">
      <w:pPr>
        <w:rPr>
          <w:rFonts w:ascii="Times New Roman" w:hAnsi="Times New Roman" w:cs="Times New Roman"/>
          <w:color w:val="000000" w:themeColor="text1"/>
        </w:rPr>
      </w:pPr>
      <w:r>
        <w:rPr>
          <w:rFonts w:ascii="Times New Roman" w:hAnsi="Times New Roman" w:cs="Times New Roman"/>
          <w:color w:val="000000" w:themeColor="text1"/>
        </w:rPr>
        <w:br w:type="page"/>
      </w:r>
    </w:p>
    <w:p w:rsidR="00542C2B" w:rsidRPr="00EA0486" w:rsidRDefault="00542C2B" w:rsidP="00E02569">
      <w:pPr>
        <w:spacing w:line="360" w:lineRule="auto"/>
        <w:jc w:val="mediumKashida"/>
        <w:rPr>
          <w:rFonts w:ascii="Times New Roman" w:hAnsi="Times New Roman" w:cs="Times New Roman"/>
          <w:iCs/>
          <w:color w:val="000000" w:themeColor="text1"/>
        </w:rPr>
      </w:pPr>
      <w:r w:rsidRPr="00EA0486">
        <w:rPr>
          <w:rFonts w:ascii="Times New Roman" w:hAnsi="Times New Roman" w:cs="Times New Roman"/>
          <w:iCs/>
          <w:color w:val="000000" w:themeColor="text1"/>
        </w:rPr>
        <w:lastRenderedPageBreak/>
        <w:t>In diesem Zusammenhang sind zwei Arten von Resolutionsverfahren von Formeln/Klauseln (auch: Solver genannt) bekannt: Vollständige und unvollständige.</w:t>
      </w:r>
      <w:r w:rsidR="005B7EE2" w:rsidRPr="00EA0486">
        <w:rPr>
          <w:rFonts w:ascii="Times New Roman" w:hAnsi="Times New Roman" w:cs="Times New Roman"/>
          <w:iCs/>
          <w:color w:val="000000" w:themeColor="text1"/>
        </w:rPr>
        <w:t xml:space="preserve"> </w:t>
      </w:r>
      <w:r w:rsidRPr="00EA0486">
        <w:rPr>
          <w:rFonts w:ascii="Times New Roman" w:hAnsi="Times New Roman" w:cs="Times New Roman"/>
          <w:iCs/>
          <w:color w:val="000000" w:themeColor="text1"/>
        </w:rPr>
        <w:t xml:space="preserve">Dabei wird ein Solver vollständig genannt, wenn es sowohl feststellen kann, dass eine Formel erfüllbar, als auch dass sie unerfüllbar ist. Nicht alle Formeln, die in einer Solver Formelmenge vorkommen können, fallen in dieselbe Kategorie. </w:t>
      </w:r>
      <w:r w:rsidR="00E0254F" w:rsidRPr="00EA0486">
        <w:rPr>
          <w:rFonts w:ascii="Times New Roman" w:hAnsi="Times New Roman" w:cs="Times New Roman"/>
          <w:iCs/>
          <w:color w:val="000000" w:themeColor="text1"/>
        </w:rPr>
        <w:t>Im Allgemeinen wird i</w:t>
      </w:r>
      <w:r w:rsidRPr="00EA0486">
        <w:rPr>
          <w:rFonts w:ascii="Times New Roman" w:hAnsi="Times New Roman" w:cs="Times New Roman"/>
          <w:iCs/>
          <w:color w:val="000000" w:themeColor="text1"/>
        </w:rPr>
        <w:t xml:space="preserve">n der Praxis zwischen drei Kategorien unterschieden: </w:t>
      </w:r>
    </w:p>
    <w:p w:rsidR="00542C2B" w:rsidRPr="00EA0486" w:rsidRDefault="00542C2B" w:rsidP="00E02569">
      <w:pPr>
        <w:spacing w:line="360" w:lineRule="auto"/>
        <w:jc w:val="mediumKashida"/>
        <w:rPr>
          <w:rFonts w:ascii="Times New Roman" w:hAnsi="Times New Roman" w:cs="Times New Roman"/>
          <w:iCs/>
          <w:color w:val="000000" w:themeColor="text1"/>
          <w:sz w:val="12"/>
          <w:szCs w:val="12"/>
        </w:rPr>
      </w:pPr>
    </w:p>
    <w:p w:rsidR="00542C2B" w:rsidRPr="00EA0486" w:rsidRDefault="00542C2B" w:rsidP="003533CE">
      <w:pPr>
        <w:spacing w:line="360" w:lineRule="auto"/>
        <w:ind w:firstLine="284"/>
        <w:jc w:val="mediumKashida"/>
        <w:rPr>
          <w:rFonts w:ascii="Times New Roman" w:hAnsi="Times New Roman" w:cs="Times New Roman"/>
          <w:iCs/>
          <w:color w:val="000000" w:themeColor="text1"/>
        </w:rPr>
      </w:pPr>
      <w:r w:rsidRPr="00EA0486">
        <w:rPr>
          <w:rFonts w:ascii="Times New Roman" w:hAnsi="Times New Roman" w:cs="Times New Roman"/>
          <w:iCs/>
          <w:color w:val="000000" w:themeColor="text1"/>
        </w:rPr>
        <w:t xml:space="preserve">- </w:t>
      </w:r>
      <w:r w:rsidRPr="00EA0486">
        <w:rPr>
          <w:rFonts w:ascii="Times New Roman" w:hAnsi="Times New Roman" w:cs="Times New Roman"/>
          <w:i/>
          <w:iCs/>
          <w:color w:val="000000" w:themeColor="text1"/>
        </w:rPr>
        <w:t>Random</w:t>
      </w:r>
      <w:r w:rsidRPr="00EA0486">
        <w:rPr>
          <w:rFonts w:ascii="Times New Roman" w:hAnsi="Times New Roman" w:cs="Times New Roman"/>
          <w:iCs/>
          <w:color w:val="000000" w:themeColor="text1"/>
        </w:rPr>
        <w:t>: Formeln, die zufällig nach einem Sc</w:t>
      </w:r>
      <w:r w:rsidR="004C1092">
        <w:rPr>
          <w:rFonts w:ascii="Times New Roman" w:hAnsi="Times New Roman" w:cs="Times New Roman"/>
          <w:iCs/>
          <w:color w:val="000000" w:themeColor="text1"/>
        </w:rPr>
        <w:t>hema erzeugt werden, dass sich „</w:t>
      </w:r>
      <w:proofErr w:type="spellStart"/>
      <w:r w:rsidRPr="00EA0486">
        <w:rPr>
          <w:rFonts w:ascii="Times New Roman" w:hAnsi="Times New Roman" w:cs="Times New Roman"/>
          <w:iCs/>
          <w:color w:val="000000" w:themeColor="text1"/>
        </w:rPr>
        <w:t>fixed</w:t>
      </w:r>
      <w:proofErr w:type="spellEnd"/>
      <w:r w:rsidRPr="00EA0486">
        <w:rPr>
          <w:rFonts w:ascii="Times New Roman" w:hAnsi="Times New Roman" w:cs="Times New Roman"/>
          <w:iCs/>
          <w:color w:val="000000" w:themeColor="text1"/>
        </w:rPr>
        <w:t xml:space="preserve"> </w:t>
      </w:r>
      <w:proofErr w:type="spellStart"/>
      <w:r w:rsidRPr="00EA0486">
        <w:rPr>
          <w:rFonts w:ascii="Times New Roman" w:hAnsi="Times New Roman" w:cs="Times New Roman"/>
          <w:iCs/>
          <w:color w:val="000000" w:themeColor="text1"/>
        </w:rPr>
        <w:t>clause</w:t>
      </w:r>
      <w:proofErr w:type="spellEnd"/>
      <w:r w:rsidRPr="00EA0486">
        <w:rPr>
          <w:rFonts w:ascii="Times New Roman" w:hAnsi="Times New Roman" w:cs="Times New Roman"/>
          <w:iCs/>
          <w:color w:val="000000" w:themeColor="text1"/>
        </w:rPr>
        <w:t xml:space="preserve"> </w:t>
      </w:r>
      <w:proofErr w:type="spellStart"/>
      <w:r w:rsidRPr="00EA0486">
        <w:rPr>
          <w:rFonts w:ascii="Times New Roman" w:hAnsi="Times New Roman" w:cs="Times New Roman"/>
          <w:iCs/>
          <w:color w:val="000000" w:themeColor="text1"/>
        </w:rPr>
        <w:t>length</w:t>
      </w:r>
      <w:proofErr w:type="spellEnd"/>
      <w:r w:rsidRPr="00EA0486">
        <w:rPr>
          <w:rFonts w:ascii="Times New Roman" w:hAnsi="Times New Roman" w:cs="Times New Roman"/>
          <w:iCs/>
          <w:color w:val="000000" w:themeColor="text1"/>
        </w:rPr>
        <w:t xml:space="preserve"> </w:t>
      </w:r>
      <w:proofErr w:type="spellStart"/>
      <w:r w:rsidRPr="00EA0486">
        <w:rPr>
          <w:rFonts w:ascii="Times New Roman" w:hAnsi="Times New Roman" w:cs="Times New Roman"/>
          <w:iCs/>
          <w:color w:val="000000" w:themeColor="text1"/>
        </w:rPr>
        <w:t>model</w:t>
      </w:r>
      <w:proofErr w:type="spellEnd"/>
      <w:r w:rsidRPr="00EA0486">
        <w:rPr>
          <w:rFonts w:ascii="Times New Roman" w:hAnsi="Times New Roman" w:cs="Times New Roman"/>
          <w:iCs/>
          <w:color w:val="000000" w:themeColor="text1"/>
        </w:rPr>
        <w:t>” nennt (man gibt nur die Anzahl der Variablen und Klauseln an und wie lang eine Klausel sein soll, der Rest wird zufällig generiert)</w:t>
      </w:r>
    </w:p>
    <w:p w:rsidR="00542C2B" w:rsidRPr="00EA0486" w:rsidRDefault="00542C2B" w:rsidP="00E02569">
      <w:pPr>
        <w:spacing w:line="360" w:lineRule="auto"/>
        <w:jc w:val="mediumKashida"/>
        <w:rPr>
          <w:rFonts w:ascii="Times New Roman" w:hAnsi="Times New Roman" w:cs="Times New Roman"/>
          <w:iCs/>
          <w:color w:val="000000" w:themeColor="text1"/>
          <w:sz w:val="12"/>
          <w:szCs w:val="12"/>
        </w:rPr>
      </w:pPr>
    </w:p>
    <w:p w:rsidR="00542C2B" w:rsidRPr="00EA0486" w:rsidRDefault="00542C2B" w:rsidP="003533CE">
      <w:pPr>
        <w:spacing w:line="360" w:lineRule="auto"/>
        <w:ind w:firstLine="284"/>
        <w:jc w:val="mediumKashida"/>
        <w:rPr>
          <w:rFonts w:ascii="Times New Roman" w:hAnsi="Times New Roman" w:cs="Times New Roman"/>
          <w:iCs/>
          <w:color w:val="000000" w:themeColor="text1"/>
        </w:rPr>
      </w:pPr>
      <w:r w:rsidRPr="00EA0486">
        <w:rPr>
          <w:rFonts w:ascii="Times New Roman" w:hAnsi="Times New Roman" w:cs="Times New Roman"/>
          <w:iCs/>
          <w:color w:val="000000" w:themeColor="text1"/>
        </w:rPr>
        <w:t xml:space="preserve">- </w:t>
      </w:r>
      <w:proofErr w:type="spellStart"/>
      <w:r w:rsidRPr="00EA0486">
        <w:rPr>
          <w:rFonts w:ascii="Times New Roman" w:hAnsi="Times New Roman" w:cs="Times New Roman"/>
          <w:i/>
          <w:iCs/>
          <w:color w:val="000000" w:themeColor="text1"/>
        </w:rPr>
        <w:t>Crafted</w:t>
      </w:r>
      <w:proofErr w:type="spellEnd"/>
      <w:r w:rsidRPr="00EA0486">
        <w:rPr>
          <w:rFonts w:ascii="Times New Roman" w:hAnsi="Times New Roman" w:cs="Times New Roman"/>
          <w:iCs/>
          <w:color w:val="000000" w:themeColor="text1"/>
        </w:rPr>
        <w:t xml:space="preserve">: Formeln, die aus schwierigen kombinatorischen Problemen, wie </w:t>
      </w:r>
      <w:proofErr w:type="spellStart"/>
      <w:r w:rsidRPr="00EA0486">
        <w:rPr>
          <w:rFonts w:ascii="Times New Roman" w:hAnsi="Times New Roman" w:cs="Times New Roman"/>
          <w:iCs/>
          <w:color w:val="000000" w:themeColor="text1"/>
        </w:rPr>
        <w:t>Graphenfärbung</w:t>
      </w:r>
      <w:proofErr w:type="spellEnd"/>
      <w:r w:rsidRPr="00EA0486">
        <w:rPr>
          <w:rFonts w:ascii="Times New Roman" w:hAnsi="Times New Roman" w:cs="Times New Roman"/>
          <w:iCs/>
          <w:color w:val="000000" w:themeColor="text1"/>
        </w:rPr>
        <w:t>, abgeleitet werden</w:t>
      </w:r>
    </w:p>
    <w:p w:rsidR="00542C2B" w:rsidRPr="00EA0486" w:rsidRDefault="00542C2B" w:rsidP="00E02569">
      <w:pPr>
        <w:spacing w:line="360" w:lineRule="auto"/>
        <w:jc w:val="mediumKashida"/>
        <w:rPr>
          <w:rFonts w:ascii="Times New Roman" w:hAnsi="Times New Roman" w:cs="Times New Roman"/>
          <w:iCs/>
          <w:color w:val="000000" w:themeColor="text1"/>
          <w:sz w:val="12"/>
          <w:szCs w:val="12"/>
        </w:rPr>
      </w:pPr>
    </w:p>
    <w:p w:rsidR="00542C2B" w:rsidRPr="00EA0486" w:rsidRDefault="00542C2B" w:rsidP="003533CE">
      <w:pPr>
        <w:spacing w:line="360" w:lineRule="auto"/>
        <w:ind w:firstLine="284"/>
        <w:jc w:val="mediumKashida"/>
        <w:rPr>
          <w:rFonts w:ascii="Times New Roman" w:hAnsi="Times New Roman" w:cs="Times New Roman"/>
          <w:iCs/>
          <w:color w:val="000000" w:themeColor="text1"/>
        </w:rPr>
      </w:pPr>
      <w:r w:rsidRPr="00EA0486">
        <w:rPr>
          <w:rFonts w:ascii="Times New Roman" w:hAnsi="Times New Roman" w:cs="Times New Roman"/>
          <w:iCs/>
          <w:color w:val="000000" w:themeColor="text1"/>
        </w:rPr>
        <w:t xml:space="preserve">- </w:t>
      </w:r>
      <w:proofErr w:type="spellStart"/>
      <w:r w:rsidRPr="00EA0486">
        <w:rPr>
          <w:rFonts w:ascii="Times New Roman" w:hAnsi="Times New Roman" w:cs="Times New Roman"/>
          <w:i/>
          <w:iCs/>
          <w:color w:val="000000" w:themeColor="text1"/>
        </w:rPr>
        <w:t>Application</w:t>
      </w:r>
      <w:proofErr w:type="spellEnd"/>
      <w:r w:rsidRPr="00EA0486">
        <w:rPr>
          <w:rFonts w:ascii="Times New Roman" w:hAnsi="Times New Roman" w:cs="Times New Roman"/>
          <w:iCs/>
          <w:color w:val="000000" w:themeColor="text1"/>
        </w:rPr>
        <w:t>: Formeln, die aus Anwendungen in der Realität abgeleitet werden (z.B. Schaltkreisverifikation)</w:t>
      </w:r>
    </w:p>
    <w:p w:rsidR="00542C2B" w:rsidRPr="00EA0486" w:rsidRDefault="00542C2B" w:rsidP="00E02569">
      <w:pPr>
        <w:spacing w:line="360" w:lineRule="auto"/>
        <w:jc w:val="mediumKashida"/>
        <w:rPr>
          <w:rFonts w:ascii="Times New Roman" w:hAnsi="Times New Roman" w:cs="Times New Roman"/>
          <w:iCs/>
          <w:color w:val="000000" w:themeColor="text1"/>
        </w:rPr>
      </w:pPr>
    </w:p>
    <w:p w:rsidR="00542C2B" w:rsidRPr="00EA0486" w:rsidRDefault="00542C2B" w:rsidP="00E02569">
      <w:pPr>
        <w:spacing w:line="360" w:lineRule="auto"/>
        <w:jc w:val="mediumKashida"/>
        <w:rPr>
          <w:rFonts w:ascii="Times New Roman" w:hAnsi="Times New Roman" w:cs="Times New Roman"/>
          <w:iCs/>
          <w:color w:val="000000" w:themeColor="text1"/>
        </w:rPr>
      </w:pPr>
      <w:r w:rsidRPr="00EA0486">
        <w:rPr>
          <w:rFonts w:ascii="Times New Roman" w:hAnsi="Times New Roman" w:cs="Times New Roman"/>
          <w:iCs/>
          <w:color w:val="000000" w:themeColor="text1"/>
        </w:rPr>
        <w:t xml:space="preserve">Nicht alle </w:t>
      </w:r>
      <w:r w:rsidR="00900DE2" w:rsidRPr="00EA0486">
        <w:rPr>
          <w:rFonts w:ascii="Times New Roman" w:hAnsi="Times New Roman" w:cs="Times New Roman"/>
          <w:iCs/>
          <w:color w:val="000000" w:themeColor="text1"/>
        </w:rPr>
        <w:t xml:space="preserve">bekannten </w:t>
      </w:r>
      <w:r w:rsidRPr="00EA0486">
        <w:rPr>
          <w:rFonts w:ascii="Times New Roman" w:hAnsi="Times New Roman" w:cs="Times New Roman"/>
          <w:iCs/>
          <w:color w:val="000000" w:themeColor="text1"/>
        </w:rPr>
        <w:t>Solver</w:t>
      </w:r>
      <w:r w:rsidR="00E0254F" w:rsidRPr="00EA0486">
        <w:rPr>
          <w:rFonts w:ascii="Times New Roman" w:hAnsi="Times New Roman" w:cs="Times New Roman"/>
          <w:iCs/>
          <w:color w:val="000000" w:themeColor="text1"/>
        </w:rPr>
        <w:t>-P</w:t>
      </w:r>
      <w:r w:rsidRPr="00EA0486">
        <w:rPr>
          <w:rFonts w:ascii="Times New Roman" w:hAnsi="Times New Roman" w:cs="Times New Roman"/>
          <w:iCs/>
          <w:color w:val="000000" w:themeColor="text1"/>
        </w:rPr>
        <w:t xml:space="preserve">aradigmen kommen gleich gut mit allen Formelkategorien zurecht. Man unterscheidet </w:t>
      </w:r>
      <w:r w:rsidR="0086650C" w:rsidRPr="00EA0486">
        <w:rPr>
          <w:rFonts w:ascii="Times New Roman" w:hAnsi="Times New Roman" w:cs="Times New Roman"/>
          <w:iCs/>
          <w:color w:val="000000" w:themeColor="text1"/>
        </w:rPr>
        <w:t>zum</w:t>
      </w:r>
      <w:r w:rsidR="00900DE2" w:rsidRPr="00EA0486">
        <w:rPr>
          <w:rFonts w:ascii="Times New Roman" w:hAnsi="Times New Roman" w:cs="Times New Roman"/>
          <w:iCs/>
          <w:color w:val="000000" w:themeColor="text1"/>
        </w:rPr>
        <w:t xml:space="preserve"> heutigen Stand der Technik </w:t>
      </w:r>
      <w:r w:rsidRPr="00EA0486">
        <w:rPr>
          <w:rFonts w:ascii="Times New Roman" w:hAnsi="Times New Roman" w:cs="Times New Roman"/>
          <w:iCs/>
          <w:color w:val="000000" w:themeColor="text1"/>
        </w:rPr>
        <w:t xml:space="preserve">vier Solver-Arten welche </w:t>
      </w:r>
      <w:r w:rsidR="005B7EE2" w:rsidRPr="00EA0486">
        <w:rPr>
          <w:rFonts w:ascii="Times New Roman" w:hAnsi="Times New Roman" w:cs="Times New Roman"/>
          <w:iCs/>
          <w:color w:val="000000" w:themeColor="text1"/>
        </w:rPr>
        <w:t xml:space="preserve">in </w:t>
      </w:r>
      <w:r w:rsidR="000C326D" w:rsidRPr="00EA0486">
        <w:rPr>
          <w:rFonts w:ascii="Times New Roman" w:hAnsi="Times New Roman" w:cs="Times New Roman"/>
          <w:color w:val="000000" w:themeColor="text1"/>
        </w:rPr>
        <w:t>DE102015013593A1</w:t>
      </w:r>
      <w:r w:rsidR="005B7EE2" w:rsidRPr="00EA0486">
        <w:rPr>
          <w:rFonts w:ascii="Times New Roman" w:hAnsi="Times New Roman" w:cs="Times New Roman"/>
          <w:iCs/>
          <w:color w:val="000000" w:themeColor="text1"/>
        </w:rPr>
        <w:t xml:space="preserve"> </w:t>
      </w:r>
      <w:r w:rsidR="000D5476" w:rsidRPr="00EA0486">
        <w:rPr>
          <w:rFonts w:ascii="Times New Roman" w:hAnsi="Times New Roman" w:cs="Times New Roman"/>
          <w:iCs/>
          <w:color w:val="000000" w:themeColor="text1"/>
        </w:rPr>
        <w:t>dediziert</w:t>
      </w:r>
      <w:r w:rsidRPr="00EA0486">
        <w:rPr>
          <w:rFonts w:ascii="Times New Roman" w:hAnsi="Times New Roman" w:cs="Times New Roman"/>
          <w:iCs/>
          <w:color w:val="000000" w:themeColor="text1"/>
        </w:rPr>
        <w:t xml:space="preserve"> </w:t>
      </w:r>
      <w:r w:rsidR="003533CE" w:rsidRPr="00EA0486">
        <w:rPr>
          <w:rFonts w:ascii="Times New Roman" w:hAnsi="Times New Roman" w:cs="Times New Roman"/>
          <w:iCs/>
          <w:color w:val="000000" w:themeColor="text1"/>
        </w:rPr>
        <w:t>behandelt</w:t>
      </w:r>
      <w:r w:rsidRPr="00EA0486">
        <w:rPr>
          <w:rFonts w:ascii="Times New Roman" w:hAnsi="Times New Roman" w:cs="Times New Roman"/>
          <w:iCs/>
          <w:color w:val="000000" w:themeColor="text1"/>
        </w:rPr>
        <w:t xml:space="preserve"> werden.</w:t>
      </w:r>
      <w:r w:rsidR="005B7EE2" w:rsidRPr="00EA0486">
        <w:rPr>
          <w:rFonts w:ascii="Times New Roman" w:hAnsi="Times New Roman" w:cs="Times New Roman"/>
          <w:iCs/>
          <w:color w:val="000000" w:themeColor="text1"/>
        </w:rPr>
        <w:t xml:space="preserve"> </w:t>
      </w:r>
      <w:r w:rsidRPr="00EA0486">
        <w:rPr>
          <w:rFonts w:ascii="Times New Roman" w:hAnsi="Times New Roman" w:cs="Times New Roman"/>
          <w:iCs/>
          <w:color w:val="000000" w:themeColor="text1"/>
        </w:rPr>
        <w:t xml:space="preserve">Alle vier Solver-Verfahren können durch folgende Merkmale charakterisiert werden und sind damit </w:t>
      </w:r>
      <w:r w:rsidR="005B7EE2" w:rsidRPr="00EA0486">
        <w:rPr>
          <w:rFonts w:ascii="Times New Roman" w:hAnsi="Times New Roman" w:cs="Times New Roman"/>
          <w:iCs/>
          <w:color w:val="000000" w:themeColor="text1"/>
        </w:rPr>
        <w:t xml:space="preserve">von </w:t>
      </w:r>
      <w:r w:rsidR="000C326D" w:rsidRPr="00EA0486">
        <w:rPr>
          <w:rFonts w:ascii="Times New Roman" w:hAnsi="Times New Roman" w:cs="Times New Roman"/>
          <w:color w:val="000000" w:themeColor="text1"/>
        </w:rPr>
        <w:t>DE102015013593A1</w:t>
      </w:r>
      <w:r w:rsidR="005B7EE2" w:rsidRPr="00EA0486">
        <w:rPr>
          <w:rFonts w:ascii="Times New Roman" w:hAnsi="Times New Roman" w:cs="Times New Roman"/>
          <w:iCs/>
          <w:color w:val="000000" w:themeColor="text1"/>
        </w:rPr>
        <w:t xml:space="preserve"> wie auch </w:t>
      </w:r>
      <w:r w:rsidRPr="00EA0486">
        <w:rPr>
          <w:rFonts w:ascii="Times New Roman" w:hAnsi="Times New Roman" w:cs="Times New Roman"/>
          <w:iCs/>
          <w:color w:val="000000" w:themeColor="text1"/>
        </w:rPr>
        <w:t>vom nachfolgend vorgestellten erfindungsgemäßen Verfahren signifikant verschieden:</w:t>
      </w:r>
    </w:p>
    <w:p w:rsidR="00542C2B" w:rsidRPr="00EA0486" w:rsidRDefault="00542C2B" w:rsidP="00E02569">
      <w:pPr>
        <w:spacing w:line="360" w:lineRule="auto"/>
        <w:jc w:val="mediumKashida"/>
        <w:rPr>
          <w:rFonts w:ascii="Times New Roman" w:hAnsi="Times New Roman" w:cs="Times New Roman"/>
          <w:iCs/>
          <w:color w:val="000000" w:themeColor="text1"/>
          <w:sz w:val="12"/>
          <w:szCs w:val="12"/>
        </w:rPr>
      </w:pPr>
    </w:p>
    <w:p w:rsidR="00BC7795" w:rsidRPr="00EA0486" w:rsidRDefault="00542C2B" w:rsidP="00BC7795">
      <w:pPr>
        <w:spacing w:line="360" w:lineRule="auto"/>
        <w:jc w:val="mediumKashida"/>
        <w:rPr>
          <w:rFonts w:ascii="Times New Roman" w:hAnsi="Times New Roman" w:cs="Times New Roman"/>
          <w:iCs/>
          <w:color w:val="000000" w:themeColor="text1"/>
        </w:rPr>
      </w:pPr>
      <w:r w:rsidRPr="00EA0486">
        <w:rPr>
          <w:rFonts w:ascii="Times New Roman" w:hAnsi="Times New Roman" w:cs="Times New Roman"/>
          <w:iCs/>
          <w:color w:val="000000" w:themeColor="text1"/>
        </w:rPr>
        <w:tab/>
        <w:t xml:space="preserve">1. Sie sind ein Beispiel für die Anwendung von </w:t>
      </w:r>
      <w:proofErr w:type="spellStart"/>
      <w:r w:rsidRPr="00EA0486">
        <w:rPr>
          <w:rFonts w:ascii="Times New Roman" w:hAnsi="Times New Roman" w:cs="Times New Roman"/>
          <w:i/>
          <w:iCs/>
          <w:color w:val="000000" w:themeColor="text1"/>
        </w:rPr>
        <w:t>Tarskis</w:t>
      </w:r>
      <w:proofErr w:type="spellEnd"/>
      <w:r w:rsidRPr="00EA0486">
        <w:rPr>
          <w:rFonts w:ascii="Times New Roman" w:hAnsi="Times New Roman" w:cs="Times New Roman"/>
          <w:iCs/>
          <w:color w:val="000000" w:themeColor="text1"/>
        </w:rPr>
        <w:t xml:space="preserve"> semantischem Wahrheitsbegriff</w:t>
      </w:r>
      <w:r w:rsidR="00D631F0" w:rsidRPr="00EA0486">
        <w:rPr>
          <w:rFonts w:ascii="Times New Roman" w:hAnsi="Times New Roman" w:cs="Times New Roman"/>
          <w:iCs/>
          <w:color w:val="000000" w:themeColor="text1"/>
        </w:rPr>
        <w:t>’</w:t>
      </w:r>
      <w:r w:rsidRPr="00EA0486">
        <w:rPr>
          <w:rFonts w:ascii="Times New Roman" w:hAnsi="Times New Roman" w:cs="Times New Roman"/>
          <w:iCs/>
          <w:color w:val="000000" w:themeColor="text1"/>
        </w:rPr>
        <w:t xml:space="preserve"> auf Formeln der mathematischen Logik. Grundsätzlich schreibt dieser Begriff vor, dass Variablen getrennt von ihren Bedeutungen bzw. Werten existieren. Diese Bedeutungen werden in den Formeln zurückersetzt, damit diese erfüllt werden. Somit werden Variablen (und ihre dazugehörigen </w:t>
      </w:r>
      <w:proofErr w:type="spellStart"/>
      <w:r w:rsidRPr="00EA0486">
        <w:rPr>
          <w:rFonts w:ascii="Times New Roman" w:hAnsi="Times New Roman" w:cs="Times New Roman"/>
          <w:iCs/>
          <w:color w:val="000000" w:themeColor="text1"/>
        </w:rPr>
        <w:t>Literale</w:t>
      </w:r>
      <w:proofErr w:type="spellEnd"/>
      <w:r w:rsidRPr="00EA0486">
        <w:rPr>
          <w:rFonts w:ascii="Times New Roman" w:hAnsi="Times New Roman" w:cs="Times New Roman"/>
          <w:iCs/>
          <w:color w:val="000000" w:themeColor="text1"/>
        </w:rPr>
        <w:t xml:space="preserve">) </w:t>
      </w:r>
      <w:r w:rsidR="003533CE" w:rsidRPr="00EA0486">
        <w:rPr>
          <w:rFonts w:ascii="Times New Roman" w:hAnsi="Times New Roman" w:cs="Times New Roman"/>
          <w:i/>
          <w:color w:val="000000" w:themeColor="text1"/>
        </w:rPr>
        <w:t>lediglich</w:t>
      </w:r>
      <w:r w:rsidRPr="00EA0486">
        <w:rPr>
          <w:rFonts w:ascii="Times New Roman" w:hAnsi="Times New Roman" w:cs="Times New Roman"/>
          <w:i/>
          <w:color w:val="000000" w:themeColor="text1"/>
        </w:rPr>
        <w:t xml:space="preserve"> wie Behälter betrachtet</w:t>
      </w:r>
      <w:r w:rsidRPr="00EA0486">
        <w:rPr>
          <w:rFonts w:ascii="Times New Roman" w:hAnsi="Times New Roman" w:cs="Times New Roman"/>
          <w:iCs/>
          <w:color w:val="000000" w:themeColor="text1"/>
        </w:rPr>
        <w:t xml:space="preserve">, die nicht zulassen, dass </w:t>
      </w:r>
      <w:r w:rsidR="005B7EE2" w:rsidRPr="00EA0486">
        <w:rPr>
          <w:rFonts w:ascii="Times New Roman" w:hAnsi="Times New Roman" w:cs="Times New Roman"/>
          <w:iCs/>
          <w:color w:val="000000" w:themeColor="text1"/>
        </w:rPr>
        <w:t xml:space="preserve">man </w:t>
      </w:r>
      <w:r w:rsidRPr="00EA0486">
        <w:rPr>
          <w:rFonts w:ascii="Times New Roman" w:hAnsi="Times New Roman" w:cs="Times New Roman"/>
          <w:iCs/>
          <w:color w:val="000000" w:themeColor="text1"/>
        </w:rPr>
        <w:t>strukturelle Informationen über die in ihnen gespeicherten Daten ableiten bzw. nutzen kann.</w:t>
      </w:r>
      <w:r w:rsidR="00BC7795" w:rsidRPr="00EA0486">
        <w:rPr>
          <w:rFonts w:ascii="Times New Roman" w:hAnsi="Times New Roman" w:cs="Times New Roman"/>
          <w:iCs/>
          <w:color w:val="000000" w:themeColor="text1"/>
        </w:rPr>
        <w:br w:type="page"/>
      </w:r>
    </w:p>
    <w:p w:rsidR="00542C2B" w:rsidRPr="00EA0486" w:rsidRDefault="00542C2B" w:rsidP="00E02569">
      <w:pPr>
        <w:spacing w:line="360" w:lineRule="auto"/>
        <w:jc w:val="mediumKashida"/>
        <w:rPr>
          <w:rFonts w:ascii="Times New Roman" w:hAnsi="Times New Roman" w:cs="Times New Roman"/>
          <w:iCs/>
          <w:color w:val="000000" w:themeColor="text1"/>
        </w:rPr>
      </w:pPr>
      <w:r w:rsidRPr="00EA0486">
        <w:rPr>
          <w:rFonts w:ascii="Times New Roman" w:hAnsi="Times New Roman" w:cs="Times New Roman"/>
          <w:iCs/>
          <w:color w:val="000000" w:themeColor="text1"/>
        </w:rPr>
        <w:lastRenderedPageBreak/>
        <w:tab/>
        <w:t xml:space="preserve">2. Nebenprodukt dieser Sichtweise ist, dass algorithmische Verfahren gezwungenermaßen verschiedene Variablenauswertungen testen müssen, bevor sie eine gültige finden. Der Begriff einer </w:t>
      </w:r>
      <w:r w:rsidRPr="00EA0486">
        <w:rPr>
          <w:rFonts w:ascii="Times New Roman" w:hAnsi="Times New Roman" w:cs="Times New Roman"/>
          <w:i/>
          <w:color w:val="000000" w:themeColor="text1"/>
        </w:rPr>
        <w:t>Variablenauswertung</w:t>
      </w:r>
      <w:r w:rsidRPr="00EA0486">
        <w:rPr>
          <w:rFonts w:ascii="Times New Roman" w:hAnsi="Times New Roman" w:cs="Times New Roman"/>
          <w:iCs/>
          <w:color w:val="000000" w:themeColor="text1"/>
        </w:rPr>
        <w:t xml:space="preserve"> ist demnach integraler Bestandteil dieses Verfahrens.</w:t>
      </w:r>
    </w:p>
    <w:p w:rsidR="00542C2B" w:rsidRPr="00EA0486" w:rsidRDefault="00542C2B" w:rsidP="00E02569">
      <w:pPr>
        <w:spacing w:line="360" w:lineRule="auto"/>
        <w:jc w:val="mediumKashida"/>
        <w:rPr>
          <w:rFonts w:ascii="Times New Roman" w:hAnsi="Times New Roman" w:cs="Times New Roman"/>
          <w:iCs/>
          <w:color w:val="000000" w:themeColor="text1"/>
          <w:sz w:val="12"/>
          <w:szCs w:val="12"/>
        </w:rPr>
      </w:pPr>
    </w:p>
    <w:p w:rsidR="00542C2B" w:rsidRPr="00EA0486" w:rsidRDefault="00542C2B" w:rsidP="00E02569">
      <w:pPr>
        <w:spacing w:line="360" w:lineRule="auto"/>
        <w:jc w:val="mediumKashida"/>
        <w:rPr>
          <w:rFonts w:ascii="Times New Roman" w:hAnsi="Times New Roman" w:cs="Times New Roman"/>
          <w:iCs/>
          <w:color w:val="000000" w:themeColor="text1"/>
        </w:rPr>
      </w:pPr>
      <w:r w:rsidRPr="00EA0486">
        <w:rPr>
          <w:rFonts w:ascii="Times New Roman" w:hAnsi="Times New Roman" w:cs="Times New Roman"/>
          <w:iCs/>
          <w:color w:val="000000" w:themeColor="text1"/>
        </w:rPr>
        <w:tab/>
        <w:t>3. Informationen aus der konkreten mathematisch-logischen Formel, die die Aneinanderreihung von benutzten Variablen (</w:t>
      </w:r>
      <w:proofErr w:type="spellStart"/>
      <w:r w:rsidRPr="00EA0486">
        <w:rPr>
          <w:rFonts w:ascii="Times New Roman" w:hAnsi="Times New Roman" w:cs="Times New Roman"/>
          <w:iCs/>
          <w:color w:val="000000" w:themeColor="text1"/>
        </w:rPr>
        <w:t>Literalen</w:t>
      </w:r>
      <w:proofErr w:type="spellEnd"/>
      <w:r w:rsidRPr="00EA0486">
        <w:rPr>
          <w:rFonts w:ascii="Times New Roman" w:hAnsi="Times New Roman" w:cs="Times New Roman"/>
          <w:iCs/>
          <w:color w:val="000000" w:themeColor="text1"/>
        </w:rPr>
        <w:t xml:space="preserve">) und ihren gegenseitigen Interaktionen betreffen, werden nicht oder nur unzulänglich angewandt (i.d.R. in Form von Heuristiken), um die/eine gültige Auswertung zu finden. </w:t>
      </w:r>
    </w:p>
    <w:p w:rsidR="00542C2B" w:rsidRPr="00EA0486" w:rsidRDefault="00542C2B" w:rsidP="00E02569">
      <w:pPr>
        <w:spacing w:line="360" w:lineRule="auto"/>
        <w:jc w:val="mediumKashida"/>
        <w:rPr>
          <w:rFonts w:ascii="Times New Roman" w:hAnsi="Times New Roman" w:cs="Times New Roman"/>
          <w:iCs/>
          <w:color w:val="000000" w:themeColor="text1"/>
          <w:sz w:val="12"/>
          <w:szCs w:val="12"/>
        </w:rPr>
      </w:pPr>
    </w:p>
    <w:p w:rsidR="00542C2B" w:rsidRPr="00EA0486" w:rsidRDefault="00542C2B" w:rsidP="00E02569">
      <w:pPr>
        <w:spacing w:line="360" w:lineRule="auto"/>
        <w:jc w:val="mediumKashida"/>
        <w:rPr>
          <w:rFonts w:ascii="Times New Roman" w:hAnsi="Times New Roman" w:cs="Times New Roman"/>
          <w:iCs/>
          <w:color w:val="000000" w:themeColor="text1"/>
        </w:rPr>
      </w:pPr>
      <w:r w:rsidRPr="00EA0486">
        <w:rPr>
          <w:rFonts w:ascii="Times New Roman" w:hAnsi="Times New Roman" w:cs="Times New Roman"/>
          <w:iCs/>
          <w:color w:val="000000" w:themeColor="text1"/>
        </w:rPr>
        <w:tab/>
        <w:t xml:space="preserve">4. Alle Verfahren vermeiden die Konstruktion des gesamten kombinatorischen Raumes, da diese Konstruktion exponentiell bezüglich der Anzahl der Variablen ist. Da die Verfahren Variablenauswertungen iterativ </w:t>
      </w:r>
      <w:r w:rsidR="000D5476" w:rsidRPr="00EA0486">
        <w:rPr>
          <w:rFonts w:ascii="Times New Roman" w:hAnsi="Times New Roman" w:cs="Times New Roman"/>
          <w:iCs/>
          <w:color w:val="000000" w:themeColor="text1"/>
        </w:rPr>
        <w:t>verwenden</w:t>
      </w:r>
      <w:r w:rsidRPr="00EA0486">
        <w:rPr>
          <w:rFonts w:ascii="Times New Roman" w:hAnsi="Times New Roman" w:cs="Times New Roman"/>
          <w:iCs/>
          <w:color w:val="000000" w:themeColor="text1"/>
        </w:rPr>
        <w:t xml:space="preserve">, wird in jeder Iteration nur ein Teil des Raumes konstruiert, die Formel </w:t>
      </w:r>
      <w:r w:rsidR="00114E5A" w:rsidRPr="00EA0486">
        <w:rPr>
          <w:rFonts w:ascii="Times New Roman" w:hAnsi="Times New Roman" w:cs="Times New Roman"/>
          <w:iCs/>
          <w:color w:val="000000" w:themeColor="text1"/>
        </w:rPr>
        <w:t xml:space="preserve">daraufhin ausgewertet und </w:t>
      </w:r>
      <w:r w:rsidRPr="00EA0486">
        <w:rPr>
          <w:rFonts w:ascii="Times New Roman" w:hAnsi="Times New Roman" w:cs="Times New Roman"/>
          <w:iCs/>
          <w:color w:val="000000" w:themeColor="text1"/>
        </w:rPr>
        <w:t>dann die nächste Iteration gestartet</w:t>
      </w:r>
      <w:r w:rsidR="00114E5A" w:rsidRPr="00EA0486">
        <w:rPr>
          <w:rFonts w:ascii="Times New Roman" w:hAnsi="Times New Roman" w:cs="Times New Roman"/>
          <w:iCs/>
          <w:color w:val="000000" w:themeColor="text1"/>
        </w:rPr>
        <w:t>,</w:t>
      </w:r>
      <w:r w:rsidRPr="00EA0486">
        <w:rPr>
          <w:rFonts w:ascii="Times New Roman" w:hAnsi="Times New Roman" w:cs="Times New Roman"/>
          <w:iCs/>
          <w:color w:val="000000" w:themeColor="text1"/>
        </w:rPr>
        <w:t xml:space="preserve"> usw.</w:t>
      </w:r>
    </w:p>
    <w:p w:rsidR="00542C2B" w:rsidRPr="00EA0486" w:rsidRDefault="00542C2B" w:rsidP="00E02569">
      <w:pPr>
        <w:spacing w:line="360" w:lineRule="auto"/>
        <w:jc w:val="mediumKashida"/>
        <w:rPr>
          <w:rFonts w:ascii="Times New Roman" w:hAnsi="Times New Roman" w:cs="Times New Roman"/>
          <w:iCs/>
          <w:color w:val="000000" w:themeColor="text1"/>
          <w:sz w:val="12"/>
          <w:szCs w:val="12"/>
        </w:rPr>
      </w:pPr>
    </w:p>
    <w:p w:rsidR="00542C2B" w:rsidRPr="00EA0486" w:rsidRDefault="00542C2B" w:rsidP="00E02569">
      <w:pPr>
        <w:spacing w:line="360" w:lineRule="auto"/>
        <w:jc w:val="mediumKashida"/>
        <w:rPr>
          <w:rFonts w:ascii="Times New Roman" w:hAnsi="Times New Roman" w:cs="Times New Roman"/>
          <w:iCs/>
          <w:color w:val="000000" w:themeColor="text1"/>
        </w:rPr>
      </w:pPr>
      <w:r w:rsidRPr="00EA0486">
        <w:rPr>
          <w:rFonts w:ascii="Times New Roman" w:hAnsi="Times New Roman" w:cs="Times New Roman"/>
          <w:iCs/>
          <w:color w:val="000000" w:themeColor="text1"/>
        </w:rPr>
        <w:tab/>
        <w:t>5. Dadurch, dass die Methoden i.d.R. keine allgemeingültigen Heuristiken benutzen, ist ihre Leistung stark abhängig von der Art d</w:t>
      </w:r>
      <w:r w:rsidR="000967C7" w:rsidRPr="00EA0486">
        <w:rPr>
          <w:rFonts w:ascii="Times New Roman" w:hAnsi="Times New Roman" w:cs="Times New Roman"/>
          <w:iCs/>
          <w:color w:val="000000" w:themeColor="text1"/>
        </w:rPr>
        <w:t>er Formel (Tab. 1). Dabei sind „gut”, „schlecht” und „</w:t>
      </w:r>
      <w:r w:rsidRPr="00EA0486">
        <w:rPr>
          <w:rFonts w:ascii="Times New Roman" w:hAnsi="Times New Roman" w:cs="Times New Roman"/>
          <w:iCs/>
          <w:color w:val="000000" w:themeColor="text1"/>
        </w:rPr>
        <w:t>neutral” grobe Indikatoren der erwarteten Leistung einer Methode bezogen auf eine gegebene Fo</w:t>
      </w:r>
      <w:r w:rsidR="004C1092">
        <w:rPr>
          <w:rFonts w:ascii="Times New Roman" w:hAnsi="Times New Roman" w:cs="Times New Roman"/>
          <w:iCs/>
          <w:color w:val="000000" w:themeColor="text1"/>
        </w:rPr>
        <w:t>rmelart. „</w:t>
      </w:r>
      <w:r w:rsidR="000967C7" w:rsidRPr="00EA0486">
        <w:rPr>
          <w:rFonts w:ascii="Times New Roman" w:hAnsi="Times New Roman" w:cs="Times New Roman"/>
          <w:iCs/>
          <w:color w:val="000000" w:themeColor="text1"/>
        </w:rPr>
        <w:t>SAT/UNSAT” steht für „erfüllbar” bzw. „</w:t>
      </w:r>
      <w:r w:rsidRPr="00EA0486">
        <w:rPr>
          <w:rFonts w:ascii="Times New Roman" w:hAnsi="Times New Roman" w:cs="Times New Roman"/>
          <w:iCs/>
          <w:color w:val="000000" w:themeColor="text1"/>
        </w:rPr>
        <w:t>nicht erfüllbar”:</w:t>
      </w:r>
    </w:p>
    <w:p w:rsidR="00BC7795" w:rsidRPr="00EA0486" w:rsidRDefault="00BC7795" w:rsidP="00E02569">
      <w:pPr>
        <w:spacing w:line="360" w:lineRule="auto"/>
        <w:jc w:val="mediumKashida"/>
        <w:rPr>
          <w:rFonts w:ascii="Times New Roman" w:hAnsi="Times New Roman" w:cs="Times New Roman"/>
          <w:iCs/>
          <w:color w:val="000000" w:themeColor="text1"/>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67"/>
        <w:gridCol w:w="1214"/>
        <w:gridCol w:w="1484"/>
        <w:gridCol w:w="2195"/>
        <w:gridCol w:w="1390"/>
      </w:tblGrid>
      <w:tr w:rsidR="00BC7795" w:rsidRPr="00EA0486" w:rsidTr="0048082C">
        <w:tc>
          <w:tcPr>
            <w:tcW w:w="2467" w:type="dxa"/>
          </w:tcPr>
          <w:p w:rsidR="00542C2B" w:rsidRPr="00EA0486" w:rsidRDefault="00542C2B" w:rsidP="00BC7795">
            <w:pPr>
              <w:spacing w:line="360" w:lineRule="auto"/>
              <w:jc w:val="center"/>
              <w:rPr>
                <w:rFonts w:ascii="Times New Roman" w:hAnsi="Times New Roman" w:cs="Times New Roman"/>
                <w:b/>
                <w:iCs/>
                <w:color w:val="000000" w:themeColor="text1"/>
              </w:rPr>
            </w:pPr>
            <w:r w:rsidRPr="00EA0486">
              <w:rPr>
                <w:rFonts w:ascii="Times New Roman" w:hAnsi="Times New Roman" w:cs="Times New Roman"/>
                <w:b/>
                <w:iCs/>
                <w:color w:val="000000" w:themeColor="text1"/>
              </w:rPr>
              <w:t>Kategorie</w:t>
            </w:r>
          </w:p>
        </w:tc>
        <w:tc>
          <w:tcPr>
            <w:tcW w:w="1214" w:type="dxa"/>
          </w:tcPr>
          <w:p w:rsidR="00542C2B" w:rsidRPr="00EA0486" w:rsidRDefault="00542C2B" w:rsidP="00BC7795">
            <w:pPr>
              <w:spacing w:line="360" w:lineRule="auto"/>
              <w:jc w:val="center"/>
              <w:rPr>
                <w:rFonts w:ascii="Times New Roman" w:hAnsi="Times New Roman" w:cs="Times New Roman"/>
                <w:b/>
                <w:iCs/>
                <w:color w:val="000000" w:themeColor="text1"/>
              </w:rPr>
            </w:pPr>
            <w:r w:rsidRPr="00EA0486">
              <w:rPr>
                <w:rFonts w:ascii="Times New Roman" w:hAnsi="Times New Roman" w:cs="Times New Roman"/>
                <w:b/>
                <w:iCs/>
                <w:color w:val="000000" w:themeColor="text1"/>
              </w:rPr>
              <w:t>CDCL</w:t>
            </w:r>
          </w:p>
        </w:tc>
        <w:tc>
          <w:tcPr>
            <w:tcW w:w="1484" w:type="dxa"/>
          </w:tcPr>
          <w:p w:rsidR="00542C2B" w:rsidRPr="00EA0486" w:rsidRDefault="00542C2B" w:rsidP="00BC7795">
            <w:pPr>
              <w:spacing w:line="360" w:lineRule="auto"/>
              <w:jc w:val="center"/>
              <w:rPr>
                <w:rFonts w:ascii="Times New Roman" w:hAnsi="Times New Roman" w:cs="Times New Roman"/>
                <w:b/>
                <w:iCs/>
                <w:color w:val="000000" w:themeColor="text1"/>
              </w:rPr>
            </w:pPr>
            <w:r w:rsidRPr="00EA0486">
              <w:rPr>
                <w:rFonts w:ascii="Times New Roman" w:hAnsi="Times New Roman" w:cs="Times New Roman"/>
                <w:b/>
                <w:iCs/>
                <w:color w:val="000000" w:themeColor="text1"/>
              </w:rPr>
              <w:t>Look-</w:t>
            </w:r>
            <w:proofErr w:type="spellStart"/>
            <w:r w:rsidRPr="00EA0486">
              <w:rPr>
                <w:rFonts w:ascii="Times New Roman" w:hAnsi="Times New Roman" w:cs="Times New Roman"/>
                <w:b/>
                <w:iCs/>
                <w:color w:val="000000" w:themeColor="text1"/>
              </w:rPr>
              <w:t>ahead</w:t>
            </w:r>
            <w:proofErr w:type="spellEnd"/>
          </w:p>
        </w:tc>
        <w:tc>
          <w:tcPr>
            <w:tcW w:w="2195" w:type="dxa"/>
          </w:tcPr>
          <w:p w:rsidR="00542C2B" w:rsidRPr="00EA0486" w:rsidRDefault="00542C2B" w:rsidP="00BC7795">
            <w:pPr>
              <w:spacing w:line="360" w:lineRule="auto"/>
              <w:jc w:val="center"/>
              <w:rPr>
                <w:rFonts w:ascii="Times New Roman" w:hAnsi="Times New Roman" w:cs="Times New Roman"/>
                <w:b/>
                <w:iCs/>
                <w:color w:val="000000" w:themeColor="text1"/>
              </w:rPr>
            </w:pPr>
            <w:r w:rsidRPr="00EA0486">
              <w:rPr>
                <w:rFonts w:ascii="Times New Roman" w:hAnsi="Times New Roman" w:cs="Times New Roman"/>
                <w:b/>
                <w:iCs/>
                <w:color w:val="000000" w:themeColor="text1"/>
              </w:rPr>
              <w:t>Message-</w:t>
            </w:r>
            <w:proofErr w:type="spellStart"/>
            <w:r w:rsidRPr="00EA0486">
              <w:rPr>
                <w:rFonts w:ascii="Times New Roman" w:hAnsi="Times New Roman" w:cs="Times New Roman"/>
                <w:b/>
                <w:iCs/>
                <w:color w:val="000000" w:themeColor="text1"/>
              </w:rPr>
              <w:t>Passing</w:t>
            </w:r>
            <w:proofErr w:type="spellEnd"/>
          </w:p>
        </w:tc>
        <w:tc>
          <w:tcPr>
            <w:tcW w:w="1390" w:type="dxa"/>
          </w:tcPr>
          <w:p w:rsidR="00542C2B" w:rsidRPr="00EA0486" w:rsidRDefault="00542C2B" w:rsidP="00BC7795">
            <w:pPr>
              <w:spacing w:line="360" w:lineRule="auto"/>
              <w:jc w:val="center"/>
              <w:rPr>
                <w:rFonts w:ascii="Times New Roman" w:hAnsi="Times New Roman" w:cs="Times New Roman"/>
                <w:b/>
                <w:iCs/>
                <w:color w:val="000000" w:themeColor="text1"/>
              </w:rPr>
            </w:pPr>
            <w:r w:rsidRPr="00EA0486">
              <w:rPr>
                <w:rFonts w:ascii="Times New Roman" w:hAnsi="Times New Roman" w:cs="Times New Roman"/>
                <w:b/>
                <w:iCs/>
                <w:color w:val="000000" w:themeColor="text1"/>
              </w:rPr>
              <w:t>SLS</w:t>
            </w:r>
          </w:p>
        </w:tc>
      </w:tr>
      <w:tr w:rsidR="00BC7795" w:rsidRPr="00EA0486" w:rsidTr="0048082C">
        <w:tc>
          <w:tcPr>
            <w:tcW w:w="2467" w:type="dxa"/>
          </w:tcPr>
          <w:p w:rsidR="00542C2B" w:rsidRPr="00EA0486" w:rsidRDefault="00542C2B" w:rsidP="00E02569">
            <w:pPr>
              <w:spacing w:line="360" w:lineRule="auto"/>
              <w:jc w:val="mediumKashida"/>
              <w:rPr>
                <w:rFonts w:ascii="Times New Roman" w:hAnsi="Times New Roman" w:cs="Times New Roman"/>
                <w:iCs/>
                <w:color w:val="000000" w:themeColor="text1"/>
              </w:rPr>
            </w:pPr>
            <w:r w:rsidRPr="00EA0486">
              <w:rPr>
                <w:rFonts w:ascii="Times New Roman" w:hAnsi="Times New Roman" w:cs="Times New Roman"/>
                <w:iCs/>
                <w:color w:val="000000" w:themeColor="text1"/>
              </w:rPr>
              <w:t>Random SAT</w:t>
            </w:r>
          </w:p>
        </w:tc>
        <w:tc>
          <w:tcPr>
            <w:tcW w:w="1214" w:type="dxa"/>
          </w:tcPr>
          <w:p w:rsidR="00542C2B" w:rsidRPr="00EA0486" w:rsidRDefault="000967C7" w:rsidP="00E02569">
            <w:pPr>
              <w:spacing w:line="360" w:lineRule="auto"/>
              <w:jc w:val="mediumKashida"/>
              <w:rPr>
                <w:rFonts w:ascii="Times New Roman" w:hAnsi="Times New Roman" w:cs="Times New Roman"/>
                <w:iCs/>
                <w:color w:val="000000" w:themeColor="text1"/>
              </w:rPr>
            </w:pPr>
            <w:r w:rsidRPr="00EA0486">
              <w:rPr>
                <w:rFonts w:ascii="Times New Roman" w:hAnsi="Times New Roman" w:cs="Times New Roman"/>
                <w:iCs/>
                <w:color w:val="000000" w:themeColor="text1"/>
              </w:rPr>
              <w:t>s</w:t>
            </w:r>
            <w:r w:rsidR="00542C2B" w:rsidRPr="00EA0486">
              <w:rPr>
                <w:rFonts w:ascii="Times New Roman" w:hAnsi="Times New Roman" w:cs="Times New Roman"/>
                <w:iCs/>
                <w:color w:val="000000" w:themeColor="text1"/>
              </w:rPr>
              <w:t>chlecht</w:t>
            </w:r>
          </w:p>
        </w:tc>
        <w:tc>
          <w:tcPr>
            <w:tcW w:w="1484" w:type="dxa"/>
          </w:tcPr>
          <w:p w:rsidR="00542C2B" w:rsidRPr="00EA0486" w:rsidRDefault="00542C2B" w:rsidP="00E02569">
            <w:pPr>
              <w:spacing w:line="360" w:lineRule="auto"/>
              <w:jc w:val="mediumKashida"/>
              <w:rPr>
                <w:rFonts w:ascii="Times New Roman" w:hAnsi="Times New Roman" w:cs="Times New Roman"/>
                <w:iCs/>
                <w:color w:val="000000" w:themeColor="text1"/>
              </w:rPr>
            </w:pPr>
            <w:r w:rsidRPr="00EA0486">
              <w:rPr>
                <w:rFonts w:ascii="Times New Roman" w:hAnsi="Times New Roman" w:cs="Times New Roman"/>
                <w:iCs/>
                <w:color w:val="000000" w:themeColor="text1"/>
              </w:rPr>
              <w:t>neutral</w:t>
            </w:r>
          </w:p>
        </w:tc>
        <w:tc>
          <w:tcPr>
            <w:tcW w:w="2195" w:type="dxa"/>
          </w:tcPr>
          <w:p w:rsidR="00542C2B" w:rsidRPr="00EA0486" w:rsidRDefault="00542C2B" w:rsidP="00E02569">
            <w:pPr>
              <w:spacing w:line="360" w:lineRule="auto"/>
              <w:jc w:val="mediumKashida"/>
              <w:rPr>
                <w:rFonts w:ascii="Times New Roman" w:hAnsi="Times New Roman" w:cs="Times New Roman"/>
                <w:iCs/>
                <w:color w:val="000000" w:themeColor="text1"/>
              </w:rPr>
            </w:pPr>
            <w:r w:rsidRPr="00EA0486">
              <w:rPr>
                <w:rFonts w:ascii="Times New Roman" w:hAnsi="Times New Roman" w:cs="Times New Roman"/>
                <w:iCs/>
                <w:color w:val="000000" w:themeColor="text1"/>
              </w:rPr>
              <w:t>gut</w:t>
            </w:r>
          </w:p>
        </w:tc>
        <w:tc>
          <w:tcPr>
            <w:tcW w:w="1390" w:type="dxa"/>
          </w:tcPr>
          <w:p w:rsidR="00542C2B" w:rsidRPr="00EA0486" w:rsidRDefault="00542C2B" w:rsidP="00E02569">
            <w:pPr>
              <w:spacing w:line="360" w:lineRule="auto"/>
              <w:jc w:val="mediumKashida"/>
              <w:rPr>
                <w:rFonts w:ascii="Times New Roman" w:hAnsi="Times New Roman" w:cs="Times New Roman"/>
                <w:iCs/>
                <w:color w:val="000000" w:themeColor="text1"/>
              </w:rPr>
            </w:pPr>
            <w:r w:rsidRPr="00EA0486">
              <w:rPr>
                <w:rFonts w:ascii="Times New Roman" w:hAnsi="Times New Roman" w:cs="Times New Roman"/>
                <w:iCs/>
                <w:color w:val="000000" w:themeColor="text1"/>
              </w:rPr>
              <w:t>gut</w:t>
            </w:r>
          </w:p>
        </w:tc>
      </w:tr>
      <w:tr w:rsidR="00BC7795" w:rsidRPr="00EA0486" w:rsidTr="0048082C">
        <w:tc>
          <w:tcPr>
            <w:tcW w:w="2467" w:type="dxa"/>
          </w:tcPr>
          <w:p w:rsidR="00542C2B" w:rsidRPr="00EA0486" w:rsidRDefault="00542C2B" w:rsidP="00E02569">
            <w:pPr>
              <w:spacing w:line="360" w:lineRule="auto"/>
              <w:jc w:val="mediumKashida"/>
              <w:rPr>
                <w:rFonts w:ascii="Times New Roman" w:hAnsi="Times New Roman" w:cs="Times New Roman"/>
                <w:iCs/>
                <w:color w:val="000000" w:themeColor="text1"/>
              </w:rPr>
            </w:pPr>
            <w:r w:rsidRPr="00EA0486">
              <w:rPr>
                <w:rFonts w:ascii="Times New Roman" w:hAnsi="Times New Roman" w:cs="Times New Roman"/>
                <w:iCs/>
                <w:color w:val="000000" w:themeColor="text1"/>
              </w:rPr>
              <w:t>Random UNSAT</w:t>
            </w:r>
          </w:p>
        </w:tc>
        <w:tc>
          <w:tcPr>
            <w:tcW w:w="1214" w:type="dxa"/>
          </w:tcPr>
          <w:p w:rsidR="00542C2B" w:rsidRPr="00EA0486" w:rsidRDefault="000967C7" w:rsidP="00E02569">
            <w:pPr>
              <w:spacing w:line="360" w:lineRule="auto"/>
              <w:jc w:val="mediumKashida"/>
              <w:rPr>
                <w:rFonts w:ascii="Times New Roman" w:hAnsi="Times New Roman" w:cs="Times New Roman"/>
                <w:iCs/>
                <w:color w:val="000000" w:themeColor="text1"/>
              </w:rPr>
            </w:pPr>
            <w:r w:rsidRPr="00EA0486">
              <w:rPr>
                <w:rFonts w:ascii="Times New Roman" w:hAnsi="Times New Roman" w:cs="Times New Roman"/>
                <w:iCs/>
                <w:color w:val="000000" w:themeColor="text1"/>
              </w:rPr>
              <w:t>s</w:t>
            </w:r>
            <w:r w:rsidR="00542C2B" w:rsidRPr="00EA0486">
              <w:rPr>
                <w:rFonts w:ascii="Times New Roman" w:hAnsi="Times New Roman" w:cs="Times New Roman"/>
                <w:iCs/>
                <w:color w:val="000000" w:themeColor="text1"/>
              </w:rPr>
              <w:t>chlecht</w:t>
            </w:r>
          </w:p>
        </w:tc>
        <w:tc>
          <w:tcPr>
            <w:tcW w:w="1484" w:type="dxa"/>
          </w:tcPr>
          <w:p w:rsidR="00542C2B" w:rsidRPr="00EA0486" w:rsidRDefault="00542C2B" w:rsidP="00E02569">
            <w:pPr>
              <w:spacing w:line="360" w:lineRule="auto"/>
              <w:jc w:val="mediumKashida"/>
              <w:rPr>
                <w:rFonts w:ascii="Times New Roman" w:hAnsi="Times New Roman" w:cs="Times New Roman"/>
                <w:iCs/>
                <w:color w:val="000000" w:themeColor="text1"/>
              </w:rPr>
            </w:pPr>
            <w:r w:rsidRPr="00EA0486">
              <w:rPr>
                <w:rFonts w:ascii="Times New Roman" w:hAnsi="Times New Roman" w:cs="Times New Roman"/>
                <w:iCs/>
                <w:color w:val="000000" w:themeColor="text1"/>
              </w:rPr>
              <w:t>gut</w:t>
            </w:r>
          </w:p>
        </w:tc>
        <w:tc>
          <w:tcPr>
            <w:tcW w:w="2195" w:type="dxa"/>
          </w:tcPr>
          <w:p w:rsidR="00542C2B" w:rsidRPr="00EA0486" w:rsidRDefault="00542C2B" w:rsidP="00E02569">
            <w:pPr>
              <w:spacing w:line="360" w:lineRule="auto"/>
              <w:jc w:val="mediumKashida"/>
              <w:rPr>
                <w:rFonts w:ascii="Times New Roman" w:hAnsi="Times New Roman" w:cs="Times New Roman"/>
                <w:iCs/>
                <w:color w:val="000000" w:themeColor="text1"/>
              </w:rPr>
            </w:pPr>
            <w:r w:rsidRPr="00EA0486">
              <w:rPr>
                <w:rFonts w:ascii="Times New Roman" w:hAnsi="Times New Roman" w:cs="Times New Roman"/>
                <w:iCs/>
                <w:color w:val="000000" w:themeColor="text1"/>
              </w:rPr>
              <w:t>schlecht</w:t>
            </w:r>
          </w:p>
        </w:tc>
        <w:tc>
          <w:tcPr>
            <w:tcW w:w="1390" w:type="dxa"/>
          </w:tcPr>
          <w:p w:rsidR="00542C2B" w:rsidRPr="00EA0486" w:rsidRDefault="00542C2B" w:rsidP="00E02569">
            <w:pPr>
              <w:spacing w:line="360" w:lineRule="auto"/>
              <w:jc w:val="mediumKashida"/>
              <w:rPr>
                <w:rFonts w:ascii="Times New Roman" w:hAnsi="Times New Roman" w:cs="Times New Roman"/>
                <w:iCs/>
                <w:color w:val="000000" w:themeColor="text1"/>
              </w:rPr>
            </w:pPr>
            <w:r w:rsidRPr="00EA0486">
              <w:rPr>
                <w:rFonts w:ascii="Times New Roman" w:hAnsi="Times New Roman" w:cs="Times New Roman"/>
                <w:iCs/>
                <w:color w:val="000000" w:themeColor="text1"/>
              </w:rPr>
              <w:t>schlecht</w:t>
            </w:r>
          </w:p>
        </w:tc>
      </w:tr>
      <w:tr w:rsidR="00BC7795" w:rsidRPr="00EA0486" w:rsidTr="0048082C">
        <w:tc>
          <w:tcPr>
            <w:tcW w:w="2467" w:type="dxa"/>
          </w:tcPr>
          <w:p w:rsidR="00542C2B" w:rsidRPr="00EA0486" w:rsidRDefault="00542C2B" w:rsidP="00E02569">
            <w:pPr>
              <w:spacing w:line="360" w:lineRule="auto"/>
              <w:jc w:val="mediumKashida"/>
              <w:rPr>
                <w:rFonts w:ascii="Times New Roman" w:hAnsi="Times New Roman" w:cs="Times New Roman"/>
                <w:iCs/>
                <w:color w:val="000000" w:themeColor="text1"/>
              </w:rPr>
            </w:pPr>
            <w:proofErr w:type="spellStart"/>
            <w:r w:rsidRPr="00EA0486">
              <w:rPr>
                <w:rFonts w:ascii="Times New Roman" w:hAnsi="Times New Roman" w:cs="Times New Roman"/>
                <w:iCs/>
                <w:color w:val="000000" w:themeColor="text1"/>
              </w:rPr>
              <w:t>Crafted</w:t>
            </w:r>
            <w:proofErr w:type="spellEnd"/>
            <w:r w:rsidRPr="00EA0486">
              <w:rPr>
                <w:rFonts w:ascii="Times New Roman" w:hAnsi="Times New Roman" w:cs="Times New Roman"/>
                <w:iCs/>
                <w:color w:val="000000" w:themeColor="text1"/>
              </w:rPr>
              <w:t xml:space="preserve"> SAT</w:t>
            </w:r>
          </w:p>
        </w:tc>
        <w:tc>
          <w:tcPr>
            <w:tcW w:w="1214" w:type="dxa"/>
          </w:tcPr>
          <w:p w:rsidR="00542C2B" w:rsidRPr="00EA0486" w:rsidRDefault="000967C7" w:rsidP="00E02569">
            <w:pPr>
              <w:spacing w:line="360" w:lineRule="auto"/>
              <w:jc w:val="mediumKashida"/>
              <w:rPr>
                <w:rFonts w:ascii="Times New Roman" w:hAnsi="Times New Roman" w:cs="Times New Roman"/>
                <w:iCs/>
                <w:color w:val="000000" w:themeColor="text1"/>
              </w:rPr>
            </w:pPr>
            <w:r w:rsidRPr="00EA0486">
              <w:rPr>
                <w:rFonts w:ascii="Times New Roman" w:hAnsi="Times New Roman" w:cs="Times New Roman"/>
                <w:iCs/>
                <w:color w:val="000000" w:themeColor="text1"/>
              </w:rPr>
              <w:t>g</w:t>
            </w:r>
            <w:r w:rsidR="00542C2B" w:rsidRPr="00EA0486">
              <w:rPr>
                <w:rFonts w:ascii="Times New Roman" w:hAnsi="Times New Roman" w:cs="Times New Roman"/>
                <w:iCs/>
                <w:color w:val="000000" w:themeColor="text1"/>
              </w:rPr>
              <w:t>ut</w:t>
            </w:r>
          </w:p>
        </w:tc>
        <w:tc>
          <w:tcPr>
            <w:tcW w:w="1484" w:type="dxa"/>
          </w:tcPr>
          <w:p w:rsidR="00542C2B" w:rsidRPr="00EA0486" w:rsidRDefault="00542C2B" w:rsidP="00E02569">
            <w:pPr>
              <w:spacing w:line="360" w:lineRule="auto"/>
              <w:jc w:val="mediumKashida"/>
              <w:rPr>
                <w:rFonts w:ascii="Times New Roman" w:hAnsi="Times New Roman" w:cs="Times New Roman"/>
                <w:iCs/>
                <w:color w:val="000000" w:themeColor="text1"/>
              </w:rPr>
            </w:pPr>
            <w:r w:rsidRPr="00EA0486">
              <w:rPr>
                <w:rFonts w:ascii="Times New Roman" w:hAnsi="Times New Roman" w:cs="Times New Roman"/>
                <w:iCs/>
                <w:color w:val="000000" w:themeColor="text1"/>
              </w:rPr>
              <w:t>neutral</w:t>
            </w:r>
          </w:p>
        </w:tc>
        <w:tc>
          <w:tcPr>
            <w:tcW w:w="2195" w:type="dxa"/>
          </w:tcPr>
          <w:p w:rsidR="00542C2B" w:rsidRPr="00EA0486" w:rsidRDefault="00542C2B" w:rsidP="00E02569">
            <w:pPr>
              <w:spacing w:line="360" w:lineRule="auto"/>
              <w:jc w:val="mediumKashida"/>
              <w:rPr>
                <w:rFonts w:ascii="Times New Roman" w:hAnsi="Times New Roman" w:cs="Times New Roman"/>
                <w:iCs/>
                <w:color w:val="000000" w:themeColor="text1"/>
              </w:rPr>
            </w:pPr>
            <w:r w:rsidRPr="00EA0486">
              <w:rPr>
                <w:rFonts w:ascii="Times New Roman" w:hAnsi="Times New Roman" w:cs="Times New Roman"/>
                <w:iCs/>
                <w:color w:val="000000" w:themeColor="text1"/>
              </w:rPr>
              <w:t>schlecht</w:t>
            </w:r>
          </w:p>
        </w:tc>
        <w:tc>
          <w:tcPr>
            <w:tcW w:w="1390" w:type="dxa"/>
          </w:tcPr>
          <w:p w:rsidR="00542C2B" w:rsidRPr="00EA0486" w:rsidRDefault="00542C2B" w:rsidP="00E02569">
            <w:pPr>
              <w:spacing w:line="360" w:lineRule="auto"/>
              <w:jc w:val="mediumKashida"/>
              <w:rPr>
                <w:rFonts w:ascii="Times New Roman" w:hAnsi="Times New Roman" w:cs="Times New Roman"/>
                <w:iCs/>
                <w:color w:val="000000" w:themeColor="text1"/>
              </w:rPr>
            </w:pPr>
            <w:r w:rsidRPr="00EA0486">
              <w:rPr>
                <w:rFonts w:ascii="Times New Roman" w:hAnsi="Times New Roman" w:cs="Times New Roman"/>
                <w:iCs/>
                <w:color w:val="000000" w:themeColor="text1"/>
              </w:rPr>
              <w:t>neutral</w:t>
            </w:r>
          </w:p>
        </w:tc>
      </w:tr>
      <w:tr w:rsidR="00BC7795" w:rsidRPr="00EA0486" w:rsidTr="0048082C">
        <w:tc>
          <w:tcPr>
            <w:tcW w:w="2467" w:type="dxa"/>
          </w:tcPr>
          <w:p w:rsidR="00542C2B" w:rsidRPr="00EA0486" w:rsidRDefault="00542C2B" w:rsidP="00E02569">
            <w:pPr>
              <w:spacing w:line="360" w:lineRule="auto"/>
              <w:jc w:val="mediumKashida"/>
              <w:rPr>
                <w:rFonts w:ascii="Times New Roman" w:hAnsi="Times New Roman" w:cs="Times New Roman"/>
                <w:iCs/>
                <w:color w:val="000000" w:themeColor="text1"/>
              </w:rPr>
            </w:pPr>
            <w:proofErr w:type="spellStart"/>
            <w:r w:rsidRPr="00EA0486">
              <w:rPr>
                <w:rFonts w:ascii="Times New Roman" w:hAnsi="Times New Roman" w:cs="Times New Roman"/>
                <w:iCs/>
                <w:color w:val="000000" w:themeColor="text1"/>
              </w:rPr>
              <w:t>Crafted</w:t>
            </w:r>
            <w:proofErr w:type="spellEnd"/>
            <w:r w:rsidRPr="00EA0486">
              <w:rPr>
                <w:rFonts w:ascii="Times New Roman" w:hAnsi="Times New Roman" w:cs="Times New Roman"/>
                <w:iCs/>
                <w:color w:val="000000" w:themeColor="text1"/>
              </w:rPr>
              <w:t xml:space="preserve"> UNSAT</w:t>
            </w:r>
          </w:p>
        </w:tc>
        <w:tc>
          <w:tcPr>
            <w:tcW w:w="1214" w:type="dxa"/>
          </w:tcPr>
          <w:p w:rsidR="00542C2B" w:rsidRPr="00EA0486" w:rsidRDefault="000967C7" w:rsidP="00E02569">
            <w:pPr>
              <w:spacing w:line="360" w:lineRule="auto"/>
              <w:jc w:val="mediumKashida"/>
              <w:rPr>
                <w:rFonts w:ascii="Times New Roman" w:hAnsi="Times New Roman" w:cs="Times New Roman"/>
                <w:iCs/>
                <w:color w:val="000000" w:themeColor="text1"/>
              </w:rPr>
            </w:pPr>
            <w:r w:rsidRPr="00EA0486">
              <w:rPr>
                <w:rFonts w:ascii="Times New Roman" w:hAnsi="Times New Roman" w:cs="Times New Roman"/>
                <w:iCs/>
                <w:color w:val="000000" w:themeColor="text1"/>
              </w:rPr>
              <w:t>n</w:t>
            </w:r>
            <w:r w:rsidR="00542C2B" w:rsidRPr="00EA0486">
              <w:rPr>
                <w:rFonts w:ascii="Times New Roman" w:hAnsi="Times New Roman" w:cs="Times New Roman"/>
                <w:iCs/>
                <w:color w:val="000000" w:themeColor="text1"/>
              </w:rPr>
              <w:t>eutral</w:t>
            </w:r>
          </w:p>
        </w:tc>
        <w:tc>
          <w:tcPr>
            <w:tcW w:w="1484" w:type="dxa"/>
          </w:tcPr>
          <w:p w:rsidR="00542C2B" w:rsidRPr="00EA0486" w:rsidRDefault="00542C2B" w:rsidP="00E02569">
            <w:pPr>
              <w:spacing w:line="360" w:lineRule="auto"/>
              <w:jc w:val="mediumKashida"/>
              <w:rPr>
                <w:rFonts w:ascii="Times New Roman" w:hAnsi="Times New Roman" w:cs="Times New Roman"/>
                <w:iCs/>
                <w:color w:val="000000" w:themeColor="text1"/>
              </w:rPr>
            </w:pPr>
            <w:r w:rsidRPr="00EA0486">
              <w:rPr>
                <w:rFonts w:ascii="Times New Roman" w:hAnsi="Times New Roman" w:cs="Times New Roman"/>
                <w:iCs/>
                <w:color w:val="000000" w:themeColor="text1"/>
              </w:rPr>
              <w:t>neutral</w:t>
            </w:r>
          </w:p>
        </w:tc>
        <w:tc>
          <w:tcPr>
            <w:tcW w:w="2195" w:type="dxa"/>
          </w:tcPr>
          <w:p w:rsidR="00542C2B" w:rsidRPr="00EA0486" w:rsidRDefault="00542C2B" w:rsidP="00E02569">
            <w:pPr>
              <w:spacing w:line="360" w:lineRule="auto"/>
              <w:jc w:val="mediumKashida"/>
              <w:rPr>
                <w:rFonts w:ascii="Times New Roman" w:hAnsi="Times New Roman" w:cs="Times New Roman"/>
                <w:iCs/>
                <w:color w:val="000000" w:themeColor="text1"/>
              </w:rPr>
            </w:pPr>
            <w:r w:rsidRPr="00EA0486">
              <w:rPr>
                <w:rFonts w:ascii="Times New Roman" w:hAnsi="Times New Roman" w:cs="Times New Roman"/>
                <w:iCs/>
                <w:color w:val="000000" w:themeColor="text1"/>
              </w:rPr>
              <w:t>schlecht</w:t>
            </w:r>
          </w:p>
        </w:tc>
        <w:tc>
          <w:tcPr>
            <w:tcW w:w="1390" w:type="dxa"/>
          </w:tcPr>
          <w:p w:rsidR="00542C2B" w:rsidRPr="00EA0486" w:rsidRDefault="00542C2B" w:rsidP="00E02569">
            <w:pPr>
              <w:spacing w:line="360" w:lineRule="auto"/>
              <w:jc w:val="mediumKashida"/>
              <w:rPr>
                <w:rFonts w:ascii="Times New Roman" w:hAnsi="Times New Roman" w:cs="Times New Roman"/>
                <w:iCs/>
                <w:color w:val="000000" w:themeColor="text1"/>
              </w:rPr>
            </w:pPr>
            <w:r w:rsidRPr="00EA0486">
              <w:rPr>
                <w:rFonts w:ascii="Times New Roman" w:hAnsi="Times New Roman" w:cs="Times New Roman"/>
                <w:iCs/>
                <w:color w:val="000000" w:themeColor="text1"/>
              </w:rPr>
              <w:t>schlecht</w:t>
            </w:r>
          </w:p>
        </w:tc>
      </w:tr>
      <w:tr w:rsidR="00BC7795" w:rsidRPr="00EA0486" w:rsidTr="0048082C">
        <w:tc>
          <w:tcPr>
            <w:tcW w:w="2467" w:type="dxa"/>
          </w:tcPr>
          <w:p w:rsidR="00542C2B" w:rsidRPr="00EA0486" w:rsidRDefault="00542C2B" w:rsidP="00E02569">
            <w:pPr>
              <w:spacing w:line="360" w:lineRule="auto"/>
              <w:jc w:val="mediumKashida"/>
              <w:rPr>
                <w:rFonts w:ascii="Times New Roman" w:hAnsi="Times New Roman" w:cs="Times New Roman"/>
                <w:iCs/>
                <w:color w:val="000000" w:themeColor="text1"/>
              </w:rPr>
            </w:pPr>
            <w:proofErr w:type="spellStart"/>
            <w:r w:rsidRPr="00EA0486">
              <w:rPr>
                <w:rFonts w:ascii="Times New Roman" w:hAnsi="Times New Roman" w:cs="Times New Roman"/>
                <w:iCs/>
                <w:color w:val="000000" w:themeColor="text1"/>
              </w:rPr>
              <w:t>Application</w:t>
            </w:r>
            <w:proofErr w:type="spellEnd"/>
            <w:r w:rsidRPr="00EA0486">
              <w:rPr>
                <w:rFonts w:ascii="Times New Roman" w:hAnsi="Times New Roman" w:cs="Times New Roman"/>
                <w:iCs/>
                <w:color w:val="000000" w:themeColor="text1"/>
              </w:rPr>
              <w:t xml:space="preserve"> SAT</w:t>
            </w:r>
          </w:p>
        </w:tc>
        <w:tc>
          <w:tcPr>
            <w:tcW w:w="1214" w:type="dxa"/>
          </w:tcPr>
          <w:p w:rsidR="00542C2B" w:rsidRPr="00EA0486" w:rsidRDefault="000967C7" w:rsidP="00E02569">
            <w:pPr>
              <w:spacing w:line="360" w:lineRule="auto"/>
              <w:jc w:val="mediumKashida"/>
              <w:rPr>
                <w:rFonts w:ascii="Times New Roman" w:hAnsi="Times New Roman" w:cs="Times New Roman"/>
                <w:iCs/>
                <w:color w:val="000000" w:themeColor="text1"/>
              </w:rPr>
            </w:pPr>
            <w:r w:rsidRPr="00EA0486">
              <w:rPr>
                <w:rFonts w:ascii="Times New Roman" w:hAnsi="Times New Roman" w:cs="Times New Roman"/>
                <w:iCs/>
                <w:color w:val="000000" w:themeColor="text1"/>
              </w:rPr>
              <w:t>g</w:t>
            </w:r>
            <w:r w:rsidR="00542C2B" w:rsidRPr="00EA0486">
              <w:rPr>
                <w:rFonts w:ascii="Times New Roman" w:hAnsi="Times New Roman" w:cs="Times New Roman"/>
                <w:iCs/>
                <w:color w:val="000000" w:themeColor="text1"/>
              </w:rPr>
              <w:t>ut</w:t>
            </w:r>
          </w:p>
        </w:tc>
        <w:tc>
          <w:tcPr>
            <w:tcW w:w="1484" w:type="dxa"/>
          </w:tcPr>
          <w:p w:rsidR="00542C2B" w:rsidRPr="00EA0486" w:rsidRDefault="00542C2B" w:rsidP="00E02569">
            <w:pPr>
              <w:spacing w:line="360" w:lineRule="auto"/>
              <w:jc w:val="mediumKashida"/>
              <w:rPr>
                <w:rFonts w:ascii="Times New Roman" w:hAnsi="Times New Roman" w:cs="Times New Roman"/>
                <w:iCs/>
                <w:color w:val="000000" w:themeColor="text1"/>
              </w:rPr>
            </w:pPr>
            <w:r w:rsidRPr="00EA0486">
              <w:rPr>
                <w:rFonts w:ascii="Times New Roman" w:hAnsi="Times New Roman" w:cs="Times New Roman"/>
                <w:iCs/>
                <w:color w:val="000000" w:themeColor="text1"/>
              </w:rPr>
              <w:t>schlecht</w:t>
            </w:r>
          </w:p>
        </w:tc>
        <w:tc>
          <w:tcPr>
            <w:tcW w:w="2195" w:type="dxa"/>
          </w:tcPr>
          <w:p w:rsidR="00542C2B" w:rsidRPr="00EA0486" w:rsidRDefault="00542C2B" w:rsidP="00E02569">
            <w:pPr>
              <w:spacing w:line="360" w:lineRule="auto"/>
              <w:jc w:val="mediumKashida"/>
              <w:rPr>
                <w:rFonts w:ascii="Times New Roman" w:hAnsi="Times New Roman" w:cs="Times New Roman"/>
                <w:iCs/>
                <w:color w:val="000000" w:themeColor="text1"/>
              </w:rPr>
            </w:pPr>
            <w:r w:rsidRPr="00EA0486">
              <w:rPr>
                <w:rFonts w:ascii="Times New Roman" w:hAnsi="Times New Roman" w:cs="Times New Roman"/>
                <w:iCs/>
                <w:color w:val="000000" w:themeColor="text1"/>
              </w:rPr>
              <w:t>schlecht</w:t>
            </w:r>
          </w:p>
        </w:tc>
        <w:tc>
          <w:tcPr>
            <w:tcW w:w="1390" w:type="dxa"/>
          </w:tcPr>
          <w:p w:rsidR="00542C2B" w:rsidRPr="00EA0486" w:rsidRDefault="00542C2B" w:rsidP="00E02569">
            <w:pPr>
              <w:spacing w:line="360" w:lineRule="auto"/>
              <w:jc w:val="mediumKashida"/>
              <w:rPr>
                <w:rFonts w:ascii="Times New Roman" w:hAnsi="Times New Roman" w:cs="Times New Roman"/>
                <w:iCs/>
                <w:color w:val="000000" w:themeColor="text1"/>
              </w:rPr>
            </w:pPr>
            <w:r w:rsidRPr="00EA0486">
              <w:rPr>
                <w:rFonts w:ascii="Times New Roman" w:hAnsi="Times New Roman" w:cs="Times New Roman"/>
                <w:iCs/>
                <w:color w:val="000000" w:themeColor="text1"/>
              </w:rPr>
              <w:t>schlecht</w:t>
            </w:r>
          </w:p>
        </w:tc>
      </w:tr>
      <w:tr w:rsidR="00BC7795" w:rsidRPr="00EA0486" w:rsidTr="0048082C">
        <w:tc>
          <w:tcPr>
            <w:tcW w:w="2467" w:type="dxa"/>
          </w:tcPr>
          <w:p w:rsidR="00542C2B" w:rsidRPr="00EA0486" w:rsidRDefault="00542C2B" w:rsidP="00E02569">
            <w:pPr>
              <w:spacing w:line="360" w:lineRule="auto"/>
              <w:jc w:val="mediumKashida"/>
              <w:rPr>
                <w:rFonts w:ascii="Times New Roman" w:hAnsi="Times New Roman" w:cs="Times New Roman"/>
                <w:iCs/>
                <w:color w:val="000000" w:themeColor="text1"/>
              </w:rPr>
            </w:pPr>
            <w:proofErr w:type="spellStart"/>
            <w:r w:rsidRPr="00EA0486">
              <w:rPr>
                <w:rFonts w:ascii="Times New Roman" w:hAnsi="Times New Roman" w:cs="Times New Roman"/>
                <w:iCs/>
                <w:color w:val="000000" w:themeColor="text1"/>
              </w:rPr>
              <w:t>Application</w:t>
            </w:r>
            <w:proofErr w:type="spellEnd"/>
            <w:r w:rsidRPr="00EA0486">
              <w:rPr>
                <w:rFonts w:ascii="Times New Roman" w:hAnsi="Times New Roman" w:cs="Times New Roman"/>
                <w:iCs/>
                <w:color w:val="000000" w:themeColor="text1"/>
              </w:rPr>
              <w:t xml:space="preserve"> UNSAT</w:t>
            </w:r>
          </w:p>
        </w:tc>
        <w:tc>
          <w:tcPr>
            <w:tcW w:w="1214" w:type="dxa"/>
          </w:tcPr>
          <w:p w:rsidR="00542C2B" w:rsidRPr="00EA0486" w:rsidRDefault="000967C7" w:rsidP="00E02569">
            <w:pPr>
              <w:spacing w:line="360" w:lineRule="auto"/>
              <w:jc w:val="mediumKashida"/>
              <w:rPr>
                <w:rFonts w:ascii="Times New Roman" w:hAnsi="Times New Roman" w:cs="Times New Roman"/>
                <w:iCs/>
                <w:color w:val="000000" w:themeColor="text1"/>
              </w:rPr>
            </w:pPr>
            <w:r w:rsidRPr="00EA0486">
              <w:rPr>
                <w:rFonts w:ascii="Times New Roman" w:hAnsi="Times New Roman" w:cs="Times New Roman"/>
                <w:iCs/>
                <w:color w:val="000000" w:themeColor="text1"/>
              </w:rPr>
              <w:t>n</w:t>
            </w:r>
            <w:r w:rsidR="00542C2B" w:rsidRPr="00EA0486">
              <w:rPr>
                <w:rFonts w:ascii="Times New Roman" w:hAnsi="Times New Roman" w:cs="Times New Roman"/>
                <w:iCs/>
                <w:color w:val="000000" w:themeColor="text1"/>
              </w:rPr>
              <w:t>eutral</w:t>
            </w:r>
          </w:p>
        </w:tc>
        <w:tc>
          <w:tcPr>
            <w:tcW w:w="1484" w:type="dxa"/>
          </w:tcPr>
          <w:p w:rsidR="00542C2B" w:rsidRPr="00EA0486" w:rsidRDefault="00542C2B" w:rsidP="00E02569">
            <w:pPr>
              <w:spacing w:line="360" w:lineRule="auto"/>
              <w:jc w:val="mediumKashida"/>
              <w:rPr>
                <w:rFonts w:ascii="Times New Roman" w:hAnsi="Times New Roman" w:cs="Times New Roman"/>
                <w:iCs/>
                <w:color w:val="000000" w:themeColor="text1"/>
              </w:rPr>
            </w:pPr>
            <w:r w:rsidRPr="00EA0486">
              <w:rPr>
                <w:rFonts w:ascii="Times New Roman" w:hAnsi="Times New Roman" w:cs="Times New Roman"/>
                <w:iCs/>
                <w:color w:val="000000" w:themeColor="text1"/>
              </w:rPr>
              <w:t>schlecht</w:t>
            </w:r>
          </w:p>
        </w:tc>
        <w:tc>
          <w:tcPr>
            <w:tcW w:w="2195" w:type="dxa"/>
          </w:tcPr>
          <w:p w:rsidR="00542C2B" w:rsidRPr="00EA0486" w:rsidRDefault="00542C2B" w:rsidP="00E02569">
            <w:pPr>
              <w:spacing w:line="360" w:lineRule="auto"/>
              <w:jc w:val="mediumKashida"/>
              <w:rPr>
                <w:rFonts w:ascii="Times New Roman" w:hAnsi="Times New Roman" w:cs="Times New Roman"/>
                <w:iCs/>
                <w:color w:val="000000" w:themeColor="text1"/>
              </w:rPr>
            </w:pPr>
            <w:r w:rsidRPr="00EA0486">
              <w:rPr>
                <w:rFonts w:ascii="Times New Roman" w:hAnsi="Times New Roman" w:cs="Times New Roman"/>
                <w:iCs/>
                <w:color w:val="000000" w:themeColor="text1"/>
              </w:rPr>
              <w:t>schlecht</w:t>
            </w:r>
          </w:p>
        </w:tc>
        <w:tc>
          <w:tcPr>
            <w:tcW w:w="1390" w:type="dxa"/>
          </w:tcPr>
          <w:p w:rsidR="00542C2B" w:rsidRPr="00EA0486" w:rsidRDefault="00542C2B" w:rsidP="00E02569">
            <w:pPr>
              <w:spacing w:line="360" w:lineRule="auto"/>
              <w:jc w:val="mediumKashida"/>
              <w:rPr>
                <w:rFonts w:ascii="Times New Roman" w:hAnsi="Times New Roman" w:cs="Times New Roman"/>
                <w:iCs/>
                <w:color w:val="000000" w:themeColor="text1"/>
              </w:rPr>
            </w:pPr>
            <w:r w:rsidRPr="00EA0486">
              <w:rPr>
                <w:rFonts w:ascii="Times New Roman" w:hAnsi="Times New Roman" w:cs="Times New Roman"/>
                <w:iCs/>
                <w:color w:val="000000" w:themeColor="text1"/>
              </w:rPr>
              <w:t>schlecht</w:t>
            </w:r>
          </w:p>
        </w:tc>
      </w:tr>
    </w:tbl>
    <w:p w:rsidR="00542C2B" w:rsidRPr="00EA0486" w:rsidRDefault="00542C2B" w:rsidP="00E02569">
      <w:pPr>
        <w:spacing w:line="360" w:lineRule="auto"/>
        <w:jc w:val="mediumKashida"/>
        <w:rPr>
          <w:rFonts w:ascii="Times New Roman" w:hAnsi="Times New Roman" w:cs="Times New Roman"/>
          <w:iCs/>
          <w:color w:val="000000" w:themeColor="text1"/>
          <w:sz w:val="12"/>
        </w:rPr>
      </w:pPr>
    </w:p>
    <w:p w:rsidR="00542C2B" w:rsidRPr="00EA0486" w:rsidRDefault="00542C2B" w:rsidP="00020587">
      <w:pPr>
        <w:spacing w:line="360" w:lineRule="auto"/>
        <w:jc w:val="right"/>
        <w:rPr>
          <w:rFonts w:ascii="Times New Roman" w:hAnsi="Times New Roman" w:cs="Times New Roman"/>
          <w:iCs/>
          <w:color w:val="000000" w:themeColor="text1"/>
        </w:rPr>
      </w:pPr>
      <w:r w:rsidRPr="00EA0486">
        <w:rPr>
          <w:rFonts w:ascii="Times New Roman" w:hAnsi="Times New Roman" w:cs="Times New Roman"/>
          <w:iCs/>
          <w:color w:val="000000" w:themeColor="text1"/>
        </w:rPr>
        <w:t>Tab. 1</w:t>
      </w:r>
    </w:p>
    <w:p w:rsidR="00542C2B" w:rsidRPr="00EA0486" w:rsidRDefault="00542C2B" w:rsidP="00E02569">
      <w:pPr>
        <w:spacing w:line="360" w:lineRule="auto"/>
        <w:jc w:val="mediumKashida"/>
        <w:rPr>
          <w:rFonts w:ascii="Times New Roman" w:hAnsi="Times New Roman" w:cs="Times New Roman"/>
          <w:iCs/>
          <w:color w:val="000000" w:themeColor="text1"/>
        </w:rPr>
      </w:pPr>
      <w:r w:rsidRPr="00EA0486">
        <w:rPr>
          <w:rFonts w:ascii="Times New Roman" w:hAnsi="Times New Roman" w:cs="Times New Roman"/>
          <w:iCs/>
          <w:color w:val="000000" w:themeColor="text1"/>
        </w:rPr>
        <w:br w:type="page"/>
      </w:r>
      <w:r w:rsidRPr="00EA0486">
        <w:rPr>
          <w:rFonts w:ascii="Times New Roman" w:hAnsi="Times New Roman" w:cs="Times New Roman"/>
          <w:iCs/>
          <w:color w:val="000000" w:themeColor="text1"/>
        </w:rPr>
        <w:lastRenderedPageBreak/>
        <w:t xml:space="preserve">Letztlich ist ein Solver-Verfahren bekannt, dass der klassischen Wahrheitstabellenmethode entspricht. Es unterscheidet sich von den </w:t>
      </w:r>
      <w:r w:rsidR="00E5554D" w:rsidRPr="00EA0486">
        <w:rPr>
          <w:rFonts w:ascii="Times New Roman" w:hAnsi="Times New Roman" w:cs="Times New Roman"/>
          <w:iCs/>
          <w:color w:val="000000" w:themeColor="text1"/>
        </w:rPr>
        <w:t xml:space="preserve">in </w:t>
      </w:r>
      <w:r w:rsidR="00900DE2" w:rsidRPr="00EA0486">
        <w:rPr>
          <w:rFonts w:ascii="Times New Roman" w:hAnsi="Times New Roman" w:cs="Times New Roman"/>
          <w:color w:val="000000" w:themeColor="text1"/>
        </w:rPr>
        <w:t>DE102015013593A1</w:t>
      </w:r>
      <w:r w:rsidRPr="00EA0486">
        <w:rPr>
          <w:rFonts w:ascii="Times New Roman" w:hAnsi="Times New Roman" w:cs="Times New Roman"/>
          <w:iCs/>
          <w:color w:val="000000" w:themeColor="text1"/>
        </w:rPr>
        <w:t xml:space="preserve"> beschriebenen Verfahren wie folgt:</w:t>
      </w:r>
    </w:p>
    <w:p w:rsidR="006C2A95" w:rsidRPr="00EA0486" w:rsidRDefault="006C2A95" w:rsidP="006C2A95">
      <w:pPr>
        <w:spacing w:line="360" w:lineRule="auto"/>
        <w:jc w:val="mediumKashida"/>
        <w:rPr>
          <w:rFonts w:ascii="Times New Roman" w:hAnsi="Times New Roman" w:cs="Times New Roman"/>
          <w:iCs/>
          <w:color w:val="000000" w:themeColor="text1"/>
          <w:sz w:val="12"/>
          <w:szCs w:val="12"/>
        </w:rPr>
      </w:pPr>
    </w:p>
    <w:p w:rsidR="00542C2B" w:rsidRPr="00EA0486" w:rsidRDefault="00542C2B" w:rsidP="00E02569">
      <w:pPr>
        <w:spacing w:line="360" w:lineRule="auto"/>
        <w:jc w:val="mediumKashida"/>
        <w:rPr>
          <w:rFonts w:ascii="Times New Roman" w:hAnsi="Times New Roman" w:cs="Times New Roman"/>
          <w:iCs/>
          <w:color w:val="000000" w:themeColor="text1"/>
        </w:rPr>
      </w:pPr>
      <w:r w:rsidRPr="00EA0486">
        <w:rPr>
          <w:rFonts w:ascii="Times New Roman" w:hAnsi="Times New Roman" w:cs="Times New Roman"/>
          <w:iCs/>
          <w:color w:val="000000" w:themeColor="text1"/>
        </w:rPr>
        <w:tab/>
        <w:t xml:space="preserve">1. Bestandteil der Methode ist die Konstruktion des gesamten exponentiellen Raumes aller Kombinationen der Variablenwerte. Nachdem dieser Raum konstruiert </w:t>
      </w:r>
      <w:r w:rsidR="00BC55BD">
        <w:rPr>
          <w:rFonts w:ascii="Times New Roman" w:hAnsi="Times New Roman" w:cs="Times New Roman"/>
          <w:iCs/>
          <w:color w:val="000000" w:themeColor="text1"/>
        </w:rPr>
        <w:t>ist</w:t>
      </w:r>
      <w:r w:rsidR="00900DE2" w:rsidRPr="00EA0486">
        <w:rPr>
          <w:rFonts w:ascii="Times New Roman" w:hAnsi="Times New Roman" w:cs="Times New Roman"/>
          <w:iCs/>
          <w:color w:val="000000" w:themeColor="text1"/>
        </w:rPr>
        <w:t>,</w:t>
      </w:r>
      <w:r w:rsidRPr="00EA0486">
        <w:rPr>
          <w:rFonts w:ascii="Times New Roman" w:hAnsi="Times New Roman" w:cs="Times New Roman"/>
          <w:iCs/>
          <w:color w:val="000000" w:themeColor="text1"/>
        </w:rPr>
        <w:t xml:space="preserve"> kann man effizient feststellen, ob eine bestimmte Variablenauswe</w:t>
      </w:r>
      <w:r w:rsidR="007D4F32" w:rsidRPr="00EA0486">
        <w:rPr>
          <w:rFonts w:ascii="Times New Roman" w:hAnsi="Times New Roman" w:cs="Times New Roman"/>
          <w:iCs/>
          <w:color w:val="000000" w:themeColor="text1"/>
        </w:rPr>
        <w:t>rtung für die jeweilige Formel „wahr“</w:t>
      </w:r>
      <w:r w:rsidRPr="00EA0486">
        <w:rPr>
          <w:rFonts w:ascii="Times New Roman" w:hAnsi="Times New Roman" w:cs="Times New Roman"/>
          <w:iCs/>
          <w:color w:val="000000" w:themeColor="text1"/>
        </w:rPr>
        <w:t xml:space="preserve"> ergibt oder nicht.</w:t>
      </w:r>
    </w:p>
    <w:p w:rsidR="006C2A95" w:rsidRPr="00EA0486" w:rsidRDefault="006C2A95" w:rsidP="006C2A95">
      <w:pPr>
        <w:spacing w:line="360" w:lineRule="auto"/>
        <w:jc w:val="mediumKashida"/>
        <w:rPr>
          <w:rFonts w:ascii="Times New Roman" w:hAnsi="Times New Roman" w:cs="Times New Roman"/>
          <w:iCs/>
          <w:color w:val="000000" w:themeColor="text1"/>
          <w:sz w:val="12"/>
          <w:szCs w:val="12"/>
        </w:rPr>
      </w:pPr>
    </w:p>
    <w:p w:rsidR="00542C2B" w:rsidRPr="00EA0486" w:rsidRDefault="00542C2B" w:rsidP="00E02569">
      <w:pPr>
        <w:spacing w:line="360" w:lineRule="auto"/>
        <w:jc w:val="mediumKashida"/>
        <w:rPr>
          <w:rFonts w:ascii="Times New Roman" w:hAnsi="Times New Roman" w:cs="Times New Roman"/>
          <w:iCs/>
          <w:color w:val="000000" w:themeColor="text1"/>
        </w:rPr>
      </w:pPr>
      <w:r w:rsidRPr="00EA0486">
        <w:rPr>
          <w:rFonts w:ascii="Times New Roman" w:hAnsi="Times New Roman" w:cs="Times New Roman"/>
          <w:iCs/>
          <w:color w:val="000000" w:themeColor="text1"/>
        </w:rPr>
        <w:tab/>
        <w:t>2. Dieses effiziente Feststellen benutzt im Unterschied zu allen anderen Meth</w:t>
      </w:r>
      <w:r w:rsidR="003E4CB9" w:rsidRPr="00EA0486">
        <w:rPr>
          <w:rFonts w:ascii="Times New Roman" w:hAnsi="Times New Roman" w:cs="Times New Roman"/>
          <w:iCs/>
          <w:color w:val="000000" w:themeColor="text1"/>
        </w:rPr>
        <w:t>o</w:t>
      </w:r>
      <w:r w:rsidRPr="00EA0486">
        <w:rPr>
          <w:rFonts w:ascii="Times New Roman" w:hAnsi="Times New Roman" w:cs="Times New Roman"/>
          <w:iCs/>
          <w:color w:val="000000" w:themeColor="text1"/>
        </w:rPr>
        <w:t>den nicht das Ersetzen in der originalen Formel, sondern das einfache Suchen in dem generierten Raum, d.i.</w:t>
      </w:r>
      <w:r w:rsidR="006C2A95" w:rsidRPr="00EA0486">
        <w:rPr>
          <w:rFonts w:ascii="Times New Roman" w:hAnsi="Times New Roman" w:cs="Times New Roman"/>
          <w:iCs/>
          <w:color w:val="000000" w:themeColor="text1"/>
        </w:rPr>
        <w:t>,</w:t>
      </w:r>
      <w:r w:rsidRPr="00EA0486">
        <w:rPr>
          <w:rFonts w:ascii="Times New Roman" w:hAnsi="Times New Roman" w:cs="Times New Roman"/>
          <w:iCs/>
          <w:color w:val="000000" w:themeColor="text1"/>
        </w:rPr>
        <w:t xml:space="preserve"> in der Wahrheitstabelle. Dadurch ist es möglich, den Wahrheitswert der </w:t>
      </w:r>
      <w:proofErr w:type="spellStart"/>
      <w:r w:rsidRPr="00EA0486">
        <w:rPr>
          <w:rFonts w:ascii="Times New Roman" w:hAnsi="Times New Roman" w:cs="Times New Roman"/>
          <w:iCs/>
          <w:color w:val="000000" w:themeColor="text1"/>
        </w:rPr>
        <w:t>instanzierten</w:t>
      </w:r>
      <w:proofErr w:type="spellEnd"/>
      <w:r w:rsidRPr="00EA0486">
        <w:rPr>
          <w:rFonts w:ascii="Times New Roman" w:hAnsi="Times New Roman" w:cs="Times New Roman"/>
          <w:iCs/>
          <w:color w:val="000000" w:themeColor="text1"/>
        </w:rPr>
        <w:t xml:space="preserve"> Formel zu finden, ohne von den klassischen, logischen Operatoren (AND, OR, NOT) Gebrauch zu machen, da die volle Extension dieser Operatoren, ang</w:t>
      </w:r>
      <w:r w:rsidR="006C2A95" w:rsidRPr="00EA0486">
        <w:rPr>
          <w:rFonts w:ascii="Times New Roman" w:hAnsi="Times New Roman" w:cs="Times New Roman"/>
          <w:iCs/>
          <w:color w:val="000000" w:themeColor="text1"/>
        </w:rPr>
        <w:t>ewandt auf die logischen Werte „wahr“ und „falsch“</w:t>
      </w:r>
      <w:r w:rsidRPr="00EA0486">
        <w:rPr>
          <w:rFonts w:ascii="Times New Roman" w:hAnsi="Times New Roman" w:cs="Times New Roman"/>
          <w:iCs/>
          <w:color w:val="000000" w:themeColor="text1"/>
        </w:rPr>
        <w:t>, materiell vorliegt.</w:t>
      </w:r>
    </w:p>
    <w:p w:rsidR="006C2A95" w:rsidRPr="00EA0486" w:rsidRDefault="006C2A95" w:rsidP="006C2A95">
      <w:pPr>
        <w:spacing w:line="360" w:lineRule="auto"/>
        <w:jc w:val="mediumKashida"/>
        <w:rPr>
          <w:rFonts w:ascii="Times New Roman" w:hAnsi="Times New Roman" w:cs="Times New Roman"/>
          <w:iCs/>
          <w:color w:val="000000" w:themeColor="text1"/>
          <w:sz w:val="12"/>
          <w:szCs w:val="12"/>
        </w:rPr>
      </w:pPr>
    </w:p>
    <w:p w:rsidR="00542C2B" w:rsidRPr="00EA0486" w:rsidRDefault="00542C2B" w:rsidP="00E02569">
      <w:pPr>
        <w:spacing w:line="360" w:lineRule="auto"/>
        <w:jc w:val="mediumKashida"/>
        <w:rPr>
          <w:rFonts w:ascii="Times New Roman" w:hAnsi="Times New Roman" w:cs="Times New Roman"/>
          <w:iCs/>
          <w:color w:val="000000" w:themeColor="text1"/>
        </w:rPr>
      </w:pPr>
      <w:r w:rsidRPr="00EA0486">
        <w:rPr>
          <w:rFonts w:ascii="Times New Roman" w:hAnsi="Times New Roman" w:cs="Times New Roman"/>
          <w:iCs/>
          <w:color w:val="000000" w:themeColor="text1"/>
        </w:rPr>
        <w:tab/>
        <w:t xml:space="preserve">3. Die Anzahl der Variablenauswertungen die man durchgehen muss, bis ein ergiebiger Wert gefunden wird, ist im schlechtesten Falle exponentiell. Diese potentielle </w:t>
      </w:r>
      <w:proofErr w:type="spellStart"/>
      <w:r w:rsidRPr="00EA0486">
        <w:rPr>
          <w:rFonts w:ascii="Times New Roman" w:hAnsi="Times New Roman" w:cs="Times New Roman"/>
          <w:iCs/>
          <w:color w:val="000000" w:themeColor="text1"/>
        </w:rPr>
        <w:t>Exponentialität</w:t>
      </w:r>
      <w:proofErr w:type="spellEnd"/>
      <w:r w:rsidRPr="00EA0486">
        <w:rPr>
          <w:rFonts w:ascii="Times New Roman" w:hAnsi="Times New Roman" w:cs="Times New Roman"/>
          <w:iCs/>
          <w:color w:val="000000" w:themeColor="text1"/>
        </w:rPr>
        <w:t xml:space="preserve"> stellt den größten Nachteil dar.</w:t>
      </w:r>
    </w:p>
    <w:p w:rsidR="006C2A95" w:rsidRPr="00EA0486" w:rsidRDefault="006C2A95" w:rsidP="006C2A95">
      <w:pPr>
        <w:spacing w:line="360" w:lineRule="auto"/>
        <w:jc w:val="mediumKashida"/>
        <w:rPr>
          <w:rFonts w:ascii="Times New Roman" w:hAnsi="Times New Roman" w:cs="Times New Roman"/>
          <w:iCs/>
          <w:color w:val="000000" w:themeColor="text1"/>
          <w:sz w:val="12"/>
          <w:szCs w:val="12"/>
        </w:rPr>
      </w:pPr>
    </w:p>
    <w:p w:rsidR="00542C2B" w:rsidRPr="00EA0486" w:rsidRDefault="00542C2B" w:rsidP="00E02569">
      <w:pPr>
        <w:spacing w:line="360" w:lineRule="auto"/>
        <w:jc w:val="mediumKashida"/>
        <w:rPr>
          <w:rFonts w:ascii="Times New Roman" w:hAnsi="Times New Roman" w:cs="Times New Roman"/>
          <w:iCs/>
          <w:color w:val="000000" w:themeColor="text1"/>
        </w:rPr>
      </w:pPr>
      <w:r w:rsidRPr="00EA0486">
        <w:rPr>
          <w:rFonts w:ascii="Times New Roman" w:hAnsi="Times New Roman" w:cs="Times New Roman"/>
          <w:iCs/>
          <w:color w:val="000000" w:themeColor="text1"/>
        </w:rPr>
        <w:tab/>
        <w:t xml:space="preserve">4. </w:t>
      </w:r>
      <w:r w:rsidR="006C2A95" w:rsidRPr="00EA0486">
        <w:rPr>
          <w:rFonts w:ascii="Times New Roman" w:hAnsi="Times New Roman" w:cs="Times New Roman"/>
          <w:iCs/>
          <w:color w:val="000000" w:themeColor="text1"/>
        </w:rPr>
        <w:t>Dadurch, dass keine Annahmen über die Formeln gemacht werden, ist d</w:t>
      </w:r>
      <w:r w:rsidRPr="00EA0486">
        <w:rPr>
          <w:rFonts w:ascii="Times New Roman" w:hAnsi="Times New Roman" w:cs="Times New Roman"/>
          <w:iCs/>
          <w:color w:val="000000" w:themeColor="text1"/>
        </w:rPr>
        <w:t xml:space="preserve">ie Leistung des </w:t>
      </w:r>
      <w:r w:rsidR="006C2A95" w:rsidRPr="00EA0486">
        <w:rPr>
          <w:rFonts w:ascii="Times New Roman" w:hAnsi="Times New Roman" w:cs="Times New Roman"/>
          <w:iCs/>
          <w:color w:val="000000" w:themeColor="text1"/>
        </w:rPr>
        <w:t>Verfahrens</w:t>
      </w:r>
      <w:r w:rsidRPr="00EA0486">
        <w:rPr>
          <w:rFonts w:ascii="Times New Roman" w:hAnsi="Times New Roman" w:cs="Times New Roman"/>
          <w:iCs/>
          <w:color w:val="000000" w:themeColor="text1"/>
        </w:rPr>
        <w:t>, unabhängig von der Formelart.</w:t>
      </w:r>
    </w:p>
    <w:p w:rsidR="00542C2B" w:rsidRPr="00EA0486" w:rsidRDefault="00542C2B" w:rsidP="00E02569">
      <w:pPr>
        <w:spacing w:line="360" w:lineRule="auto"/>
        <w:jc w:val="mediumKashida"/>
        <w:rPr>
          <w:rFonts w:ascii="Times New Roman" w:hAnsi="Times New Roman" w:cs="Times New Roman"/>
          <w:iCs/>
          <w:color w:val="000000" w:themeColor="text1"/>
        </w:rPr>
      </w:pPr>
    </w:p>
    <w:p w:rsidR="00542C2B" w:rsidRPr="00EA0486" w:rsidRDefault="00542C2B" w:rsidP="00E02569">
      <w:pPr>
        <w:spacing w:line="360" w:lineRule="auto"/>
        <w:rPr>
          <w:rFonts w:ascii="Times New Roman" w:hAnsi="Times New Roman" w:cs="Times New Roman"/>
          <w:color w:val="000000" w:themeColor="text1"/>
          <w:sz w:val="28"/>
        </w:rPr>
      </w:pPr>
      <w:r w:rsidRPr="00EA0486">
        <w:rPr>
          <w:rFonts w:ascii="Times New Roman" w:hAnsi="Times New Roman" w:cs="Times New Roman"/>
          <w:b/>
          <w:color w:val="000000" w:themeColor="text1"/>
          <w:sz w:val="28"/>
        </w:rPr>
        <w:t>Ziel der Erfindung</w:t>
      </w:r>
    </w:p>
    <w:p w:rsidR="00542C2B" w:rsidRPr="00EA0486" w:rsidRDefault="00542C2B"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Die</w:t>
      </w:r>
      <w:r w:rsidR="00F57B5E" w:rsidRPr="00EA0486">
        <w:rPr>
          <w:rFonts w:ascii="Times New Roman" w:hAnsi="Times New Roman" w:cs="Times New Roman"/>
          <w:color w:val="000000" w:themeColor="text1"/>
        </w:rPr>
        <w:t>se</w:t>
      </w:r>
      <w:r w:rsidR="000C1704" w:rsidRPr="00EA0486">
        <w:rPr>
          <w:rFonts w:ascii="Times New Roman" w:hAnsi="Times New Roman" w:cs="Times New Roman"/>
          <w:color w:val="000000" w:themeColor="text1"/>
        </w:rPr>
        <w:t xml:space="preserve"> Erfindung hat das Ziel unter Beibehaltung strengster logischer Bedingungen, </w:t>
      </w:r>
      <w:r w:rsidRPr="00EA0486">
        <w:rPr>
          <w:rFonts w:ascii="Times New Roman" w:hAnsi="Times New Roman" w:cs="Times New Roman"/>
          <w:color w:val="000000" w:themeColor="text1"/>
        </w:rPr>
        <w:t>relationale Datenbanksysteme in ihrem allgemeinsten</w:t>
      </w:r>
      <w:r w:rsidR="002A7BF3" w:rsidRPr="00EA0486">
        <w:rPr>
          <w:rFonts w:ascii="Times New Roman" w:hAnsi="Times New Roman" w:cs="Times New Roman"/>
          <w:color w:val="000000" w:themeColor="text1"/>
        </w:rPr>
        <w:t xml:space="preserve"> </w:t>
      </w:r>
      <w:r w:rsidRPr="00EA0486">
        <w:rPr>
          <w:rFonts w:ascii="Times New Roman" w:hAnsi="Times New Roman" w:cs="Times New Roman"/>
          <w:color w:val="000000" w:themeColor="text1"/>
        </w:rPr>
        <w:t>Konzept</w:t>
      </w:r>
      <w:r w:rsidR="000D611C" w:rsidRPr="00EA0486">
        <w:rPr>
          <w:rFonts w:ascii="Times New Roman" w:hAnsi="Times New Roman" w:cs="Times New Roman"/>
          <w:color w:val="000000" w:themeColor="text1"/>
        </w:rPr>
        <w:t xml:space="preserve">, mittels einer </w:t>
      </w:r>
      <w:r w:rsidR="00B970E5" w:rsidRPr="00EA0486">
        <w:rPr>
          <w:rFonts w:ascii="Times New Roman" w:hAnsi="Times New Roman" w:cs="Times New Roman"/>
          <w:color w:val="000000" w:themeColor="text1"/>
        </w:rPr>
        <w:t>logisch vollst</w:t>
      </w:r>
      <w:r w:rsidR="008A7848" w:rsidRPr="00EA0486">
        <w:rPr>
          <w:rFonts w:ascii="Times New Roman" w:hAnsi="Times New Roman" w:cs="Times New Roman"/>
          <w:color w:val="000000" w:themeColor="text1"/>
        </w:rPr>
        <w:t>ä</w:t>
      </w:r>
      <w:r w:rsidR="00B970E5" w:rsidRPr="00EA0486">
        <w:rPr>
          <w:rFonts w:ascii="Times New Roman" w:hAnsi="Times New Roman" w:cs="Times New Roman"/>
          <w:color w:val="000000" w:themeColor="text1"/>
        </w:rPr>
        <w:t>ndigen</w:t>
      </w:r>
      <w:r w:rsidR="002A7BF3" w:rsidRPr="00EA0486">
        <w:rPr>
          <w:rFonts w:ascii="Times New Roman" w:hAnsi="Times New Roman" w:cs="Times New Roman"/>
          <w:color w:val="000000" w:themeColor="text1"/>
        </w:rPr>
        <w:t>, ontologischen Met</w:t>
      </w:r>
      <w:r w:rsidR="0074172F" w:rsidRPr="00EA0486">
        <w:rPr>
          <w:rFonts w:ascii="Times New Roman" w:hAnsi="Times New Roman" w:cs="Times New Roman"/>
          <w:color w:val="000000" w:themeColor="text1"/>
        </w:rPr>
        <w:t>ae</w:t>
      </w:r>
      <w:r w:rsidR="002A7BF3" w:rsidRPr="00EA0486">
        <w:rPr>
          <w:rFonts w:ascii="Times New Roman" w:hAnsi="Times New Roman" w:cs="Times New Roman"/>
          <w:color w:val="000000" w:themeColor="text1"/>
        </w:rPr>
        <w:t>bene, die es erlaubt, deduktive wie auch induk</w:t>
      </w:r>
      <w:r w:rsidR="000C1704" w:rsidRPr="00EA0486">
        <w:rPr>
          <w:rFonts w:ascii="Times New Roman" w:hAnsi="Times New Roman" w:cs="Times New Roman"/>
          <w:color w:val="000000" w:themeColor="text1"/>
        </w:rPr>
        <w:t>tive Argumentation einzusetzen,</w:t>
      </w:r>
      <w:r w:rsidRPr="00EA0486">
        <w:rPr>
          <w:rFonts w:ascii="Times New Roman" w:hAnsi="Times New Roman" w:cs="Times New Roman"/>
          <w:color w:val="000000" w:themeColor="text1"/>
        </w:rPr>
        <w:t xml:space="preserve"> in ihren logischen Abfrageverfahren so zu optimieren, </w:t>
      </w:r>
      <w:r w:rsidR="000C1704" w:rsidRPr="00EA0486">
        <w:rPr>
          <w:rFonts w:ascii="Times New Roman" w:hAnsi="Times New Roman" w:cs="Times New Roman"/>
          <w:color w:val="000000" w:themeColor="text1"/>
        </w:rPr>
        <w:t>dass</w:t>
      </w:r>
      <w:r w:rsidRPr="00EA0486">
        <w:rPr>
          <w:rFonts w:ascii="Times New Roman" w:hAnsi="Times New Roman" w:cs="Times New Roman"/>
          <w:color w:val="000000" w:themeColor="text1"/>
        </w:rPr>
        <w:t xml:space="preserve"> die Antwortprozedur lineare Effizienz in Bezug auf die Geschwindigkeit und den Speicherbedarf erfährt.</w:t>
      </w:r>
    </w:p>
    <w:p w:rsidR="00542C2B" w:rsidRPr="00EA0486" w:rsidRDefault="00542C2B" w:rsidP="00E02569">
      <w:pPr>
        <w:spacing w:line="360" w:lineRule="auto"/>
        <w:rPr>
          <w:rFonts w:ascii="Times New Roman" w:hAnsi="Times New Roman" w:cs="Times New Roman"/>
          <w:color w:val="000000" w:themeColor="text1"/>
        </w:rPr>
      </w:pPr>
    </w:p>
    <w:p w:rsidR="0074172F" w:rsidRPr="00EA0486" w:rsidRDefault="0074172F">
      <w:pPr>
        <w:rPr>
          <w:rFonts w:ascii="Times New Roman" w:hAnsi="Times New Roman" w:cs="Times New Roman"/>
          <w:b/>
          <w:color w:val="000000" w:themeColor="text1"/>
          <w:sz w:val="28"/>
        </w:rPr>
      </w:pPr>
      <w:r w:rsidRPr="00EA0486">
        <w:rPr>
          <w:rFonts w:ascii="Times New Roman" w:hAnsi="Times New Roman" w:cs="Times New Roman"/>
          <w:b/>
          <w:color w:val="000000" w:themeColor="text1"/>
          <w:sz w:val="28"/>
        </w:rPr>
        <w:br w:type="page"/>
      </w:r>
    </w:p>
    <w:p w:rsidR="00542C2B" w:rsidRPr="00EA0486" w:rsidRDefault="00542C2B" w:rsidP="00E02569">
      <w:pPr>
        <w:spacing w:line="360" w:lineRule="auto"/>
        <w:jc w:val="mediumKashida"/>
        <w:rPr>
          <w:rFonts w:ascii="Times New Roman" w:hAnsi="Times New Roman" w:cs="Times New Roman"/>
          <w:color w:val="000000" w:themeColor="text1"/>
          <w:sz w:val="28"/>
        </w:rPr>
      </w:pPr>
      <w:r w:rsidRPr="00EA0486">
        <w:rPr>
          <w:rFonts w:ascii="Times New Roman" w:hAnsi="Times New Roman" w:cs="Times New Roman"/>
          <w:b/>
          <w:color w:val="000000" w:themeColor="text1"/>
          <w:sz w:val="28"/>
        </w:rPr>
        <w:lastRenderedPageBreak/>
        <w:t>Darlegung des Wesens der Erfindung</w:t>
      </w:r>
    </w:p>
    <w:p w:rsidR="00542C2B" w:rsidRPr="00EA0486" w:rsidRDefault="00542C2B" w:rsidP="00E02569">
      <w:pPr>
        <w:tabs>
          <w:tab w:val="left" w:pos="142"/>
        </w:tabs>
        <w:spacing w:line="360" w:lineRule="auto"/>
        <w:ind w:right="-29"/>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 xml:space="preserve">Der Erfindung liegt die Aufgabe zugrunde, ein Verfahren der eingangs genannten Art zu kreieren, das relationale Datenbanksysteme in ihren Abfrageverfahren so optimiert, </w:t>
      </w:r>
      <w:r w:rsidR="0074172F" w:rsidRPr="00EA0486">
        <w:rPr>
          <w:rFonts w:ascii="Times New Roman" w:hAnsi="Times New Roman" w:cs="Times New Roman"/>
          <w:color w:val="000000" w:themeColor="text1"/>
        </w:rPr>
        <w:t>dass</w:t>
      </w:r>
      <w:r w:rsidRPr="00EA0486">
        <w:rPr>
          <w:rFonts w:ascii="Times New Roman" w:hAnsi="Times New Roman" w:cs="Times New Roman"/>
          <w:color w:val="000000" w:themeColor="text1"/>
        </w:rPr>
        <w:t xml:space="preserve"> die </w:t>
      </w:r>
      <w:r w:rsidR="0074172F" w:rsidRPr="00EA0486">
        <w:rPr>
          <w:rFonts w:ascii="Times New Roman" w:hAnsi="Times New Roman" w:cs="Times New Roman"/>
          <w:color w:val="000000" w:themeColor="text1"/>
        </w:rPr>
        <w:t>Antwort</w:t>
      </w:r>
      <w:r w:rsidRPr="00EA0486">
        <w:rPr>
          <w:rFonts w:ascii="Times New Roman" w:hAnsi="Times New Roman" w:cs="Times New Roman"/>
          <w:color w:val="000000" w:themeColor="text1"/>
        </w:rPr>
        <w:t xml:space="preserve">prozedur eine Effizienzsteigerung in Bezug auf die Geschwindigkeit und den Speicherbedarf erfährt, ohne </w:t>
      </w:r>
      <w:r w:rsidR="0074172F" w:rsidRPr="00EA0486">
        <w:rPr>
          <w:rFonts w:ascii="Times New Roman" w:hAnsi="Times New Roman" w:cs="Times New Roman"/>
          <w:color w:val="000000" w:themeColor="text1"/>
        </w:rPr>
        <w:t>dass</w:t>
      </w:r>
      <w:r w:rsidRPr="00EA0486">
        <w:rPr>
          <w:rFonts w:ascii="Times New Roman" w:hAnsi="Times New Roman" w:cs="Times New Roman"/>
          <w:color w:val="000000" w:themeColor="text1"/>
        </w:rPr>
        <w:t xml:space="preserve"> logische Bedingungen aufgegeben werden </w:t>
      </w:r>
      <w:r w:rsidR="0074172F" w:rsidRPr="00EA0486">
        <w:rPr>
          <w:rFonts w:ascii="Times New Roman" w:hAnsi="Times New Roman" w:cs="Times New Roman"/>
          <w:color w:val="000000" w:themeColor="text1"/>
        </w:rPr>
        <w:t>müssten</w:t>
      </w:r>
      <w:r w:rsidRPr="00EA0486">
        <w:rPr>
          <w:rFonts w:ascii="Times New Roman" w:hAnsi="Times New Roman" w:cs="Times New Roman"/>
          <w:color w:val="000000" w:themeColor="text1"/>
        </w:rPr>
        <w:t>.</w:t>
      </w:r>
      <w:r w:rsidR="009A1947" w:rsidRPr="00EA0486">
        <w:rPr>
          <w:rFonts w:ascii="Times New Roman" w:hAnsi="Times New Roman" w:cs="Times New Roman"/>
          <w:color w:val="000000" w:themeColor="text1"/>
        </w:rPr>
        <w:t xml:space="preserve"> Dies wird durch die E</w:t>
      </w:r>
      <w:r w:rsidR="00B970E5" w:rsidRPr="00EA0486">
        <w:rPr>
          <w:rFonts w:ascii="Times New Roman" w:hAnsi="Times New Roman" w:cs="Times New Roman"/>
          <w:color w:val="000000" w:themeColor="text1"/>
        </w:rPr>
        <w:t>inf</w:t>
      </w:r>
      <w:r w:rsidR="008A7848" w:rsidRPr="00EA0486">
        <w:rPr>
          <w:rFonts w:ascii="Times New Roman" w:hAnsi="Times New Roman" w:cs="Times New Roman"/>
          <w:color w:val="000000" w:themeColor="text1"/>
        </w:rPr>
        <w:t>ü</w:t>
      </w:r>
      <w:r w:rsidR="00B970E5" w:rsidRPr="00EA0486">
        <w:rPr>
          <w:rFonts w:ascii="Times New Roman" w:hAnsi="Times New Roman" w:cs="Times New Roman"/>
          <w:color w:val="000000" w:themeColor="text1"/>
        </w:rPr>
        <w:t xml:space="preserve">hrung einer </w:t>
      </w:r>
      <w:r w:rsidR="009A1947" w:rsidRPr="00EA0486">
        <w:rPr>
          <w:rFonts w:ascii="Times New Roman" w:hAnsi="Times New Roman" w:cs="Times New Roman"/>
          <w:color w:val="000000" w:themeColor="text1"/>
        </w:rPr>
        <w:t>logisch vollst</w:t>
      </w:r>
      <w:r w:rsidR="008A7848" w:rsidRPr="00EA0486">
        <w:rPr>
          <w:rFonts w:ascii="Times New Roman" w:hAnsi="Times New Roman" w:cs="Times New Roman"/>
          <w:color w:val="000000" w:themeColor="text1"/>
        </w:rPr>
        <w:t>ä</w:t>
      </w:r>
      <w:r w:rsidR="009A1947" w:rsidRPr="00EA0486">
        <w:rPr>
          <w:rFonts w:ascii="Times New Roman" w:hAnsi="Times New Roman" w:cs="Times New Roman"/>
          <w:color w:val="000000" w:themeColor="text1"/>
        </w:rPr>
        <w:t>ndigen und zugleich effizienten</w:t>
      </w:r>
      <w:r w:rsidR="000D4467" w:rsidRPr="00EA0486">
        <w:rPr>
          <w:rFonts w:ascii="Times New Roman" w:hAnsi="Times New Roman" w:cs="Times New Roman"/>
          <w:color w:val="000000" w:themeColor="text1"/>
        </w:rPr>
        <w:t xml:space="preserve"> </w:t>
      </w:r>
      <w:r w:rsidR="009A1947" w:rsidRPr="00EA0486">
        <w:rPr>
          <w:rFonts w:ascii="Times New Roman" w:hAnsi="Times New Roman" w:cs="Times New Roman"/>
          <w:color w:val="000000" w:themeColor="text1"/>
        </w:rPr>
        <w:t>ontologischen Ebene erzielt, die es erlaubt</w:t>
      </w:r>
      <w:r w:rsidR="00D5740A" w:rsidRPr="00EA0486">
        <w:rPr>
          <w:rFonts w:ascii="Times New Roman" w:hAnsi="Times New Roman" w:cs="Times New Roman"/>
          <w:color w:val="000000" w:themeColor="text1"/>
        </w:rPr>
        <w:t>,</w:t>
      </w:r>
      <w:r w:rsidR="009A1947" w:rsidRPr="00EA0486">
        <w:rPr>
          <w:rFonts w:ascii="Times New Roman" w:hAnsi="Times New Roman" w:cs="Times New Roman"/>
          <w:color w:val="000000" w:themeColor="text1"/>
        </w:rPr>
        <w:t xml:space="preserve"> anwendungsspezifische </w:t>
      </w:r>
      <w:proofErr w:type="spellStart"/>
      <w:r w:rsidR="009A1947" w:rsidRPr="00EA0486">
        <w:rPr>
          <w:rFonts w:ascii="Times New Roman" w:hAnsi="Times New Roman" w:cs="Times New Roman"/>
          <w:color w:val="000000" w:themeColor="text1"/>
        </w:rPr>
        <w:t>Constraints</w:t>
      </w:r>
      <w:proofErr w:type="spellEnd"/>
      <w:r w:rsidR="009A1947" w:rsidRPr="00EA0486">
        <w:rPr>
          <w:rFonts w:ascii="Times New Roman" w:hAnsi="Times New Roman" w:cs="Times New Roman"/>
          <w:color w:val="000000" w:themeColor="text1"/>
        </w:rPr>
        <w:t xml:space="preserve"> deduktiv wie auch induktiv abzuleiten</w:t>
      </w:r>
      <w:r w:rsidR="000D4467" w:rsidRPr="00EA0486">
        <w:rPr>
          <w:rFonts w:ascii="Times New Roman" w:hAnsi="Times New Roman" w:cs="Times New Roman"/>
          <w:color w:val="000000" w:themeColor="text1"/>
        </w:rPr>
        <w:t xml:space="preserve"> und/oder auszuwerten</w:t>
      </w:r>
      <w:r w:rsidR="009A1947" w:rsidRPr="00EA0486">
        <w:rPr>
          <w:rFonts w:ascii="Times New Roman" w:hAnsi="Times New Roman" w:cs="Times New Roman"/>
          <w:color w:val="000000" w:themeColor="text1"/>
        </w:rPr>
        <w:t>.</w:t>
      </w:r>
      <w:r w:rsidR="00FB0692" w:rsidRPr="00EA0486">
        <w:rPr>
          <w:rFonts w:ascii="Times New Roman" w:hAnsi="Times New Roman" w:cs="Times New Roman"/>
          <w:color w:val="000000" w:themeColor="text1"/>
        </w:rPr>
        <w:t xml:space="preserve"> </w:t>
      </w:r>
      <w:r w:rsidRPr="00EA0486">
        <w:rPr>
          <w:rFonts w:ascii="Times New Roman" w:hAnsi="Times New Roman" w:cs="Times New Roman"/>
          <w:color w:val="000000" w:themeColor="text1"/>
        </w:rPr>
        <w:t xml:space="preserve">Diese Aufgabe wird mit Verfahrensschritten gelöst, wie sie in den Patentansprüchen </w:t>
      </w:r>
      <w:r w:rsidR="008C0748">
        <w:rPr>
          <w:rFonts w:ascii="Times New Roman" w:hAnsi="Times New Roman" w:cs="Times New Roman"/>
          <w:color w:val="000000" w:themeColor="text1"/>
        </w:rPr>
        <w:t>1-13</w:t>
      </w:r>
      <w:r w:rsidRPr="00EA0486">
        <w:rPr>
          <w:rFonts w:ascii="Times New Roman" w:hAnsi="Times New Roman" w:cs="Times New Roman"/>
          <w:color w:val="000000" w:themeColor="text1"/>
        </w:rPr>
        <w:t xml:space="preserve"> angegeben sind.</w:t>
      </w:r>
    </w:p>
    <w:p w:rsidR="00542C2B" w:rsidRPr="00EA0486" w:rsidRDefault="00542C2B" w:rsidP="00E02569">
      <w:pPr>
        <w:tabs>
          <w:tab w:val="left" w:pos="142"/>
        </w:tabs>
        <w:spacing w:line="360" w:lineRule="auto"/>
        <w:ind w:right="-29"/>
        <w:rPr>
          <w:rFonts w:ascii="Times New Roman" w:hAnsi="Times New Roman" w:cs="Times New Roman"/>
          <w:color w:val="000000" w:themeColor="text1"/>
        </w:rPr>
      </w:pPr>
    </w:p>
    <w:p w:rsidR="00542C2B" w:rsidRPr="00EA0486" w:rsidRDefault="00542C2B" w:rsidP="00E02569">
      <w:pPr>
        <w:tabs>
          <w:tab w:val="left" w:pos="142"/>
        </w:tabs>
        <w:spacing w:line="360" w:lineRule="auto"/>
        <w:ind w:right="-29"/>
        <w:rPr>
          <w:rFonts w:ascii="Times New Roman" w:hAnsi="Times New Roman" w:cs="Times New Roman"/>
          <w:color w:val="000000" w:themeColor="text1"/>
        </w:rPr>
      </w:pPr>
      <w:r w:rsidRPr="00EA0486">
        <w:rPr>
          <w:rFonts w:ascii="Times New Roman" w:hAnsi="Times New Roman" w:cs="Times New Roman"/>
          <w:b/>
          <w:color w:val="000000" w:themeColor="text1"/>
        </w:rPr>
        <w:t>Ausführungsbeispiel</w:t>
      </w:r>
    </w:p>
    <w:p w:rsidR="00542C2B" w:rsidRPr="00EA0486" w:rsidRDefault="00542C2B" w:rsidP="00E02569">
      <w:pPr>
        <w:spacing w:line="360" w:lineRule="auto"/>
        <w:rPr>
          <w:rFonts w:ascii="Times New Roman" w:hAnsi="Times New Roman" w:cs="Times New Roman"/>
          <w:b/>
          <w:i/>
          <w:color w:val="000000" w:themeColor="text1"/>
        </w:rPr>
      </w:pPr>
    </w:p>
    <w:p w:rsidR="00542C2B" w:rsidRPr="00EA0486" w:rsidRDefault="00542C2B" w:rsidP="00E02569">
      <w:pPr>
        <w:spacing w:line="360" w:lineRule="auto"/>
        <w:jc w:val="mediumKashida"/>
        <w:rPr>
          <w:rFonts w:ascii="Times New Roman" w:hAnsi="Times New Roman" w:cs="Times New Roman"/>
          <w:b/>
          <w:i/>
          <w:color w:val="000000" w:themeColor="text1"/>
        </w:rPr>
      </w:pPr>
      <w:r w:rsidRPr="00EA0486">
        <w:rPr>
          <w:rFonts w:ascii="Times New Roman" w:hAnsi="Times New Roman" w:cs="Times New Roman"/>
          <w:b/>
          <w:i/>
          <w:color w:val="000000" w:themeColor="text1"/>
        </w:rPr>
        <w:t xml:space="preserve">Erweiterung des RDS durch das Konzept eines im Katalog </w:t>
      </w:r>
      <w:r w:rsidR="00FA741A" w:rsidRPr="00EA0486">
        <w:rPr>
          <w:rFonts w:ascii="Times New Roman" w:hAnsi="Times New Roman" w:cs="Times New Roman"/>
          <w:b/>
          <w:i/>
          <w:color w:val="000000" w:themeColor="text1"/>
        </w:rPr>
        <w:t xml:space="preserve">sich </w:t>
      </w:r>
      <w:r w:rsidRPr="00EA0486">
        <w:rPr>
          <w:rFonts w:ascii="Times New Roman" w:hAnsi="Times New Roman" w:cs="Times New Roman"/>
          <w:b/>
          <w:i/>
          <w:color w:val="000000" w:themeColor="text1"/>
        </w:rPr>
        <w:t>befindlichen logisch-vollständigen, effizienten</w:t>
      </w:r>
      <w:r w:rsidR="005A0EC0" w:rsidRPr="00EA0486">
        <w:rPr>
          <w:rFonts w:ascii="Times New Roman" w:hAnsi="Times New Roman" w:cs="Times New Roman"/>
          <w:b/>
          <w:i/>
          <w:color w:val="000000" w:themeColor="text1"/>
        </w:rPr>
        <w:t>,</w:t>
      </w:r>
      <w:r w:rsidRPr="00EA0486">
        <w:rPr>
          <w:rFonts w:ascii="Times New Roman" w:hAnsi="Times New Roman" w:cs="Times New Roman"/>
          <w:b/>
          <w:i/>
          <w:color w:val="000000" w:themeColor="text1"/>
        </w:rPr>
        <w:t xml:space="preserve"> </w:t>
      </w:r>
      <w:r w:rsidR="005A0EC0" w:rsidRPr="00EA0486">
        <w:rPr>
          <w:rFonts w:ascii="Times New Roman" w:hAnsi="Times New Roman" w:cs="Times New Roman"/>
          <w:b/>
          <w:i/>
          <w:color w:val="000000" w:themeColor="text1"/>
        </w:rPr>
        <w:t>ontologischen Begriff</w:t>
      </w:r>
      <w:r w:rsidR="000C1704" w:rsidRPr="00EA0486">
        <w:rPr>
          <w:rFonts w:ascii="Times New Roman" w:hAnsi="Times New Roman" w:cs="Times New Roman"/>
          <w:b/>
          <w:i/>
          <w:color w:val="000000" w:themeColor="text1"/>
        </w:rPr>
        <w:t>s</w:t>
      </w:r>
      <w:r w:rsidR="005A0EC0" w:rsidRPr="00EA0486">
        <w:rPr>
          <w:rFonts w:ascii="Times New Roman" w:hAnsi="Times New Roman" w:cs="Times New Roman"/>
          <w:b/>
          <w:i/>
          <w:color w:val="000000" w:themeColor="text1"/>
        </w:rPr>
        <w:t>s</w:t>
      </w:r>
      <w:r w:rsidR="004456CC" w:rsidRPr="00EA0486">
        <w:rPr>
          <w:rFonts w:ascii="Times New Roman" w:hAnsi="Times New Roman" w:cs="Times New Roman"/>
          <w:b/>
          <w:i/>
          <w:color w:val="000000" w:themeColor="text1"/>
        </w:rPr>
        <w:t>ystems</w:t>
      </w:r>
    </w:p>
    <w:p w:rsidR="00542C2B" w:rsidRPr="00EA0486" w:rsidRDefault="00542C2B"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 xml:space="preserve">Das </w:t>
      </w:r>
      <w:r w:rsidR="003F3061" w:rsidRPr="00EA0486">
        <w:rPr>
          <w:rFonts w:ascii="Times New Roman" w:hAnsi="Times New Roman" w:cs="Times New Roman"/>
          <w:color w:val="000000" w:themeColor="text1"/>
        </w:rPr>
        <w:t xml:space="preserve">zentrale </w:t>
      </w:r>
      <w:r w:rsidRPr="00EA0486">
        <w:rPr>
          <w:rFonts w:ascii="Times New Roman" w:hAnsi="Times New Roman" w:cs="Times New Roman"/>
          <w:color w:val="000000" w:themeColor="text1"/>
        </w:rPr>
        <w:t>Verfahren dieser Erfindung basiert auf der Idee, alle für die terminologische</w:t>
      </w:r>
      <w:r w:rsidR="00B80946" w:rsidRPr="00EA0486">
        <w:rPr>
          <w:rFonts w:ascii="Times New Roman" w:hAnsi="Times New Roman" w:cs="Times New Roman"/>
          <w:color w:val="000000" w:themeColor="text1"/>
        </w:rPr>
        <w:t>-</w:t>
      </w:r>
      <w:r w:rsidRPr="00EA0486">
        <w:rPr>
          <w:rFonts w:ascii="Times New Roman" w:hAnsi="Times New Roman" w:cs="Times New Roman"/>
          <w:color w:val="000000" w:themeColor="text1"/>
        </w:rPr>
        <w:t>, logische</w:t>
      </w:r>
      <w:r w:rsidR="00B80946" w:rsidRPr="00EA0486">
        <w:rPr>
          <w:rFonts w:ascii="Times New Roman" w:hAnsi="Times New Roman" w:cs="Times New Roman"/>
          <w:color w:val="000000" w:themeColor="text1"/>
        </w:rPr>
        <w:t>-</w:t>
      </w:r>
      <w:r w:rsidRPr="00EA0486">
        <w:rPr>
          <w:rFonts w:ascii="Times New Roman" w:hAnsi="Times New Roman" w:cs="Times New Roman"/>
          <w:color w:val="000000" w:themeColor="text1"/>
        </w:rPr>
        <w:t xml:space="preserve"> und anwendungsspezifische Kontrolle notwendigen Daten</w:t>
      </w:r>
      <w:r w:rsidR="00FA741A" w:rsidRPr="00EA0486">
        <w:rPr>
          <w:rFonts w:ascii="Times New Roman" w:hAnsi="Times New Roman" w:cs="Times New Roman"/>
          <w:color w:val="000000" w:themeColor="text1"/>
        </w:rPr>
        <w:t xml:space="preserve"> </w:t>
      </w:r>
      <w:r w:rsidR="00CE6E7B" w:rsidRPr="00EA0486">
        <w:rPr>
          <w:rFonts w:ascii="Times New Roman" w:hAnsi="Times New Roman" w:cs="Times New Roman"/>
          <w:color w:val="000000" w:themeColor="text1"/>
        </w:rPr>
        <w:t xml:space="preserve">und Regeln </w:t>
      </w:r>
      <w:r w:rsidR="00FA741A" w:rsidRPr="00EA0486">
        <w:rPr>
          <w:rFonts w:ascii="Times New Roman" w:hAnsi="Times New Roman" w:cs="Times New Roman"/>
          <w:color w:val="000000" w:themeColor="text1"/>
        </w:rPr>
        <w:t xml:space="preserve">entweder explizit </w:t>
      </w:r>
      <w:r w:rsidR="00CE6E7B" w:rsidRPr="00EA0486">
        <w:rPr>
          <w:rFonts w:ascii="Times New Roman" w:hAnsi="Times New Roman" w:cs="Times New Roman"/>
          <w:color w:val="000000" w:themeColor="text1"/>
        </w:rPr>
        <w:t>zu definieren</w:t>
      </w:r>
      <w:r w:rsidR="00FA741A" w:rsidRPr="00EA0486">
        <w:rPr>
          <w:rFonts w:ascii="Times New Roman" w:hAnsi="Times New Roman" w:cs="Times New Roman"/>
          <w:color w:val="000000" w:themeColor="text1"/>
        </w:rPr>
        <w:t xml:space="preserve"> oder mittels vollst</w:t>
      </w:r>
      <w:r w:rsidR="008A7848" w:rsidRPr="00EA0486">
        <w:rPr>
          <w:rFonts w:ascii="Times New Roman" w:hAnsi="Times New Roman" w:cs="Times New Roman"/>
          <w:color w:val="000000" w:themeColor="text1"/>
        </w:rPr>
        <w:t>ä</w:t>
      </w:r>
      <w:r w:rsidR="00FA741A" w:rsidRPr="00EA0486">
        <w:rPr>
          <w:rFonts w:ascii="Times New Roman" w:hAnsi="Times New Roman" w:cs="Times New Roman"/>
          <w:color w:val="000000" w:themeColor="text1"/>
        </w:rPr>
        <w:t xml:space="preserve">ndiger Induktion </w:t>
      </w:r>
      <w:r w:rsidRPr="00EA0486">
        <w:rPr>
          <w:rFonts w:ascii="Times New Roman" w:hAnsi="Times New Roman" w:cs="Times New Roman"/>
          <w:color w:val="000000" w:themeColor="text1"/>
        </w:rPr>
        <w:t xml:space="preserve">im Katalog im Voraus zur Verfügung zu stellen. Dadurch wird </w:t>
      </w:r>
      <w:r w:rsidR="003F3061" w:rsidRPr="00EA0486">
        <w:rPr>
          <w:rFonts w:ascii="Times New Roman" w:hAnsi="Times New Roman" w:cs="Times New Roman"/>
          <w:color w:val="000000" w:themeColor="text1"/>
        </w:rPr>
        <w:t xml:space="preserve">nicht nur </w:t>
      </w:r>
      <w:r w:rsidRPr="00EA0486">
        <w:rPr>
          <w:rFonts w:ascii="Times New Roman" w:hAnsi="Times New Roman" w:cs="Times New Roman"/>
          <w:color w:val="000000" w:themeColor="text1"/>
        </w:rPr>
        <w:t xml:space="preserve">der </w:t>
      </w:r>
      <w:proofErr w:type="spellStart"/>
      <w:r w:rsidRPr="00EA0486">
        <w:rPr>
          <w:rFonts w:ascii="Times New Roman" w:hAnsi="Times New Roman" w:cs="Times New Roman"/>
          <w:color w:val="000000" w:themeColor="text1"/>
        </w:rPr>
        <w:t>Constraints</w:t>
      </w:r>
      <w:proofErr w:type="spellEnd"/>
      <w:r w:rsidR="00D742C8" w:rsidRPr="00EA0486">
        <w:rPr>
          <w:rFonts w:ascii="Times New Roman" w:hAnsi="Times New Roman" w:cs="Times New Roman"/>
          <w:color w:val="000000" w:themeColor="text1"/>
        </w:rPr>
        <w:t>-B</w:t>
      </w:r>
      <w:r w:rsidRPr="00EA0486">
        <w:rPr>
          <w:rFonts w:ascii="Times New Roman" w:hAnsi="Times New Roman" w:cs="Times New Roman"/>
          <w:color w:val="000000" w:themeColor="text1"/>
        </w:rPr>
        <w:t>ehandlung effizienter nachgegangen</w:t>
      </w:r>
      <w:r w:rsidR="003F3061" w:rsidRPr="00EA0486">
        <w:rPr>
          <w:rFonts w:ascii="Times New Roman" w:hAnsi="Times New Roman" w:cs="Times New Roman"/>
          <w:color w:val="000000" w:themeColor="text1"/>
        </w:rPr>
        <w:t xml:space="preserve">, sondern auch manchen, in </w:t>
      </w:r>
      <w:r w:rsidR="008A7848" w:rsidRPr="00EA0486">
        <w:rPr>
          <w:rFonts w:ascii="Times New Roman" w:hAnsi="Times New Roman" w:cs="Times New Roman"/>
          <w:color w:val="000000" w:themeColor="text1"/>
        </w:rPr>
        <w:t>ü</w:t>
      </w:r>
      <w:r w:rsidR="003F3061" w:rsidRPr="00EA0486">
        <w:rPr>
          <w:rFonts w:ascii="Times New Roman" w:hAnsi="Times New Roman" w:cs="Times New Roman"/>
          <w:color w:val="000000" w:themeColor="text1"/>
        </w:rPr>
        <w:t>blichen relationalen Systemen nicht m</w:t>
      </w:r>
      <w:r w:rsidR="008A7848" w:rsidRPr="00EA0486">
        <w:rPr>
          <w:rFonts w:ascii="Times New Roman" w:hAnsi="Times New Roman" w:cs="Times New Roman"/>
          <w:color w:val="000000" w:themeColor="text1"/>
        </w:rPr>
        <w:t>ö</w:t>
      </w:r>
      <w:r w:rsidR="003F3061" w:rsidRPr="00EA0486">
        <w:rPr>
          <w:rFonts w:ascii="Times New Roman" w:hAnsi="Times New Roman" w:cs="Times New Roman"/>
          <w:color w:val="000000" w:themeColor="text1"/>
        </w:rPr>
        <w:t>glichen Berechnungs</w:t>
      </w:r>
      <w:r w:rsidR="009A56AB" w:rsidRPr="00EA0486">
        <w:rPr>
          <w:rFonts w:ascii="Times New Roman" w:hAnsi="Times New Roman" w:cs="Times New Roman"/>
          <w:color w:val="000000" w:themeColor="text1"/>
        </w:rPr>
        <w:t>an</w:t>
      </w:r>
      <w:r w:rsidR="003F3061" w:rsidRPr="00EA0486">
        <w:rPr>
          <w:rFonts w:ascii="Times New Roman" w:hAnsi="Times New Roman" w:cs="Times New Roman"/>
          <w:color w:val="000000" w:themeColor="text1"/>
        </w:rPr>
        <w:t>forderungen</w:t>
      </w:r>
      <w:r w:rsidRPr="00EA0486">
        <w:rPr>
          <w:rFonts w:ascii="Times New Roman" w:hAnsi="Times New Roman" w:cs="Times New Roman"/>
          <w:color w:val="000000" w:themeColor="text1"/>
        </w:rPr>
        <w:t>. Konsistenzeigenschaften von Datenbanke</w:t>
      </w:r>
      <w:r w:rsidR="00CE6E7B" w:rsidRPr="00EA0486">
        <w:rPr>
          <w:rFonts w:ascii="Times New Roman" w:hAnsi="Times New Roman" w:cs="Times New Roman"/>
          <w:color w:val="000000" w:themeColor="text1"/>
        </w:rPr>
        <w:t xml:space="preserve">n </w:t>
      </w:r>
      <w:r w:rsidRPr="00EA0486">
        <w:rPr>
          <w:rFonts w:ascii="Times New Roman" w:hAnsi="Times New Roman" w:cs="Times New Roman"/>
          <w:color w:val="000000" w:themeColor="text1"/>
        </w:rPr>
        <w:t>sind ausschließlich logischer Natur, und deshalb Metaprobleme.</w:t>
      </w:r>
      <w:r w:rsidR="00FB1218" w:rsidRPr="00EA0486">
        <w:rPr>
          <w:rFonts w:ascii="Times New Roman" w:hAnsi="Times New Roman" w:cs="Times New Roman"/>
          <w:color w:val="000000" w:themeColor="text1"/>
        </w:rPr>
        <w:t xml:space="preserve"> </w:t>
      </w:r>
      <w:r w:rsidR="00FB1218" w:rsidRPr="00EA0486">
        <w:rPr>
          <w:rFonts w:ascii="Times New Roman" w:hAnsi="Times New Roman" w:cs="Times New Roman"/>
          <w:i/>
          <w:iCs/>
          <w:color w:val="000000" w:themeColor="text1"/>
        </w:rPr>
        <w:t>Die Grundann</w:t>
      </w:r>
      <w:r w:rsidR="00D35A6D" w:rsidRPr="00EA0486">
        <w:rPr>
          <w:rFonts w:ascii="Times New Roman" w:hAnsi="Times New Roman" w:cs="Times New Roman"/>
          <w:i/>
          <w:iCs/>
          <w:color w:val="000000" w:themeColor="text1"/>
        </w:rPr>
        <w:t>a</w:t>
      </w:r>
      <w:r w:rsidR="00FB1218" w:rsidRPr="00EA0486">
        <w:rPr>
          <w:rFonts w:ascii="Times New Roman" w:hAnsi="Times New Roman" w:cs="Times New Roman"/>
          <w:i/>
          <w:iCs/>
          <w:color w:val="000000" w:themeColor="text1"/>
        </w:rPr>
        <w:t xml:space="preserve">hme </w:t>
      </w:r>
      <w:r w:rsidR="00CE6E7B" w:rsidRPr="00EA0486">
        <w:rPr>
          <w:rFonts w:ascii="Times New Roman" w:hAnsi="Times New Roman" w:cs="Times New Roman"/>
          <w:i/>
          <w:iCs/>
          <w:color w:val="000000" w:themeColor="text1"/>
        </w:rPr>
        <w:t xml:space="preserve">dieser Erfindung </w:t>
      </w:r>
      <w:r w:rsidR="00FB1218" w:rsidRPr="00EA0486">
        <w:rPr>
          <w:rFonts w:ascii="Times New Roman" w:hAnsi="Times New Roman" w:cs="Times New Roman"/>
          <w:i/>
          <w:iCs/>
          <w:color w:val="000000" w:themeColor="text1"/>
        </w:rPr>
        <w:t xml:space="preserve">ist, dass </w:t>
      </w:r>
      <w:r w:rsidR="003F3061" w:rsidRPr="00EA0486">
        <w:rPr>
          <w:rFonts w:ascii="Times New Roman" w:hAnsi="Times New Roman" w:cs="Times New Roman"/>
          <w:i/>
          <w:iCs/>
          <w:color w:val="000000" w:themeColor="text1"/>
        </w:rPr>
        <w:t xml:space="preserve">das ontologische </w:t>
      </w:r>
      <w:r w:rsidR="00FB1218" w:rsidRPr="00EA0486">
        <w:rPr>
          <w:rFonts w:ascii="Times New Roman" w:hAnsi="Times New Roman" w:cs="Times New Roman"/>
          <w:i/>
          <w:iCs/>
          <w:color w:val="000000" w:themeColor="text1"/>
        </w:rPr>
        <w:t>Begriff</w:t>
      </w:r>
      <w:r w:rsidR="00D35A6D" w:rsidRPr="00EA0486">
        <w:rPr>
          <w:rFonts w:ascii="Times New Roman" w:hAnsi="Times New Roman" w:cs="Times New Roman"/>
          <w:i/>
          <w:iCs/>
          <w:color w:val="000000" w:themeColor="text1"/>
        </w:rPr>
        <w:t>s</w:t>
      </w:r>
      <w:r w:rsidR="00FB1218" w:rsidRPr="00EA0486">
        <w:rPr>
          <w:rFonts w:ascii="Times New Roman" w:hAnsi="Times New Roman" w:cs="Times New Roman"/>
          <w:i/>
          <w:iCs/>
          <w:color w:val="000000" w:themeColor="text1"/>
        </w:rPr>
        <w:t xml:space="preserve">system einer Datenbankanwendung </w:t>
      </w:r>
      <w:r w:rsidR="00154330" w:rsidRPr="00EA0486">
        <w:rPr>
          <w:rFonts w:ascii="Times New Roman" w:hAnsi="Times New Roman" w:cs="Times New Roman"/>
          <w:i/>
          <w:iCs/>
          <w:color w:val="000000" w:themeColor="text1"/>
        </w:rPr>
        <w:t xml:space="preserve">im </w:t>
      </w:r>
      <w:r w:rsidR="005D6E16" w:rsidRPr="00EA0486">
        <w:rPr>
          <w:rFonts w:ascii="Times New Roman" w:hAnsi="Times New Roman" w:cs="Times New Roman"/>
          <w:i/>
          <w:iCs/>
          <w:color w:val="000000" w:themeColor="text1"/>
        </w:rPr>
        <w:t>hinreichend</w:t>
      </w:r>
      <w:r w:rsidR="00154330" w:rsidRPr="00EA0486">
        <w:rPr>
          <w:rFonts w:ascii="Times New Roman" w:hAnsi="Times New Roman" w:cs="Times New Roman"/>
          <w:i/>
          <w:iCs/>
          <w:color w:val="000000" w:themeColor="text1"/>
        </w:rPr>
        <w:t xml:space="preserve"> </w:t>
      </w:r>
      <w:r w:rsidR="00FB1218" w:rsidRPr="00EA0486">
        <w:rPr>
          <w:rFonts w:ascii="Times New Roman" w:hAnsi="Times New Roman" w:cs="Times New Roman"/>
          <w:i/>
          <w:iCs/>
          <w:color w:val="000000" w:themeColor="text1"/>
        </w:rPr>
        <w:t xml:space="preserve">konstant bleibt. Wir nennen diese Bedingung </w:t>
      </w:r>
      <w:r w:rsidR="001F3DF2" w:rsidRPr="00EA0486">
        <w:rPr>
          <w:rFonts w:ascii="Times New Roman" w:hAnsi="Times New Roman" w:cs="Times New Roman"/>
          <w:i/>
          <w:iCs/>
          <w:color w:val="000000" w:themeColor="text1"/>
        </w:rPr>
        <w:t>weiter unten: Geschlossene Ontologie</w:t>
      </w:r>
      <w:r w:rsidR="00FB1218" w:rsidRPr="00EA0486">
        <w:rPr>
          <w:rFonts w:ascii="Times New Roman" w:hAnsi="Times New Roman" w:cs="Times New Roman"/>
          <w:i/>
          <w:iCs/>
          <w:color w:val="000000" w:themeColor="text1"/>
        </w:rPr>
        <w:t>.</w:t>
      </w:r>
      <w:r w:rsidR="00154330" w:rsidRPr="00EA0486">
        <w:rPr>
          <w:rFonts w:ascii="Times New Roman" w:hAnsi="Times New Roman" w:cs="Times New Roman"/>
          <w:i/>
          <w:iCs/>
          <w:color w:val="000000" w:themeColor="text1"/>
        </w:rPr>
        <w:t xml:space="preserve"> </w:t>
      </w:r>
      <w:r w:rsidR="000A1523" w:rsidRPr="00EA0486">
        <w:rPr>
          <w:rFonts w:ascii="Times New Roman" w:hAnsi="Times New Roman" w:cs="Times New Roman"/>
          <w:iCs/>
          <w:color w:val="000000" w:themeColor="text1"/>
        </w:rPr>
        <w:t xml:space="preserve">Diese ist nicht mit der logischen „geschlossenen Welt Bedingung“ (Englisch: </w:t>
      </w:r>
      <w:proofErr w:type="spellStart"/>
      <w:r w:rsidR="000A1523" w:rsidRPr="00EA0486">
        <w:rPr>
          <w:rFonts w:ascii="Times New Roman" w:hAnsi="Times New Roman" w:cs="Times New Roman"/>
          <w:iCs/>
          <w:color w:val="000000" w:themeColor="text1"/>
        </w:rPr>
        <w:t>closed-world</w:t>
      </w:r>
      <w:proofErr w:type="spellEnd"/>
      <w:r w:rsidR="000A1523" w:rsidRPr="00EA0486">
        <w:rPr>
          <w:rFonts w:ascii="Times New Roman" w:hAnsi="Times New Roman" w:cs="Times New Roman"/>
          <w:iCs/>
          <w:color w:val="000000" w:themeColor="text1"/>
        </w:rPr>
        <w:t xml:space="preserve"> </w:t>
      </w:r>
      <w:proofErr w:type="spellStart"/>
      <w:r w:rsidR="000A1523" w:rsidRPr="00EA0486">
        <w:rPr>
          <w:rFonts w:ascii="Times New Roman" w:hAnsi="Times New Roman" w:cs="Times New Roman"/>
          <w:iCs/>
          <w:color w:val="000000" w:themeColor="text1"/>
        </w:rPr>
        <w:t>assumption</w:t>
      </w:r>
      <w:proofErr w:type="spellEnd"/>
      <w:r w:rsidR="000A1523" w:rsidRPr="00EA0486">
        <w:rPr>
          <w:rFonts w:ascii="Times New Roman" w:hAnsi="Times New Roman" w:cs="Times New Roman"/>
          <w:iCs/>
          <w:color w:val="000000" w:themeColor="text1"/>
        </w:rPr>
        <w:t xml:space="preserve">) zu verwechseln, die im Rahmen logischer Systeme die Tatsache ausdrückt, dass Fakten, die nicht explizit in der Datenbank abgespeichert sind, als „falsch“ betrachtet werden. </w:t>
      </w:r>
      <w:r w:rsidRPr="00EA0486">
        <w:rPr>
          <w:rFonts w:ascii="Times New Roman" w:hAnsi="Times New Roman" w:cs="Times New Roman"/>
          <w:color w:val="000000" w:themeColor="text1"/>
        </w:rPr>
        <w:t>Das folgende Beispiel erläutert dieses Verfahren:</w:t>
      </w:r>
    </w:p>
    <w:p w:rsidR="00FB1218" w:rsidRPr="00EA0486" w:rsidRDefault="00542C2B" w:rsidP="00020587">
      <w:pPr>
        <w:spacing w:after="240"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 xml:space="preserve">Sei eine </w:t>
      </w:r>
      <w:r w:rsidR="001929B9" w:rsidRPr="00EA0486">
        <w:rPr>
          <w:rFonts w:ascii="Times New Roman" w:hAnsi="Times New Roman" w:cs="Times New Roman"/>
          <w:color w:val="000000" w:themeColor="text1"/>
        </w:rPr>
        <w:t>Gebrauchtd</w:t>
      </w:r>
      <w:r w:rsidRPr="00EA0486">
        <w:rPr>
          <w:rFonts w:ascii="Times New Roman" w:hAnsi="Times New Roman" w:cs="Times New Roman"/>
          <w:color w:val="000000" w:themeColor="text1"/>
        </w:rPr>
        <w:t>ruckmaschinendatenbank gegeben. Diese enthält die Tabellen „</w:t>
      </w:r>
      <w:proofErr w:type="spellStart"/>
      <w:r w:rsidRPr="00EA0486">
        <w:rPr>
          <w:rFonts w:ascii="Times New Roman" w:hAnsi="Times New Roman" w:cs="Times New Roman"/>
          <w:color w:val="000000" w:themeColor="text1"/>
        </w:rPr>
        <w:t>Maschine“</w:t>
      </w:r>
      <w:r w:rsidR="004456CC" w:rsidRPr="00EA0486">
        <w:rPr>
          <w:rFonts w:ascii="Times New Roman" w:hAnsi="Times New Roman" w:cs="Times New Roman"/>
          <w:color w:val="000000" w:themeColor="text1"/>
        </w:rPr>
        <w:t>,</w:t>
      </w:r>
      <w:r w:rsidRPr="00EA0486">
        <w:rPr>
          <w:rFonts w:ascii="Times New Roman" w:hAnsi="Times New Roman" w:cs="Times New Roman"/>
          <w:color w:val="000000" w:themeColor="text1"/>
        </w:rPr>
        <w:t>„Firma</w:t>
      </w:r>
      <w:proofErr w:type="spellEnd"/>
      <w:r w:rsidRPr="00EA0486">
        <w:rPr>
          <w:rFonts w:ascii="Times New Roman" w:hAnsi="Times New Roman" w:cs="Times New Roman"/>
          <w:color w:val="000000" w:themeColor="text1"/>
        </w:rPr>
        <w:t>“</w:t>
      </w:r>
      <w:r w:rsidR="004456CC" w:rsidRPr="00EA0486">
        <w:rPr>
          <w:rFonts w:ascii="Times New Roman" w:hAnsi="Times New Roman" w:cs="Times New Roman"/>
          <w:color w:val="000000" w:themeColor="text1"/>
        </w:rPr>
        <w:t xml:space="preserve"> und </w:t>
      </w:r>
      <w:r w:rsidR="00FB1218" w:rsidRPr="00EA0486">
        <w:rPr>
          <w:rFonts w:ascii="Times New Roman" w:hAnsi="Times New Roman" w:cs="Times New Roman"/>
          <w:color w:val="000000" w:themeColor="text1"/>
        </w:rPr>
        <w:t>„</w:t>
      </w:r>
      <w:proofErr w:type="spellStart"/>
      <w:r w:rsidR="004456CC" w:rsidRPr="00EA0486">
        <w:rPr>
          <w:rFonts w:ascii="Times New Roman" w:hAnsi="Times New Roman" w:cs="Times New Roman"/>
          <w:color w:val="000000" w:themeColor="text1"/>
        </w:rPr>
        <w:t>Nummeriereinheit</w:t>
      </w:r>
      <w:proofErr w:type="spellEnd"/>
      <w:r w:rsidR="00FB1218" w:rsidRPr="00EA0486">
        <w:rPr>
          <w:rFonts w:ascii="Times New Roman" w:hAnsi="Times New Roman" w:cs="Times New Roman"/>
          <w:color w:val="000000" w:themeColor="text1"/>
        </w:rPr>
        <w:t>“</w:t>
      </w:r>
      <w:r w:rsidRPr="00EA0486">
        <w:rPr>
          <w:rFonts w:ascii="Times New Roman" w:hAnsi="Times New Roman" w:cs="Times New Roman"/>
          <w:color w:val="000000" w:themeColor="text1"/>
        </w:rPr>
        <w:t xml:space="preserve"> wie in (Fig. </w:t>
      </w:r>
      <w:r w:rsidR="00127CAB" w:rsidRPr="00EA0486">
        <w:rPr>
          <w:rFonts w:ascii="Times New Roman" w:hAnsi="Times New Roman" w:cs="Times New Roman"/>
          <w:color w:val="000000" w:themeColor="text1"/>
        </w:rPr>
        <w:t>1</w:t>
      </w:r>
      <w:r w:rsidRPr="00EA0486">
        <w:rPr>
          <w:rFonts w:ascii="Times New Roman" w:hAnsi="Times New Roman" w:cs="Times New Roman"/>
          <w:color w:val="000000" w:themeColor="text1"/>
        </w:rPr>
        <w:t xml:space="preserve">) </w:t>
      </w:r>
      <w:r w:rsidR="00B67B9B" w:rsidRPr="00EA0486">
        <w:rPr>
          <w:rFonts w:ascii="Times New Roman" w:hAnsi="Times New Roman" w:cs="Times New Roman"/>
          <w:color w:val="000000" w:themeColor="text1"/>
        </w:rPr>
        <w:t>dargestellt</w:t>
      </w:r>
      <w:r w:rsidRPr="00EA0486">
        <w:rPr>
          <w:rFonts w:ascii="Times New Roman" w:hAnsi="Times New Roman" w:cs="Times New Roman"/>
          <w:color w:val="000000" w:themeColor="text1"/>
        </w:rPr>
        <w:t xml:space="preserve">. </w:t>
      </w:r>
      <w:r w:rsidR="00FB1218" w:rsidRPr="00EA0486">
        <w:rPr>
          <w:rFonts w:ascii="Times New Roman" w:hAnsi="Times New Roman" w:cs="Times New Roman"/>
          <w:color w:val="000000" w:themeColor="text1"/>
        </w:rPr>
        <w:t xml:space="preserve">Im </w:t>
      </w:r>
      <w:proofErr w:type="spellStart"/>
      <w:r w:rsidR="00FB1218" w:rsidRPr="00EA0486">
        <w:rPr>
          <w:rFonts w:ascii="Times New Roman" w:hAnsi="Times New Roman" w:cs="Times New Roman"/>
          <w:color w:val="000000" w:themeColor="text1"/>
        </w:rPr>
        <w:t>folgenden</w:t>
      </w:r>
      <w:proofErr w:type="spellEnd"/>
      <w:r w:rsidR="00FB1218" w:rsidRPr="00EA0486">
        <w:rPr>
          <w:rFonts w:ascii="Times New Roman" w:hAnsi="Times New Roman" w:cs="Times New Roman"/>
          <w:color w:val="000000" w:themeColor="text1"/>
        </w:rPr>
        <w:t xml:space="preserve"> werden </w:t>
      </w:r>
      <w:r w:rsidR="002C0CFE" w:rsidRPr="00EA0486">
        <w:rPr>
          <w:rFonts w:ascii="Times New Roman" w:hAnsi="Times New Roman" w:cs="Times New Roman"/>
          <w:color w:val="000000" w:themeColor="text1"/>
        </w:rPr>
        <w:t>m</w:t>
      </w:r>
      <w:r w:rsidR="008A7848" w:rsidRPr="00EA0486">
        <w:rPr>
          <w:rFonts w:ascii="Times New Roman" w:hAnsi="Times New Roman" w:cs="Times New Roman"/>
          <w:color w:val="000000" w:themeColor="text1"/>
        </w:rPr>
        <w:t>ö</w:t>
      </w:r>
      <w:r w:rsidR="002C0CFE" w:rsidRPr="00EA0486">
        <w:rPr>
          <w:rFonts w:ascii="Times New Roman" w:hAnsi="Times New Roman" w:cs="Times New Roman"/>
          <w:color w:val="000000" w:themeColor="text1"/>
        </w:rPr>
        <w:t>gliche Bedingungen</w:t>
      </w:r>
      <w:r w:rsidR="00FB1218" w:rsidRPr="00EA0486">
        <w:rPr>
          <w:rFonts w:ascii="Times New Roman" w:hAnsi="Times New Roman" w:cs="Times New Roman"/>
          <w:color w:val="000000" w:themeColor="text1"/>
        </w:rPr>
        <w:t xml:space="preserve"> </w:t>
      </w:r>
      <w:r w:rsidR="00EB4EA7" w:rsidRPr="00EA0486">
        <w:rPr>
          <w:rFonts w:ascii="Times New Roman" w:hAnsi="Times New Roman" w:cs="Times New Roman"/>
          <w:color w:val="000000" w:themeColor="text1"/>
        </w:rPr>
        <w:t>dargelegt</w:t>
      </w:r>
      <w:r w:rsidR="00FB1218" w:rsidRPr="00EA0486">
        <w:rPr>
          <w:rFonts w:ascii="Times New Roman" w:hAnsi="Times New Roman" w:cs="Times New Roman"/>
          <w:color w:val="000000" w:themeColor="text1"/>
        </w:rPr>
        <w:t xml:space="preserve">, </w:t>
      </w:r>
      <w:r w:rsidR="002C0CFE" w:rsidRPr="00EA0486">
        <w:rPr>
          <w:rFonts w:ascii="Times New Roman" w:hAnsi="Times New Roman" w:cs="Times New Roman"/>
          <w:color w:val="000000" w:themeColor="text1"/>
        </w:rPr>
        <w:t xml:space="preserve">die in </w:t>
      </w:r>
      <w:r w:rsidR="008A7848" w:rsidRPr="00EA0486">
        <w:rPr>
          <w:rFonts w:ascii="Times New Roman" w:hAnsi="Times New Roman" w:cs="Times New Roman"/>
          <w:color w:val="000000" w:themeColor="text1"/>
        </w:rPr>
        <w:t>ü</w:t>
      </w:r>
      <w:r w:rsidR="002C0CFE" w:rsidRPr="00EA0486">
        <w:rPr>
          <w:rFonts w:ascii="Times New Roman" w:hAnsi="Times New Roman" w:cs="Times New Roman"/>
          <w:color w:val="000000" w:themeColor="text1"/>
        </w:rPr>
        <w:t xml:space="preserve">blichen relationalen </w:t>
      </w:r>
      <w:r w:rsidR="002C0CFE" w:rsidRPr="00EA0486">
        <w:rPr>
          <w:rFonts w:ascii="Times New Roman" w:hAnsi="Times New Roman" w:cs="Times New Roman"/>
          <w:color w:val="000000" w:themeColor="text1"/>
        </w:rPr>
        <w:lastRenderedPageBreak/>
        <w:t xml:space="preserve">Systemen </w:t>
      </w:r>
      <w:r w:rsidR="00A600BD" w:rsidRPr="00EA0486">
        <w:rPr>
          <w:rFonts w:ascii="Times New Roman" w:hAnsi="Times New Roman" w:cs="Times New Roman"/>
          <w:color w:val="000000" w:themeColor="text1"/>
        </w:rPr>
        <w:t xml:space="preserve">nicht </w:t>
      </w:r>
      <w:r w:rsidR="002C0CFE" w:rsidRPr="00EA0486">
        <w:rPr>
          <w:rFonts w:ascii="Times New Roman" w:hAnsi="Times New Roman" w:cs="Times New Roman"/>
          <w:color w:val="000000" w:themeColor="text1"/>
        </w:rPr>
        <w:t xml:space="preserve">leicht handhabbar sind und </w:t>
      </w:r>
      <w:r w:rsidR="00FB1218" w:rsidRPr="00EA0486">
        <w:rPr>
          <w:rFonts w:ascii="Times New Roman" w:hAnsi="Times New Roman" w:cs="Times New Roman"/>
          <w:color w:val="000000" w:themeColor="text1"/>
        </w:rPr>
        <w:t>die Teile des gesamten</w:t>
      </w:r>
      <w:r w:rsidR="00B970E5" w:rsidRPr="00EA0486">
        <w:rPr>
          <w:rFonts w:ascii="Times New Roman" w:hAnsi="Times New Roman" w:cs="Times New Roman"/>
          <w:color w:val="000000" w:themeColor="text1"/>
        </w:rPr>
        <w:t>,</w:t>
      </w:r>
      <w:r w:rsidR="00FB1218" w:rsidRPr="00EA0486">
        <w:rPr>
          <w:rFonts w:ascii="Times New Roman" w:hAnsi="Times New Roman" w:cs="Times New Roman"/>
          <w:color w:val="000000" w:themeColor="text1"/>
        </w:rPr>
        <w:t xml:space="preserve"> </w:t>
      </w:r>
      <w:r w:rsidR="002C0CFE" w:rsidRPr="00EA0486">
        <w:rPr>
          <w:rFonts w:ascii="Times New Roman" w:hAnsi="Times New Roman" w:cs="Times New Roman"/>
          <w:color w:val="000000" w:themeColor="text1"/>
        </w:rPr>
        <w:t xml:space="preserve">hier dargestellten </w:t>
      </w:r>
      <w:r w:rsidR="00FB1218" w:rsidRPr="00EA0486">
        <w:rPr>
          <w:rFonts w:ascii="Times New Roman" w:hAnsi="Times New Roman" w:cs="Times New Roman"/>
          <w:color w:val="000000" w:themeColor="text1"/>
        </w:rPr>
        <w:t>System</w:t>
      </w:r>
      <w:r w:rsidR="00127CAB" w:rsidRPr="00EA0486">
        <w:rPr>
          <w:rFonts w:ascii="Times New Roman" w:hAnsi="Times New Roman" w:cs="Times New Roman"/>
          <w:color w:val="000000" w:themeColor="text1"/>
        </w:rPr>
        <w:t>s</w:t>
      </w:r>
      <w:r w:rsidR="00FB1218" w:rsidRPr="00EA0486">
        <w:rPr>
          <w:rFonts w:ascii="Times New Roman" w:hAnsi="Times New Roman" w:cs="Times New Roman"/>
          <w:color w:val="000000" w:themeColor="text1"/>
        </w:rPr>
        <w:t xml:space="preserve"> be</w:t>
      </w:r>
      <w:r w:rsidR="000547C8" w:rsidRPr="00EA0486">
        <w:rPr>
          <w:rFonts w:ascii="Times New Roman" w:hAnsi="Times New Roman" w:cs="Times New Roman"/>
          <w:color w:val="000000" w:themeColor="text1"/>
        </w:rPr>
        <w:t>an</w:t>
      </w:r>
      <w:r w:rsidR="00D57CAE" w:rsidRPr="00EA0486">
        <w:rPr>
          <w:rFonts w:ascii="Times New Roman" w:hAnsi="Times New Roman" w:cs="Times New Roman"/>
          <w:color w:val="000000" w:themeColor="text1"/>
        </w:rPr>
        <w:t>s</w:t>
      </w:r>
      <w:r w:rsidR="00FB1218" w:rsidRPr="00EA0486">
        <w:rPr>
          <w:rFonts w:ascii="Times New Roman" w:hAnsi="Times New Roman" w:cs="Times New Roman"/>
          <w:color w:val="000000" w:themeColor="text1"/>
        </w:rPr>
        <w:t>pruchen</w:t>
      </w:r>
      <w:r w:rsidR="009C6AEC" w:rsidRPr="00EA0486">
        <w:rPr>
          <w:rFonts w:ascii="Times New Roman" w:hAnsi="Times New Roman" w:cs="Times New Roman"/>
          <w:color w:val="000000" w:themeColor="text1"/>
        </w:rPr>
        <w:t>:</w:t>
      </w:r>
    </w:p>
    <w:p w:rsidR="002C0CFE" w:rsidRPr="00EA0486" w:rsidRDefault="005A6C7A" w:rsidP="009E1DC4">
      <w:pPr>
        <w:numPr>
          <w:ilvl w:val="0"/>
          <w:numId w:val="2"/>
        </w:numPr>
        <w:spacing w:line="360" w:lineRule="auto"/>
        <w:jc w:val="mediumKashida"/>
        <w:rPr>
          <w:rFonts w:ascii="Times New Roman" w:hAnsi="Times New Roman" w:cs="Times New Roman"/>
          <w:b/>
          <w:bCs/>
          <w:i/>
          <w:iCs/>
          <w:color w:val="000000" w:themeColor="text1"/>
        </w:rPr>
      </w:pPr>
      <w:r>
        <w:rPr>
          <w:rFonts w:ascii="Times New Roman" w:hAnsi="Times New Roman" w:cs="Times New Roman"/>
          <w:color w:val="000000" w:themeColor="text1"/>
        </w:rPr>
        <w:t>Unter anderem besitzt d</w:t>
      </w:r>
      <w:r w:rsidR="00542C2B" w:rsidRPr="00EA0486">
        <w:rPr>
          <w:rFonts w:ascii="Times New Roman" w:hAnsi="Times New Roman" w:cs="Times New Roman"/>
          <w:color w:val="000000" w:themeColor="text1"/>
        </w:rPr>
        <w:t xml:space="preserve">ie Tabelle „Maschine“ die Felder „Maschinentyp“ und „Druckgruppe“. Diese sind von speziellem Interesse, da ihre Kombination wichtige, in der Druckindustrie bekannte </w:t>
      </w:r>
      <w:proofErr w:type="spellStart"/>
      <w:r w:rsidR="00542C2B" w:rsidRPr="00EA0486">
        <w:rPr>
          <w:rFonts w:ascii="Times New Roman" w:hAnsi="Times New Roman" w:cs="Times New Roman"/>
          <w:color w:val="000000" w:themeColor="text1"/>
        </w:rPr>
        <w:t>Constraints</w:t>
      </w:r>
      <w:proofErr w:type="spellEnd"/>
      <w:r w:rsidR="00542C2B" w:rsidRPr="00EA0486">
        <w:rPr>
          <w:rFonts w:ascii="Times New Roman" w:hAnsi="Times New Roman" w:cs="Times New Roman"/>
          <w:color w:val="000000" w:themeColor="text1"/>
        </w:rPr>
        <w:t xml:space="preserve"> modelliert. Z.B. kann eine Polar-Maschine nicht zur Gruppe 5-Farben Druckmaschinen gehören, da der Typ „Polar“ Schneidemaschinen darstellt. Ähnlich besitzt eine Heidelberg-Tiegel nie mehr als 2 Farbwerke, so </w:t>
      </w:r>
      <w:r w:rsidR="0025352C" w:rsidRPr="00EA0486">
        <w:rPr>
          <w:rFonts w:ascii="Times New Roman" w:hAnsi="Times New Roman" w:cs="Times New Roman"/>
          <w:color w:val="000000" w:themeColor="text1"/>
        </w:rPr>
        <w:t>dass</w:t>
      </w:r>
      <w:r w:rsidR="00542C2B" w:rsidRPr="00EA0486">
        <w:rPr>
          <w:rFonts w:ascii="Times New Roman" w:hAnsi="Times New Roman" w:cs="Times New Roman"/>
          <w:color w:val="000000" w:themeColor="text1"/>
        </w:rPr>
        <w:t xml:space="preserve"> die Kombination (Typ = „Tiegel“, Gruppe = „3-Farben“) </w:t>
      </w:r>
      <w:r w:rsidR="0025352C" w:rsidRPr="00EA0486">
        <w:rPr>
          <w:rFonts w:ascii="Times New Roman" w:hAnsi="Times New Roman" w:cs="Times New Roman"/>
          <w:color w:val="000000" w:themeColor="text1"/>
        </w:rPr>
        <w:t>keiner Logik entspricht</w:t>
      </w:r>
      <w:r w:rsidR="00542C2B" w:rsidRPr="00EA0486">
        <w:rPr>
          <w:rFonts w:ascii="Times New Roman" w:hAnsi="Times New Roman" w:cs="Times New Roman"/>
          <w:color w:val="000000" w:themeColor="text1"/>
        </w:rPr>
        <w:t>.</w:t>
      </w:r>
      <w:r w:rsidR="002C0CFE" w:rsidRPr="00EA0486">
        <w:rPr>
          <w:rFonts w:ascii="Times New Roman" w:hAnsi="Times New Roman" w:cs="Times New Roman"/>
          <w:color w:val="000000" w:themeColor="text1"/>
        </w:rPr>
        <w:t xml:space="preserve"> Wir nennen solche faktenbezogene </w:t>
      </w:r>
      <w:proofErr w:type="spellStart"/>
      <w:r w:rsidR="002C0CFE" w:rsidRPr="00EA0486">
        <w:rPr>
          <w:rFonts w:ascii="Times New Roman" w:hAnsi="Times New Roman" w:cs="Times New Roman"/>
          <w:color w:val="000000" w:themeColor="text1"/>
        </w:rPr>
        <w:t>Constraints</w:t>
      </w:r>
      <w:proofErr w:type="spellEnd"/>
      <w:r w:rsidR="002C0CFE" w:rsidRPr="00EA0486">
        <w:rPr>
          <w:rFonts w:ascii="Times New Roman" w:hAnsi="Times New Roman" w:cs="Times New Roman"/>
          <w:color w:val="000000" w:themeColor="text1"/>
        </w:rPr>
        <w:t xml:space="preserve"> </w:t>
      </w:r>
      <w:r w:rsidR="00E036D2" w:rsidRPr="00EA0486">
        <w:rPr>
          <w:rFonts w:ascii="Times New Roman" w:hAnsi="Times New Roman" w:cs="Times New Roman"/>
          <w:color w:val="000000" w:themeColor="text1"/>
        </w:rPr>
        <w:t>des Begriffs</w:t>
      </w:r>
      <w:r w:rsidR="0025352C" w:rsidRPr="00EA0486">
        <w:rPr>
          <w:rFonts w:ascii="Times New Roman" w:hAnsi="Times New Roman" w:cs="Times New Roman"/>
          <w:color w:val="000000" w:themeColor="text1"/>
        </w:rPr>
        <w:t>s</w:t>
      </w:r>
      <w:r w:rsidR="00E036D2" w:rsidRPr="00EA0486">
        <w:rPr>
          <w:rFonts w:ascii="Times New Roman" w:hAnsi="Times New Roman" w:cs="Times New Roman"/>
          <w:color w:val="000000" w:themeColor="text1"/>
        </w:rPr>
        <w:t>ystems</w:t>
      </w:r>
      <w:r w:rsidR="002C0CFE" w:rsidRPr="00EA0486">
        <w:rPr>
          <w:rFonts w:ascii="Times New Roman" w:hAnsi="Times New Roman" w:cs="Times New Roman"/>
          <w:color w:val="000000" w:themeColor="text1"/>
        </w:rPr>
        <w:t xml:space="preserve">: </w:t>
      </w:r>
      <w:r w:rsidR="00C97C85" w:rsidRPr="00EA0486">
        <w:rPr>
          <w:rFonts w:ascii="Times New Roman" w:hAnsi="Times New Roman" w:cs="Times New Roman"/>
          <w:b/>
          <w:bCs/>
          <w:i/>
          <w:iCs/>
          <w:color w:val="000000" w:themeColor="text1"/>
        </w:rPr>
        <w:t>Typ-1-Constraint</w:t>
      </w:r>
      <w:r w:rsidR="002362E3" w:rsidRPr="00EA0486">
        <w:rPr>
          <w:rFonts w:ascii="Times New Roman" w:hAnsi="Times New Roman" w:cs="Times New Roman"/>
          <w:b/>
          <w:bCs/>
          <w:i/>
          <w:iCs/>
          <w:color w:val="000000" w:themeColor="text1"/>
        </w:rPr>
        <w:t>s</w:t>
      </w:r>
    </w:p>
    <w:p w:rsidR="002C0CFE" w:rsidRPr="00EA0486" w:rsidRDefault="002C0CFE" w:rsidP="009E1DC4">
      <w:pPr>
        <w:numPr>
          <w:ilvl w:val="0"/>
          <w:numId w:val="2"/>
        </w:num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Maschinen k</w:t>
      </w:r>
      <w:r w:rsidR="008A7848" w:rsidRPr="00EA0486">
        <w:rPr>
          <w:rFonts w:ascii="Times New Roman" w:hAnsi="Times New Roman" w:cs="Times New Roman"/>
          <w:color w:val="000000" w:themeColor="text1"/>
        </w:rPr>
        <w:t>ö</w:t>
      </w:r>
      <w:r w:rsidRPr="00EA0486">
        <w:rPr>
          <w:rFonts w:ascii="Times New Roman" w:hAnsi="Times New Roman" w:cs="Times New Roman"/>
          <w:color w:val="000000" w:themeColor="text1"/>
        </w:rPr>
        <w:t xml:space="preserve">nnen nicht mehr als </w:t>
      </w:r>
      <w:r w:rsidR="00127CAB" w:rsidRPr="00EA0486">
        <w:rPr>
          <w:rFonts w:ascii="Times New Roman" w:hAnsi="Times New Roman" w:cs="Times New Roman"/>
          <w:color w:val="000000" w:themeColor="text1"/>
        </w:rPr>
        <w:t>5</w:t>
      </w:r>
      <w:r w:rsidRPr="00EA0486">
        <w:rPr>
          <w:rFonts w:ascii="Times New Roman" w:hAnsi="Times New Roman" w:cs="Times New Roman"/>
          <w:color w:val="000000" w:themeColor="text1"/>
        </w:rPr>
        <w:t xml:space="preserve"> </w:t>
      </w:r>
      <w:proofErr w:type="spellStart"/>
      <w:r w:rsidRPr="00EA0486">
        <w:rPr>
          <w:rFonts w:ascii="Times New Roman" w:hAnsi="Times New Roman" w:cs="Times New Roman"/>
          <w:color w:val="000000" w:themeColor="text1"/>
        </w:rPr>
        <w:t>Nummeriereinheiten</w:t>
      </w:r>
      <w:proofErr w:type="spellEnd"/>
      <w:r w:rsidRPr="00EA0486">
        <w:rPr>
          <w:rFonts w:ascii="Times New Roman" w:hAnsi="Times New Roman" w:cs="Times New Roman"/>
          <w:color w:val="000000" w:themeColor="text1"/>
        </w:rPr>
        <w:t xml:space="preserve"> besitzen. Man kann diese Bedingung nur durch Programmierung (</w:t>
      </w:r>
      <w:r w:rsidR="0025352C" w:rsidRPr="00EA0486">
        <w:rPr>
          <w:rFonts w:ascii="Times New Roman" w:hAnsi="Times New Roman" w:cs="Times New Roman"/>
          <w:color w:val="000000" w:themeColor="text1"/>
        </w:rPr>
        <w:t>i.d.R.</w:t>
      </w:r>
      <w:r w:rsidRPr="00EA0486">
        <w:rPr>
          <w:rFonts w:ascii="Times New Roman" w:hAnsi="Times New Roman" w:cs="Times New Roman"/>
          <w:color w:val="000000" w:themeColor="text1"/>
        </w:rPr>
        <w:t xml:space="preserve">: </w:t>
      </w:r>
      <w:proofErr w:type="spellStart"/>
      <w:r w:rsidRPr="00EA0486">
        <w:rPr>
          <w:rFonts w:ascii="Times New Roman" w:hAnsi="Times New Roman" w:cs="Times New Roman"/>
          <w:color w:val="000000" w:themeColor="text1"/>
        </w:rPr>
        <w:t>Stored-procedures</w:t>
      </w:r>
      <w:proofErr w:type="spellEnd"/>
      <w:r w:rsidRPr="00EA0486">
        <w:rPr>
          <w:rFonts w:ascii="Times New Roman" w:hAnsi="Times New Roman" w:cs="Times New Roman"/>
          <w:color w:val="000000" w:themeColor="text1"/>
        </w:rPr>
        <w:t>) implementieren, da weder Entit</w:t>
      </w:r>
      <w:r w:rsidR="008A7848" w:rsidRPr="00EA0486">
        <w:rPr>
          <w:rFonts w:ascii="Times New Roman" w:hAnsi="Times New Roman" w:cs="Times New Roman"/>
          <w:color w:val="000000" w:themeColor="text1"/>
        </w:rPr>
        <w:t>ä</w:t>
      </w:r>
      <w:r w:rsidRPr="00EA0486">
        <w:rPr>
          <w:rFonts w:ascii="Times New Roman" w:hAnsi="Times New Roman" w:cs="Times New Roman"/>
          <w:color w:val="000000" w:themeColor="text1"/>
        </w:rPr>
        <w:t xml:space="preserve">ts- </w:t>
      </w:r>
      <w:r w:rsidR="00F61972" w:rsidRPr="00EA0486">
        <w:rPr>
          <w:rFonts w:ascii="Times New Roman" w:hAnsi="Times New Roman" w:cs="Times New Roman"/>
          <w:color w:val="000000" w:themeColor="text1"/>
        </w:rPr>
        <w:t>noch</w:t>
      </w:r>
      <w:r w:rsidRPr="00EA0486">
        <w:rPr>
          <w:rFonts w:ascii="Times New Roman" w:hAnsi="Times New Roman" w:cs="Times New Roman"/>
          <w:color w:val="000000" w:themeColor="text1"/>
        </w:rPr>
        <w:t xml:space="preserve"> Tabellendiagramm in der Lage </w:t>
      </w:r>
      <w:r w:rsidR="00F61972" w:rsidRPr="00EA0486">
        <w:rPr>
          <w:rFonts w:ascii="Times New Roman" w:hAnsi="Times New Roman" w:cs="Times New Roman"/>
          <w:color w:val="000000" w:themeColor="text1"/>
        </w:rPr>
        <w:t>sind</w:t>
      </w:r>
      <w:r w:rsidRPr="00EA0486">
        <w:rPr>
          <w:rFonts w:ascii="Times New Roman" w:hAnsi="Times New Roman" w:cs="Times New Roman"/>
          <w:color w:val="000000" w:themeColor="text1"/>
        </w:rPr>
        <w:t xml:space="preserve">, Bedingungen </w:t>
      </w:r>
      <w:r w:rsidR="008A7848" w:rsidRPr="00EA0486">
        <w:rPr>
          <w:rFonts w:ascii="Times New Roman" w:hAnsi="Times New Roman" w:cs="Times New Roman"/>
          <w:color w:val="000000" w:themeColor="text1"/>
        </w:rPr>
        <w:t>ü</w:t>
      </w:r>
      <w:r w:rsidRPr="00EA0486">
        <w:rPr>
          <w:rFonts w:ascii="Times New Roman" w:hAnsi="Times New Roman" w:cs="Times New Roman"/>
          <w:color w:val="000000" w:themeColor="text1"/>
        </w:rPr>
        <w:t xml:space="preserve">ber </w:t>
      </w:r>
      <w:proofErr w:type="spellStart"/>
      <w:r w:rsidRPr="00EA0486">
        <w:rPr>
          <w:rFonts w:ascii="Times New Roman" w:hAnsi="Times New Roman" w:cs="Times New Roman"/>
          <w:color w:val="000000" w:themeColor="text1"/>
        </w:rPr>
        <w:t>Kardinalit</w:t>
      </w:r>
      <w:r w:rsidR="008A7848" w:rsidRPr="00EA0486">
        <w:rPr>
          <w:rFonts w:ascii="Times New Roman" w:hAnsi="Times New Roman" w:cs="Times New Roman"/>
          <w:color w:val="000000" w:themeColor="text1"/>
        </w:rPr>
        <w:t>ä</w:t>
      </w:r>
      <w:r w:rsidRPr="00EA0486">
        <w:rPr>
          <w:rFonts w:ascii="Times New Roman" w:hAnsi="Times New Roman" w:cs="Times New Roman"/>
          <w:color w:val="000000" w:themeColor="text1"/>
        </w:rPr>
        <w:t>ten</w:t>
      </w:r>
      <w:proofErr w:type="spellEnd"/>
      <w:r w:rsidRPr="00EA0486">
        <w:rPr>
          <w:rFonts w:ascii="Times New Roman" w:hAnsi="Times New Roman" w:cs="Times New Roman"/>
          <w:color w:val="000000" w:themeColor="text1"/>
        </w:rPr>
        <w:t xml:space="preserve"> der Beziehungen, </w:t>
      </w:r>
      <w:r w:rsidR="009A204B" w:rsidRPr="00EA0486">
        <w:rPr>
          <w:rFonts w:ascii="Times New Roman" w:hAnsi="Times New Roman" w:cs="Times New Roman"/>
          <w:color w:val="000000" w:themeColor="text1"/>
        </w:rPr>
        <w:t>außer</w:t>
      </w:r>
      <w:r w:rsidRPr="00EA0486">
        <w:rPr>
          <w:rFonts w:ascii="Times New Roman" w:hAnsi="Times New Roman" w:cs="Times New Roman"/>
          <w:color w:val="000000" w:themeColor="text1"/>
        </w:rPr>
        <w:t xml:space="preserve"> durch „</w:t>
      </w:r>
      <w:proofErr w:type="spellStart"/>
      <w:r w:rsidRPr="00EA0486">
        <w:rPr>
          <w:rFonts w:ascii="Times New Roman" w:hAnsi="Times New Roman" w:cs="Times New Roman"/>
          <w:color w:val="000000" w:themeColor="text1"/>
        </w:rPr>
        <w:t>many</w:t>
      </w:r>
      <w:proofErr w:type="spellEnd"/>
      <w:r w:rsidRPr="00EA0486">
        <w:rPr>
          <w:rFonts w:ascii="Times New Roman" w:hAnsi="Times New Roman" w:cs="Times New Roman"/>
          <w:color w:val="000000" w:themeColor="text1"/>
        </w:rPr>
        <w:t>“ und „</w:t>
      </w:r>
      <w:proofErr w:type="spellStart"/>
      <w:r w:rsidRPr="00EA0486">
        <w:rPr>
          <w:rFonts w:ascii="Times New Roman" w:hAnsi="Times New Roman" w:cs="Times New Roman"/>
          <w:color w:val="000000" w:themeColor="text1"/>
        </w:rPr>
        <w:t>one</w:t>
      </w:r>
      <w:proofErr w:type="spellEnd"/>
      <w:r w:rsidRPr="00EA0486">
        <w:rPr>
          <w:rFonts w:ascii="Times New Roman" w:hAnsi="Times New Roman" w:cs="Times New Roman"/>
          <w:color w:val="000000" w:themeColor="text1"/>
        </w:rPr>
        <w:t>“, auszudr</w:t>
      </w:r>
      <w:r w:rsidR="008A7848" w:rsidRPr="00EA0486">
        <w:rPr>
          <w:rFonts w:ascii="Times New Roman" w:hAnsi="Times New Roman" w:cs="Times New Roman"/>
          <w:color w:val="000000" w:themeColor="text1"/>
        </w:rPr>
        <w:t>ü</w:t>
      </w:r>
      <w:r w:rsidRPr="00EA0486">
        <w:rPr>
          <w:rFonts w:ascii="Times New Roman" w:hAnsi="Times New Roman" w:cs="Times New Roman"/>
          <w:color w:val="000000" w:themeColor="text1"/>
        </w:rPr>
        <w:t>cken. Wir nennen allgemeine Bedingungen</w:t>
      </w:r>
      <w:r w:rsidR="005A6C7A">
        <w:rPr>
          <w:rFonts w:ascii="Times New Roman" w:hAnsi="Times New Roman" w:cs="Times New Roman"/>
          <w:color w:val="000000" w:themeColor="text1"/>
        </w:rPr>
        <w:t>,</w:t>
      </w:r>
      <w:r w:rsidRPr="00EA0486">
        <w:rPr>
          <w:rFonts w:ascii="Times New Roman" w:hAnsi="Times New Roman" w:cs="Times New Roman"/>
          <w:color w:val="000000" w:themeColor="text1"/>
        </w:rPr>
        <w:t xml:space="preserve"> die mit </w:t>
      </w:r>
      <w:proofErr w:type="spellStart"/>
      <w:r w:rsidRPr="00EA0486">
        <w:rPr>
          <w:rFonts w:ascii="Times New Roman" w:hAnsi="Times New Roman" w:cs="Times New Roman"/>
          <w:color w:val="000000" w:themeColor="text1"/>
        </w:rPr>
        <w:t>Kardinalit</w:t>
      </w:r>
      <w:r w:rsidR="008A7848" w:rsidRPr="00EA0486">
        <w:rPr>
          <w:rFonts w:ascii="Times New Roman" w:hAnsi="Times New Roman" w:cs="Times New Roman"/>
          <w:color w:val="000000" w:themeColor="text1"/>
        </w:rPr>
        <w:t>ä</w:t>
      </w:r>
      <w:r w:rsidRPr="00EA0486">
        <w:rPr>
          <w:rFonts w:ascii="Times New Roman" w:hAnsi="Times New Roman" w:cs="Times New Roman"/>
          <w:color w:val="000000" w:themeColor="text1"/>
        </w:rPr>
        <w:t>ten</w:t>
      </w:r>
      <w:proofErr w:type="spellEnd"/>
      <w:r w:rsidRPr="00EA0486">
        <w:rPr>
          <w:rFonts w:ascii="Times New Roman" w:hAnsi="Times New Roman" w:cs="Times New Roman"/>
          <w:color w:val="000000" w:themeColor="text1"/>
        </w:rPr>
        <w:t xml:space="preserve"> der Relationen </w:t>
      </w:r>
      <w:r w:rsidR="009E260E" w:rsidRPr="00EA0486">
        <w:rPr>
          <w:rFonts w:ascii="Times New Roman" w:hAnsi="Times New Roman" w:cs="Times New Roman"/>
          <w:color w:val="000000" w:themeColor="text1"/>
        </w:rPr>
        <w:t xml:space="preserve">im relationalen Datenmodell </w:t>
      </w:r>
      <w:r w:rsidRPr="00EA0486">
        <w:rPr>
          <w:rFonts w:ascii="Times New Roman" w:hAnsi="Times New Roman" w:cs="Times New Roman"/>
          <w:color w:val="000000" w:themeColor="text1"/>
        </w:rPr>
        <w:t>zu tun haben</w:t>
      </w:r>
      <w:r w:rsidR="009C6AEC" w:rsidRPr="00EA0486">
        <w:rPr>
          <w:rFonts w:ascii="Times New Roman" w:hAnsi="Times New Roman" w:cs="Times New Roman"/>
          <w:color w:val="000000" w:themeColor="text1"/>
        </w:rPr>
        <w:t>:</w:t>
      </w:r>
      <w:r w:rsidRPr="00EA0486">
        <w:rPr>
          <w:rFonts w:ascii="Times New Roman" w:hAnsi="Times New Roman" w:cs="Times New Roman"/>
          <w:color w:val="000000" w:themeColor="text1"/>
        </w:rPr>
        <w:t xml:space="preserve"> </w:t>
      </w:r>
      <w:r w:rsidRPr="00EA0486">
        <w:rPr>
          <w:rFonts w:ascii="Times New Roman" w:hAnsi="Times New Roman" w:cs="Times New Roman"/>
          <w:b/>
          <w:bCs/>
          <w:i/>
          <w:iCs/>
          <w:color w:val="000000" w:themeColor="text1"/>
        </w:rPr>
        <w:t>Typ-2-Constraint</w:t>
      </w:r>
      <w:r w:rsidR="002362E3" w:rsidRPr="00EA0486">
        <w:rPr>
          <w:rFonts w:ascii="Times New Roman" w:hAnsi="Times New Roman" w:cs="Times New Roman"/>
          <w:b/>
          <w:bCs/>
          <w:i/>
          <w:iCs/>
          <w:color w:val="000000" w:themeColor="text1"/>
        </w:rPr>
        <w:t>s</w:t>
      </w:r>
    </w:p>
    <w:p w:rsidR="00AC16EB" w:rsidRPr="00EA0486" w:rsidRDefault="002C0CFE" w:rsidP="009E1DC4">
      <w:pPr>
        <w:numPr>
          <w:ilvl w:val="0"/>
          <w:numId w:val="2"/>
        </w:num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 xml:space="preserve">In der Druckindustrie werden Maschinen </w:t>
      </w:r>
      <w:r w:rsidR="00F30B8D" w:rsidRPr="00EA0486">
        <w:rPr>
          <w:rFonts w:ascii="Times New Roman" w:hAnsi="Times New Roman" w:cs="Times New Roman"/>
          <w:color w:val="000000" w:themeColor="text1"/>
        </w:rPr>
        <w:t xml:space="preserve">gelegentlich </w:t>
      </w:r>
      <w:r w:rsidRPr="00EA0486">
        <w:rPr>
          <w:rFonts w:ascii="Times New Roman" w:hAnsi="Times New Roman" w:cs="Times New Roman"/>
          <w:color w:val="000000" w:themeColor="text1"/>
        </w:rPr>
        <w:t>von</w:t>
      </w:r>
      <w:r w:rsidR="009A204B" w:rsidRPr="00EA0486">
        <w:rPr>
          <w:rFonts w:ascii="Times New Roman" w:hAnsi="Times New Roman" w:cs="Times New Roman"/>
          <w:color w:val="000000" w:themeColor="text1"/>
        </w:rPr>
        <w:t>-</w:t>
      </w:r>
      <w:r w:rsidRPr="00EA0486">
        <w:rPr>
          <w:rFonts w:ascii="Times New Roman" w:hAnsi="Times New Roman" w:cs="Times New Roman"/>
          <w:color w:val="000000" w:themeColor="text1"/>
        </w:rPr>
        <w:t xml:space="preserve"> und zu verschiedenen physikalischen Orten transportiert. </w:t>
      </w:r>
      <w:r w:rsidR="00931869" w:rsidRPr="00EA0486">
        <w:rPr>
          <w:rFonts w:ascii="Times New Roman" w:hAnsi="Times New Roman" w:cs="Times New Roman"/>
          <w:color w:val="000000" w:themeColor="text1"/>
        </w:rPr>
        <w:t>Firmen</w:t>
      </w:r>
      <w:r w:rsidR="009627E1" w:rsidRPr="00EA0486">
        <w:rPr>
          <w:rFonts w:ascii="Times New Roman" w:hAnsi="Times New Roman" w:cs="Times New Roman"/>
          <w:color w:val="000000" w:themeColor="text1"/>
        </w:rPr>
        <w:t>,</w:t>
      </w:r>
      <w:r w:rsidR="00931869" w:rsidRPr="00EA0486">
        <w:rPr>
          <w:rFonts w:ascii="Times New Roman" w:hAnsi="Times New Roman" w:cs="Times New Roman"/>
          <w:color w:val="000000" w:themeColor="text1"/>
        </w:rPr>
        <w:t xml:space="preserve"> </w:t>
      </w:r>
      <w:r w:rsidR="009A204B" w:rsidRPr="00EA0486">
        <w:rPr>
          <w:rFonts w:ascii="Times New Roman" w:hAnsi="Times New Roman" w:cs="Times New Roman"/>
          <w:color w:val="000000" w:themeColor="text1"/>
        </w:rPr>
        <w:t xml:space="preserve">die intendieren </w:t>
      </w:r>
      <w:r w:rsidR="00931869" w:rsidRPr="00EA0486">
        <w:rPr>
          <w:rFonts w:ascii="Times New Roman" w:hAnsi="Times New Roman" w:cs="Times New Roman"/>
          <w:color w:val="000000" w:themeColor="text1"/>
        </w:rPr>
        <w:t>Transportkosten minimal zu halten</w:t>
      </w:r>
      <w:r w:rsidR="009627E1" w:rsidRPr="00EA0486">
        <w:rPr>
          <w:rFonts w:ascii="Times New Roman" w:hAnsi="Times New Roman" w:cs="Times New Roman"/>
          <w:color w:val="000000" w:themeColor="text1"/>
        </w:rPr>
        <w:t>,</w:t>
      </w:r>
      <w:r w:rsidR="00931869" w:rsidRPr="00EA0486">
        <w:rPr>
          <w:rFonts w:ascii="Times New Roman" w:hAnsi="Times New Roman" w:cs="Times New Roman"/>
          <w:color w:val="000000" w:themeColor="text1"/>
        </w:rPr>
        <w:t xml:space="preserve"> ben</w:t>
      </w:r>
      <w:r w:rsidR="008A7848" w:rsidRPr="00EA0486">
        <w:rPr>
          <w:rFonts w:ascii="Times New Roman" w:hAnsi="Times New Roman" w:cs="Times New Roman"/>
          <w:color w:val="000000" w:themeColor="text1"/>
        </w:rPr>
        <w:t>ö</w:t>
      </w:r>
      <w:r w:rsidR="00931869" w:rsidRPr="00EA0486">
        <w:rPr>
          <w:rFonts w:ascii="Times New Roman" w:hAnsi="Times New Roman" w:cs="Times New Roman"/>
          <w:color w:val="000000" w:themeColor="text1"/>
        </w:rPr>
        <w:t xml:space="preserve">tigen </w:t>
      </w:r>
      <w:r w:rsidR="009A204B" w:rsidRPr="00EA0486">
        <w:rPr>
          <w:rFonts w:ascii="Times New Roman" w:hAnsi="Times New Roman" w:cs="Times New Roman"/>
          <w:color w:val="000000" w:themeColor="text1"/>
        </w:rPr>
        <w:t>deshalb</w:t>
      </w:r>
      <w:r w:rsidR="00931869" w:rsidRPr="00EA0486">
        <w:rPr>
          <w:rFonts w:ascii="Times New Roman" w:hAnsi="Times New Roman" w:cs="Times New Roman"/>
          <w:color w:val="000000" w:themeColor="text1"/>
        </w:rPr>
        <w:t xml:space="preserve"> </w:t>
      </w:r>
      <w:r w:rsidR="009627E1" w:rsidRPr="00EA0486">
        <w:rPr>
          <w:rFonts w:ascii="Times New Roman" w:hAnsi="Times New Roman" w:cs="Times New Roman"/>
          <w:color w:val="000000" w:themeColor="text1"/>
        </w:rPr>
        <w:t>unter anderem stets</w:t>
      </w:r>
      <w:r w:rsidR="00931869" w:rsidRPr="00EA0486">
        <w:rPr>
          <w:rFonts w:ascii="Times New Roman" w:hAnsi="Times New Roman" w:cs="Times New Roman"/>
          <w:color w:val="000000" w:themeColor="text1"/>
        </w:rPr>
        <w:t xml:space="preserve"> </w:t>
      </w:r>
      <w:r w:rsidR="009627E1" w:rsidRPr="00EA0486">
        <w:rPr>
          <w:rFonts w:ascii="Times New Roman" w:hAnsi="Times New Roman" w:cs="Times New Roman"/>
          <w:color w:val="000000" w:themeColor="text1"/>
        </w:rPr>
        <w:t>Kalkulationen der</w:t>
      </w:r>
      <w:r w:rsidR="00931869" w:rsidRPr="00EA0486">
        <w:rPr>
          <w:rFonts w:ascii="Times New Roman" w:hAnsi="Times New Roman" w:cs="Times New Roman"/>
          <w:color w:val="000000" w:themeColor="text1"/>
        </w:rPr>
        <w:t xml:space="preserve"> besten Transportrouten. </w:t>
      </w:r>
      <w:r w:rsidR="009627E1" w:rsidRPr="00EA0486">
        <w:rPr>
          <w:rFonts w:ascii="Times New Roman" w:hAnsi="Times New Roman" w:cs="Times New Roman"/>
          <w:color w:val="000000" w:themeColor="text1"/>
        </w:rPr>
        <w:t>Derart k</w:t>
      </w:r>
      <w:r w:rsidR="00931869" w:rsidRPr="00EA0486">
        <w:rPr>
          <w:rFonts w:ascii="Times New Roman" w:hAnsi="Times New Roman" w:cs="Times New Roman"/>
          <w:color w:val="000000" w:themeColor="text1"/>
        </w:rPr>
        <w:t>alkulationsintensive</w:t>
      </w:r>
      <w:r w:rsidRPr="00EA0486">
        <w:rPr>
          <w:rFonts w:ascii="Times New Roman" w:hAnsi="Times New Roman" w:cs="Times New Roman"/>
          <w:color w:val="000000" w:themeColor="text1"/>
        </w:rPr>
        <w:t xml:space="preserve"> </w:t>
      </w:r>
      <w:r w:rsidR="00931869" w:rsidRPr="00EA0486">
        <w:rPr>
          <w:rFonts w:ascii="Times New Roman" w:hAnsi="Times New Roman" w:cs="Times New Roman"/>
          <w:color w:val="000000" w:themeColor="text1"/>
        </w:rPr>
        <w:t>Aufgabe</w:t>
      </w:r>
      <w:r w:rsidR="009627E1" w:rsidRPr="00EA0486">
        <w:rPr>
          <w:rFonts w:ascii="Times New Roman" w:hAnsi="Times New Roman" w:cs="Times New Roman"/>
          <w:color w:val="000000" w:themeColor="text1"/>
        </w:rPr>
        <w:t>n, die mittels allgemeiner</w:t>
      </w:r>
      <w:r w:rsidR="00931869" w:rsidRPr="00EA0486">
        <w:rPr>
          <w:rFonts w:ascii="Times New Roman" w:hAnsi="Times New Roman" w:cs="Times New Roman"/>
          <w:color w:val="000000" w:themeColor="text1"/>
        </w:rPr>
        <w:t>, in CNF-ausdr</w:t>
      </w:r>
      <w:r w:rsidR="008A7848" w:rsidRPr="00EA0486">
        <w:rPr>
          <w:rFonts w:ascii="Times New Roman" w:hAnsi="Times New Roman" w:cs="Times New Roman"/>
          <w:color w:val="000000" w:themeColor="text1"/>
        </w:rPr>
        <w:t>ü</w:t>
      </w:r>
      <w:r w:rsidR="00931869" w:rsidRPr="00EA0486">
        <w:rPr>
          <w:rFonts w:ascii="Times New Roman" w:hAnsi="Times New Roman" w:cs="Times New Roman"/>
          <w:color w:val="000000" w:themeColor="text1"/>
        </w:rPr>
        <w:t xml:space="preserve">ckbaren </w:t>
      </w:r>
      <w:r w:rsidR="009627E1" w:rsidRPr="00EA0486">
        <w:rPr>
          <w:rFonts w:ascii="Times New Roman" w:hAnsi="Times New Roman" w:cs="Times New Roman"/>
          <w:color w:val="000000" w:themeColor="text1"/>
        </w:rPr>
        <w:t>booleschen</w:t>
      </w:r>
      <w:r w:rsidR="00931869" w:rsidRPr="00EA0486">
        <w:rPr>
          <w:rFonts w:ascii="Times New Roman" w:hAnsi="Times New Roman" w:cs="Times New Roman"/>
          <w:color w:val="000000" w:themeColor="text1"/>
        </w:rPr>
        <w:t xml:space="preserve"> Funktionen </w:t>
      </w:r>
      <w:r w:rsidR="00CE3FD5" w:rsidRPr="00EA0486">
        <w:rPr>
          <w:rFonts w:ascii="Times New Roman" w:hAnsi="Times New Roman" w:cs="Times New Roman"/>
          <w:color w:val="000000" w:themeColor="text1"/>
        </w:rPr>
        <w:t>dargestellt</w:t>
      </w:r>
      <w:r w:rsidR="009627E1" w:rsidRPr="00EA0486">
        <w:rPr>
          <w:rFonts w:ascii="Times New Roman" w:hAnsi="Times New Roman" w:cs="Times New Roman"/>
          <w:color w:val="000000" w:themeColor="text1"/>
        </w:rPr>
        <w:t xml:space="preserve"> werden kö</w:t>
      </w:r>
      <w:r w:rsidR="00AC16EB" w:rsidRPr="00EA0486">
        <w:rPr>
          <w:rFonts w:ascii="Times New Roman" w:hAnsi="Times New Roman" w:cs="Times New Roman"/>
          <w:color w:val="000000" w:themeColor="text1"/>
        </w:rPr>
        <w:t>nn</w:t>
      </w:r>
      <w:r w:rsidR="009627E1" w:rsidRPr="00EA0486">
        <w:rPr>
          <w:rFonts w:ascii="Times New Roman" w:hAnsi="Times New Roman" w:cs="Times New Roman"/>
          <w:color w:val="000000" w:themeColor="text1"/>
        </w:rPr>
        <w:t>en</w:t>
      </w:r>
      <w:r w:rsidR="009E260E" w:rsidRPr="00EA0486">
        <w:rPr>
          <w:rFonts w:ascii="Times New Roman" w:hAnsi="Times New Roman" w:cs="Times New Roman"/>
          <w:color w:val="000000" w:themeColor="text1"/>
        </w:rPr>
        <w:t>,</w:t>
      </w:r>
      <w:r w:rsidR="00AC16EB" w:rsidRPr="00EA0486">
        <w:rPr>
          <w:rFonts w:ascii="Times New Roman" w:hAnsi="Times New Roman" w:cs="Times New Roman"/>
          <w:color w:val="000000" w:themeColor="text1"/>
        </w:rPr>
        <w:t xml:space="preserve"> nennen wir hier</w:t>
      </w:r>
      <w:r w:rsidR="009C6AEC" w:rsidRPr="00EA0486">
        <w:rPr>
          <w:rFonts w:ascii="Times New Roman" w:hAnsi="Times New Roman" w:cs="Times New Roman"/>
          <w:color w:val="000000" w:themeColor="text1"/>
        </w:rPr>
        <w:t>:</w:t>
      </w:r>
      <w:r w:rsidR="00931869" w:rsidRPr="00EA0486">
        <w:rPr>
          <w:rFonts w:ascii="Times New Roman" w:hAnsi="Times New Roman" w:cs="Times New Roman"/>
          <w:color w:val="000000" w:themeColor="text1"/>
        </w:rPr>
        <w:t xml:space="preserve"> </w:t>
      </w:r>
      <w:r w:rsidR="00931869" w:rsidRPr="00EA0486">
        <w:rPr>
          <w:rFonts w:ascii="Times New Roman" w:hAnsi="Times New Roman" w:cs="Times New Roman"/>
          <w:b/>
          <w:bCs/>
          <w:i/>
          <w:iCs/>
          <w:color w:val="000000" w:themeColor="text1"/>
        </w:rPr>
        <w:t>Typ-</w:t>
      </w:r>
      <w:r w:rsidR="00182A6E" w:rsidRPr="00EA0486">
        <w:rPr>
          <w:rFonts w:ascii="Times New Roman" w:hAnsi="Times New Roman" w:cs="Times New Roman"/>
          <w:b/>
          <w:bCs/>
          <w:i/>
          <w:iCs/>
          <w:color w:val="000000" w:themeColor="text1"/>
        </w:rPr>
        <w:t>3</w:t>
      </w:r>
      <w:r w:rsidR="00931869" w:rsidRPr="00EA0486">
        <w:rPr>
          <w:rFonts w:ascii="Times New Roman" w:hAnsi="Times New Roman" w:cs="Times New Roman"/>
          <w:b/>
          <w:bCs/>
          <w:i/>
          <w:iCs/>
          <w:color w:val="000000" w:themeColor="text1"/>
        </w:rPr>
        <w:t>-Con</w:t>
      </w:r>
      <w:r w:rsidR="00AA732C" w:rsidRPr="00EA0486">
        <w:rPr>
          <w:rFonts w:ascii="Times New Roman" w:hAnsi="Times New Roman" w:cs="Times New Roman"/>
          <w:b/>
          <w:bCs/>
          <w:i/>
          <w:iCs/>
          <w:color w:val="000000" w:themeColor="text1"/>
        </w:rPr>
        <w:t>s</w:t>
      </w:r>
      <w:r w:rsidR="00931869" w:rsidRPr="00EA0486">
        <w:rPr>
          <w:rFonts w:ascii="Times New Roman" w:hAnsi="Times New Roman" w:cs="Times New Roman"/>
          <w:b/>
          <w:bCs/>
          <w:i/>
          <w:iCs/>
          <w:color w:val="000000" w:themeColor="text1"/>
        </w:rPr>
        <w:t>traint</w:t>
      </w:r>
      <w:r w:rsidR="002362E3" w:rsidRPr="00EA0486">
        <w:rPr>
          <w:rFonts w:ascii="Times New Roman" w:hAnsi="Times New Roman" w:cs="Times New Roman"/>
          <w:b/>
          <w:bCs/>
          <w:i/>
          <w:iCs/>
          <w:color w:val="000000" w:themeColor="text1"/>
        </w:rPr>
        <w:t>s</w:t>
      </w:r>
    </w:p>
    <w:p w:rsidR="00DC1026" w:rsidRPr="00EA0486" w:rsidRDefault="004F120D" w:rsidP="009E1DC4">
      <w:pPr>
        <w:numPr>
          <w:ilvl w:val="0"/>
          <w:numId w:val="2"/>
        </w:num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M</w:t>
      </w:r>
      <w:r w:rsidR="008A13DD" w:rsidRPr="00EA0486">
        <w:rPr>
          <w:rFonts w:ascii="Times New Roman" w:hAnsi="Times New Roman" w:cs="Times New Roman"/>
          <w:color w:val="000000" w:themeColor="text1"/>
        </w:rPr>
        <w:t xml:space="preserve">anchmal </w:t>
      </w:r>
      <w:r w:rsidRPr="00EA0486">
        <w:rPr>
          <w:rFonts w:ascii="Times New Roman" w:hAnsi="Times New Roman" w:cs="Times New Roman"/>
          <w:color w:val="000000" w:themeColor="text1"/>
        </w:rPr>
        <w:t xml:space="preserve">ist es </w:t>
      </w:r>
      <w:r w:rsidR="00C70CA1" w:rsidRPr="00EA0486">
        <w:rPr>
          <w:rFonts w:ascii="Times New Roman" w:hAnsi="Times New Roman" w:cs="Times New Roman"/>
          <w:color w:val="000000" w:themeColor="text1"/>
        </w:rPr>
        <w:t>n</w:t>
      </w:r>
      <w:r w:rsidR="008A7848" w:rsidRPr="00EA0486">
        <w:rPr>
          <w:rFonts w:ascii="Times New Roman" w:hAnsi="Times New Roman" w:cs="Times New Roman"/>
          <w:color w:val="000000" w:themeColor="text1"/>
        </w:rPr>
        <w:t>ö</w:t>
      </w:r>
      <w:r w:rsidR="00C70CA1" w:rsidRPr="00EA0486">
        <w:rPr>
          <w:rFonts w:ascii="Times New Roman" w:hAnsi="Times New Roman" w:cs="Times New Roman"/>
          <w:color w:val="000000" w:themeColor="text1"/>
        </w:rPr>
        <w:t>tig</w:t>
      </w:r>
      <w:r w:rsidR="00DE319F" w:rsidRPr="00EA0486">
        <w:rPr>
          <w:rFonts w:ascii="Times New Roman" w:hAnsi="Times New Roman" w:cs="Times New Roman"/>
          <w:color w:val="000000" w:themeColor="text1"/>
        </w:rPr>
        <w:t>,</w:t>
      </w:r>
      <w:r w:rsidR="008A13DD" w:rsidRPr="00EA0486">
        <w:rPr>
          <w:rFonts w:ascii="Times New Roman" w:hAnsi="Times New Roman" w:cs="Times New Roman"/>
          <w:color w:val="000000" w:themeColor="text1"/>
        </w:rPr>
        <w:t xml:space="preserve"> </w:t>
      </w:r>
      <w:r w:rsidR="00DE319F" w:rsidRPr="00EA0486">
        <w:rPr>
          <w:rFonts w:ascii="Times New Roman" w:hAnsi="Times New Roman" w:cs="Times New Roman"/>
          <w:color w:val="000000" w:themeColor="text1"/>
        </w:rPr>
        <w:t xml:space="preserve">die werkseitige Standardkonfiguration </w:t>
      </w:r>
      <w:r w:rsidR="0055519A" w:rsidRPr="00EA0486">
        <w:rPr>
          <w:rFonts w:ascii="Times New Roman" w:hAnsi="Times New Roman" w:cs="Times New Roman"/>
          <w:color w:val="000000" w:themeColor="text1"/>
        </w:rPr>
        <w:t>ein</w:t>
      </w:r>
      <w:r w:rsidR="00DE319F" w:rsidRPr="00EA0486">
        <w:rPr>
          <w:rFonts w:ascii="Times New Roman" w:hAnsi="Times New Roman" w:cs="Times New Roman"/>
          <w:color w:val="000000" w:themeColor="text1"/>
        </w:rPr>
        <w:t>es Maschinent</w:t>
      </w:r>
      <w:r w:rsidR="0055519A" w:rsidRPr="00EA0486">
        <w:rPr>
          <w:rFonts w:ascii="Times New Roman" w:hAnsi="Times New Roman" w:cs="Times New Roman"/>
          <w:color w:val="000000" w:themeColor="text1"/>
        </w:rPr>
        <w:t>yp</w:t>
      </w:r>
      <w:r w:rsidR="00DE319F" w:rsidRPr="00EA0486">
        <w:rPr>
          <w:rFonts w:ascii="Times New Roman" w:hAnsi="Times New Roman" w:cs="Times New Roman"/>
          <w:color w:val="000000" w:themeColor="text1"/>
        </w:rPr>
        <w:t>s zu wissen um einen Abgleich mit der gebrauchten Maschine gleichen Typs durchzuführe</w:t>
      </w:r>
      <w:r w:rsidR="00F26FA7" w:rsidRPr="00EA0486">
        <w:rPr>
          <w:rFonts w:ascii="Times New Roman" w:hAnsi="Times New Roman" w:cs="Times New Roman"/>
          <w:color w:val="000000" w:themeColor="text1"/>
        </w:rPr>
        <w:t xml:space="preserve">n (z.B. ob die Standardkonfiguration werkseitig mit- oder ohne </w:t>
      </w:r>
      <w:proofErr w:type="spellStart"/>
      <w:r w:rsidR="00F26FA7" w:rsidRPr="00EA0486">
        <w:rPr>
          <w:rFonts w:ascii="Times New Roman" w:hAnsi="Times New Roman" w:cs="Times New Roman"/>
          <w:color w:val="000000" w:themeColor="text1"/>
        </w:rPr>
        <w:t>Nummeriereinheit</w:t>
      </w:r>
      <w:proofErr w:type="spellEnd"/>
      <w:r w:rsidR="00F26FA7" w:rsidRPr="00EA0486">
        <w:rPr>
          <w:rFonts w:ascii="Times New Roman" w:hAnsi="Times New Roman" w:cs="Times New Roman"/>
          <w:color w:val="000000" w:themeColor="text1"/>
        </w:rPr>
        <w:t xml:space="preserve"> ist)</w:t>
      </w:r>
      <w:r w:rsidR="00DE319F" w:rsidRPr="00EA0486">
        <w:rPr>
          <w:rFonts w:ascii="Times New Roman" w:hAnsi="Times New Roman" w:cs="Times New Roman"/>
          <w:color w:val="000000" w:themeColor="text1"/>
        </w:rPr>
        <w:t>.</w:t>
      </w:r>
      <w:r w:rsidR="0055519A" w:rsidRPr="00EA0486">
        <w:rPr>
          <w:rFonts w:ascii="Times New Roman" w:hAnsi="Times New Roman" w:cs="Times New Roman"/>
          <w:color w:val="000000" w:themeColor="text1"/>
        </w:rPr>
        <w:t xml:space="preserve"> Diese Anfrage </w:t>
      </w:r>
      <w:r w:rsidR="005162E6" w:rsidRPr="00EA0486">
        <w:rPr>
          <w:rFonts w:ascii="Times New Roman" w:hAnsi="Times New Roman" w:cs="Times New Roman"/>
          <w:color w:val="000000" w:themeColor="text1"/>
        </w:rPr>
        <w:t xml:space="preserve">steht </w:t>
      </w:r>
      <w:r w:rsidR="004530F5" w:rsidRPr="00EA0486">
        <w:rPr>
          <w:rFonts w:ascii="Times New Roman" w:hAnsi="Times New Roman" w:cs="Times New Roman"/>
          <w:color w:val="000000" w:themeColor="text1"/>
        </w:rPr>
        <w:t xml:space="preserve">sowohl mit </w:t>
      </w:r>
      <w:r w:rsidR="00127CAB" w:rsidRPr="00EA0486">
        <w:rPr>
          <w:rFonts w:ascii="Times New Roman" w:hAnsi="Times New Roman" w:cs="Times New Roman"/>
          <w:color w:val="000000" w:themeColor="text1"/>
        </w:rPr>
        <w:t xml:space="preserve">Herstellerspezifikationen im </w:t>
      </w:r>
      <w:r w:rsidR="004530F5" w:rsidRPr="00EA0486">
        <w:rPr>
          <w:rFonts w:ascii="Times New Roman" w:hAnsi="Times New Roman" w:cs="Times New Roman"/>
          <w:color w:val="000000" w:themeColor="text1"/>
        </w:rPr>
        <w:t>Begriff</w:t>
      </w:r>
      <w:r w:rsidRPr="00EA0486">
        <w:rPr>
          <w:rFonts w:ascii="Times New Roman" w:hAnsi="Times New Roman" w:cs="Times New Roman"/>
          <w:color w:val="000000" w:themeColor="text1"/>
        </w:rPr>
        <w:t>s</w:t>
      </w:r>
      <w:r w:rsidR="004530F5" w:rsidRPr="00EA0486">
        <w:rPr>
          <w:rFonts w:ascii="Times New Roman" w:hAnsi="Times New Roman" w:cs="Times New Roman"/>
          <w:color w:val="000000" w:themeColor="text1"/>
        </w:rPr>
        <w:t>system als auch mit der akt</w:t>
      </w:r>
      <w:r w:rsidRPr="00EA0486">
        <w:rPr>
          <w:rFonts w:ascii="Times New Roman" w:hAnsi="Times New Roman" w:cs="Times New Roman"/>
          <w:color w:val="000000" w:themeColor="text1"/>
        </w:rPr>
        <w:t>ue</w:t>
      </w:r>
      <w:r w:rsidR="004530F5" w:rsidRPr="00EA0486">
        <w:rPr>
          <w:rFonts w:ascii="Times New Roman" w:hAnsi="Times New Roman" w:cs="Times New Roman"/>
          <w:color w:val="000000" w:themeColor="text1"/>
        </w:rPr>
        <w:t xml:space="preserve">llen </w:t>
      </w:r>
      <w:r w:rsidR="00DC1026" w:rsidRPr="00EA0486">
        <w:rPr>
          <w:rFonts w:ascii="Times New Roman" w:hAnsi="Times New Roman" w:cs="Times New Roman"/>
          <w:color w:val="000000" w:themeColor="text1"/>
        </w:rPr>
        <w:t>Gebrauchtmaschinen-</w:t>
      </w:r>
      <w:r w:rsidR="004530F5" w:rsidRPr="00EA0486">
        <w:rPr>
          <w:rFonts w:ascii="Times New Roman" w:hAnsi="Times New Roman" w:cs="Times New Roman"/>
          <w:color w:val="000000" w:themeColor="text1"/>
        </w:rPr>
        <w:t>Datenbank</w:t>
      </w:r>
      <w:r w:rsidR="009E260E" w:rsidRPr="00EA0486">
        <w:rPr>
          <w:rFonts w:ascii="Times New Roman" w:hAnsi="Times New Roman" w:cs="Times New Roman"/>
          <w:color w:val="000000" w:themeColor="text1"/>
        </w:rPr>
        <w:t xml:space="preserve"> </w:t>
      </w:r>
      <w:r w:rsidR="005162E6" w:rsidRPr="00EA0486">
        <w:rPr>
          <w:rFonts w:ascii="Times New Roman" w:hAnsi="Times New Roman" w:cs="Times New Roman"/>
          <w:color w:val="000000" w:themeColor="text1"/>
        </w:rPr>
        <w:t>in Zusammenhang</w:t>
      </w:r>
      <w:r w:rsidR="00534157" w:rsidRPr="00EA0486">
        <w:rPr>
          <w:rFonts w:ascii="Times New Roman" w:hAnsi="Times New Roman" w:cs="Times New Roman"/>
          <w:color w:val="000000" w:themeColor="text1"/>
        </w:rPr>
        <w:t>.</w:t>
      </w:r>
      <w:r w:rsidR="004530F5" w:rsidRPr="00EA0486">
        <w:rPr>
          <w:rFonts w:ascii="Times New Roman" w:hAnsi="Times New Roman" w:cs="Times New Roman"/>
          <w:color w:val="000000" w:themeColor="text1"/>
        </w:rPr>
        <w:t xml:space="preserve"> Wir nennen solche </w:t>
      </w:r>
      <w:proofErr w:type="spellStart"/>
      <w:r w:rsidR="004530F5" w:rsidRPr="00EA0486">
        <w:rPr>
          <w:rFonts w:ascii="Times New Roman" w:hAnsi="Times New Roman" w:cs="Times New Roman"/>
          <w:color w:val="000000" w:themeColor="text1"/>
        </w:rPr>
        <w:t>Constraints</w:t>
      </w:r>
      <w:proofErr w:type="spellEnd"/>
      <w:r w:rsidR="009C6AEC" w:rsidRPr="00EA0486">
        <w:rPr>
          <w:rFonts w:ascii="Times New Roman" w:hAnsi="Times New Roman" w:cs="Times New Roman"/>
          <w:color w:val="000000" w:themeColor="text1"/>
        </w:rPr>
        <w:t>:</w:t>
      </w:r>
      <w:r w:rsidR="004530F5" w:rsidRPr="00EA0486">
        <w:rPr>
          <w:rFonts w:ascii="Times New Roman" w:hAnsi="Times New Roman" w:cs="Times New Roman"/>
          <w:color w:val="000000" w:themeColor="text1"/>
        </w:rPr>
        <w:t xml:space="preserve"> </w:t>
      </w:r>
      <w:r w:rsidR="004530F5" w:rsidRPr="00EA0486">
        <w:rPr>
          <w:rFonts w:ascii="Times New Roman" w:hAnsi="Times New Roman" w:cs="Times New Roman"/>
          <w:b/>
          <w:bCs/>
          <w:i/>
          <w:iCs/>
          <w:color w:val="000000" w:themeColor="text1"/>
        </w:rPr>
        <w:t>Typ-4-Constraint</w:t>
      </w:r>
      <w:r w:rsidR="002362E3" w:rsidRPr="00EA0486">
        <w:rPr>
          <w:rFonts w:ascii="Times New Roman" w:hAnsi="Times New Roman" w:cs="Times New Roman"/>
          <w:b/>
          <w:bCs/>
          <w:i/>
          <w:iCs/>
          <w:color w:val="000000" w:themeColor="text1"/>
        </w:rPr>
        <w:t>s</w:t>
      </w:r>
      <w:r w:rsidR="00534157" w:rsidRPr="00EA0486">
        <w:rPr>
          <w:rFonts w:ascii="Times New Roman" w:hAnsi="Times New Roman" w:cs="Times New Roman"/>
          <w:color w:val="000000" w:themeColor="text1"/>
        </w:rPr>
        <w:t xml:space="preserve"> </w:t>
      </w:r>
    </w:p>
    <w:p w:rsidR="00DC1026" w:rsidRPr="00EA0486" w:rsidRDefault="00DC1026">
      <w:pPr>
        <w:rPr>
          <w:rFonts w:ascii="Times New Roman" w:hAnsi="Times New Roman" w:cs="Times New Roman"/>
          <w:color w:val="000000" w:themeColor="text1"/>
        </w:rPr>
      </w:pPr>
      <w:r w:rsidRPr="00EA0486">
        <w:rPr>
          <w:rFonts w:ascii="Times New Roman" w:hAnsi="Times New Roman" w:cs="Times New Roman"/>
          <w:color w:val="000000" w:themeColor="text1"/>
        </w:rPr>
        <w:br w:type="page"/>
      </w:r>
    </w:p>
    <w:p w:rsidR="00C276D0" w:rsidRPr="00EA0486" w:rsidRDefault="004530F5" w:rsidP="009E1DC4">
      <w:pPr>
        <w:numPr>
          <w:ilvl w:val="0"/>
          <w:numId w:val="2"/>
        </w:num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lastRenderedPageBreak/>
        <w:t xml:space="preserve">Alle Anfragen, die </w:t>
      </w:r>
      <w:r w:rsidR="005162E6" w:rsidRPr="00EA0486">
        <w:rPr>
          <w:rFonts w:ascii="Times New Roman" w:hAnsi="Times New Roman" w:cs="Times New Roman"/>
          <w:color w:val="000000" w:themeColor="text1"/>
        </w:rPr>
        <w:t>ausschließlich</w:t>
      </w:r>
      <w:r w:rsidRPr="00EA0486">
        <w:rPr>
          <w:rFonts w:ascii="Times New Roman" w:hAnsi="Times New Roman" w:cs="Times New Roman"/>
          <w:color w:val="000000" w:themeColor="text1"/>
        </w:rPr>
        <w:t xml:space="preserve"> mit der Datenbank </w:t>
      </w:r>
      <w:r w:rsidR="00DA739D" w:rsidRPr="00EA0486">
        <w:rPr>
          <w:rFonts w:ascii="Times New Roman" w:hAnsi="Times New Roman" w:cs="Times New Roman"/>
          <w:color w:val="000000" w:themeColor="text1"/>
        </w:rPr>
        <w:t>in Zusammenhang stehen</w:t>
      </w:r>
      <w:r w:rsidRPr="00EA0486">
        <w:rPr>
          <w:rFonts w:ascii="Times New Roman" w:hAnsi="Times New Roman" w:cs="Times New Roman"/>
          <w:color w:val="000000" w:themeColor="text1"/>
        </w:rPr>
        <w:t xml:space="preserve">, werden </w:t>
      </w:r>
      <w:r w:rsidR="00A50044" w:rsidRPr="00EA0486">
        <w:rPr>
          <w:rFonts w:ascii="Times New Roman" w:hAnsi="Times New Roman" w:cs="Times New Roman"/>
          <w:color w:val="000000" w:themeColor="text1"/>
        </w:rPr>
        <w:t>i.d.R.</w:t>
      </w:r>
      <w:r w:rsidRPr="00EA0486">
        <w:rPr>
          <w:rFonts w:ascii="Times New Roman" w:hAnsi="Times New Roman" w:cs="Times New Roman"/>
          <w:color w:val="000000" w:themeColor="text1"/>
        </w:rPr>
        <w:t xml:space="preserve"> mit </w:t>
      </w:r>
      <w:r w:rsidR="008A7848" w:rsidRPr="00EA0486">
        <w:rPr>
          <w:rFonts w:ascii="Times New Roman" w:hAnsi="Times New Roman" w:cs="Times New Roman"/>
          <w:color w:val="000000" w:themeColor="text1"/>
        </w:rPr>
        <w:t>ü</w:t>
      </w:r>
      <w:r w:rsidRPr="00EA0486">
        <w:rPr>
          <w:rFonts w:ascii="Times New Roman" w:hAnsi="Times New Roman" w:cs="Times New Roman"/>
          <w:color w:val="000000" w:themeColor="text1"/>
        </w:rPr>
        <w:t>blichen SQL-Komponenten gehandhabt. Dazu geh</w:t>
      </w:r>
      <w:r w:rsidR="008A7848" w:rsidRPr="00EA0486">
        <w:rPr>
          <w:rFonts w:ascii="Times New Roman" w:hAnsi="Times New Roman" w:cs="Times New Roman"/>
          <w:color w:val="000000" w:themeColor="text1"/>
        </w:rPr>
        <w:t>ö</w:t>
      </w:r>
      <w:r w:rsidRPr="00EA0486">
        <w:rPr>
          <w:rFonts w:ascii="Times New Roman" w:hAnsi="Times New Roman" w:cs="Times New Roman"/>
          <w:color w:val="000000" w:themeColor="text1"/>
        </w:rPr>
        <w:t xml:space="preserve">rt beispielsweise: „Welche Firmen liefern zur Zeit Tiegel-Maschinen?“. Wir nennen </w:t>
      </w:r>
      <w:proofErr w:type="spellStart"/>
      <w:r w:rsidRPr="00EA0486">
        <w:rPr>
          <w:rFonts w:ascii="Times New Roman" w:hAnsi="Times New Roman" w:cs="Times New Roman"/>
          <w:color w:val="000000" w:themeColor="text1"/>
        </w:rPr>
        <w:t>Constraints</w:t>
      </w:r>
      <w:proofErr w:type="spellEnd"/>
      <w:r w:rsidRPr="00EA0486">
        <w:rPr>
          <w:rFonts w:ascii="Times New Roman" w:hAnsi="Times New Roman" w:cs="Times New Roman"/>
          <w:color w:val="000000" w:themeColor="text1"/>
        </w:rPr>
        <w:t xml:space="preserve"> dieser Art</w:t>
      </w:r>
      <w:r w:rsidR="009C6AEC" w:rsidRPr="00EA0486">
        <w:rPr>
          <w:rFonts w:ascii="Times New Roman" w:hAnsi="Times New Roman" w:cs="Times New Roman"/>
          <w:color w:val="000000" w:themeColor="text1"/>
        </w:rPr>
        <w:t>:</w:t>
      </w:r>
      <w:r w:rsidRPr="00EA0486">
        <w:rPr>
          <w:rFonts w:ascii="Times New Roman" w:hAnsi="Times New Roman" w:cs="Times New Roman"/>
          <w:color w:val="000000" w:themeColor="text1"/>
        </w:rPr>
        <w:t xml:space="preserve"> </w:t>
      </w:r>
      <w:r w:rsidR="00C276D0" w:rsidRPr="00EA0486">
        <w:rPr>
          <w:rFonts w:ascii="Times New Roman" w:hAnsi="Times New Roman" w:cs="Times New Roman"/>
          <w:b/>
          <w:bCs/>
          <w:i/>
          <w:iCs/>
          <w:color w:val="000000" w:themeColor="text1"/>
        </w:rPr>
        <w:t>Typ-5-Constraint</w:t>
      </w:r>
      <w:r w:rsidR="002362E3" w:rsidRPr="00EA0486">
        <w:rPr>
          <w:rFonts w:ascii="Times New Roman" w:hAnsi="Times New Roman" w:cs="Times New Roman"/>
          <w:b/>
          <w:bCs/>
          <w:i/>
          <w:iCs/>
          <w:color w:val="000000" w:themeColor="text1"/>
        </w:rPr>
        <w:t>s</w:t>
      </w:r>
      <w:r w:rsidR="00C276D0" w:rsidRPr="00EA0486">
        <w:rPr>
          <w:rFonts w:ascii="Times New Roman" w:hAnsi="Times New Roman" w:cs="Times New Roman"/>
          <w:color w:val="000000" w:themeColor="text1"/>
        </w:rPr>
        <w:t xml:space="preserve"> </w:t>
      </w:r>
    </w:p>
    <w:p w:rsidR="00C276D0" w:rsidRPr="00EA0486" w:rsidRDefault="00C276D0" w:rsidP="009E1DC4">
      <w:pPr>
        <w:numPr>
          <w:ilvl w:val="0"/>
          <w:numId w:val="2"/>
        </w:num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Anfragen wie</w:t>
      </w:r>
      <w:r w:rsidR="009C6AEC" w:rsidRPr="00EA0486">
        <w:rPr>
          <w:rFonts w:ascii="Times New Roman" w:hAnsi="Times New Roman" w:cs="Times New Roman"/>
          <w:color w:val="000000" w:themeColor="text1"/>
        </w:rPr>
        <w:t>:</w:t>
      </w:r>
      <w:r w:rsidRPr="00EA0486">
        <w:rPr>
          <w:rFonts w:ascii="Times New Roman" w:hAnsi="Times New Roman" w:cs="Times New Roman"/>
          <w:color w:val="000000" w:themeColor="text1"/>
        </w:rPr>
        <w:t xml:space="preserve"> „Welche Teile werden mit einer Tiegel-Maschine geliefert?“ und „Welche Teile werden von einer bestimmten Firma mit einer Tiegel-Maschine geliefert?“ sind Typ-1- und Typ-4- </w:t>
      </w:r>
      <w:proofErr w:type="spellStart"/>
      <w:r w:rsidRPr="00EA0486">
        <w:rPr>
          <w:rFonts w:ascii="Times New Roman" w:hAnsi="Times New Roman" w:cs="Times New Roman"/>
          <w:color w:val="000000" w:themeColor="text1"/>
        </w:rPr>
        <w:t>Constraints</w:t>
      </w:r>
      <w:proofErr w:type="spellEnd"/>
      <w:r w:rsidRPr="00EA0486">
        <w:rPr>
          <w:rFonts w:ascii="Times New Roman" w:hAnsi="Times New Roman" w:cs="Times New Roman"/>
          <w:color w:val="000000" w:themeColor="text1"/>
        </w:rPr>
        <w:t>-Beispiele, die f</w:t>
      </w:r>
      <w:r w:rsidR="008A7848" w:rsidRPr="00EA0486">
        <w:rPr>
          <w:rFonts w:ascii="Times New Roman" w:hAnsi="Times New Roman" w:cs="Times New Roman"/>
          <w:color w:val="000000" w:themeColor="text1"/>
        </w:rPr>
        <w:t>ü</w:t>
      </w:r>
      <w:r w:rsidRPr="00EA0486">
        <w:rPr>
          <w:rFonts w:ascii="Times New Roman" w:hAnsi="Times New Roman" w:cs="Times New Roman"/>
          <w:color w:val="000000" w:themeColor="text1"/>
        </w:rPr>
        <w:t>r ihre Ausf</w:t>
      </w:r>
      <w:r w:rsidR="008A7848" w:rsidRPr="00EA0486">
        <w:rPr>
          <w:rFonts w:ascii="Times New Roman" w:hAnsi="Times New Roman" w:cs="Times New Roman"/>
          <w:color w:val="000000" w:themeColor="text1"/>
        </w:rPr>
        <w:t>ü</w:t>
      </w:r>
      <w:r w:rsidRPr="00EA0486">
        <w:rPr>
          <w:rFonts w:ascii="Times New Roman" w:hAnsi="Times New Roman" w:cs="Times New Roman"/>
          <w:color w:val="000000" w:themeColor="text1"/>
        </w:rPr>
        <w:t>hrung die Berechnung der transitiven H</w:t>
      </w:r>
      <w:r w:rsidR="008A7848" w:rsidRPr="00EA0486">
        <w:rPr>
          <w:rFonts w:ascii="Times New Roman" w:hAnsi="Times New Roman" w:cs="Times New Roman"/>
          <w:color w:val="000000" w:themeColor="text1"/>
        </w:rPr>
        <w:t>ü</w:t>
      </w:r>
      <w:r w:rsidRPr="00EA0486">
        <w:rPr>
          <w:rFonts w:ascii="Times New Roman" w:hAnsi="Times New Roman" w:cs="Times New Roman"/>
          <w:color w:val="000000" w:themeColor="text1"/>
        </w:rPr>
        <w:t>lle der jeweiligen Beziehungen ben</w:t>
      </w:r>
      <w:r w:rsidR="008A7848" w:rsidRPr="00EA0486">
        <w:rPr>
          <w:rFonts w:ascii="Times New Roman" w:hAnsi="Times New Roman" w:cs="Times New Roman"/>
          <w:color w:val="000000" w:themeColor="text1"/>
        </w:rPr>
        <w:t>ö</w:t>
      </w:r>
      <w:r w:rsidRPr="00EA0486">
        <w:rPr>
          <w:rFonts w:ascii="Times New Roman" w:hAnsi="Times New Roman" w:cs="Times New Roman"/>
          <w:color w:val="000000" w:themeColor="text1"/>
        </w:rPr>
        <w:t xml:space="preserve">tigen. In </w:t>
      </w:r>
      <w:r w:rsidR="008A7848" w:rsidRPr="00EA0486">
        <w:rPr>
          <w:rFonts w:ascii="Times New Roman" w:hAnsi="Times New Roman" w:cs="Times New Roman"/>
          <w:color w:val="000000" w:themeColor="text1"/>
        </w:rPr>
        <w:t>ü</w:t>
      </w:r>
      <w:r w:rsidRPr="00EA0486">
        <w:rPr>
          <w:rFonts w:ascii="Times New Roman" w:hAnsi="Times New Roman" w:cs="Times New Roman"/>
          <w:color w:val="000000" w:themeColor="text1"/>
        </w:rPr>
        <w:t xml:space="preserve">blichen relationalen Datenbankkontexten werden hierzu </w:t>
      </w:r>
      <w:proofErr w:type="spellStart"/>
      <w:r w:rsidRPr="00EA0486">
        <w:rPr>
          <w:rFonts w:ascii="Times New Roman" w:hAnsi="Times New Roman" w:cs="Times New Roman"/>
          <w:color w:val="000000" w:themeColor="text1"/>
        </w:rPr>
        <w:t>Stored</w:t>
      </w:r>
      <w:proofErr w:type="spellEnd"/>
      <w:r w:rsidRPr="00EA0486">
        <w:rPr>
          <w:rFonts w:ascii="Times New Roman" w:hAnsi="Times New Roman" w:cs="Times New Roman"/>
          <w:color w:val="000000" w:themeColor="text1"/>
        </w:rPr>
        <w:t>-Prozeduren benutzt, da SQL standardweise keine Schleifen zul</w:t>
      </w:r>
      <w:r w:rsidR="008A7848" w:rsidRPr="00EA0486">
        <w:rPr>
          <w:rFonts w:ascii="Times New Roman" w:hAnsi="Times New Roman" w:cs="Times New Roman"/>
          <w:color w:val="000000" w:themeColor="text1"/>
        </w:rPr>
        <w:t>ä</w:t>
      </w:r>
      <w:r w:rsidRPr="00EA0486">
        <w:rPr>
          <w:rFonts w:ascii="Times New Roman" w:hAnsi="Times New Roman" w:cs="Times New Roman"/>
          <w:color w:val="000000" w:themeColor="text1"/>
        </w:rPr>
        <w:t>sst. Wir nennen Anfragen, die mittels SQL alleine nicht gel</w:t>
      </w:r>
      <w:r w:rsidR="008A7848" w:rsidRPr="00EA0486">
        <w:rPr>
          <w:rFonts w:ascii="Times New Roman" w:hAnsi="Times New Roman" w:cs="Times New Roman"/>
          <w:color w:val="000000" w:themeColor="text1"/>
        </w:rPr>
        <w:t>ö</w:t>
      </w:r>
      <w:r w:rsidRPr="00EA0486">
        <w:rPr>
          <w:rFonts w:ascii="Times New Roman" w:hAnsi="Times New Roman" w:cs="Times New Roman"/>
          <w:color w:val="000000" w:themeColor="text1"/>
        </w:rPr>
        <w:t>st werden k</w:t>
      </w:r>
      <w:r w:rsidR="008A7848" w:rsidRPr="00EA0486">
        <w:rPr>
          <w:rFonts w:ascii="Times New Roman" w:hAnsi="Times New Roman" w:cs="Times New Roman"/>
          <w:color w:val="000000" w:themeColor="text1"/>
        </w:rPr>
        <w:t>ö</w:t>
      </w:r>
      <w:r w:rsidRPr="00EA0486">
        <w:rPr>
          <w:rFonts w:ascii="Times New Roman" w:hAnsi="Times New Roman" w:cs="Times New Roman"/>
          <w:color w:val="000000" w:themeColor="text1"/>
        </w:rPr>
        <w:t>nnen</w:t>
      </w:r>
      <w:r w:rsidR="009C6AEC" w:rsidRPr="00EA0486">
        <w:rPr>
          <w:rFonts w:ascii="Times New Roman" w:hAnsi="Times New Roman" w:cs="Times New Roman"/>
          <w:color w:val="000000" w:themeColor="text1"/>
        </w:rPr>
        <w:t>:</w:t>
      </w:r>
      <w:r w:rsidRPr="00EA0486">
        <w:rPr>
          <w:rFonts w:ascii="Times New Roman" w:hAnsi="Times New Roman" w:cs="Times New Roman"/>
          <w:color w:val="000000" w:themeColor="text1"/>
        </w:rPr>
        <w:t xml:space="preserve"> </w:t>
      </w:r>
      <w:bookmarkStart w:id="3" w:name="_Hlk522019399"/>
      <w:r w:rsidRPr="00EA0486">
        <w:rPr>
          <w:rFonts w:ascii="Times New Roman" w:hAnsi="Times New Roman" w:cs="Times New Roman"/>
          <w:b/>
          <w:bCs/>
          <w:i/>
          <w:iCs/>
          <w:color w:val="000000" w:themeColor="text1"/>
        </w:rPr>
        <w:t>Typ-</w:t>
      </w:r>
      <w:r w:rsidR="00372A41" w:rsidRPr="00EA0486">
        <w:rPr>
          <w:rFonts w:ascii="Times New Roman" w:hAnsi="Times New Roman" w:cs="Times New Roman"/>
          <w:b/>
          <w:bCs/>
          <w:i/>
          <w:iCs/>
          <w:color w:val="000000" w:themeColor="text1"/>
        </w:rPr>
        <w:t>6</w:t>
      </w:r>
      <w:r w:rsidRPr="00EA0486">
        <w:rPr>
          <w:rFonts w:ascii="Times New Roman" w:hAnsi="Times New Roman" w:cs="Times New Roman"/>
          <w:b/>
          <w:bCs/>
          <w:i/>
          <w:iCs/>
          <w:color w:val="000000" w:themeColor="text1"/>
        </w:rPr>
        <w:t>-Constraint</w:t>
      </w:r>
      <w:bookmarkEnd w:id="3"/>
      <w:r w:rsidR="002362E3" w:rsidRPr="00EA0486">
        <w:rPr>
          <w:rFonts w:ascii="Times New Roman" w:hAnsi="Times New Roman" w:cs="Times New Roman"/>
          <w:b/>
          <w:bCs/>
          <w:i/>
          <w:iCs/>
          <w:color w:val="000000" w:themeColor="text1"/>
        </w:rPr>
        <w:t>s</w:t>
      </w:r>
    </w:p>
    <w:p w:rsidR="002362E3" w:rsidRPr="00EA0486" w:rsidRDefault="002362E3" w:rsidP="009E1DC4">
      <w:pPr>
        <w:numPr>
          <w:ilvl w:val="0"/>
          <w:numId w:val="2"/>
        </w:num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 xml:space="preserve">Ableitungen von </w:t>
      </w:r>
      <w:r w:rsidR="00E27905" w:rsidRPr="00EA0486">
        <w:rPr>
          <w:rFonts w:ascii="Times New Roman" w:hAnsi="Times New Roman" w:cs="Times New Roman"/>
          <w:color w:val="000000" w:themeColor="text1"/>
        </w:rPr>
        <w:t>Formeln der Form</w:t>
      </w:r>
      <w:r w:rsidR="009C6AEC" w:rsidRPr="00EA0486">
        <w:rPr>
          <w:rFonts w:ascii="Times New Roman" w:hAnsi="Times New Roman" w:cs="Times New Roman"/>
          <w:color w:val="000000" w:themeColor="text1"/>
        </w:rPr>
        <w:t>:</w:t>
      </w:r>
      <w:r w:rsidR="00E27905" w:rsidRPr="00EA0486">
        <w:rPr>
          <w:rFonts w:ascii="Times New Roman" w:hAnsi="Times New Roman" w:cs="Times New Roman"/>
          <w:color w:val="000000" w:themeColor="text1"/>
        </w:rPr>
        <w:t xml:space="preserve"> „</w:t>
      </w:r>
      <w:r w:rsidR="00AB6B02" w:rsidRPr="00EA0486">
        <w:rPr>
          <w:rFonts w:ascii="Times New Roman" w:hAnsi="Times New Roman" w:cs="Times New Roman"/>
          <w:color w:val="000000" w:themeColor="text1"/>
        </w:rPr>
        <w:t xml:space="preserve">Alle Maschinen der Firma X werden stets komplett </w:t>
      </w:r>
      <w:r w:rsidR="008A7848" w:rsidRPr="00EA0486">
        <w:rPr>
          <w:rFonts w:ascii="Times New Roman" w:hAnsi="Times New Roman" w:cs="Times New Roman"/>
          <w:color w:val="000000" w:themeColor="text1"/>
        </w:rPr>
        <w:t>ü</w:t>
      </w:r>
      <w:r w:rsidR="00AB6B02" w:rsidRPr="00EA0486">
        <w:rPr>
          <w:rFonts w:ascii="Times New Roman" w:hAnsi="Times New Roman" w:cs="Times New Roman"/>
          <w:color w:val="000000" w:themeColor="text1"/>
        </w:rPr>
        <w:t>berholt und gepflegt abgeliefert</w:t>
      </w:r>
      <w:r w:rsidR="00E27905" w:rsidRPr="00EA0486">
        <w:rPr>
          <w:rFonts w:ascii="Times New Roman" w:hAnsi="Times New Roman" w:cs="Times New Roman"/>
          <w:color w:val="000000" w:themeColor="text1"/>
        </w:rPr>
        <w:t>“</w:t>
      </w:r>
      <w:r w:rsidR="00AB6B02" w:rsidRPr="00EA0486">
        <w:rPr>
          <w:rFonts w:ascii="Times New Roman" w:hAnsi="Times New Roman" w:cs="Times New Roman"/>
          <w:color w:val="000000" w:themeColor="text1"/>
        </w:rPr>
        <w:t xml:space="preserve"> oder „Es gibt nur einige Ersatzteile, die kompatibel mit einem </w:t>
      </w:r>
      <w:proofErr w:type="spellStart"/>
      <w:r w:rsidR="00AB6B02" w:rsidRPr="00EA0486">
        <w:rPr>
          <w:rFonts w:ascii="Times New Roman" w:hAnsi="Times New Roman" w:cs="Times New Roman"/>
          <w:color w:val="000000" w:themeColor="text1"/>
        </w:rPr>
        <w:t>Nummerierwerk</w:t>
      </w:r>
      <w:proofErr w:type="spellEnd"/>
      <w:r w:rsidR="00AB6B02" w:rsidRPr="00EA0486">
        <w:rPr>
          <w:rFonts w:ascii="Times New Roman" w:hAnsi="Times New Roman" w:cs="Times New Roman"/>
          <w:color w:val="000000" w:themeColor="text1"/>
        </w:rPr>
        <w:t xml:space="preserve"> sind“ </w:t>
      </w:r>
      <w:r w:rsidRPr="00EA0486">
        <w:rPr>
          <w:rFonts w:ascii="Times New Roman" w:hAnsi="Times New Roman" w:cs="Times New Roman"/>
          <w:color w:val="000000" w:themeColor="text1"/>
        </w:rPr>
        <w:t>sind</w:t>
      </w:r>
      <w:r w:rsidR="00AB6B02" w:rsidRPr="00EA0486">
        <w:rPr>
          <w:rFonts w:ascii="Times New Roman" w:hAnsi="Times New Roman" w:cs="Times New Roman"/>
          <w:color w:val="000000" w:themeColor="text1"/>
        </w:rPr>
        <w:t xml:space="preserve"> nur m</w:t>
      </w:r>
      <w:r w:rsidR="008A7848" w:rsidRPr="00EA0486">
        <w:rPr>
          <w:rFonts w:ascii="Times New Roman" w:hAnsi="Times New Roman" w:cs="Times New Roman"/>
          <w:color w:val="000000" w:themeColor="text1"/>
        </w:rPr>
        <w:t>ö</w:t>
      </w:r>
      <w:r w:rsidR="00AB6B02" w:rsidRPr="00EA0486">
        <w:rPr>
          <w:rFonts w:ascii="Times New Roman" w:hAnsi="Times New Roman" w:cs="Times New Roman"/>
          <w:color w:val="000000" w:themeColor="text1"/>
        </w:rPr>
        <w:t>glich, wenn der gesamte Datensatz- und/oder Faktenbestand des Begriff</w:t>
      </w:r>
      <w:r w:rsidRPr="00EA0486">
        <w:rPr>
          <w:rFonts w:ascii="Times New Roman" w:hAnsi="Times New Roman" w:cs="Times New Roman"/>
          <w:color w:val="000000" w:themeColor="text1"/>
        </w:rPr>
        <w:t>s</w:t>
      </w:r>
      <w:r w:rsidR="00AB6B02" w:rsidRPr="00EA0486">
        <w:rPr>
          <w:rFonts w:ascii="Times New Roman" w:hAnsi="Times New Roman" w:cs="Times New Roman"/>
          <w:color w:val="000000" w:themeColor="text1"/>
        </w:rPr>
        <w:t xml:space="preserve">systems in Betracht genommen wird. </w:t>
      </w:r>
      <w:r w:rsidRPr="00EA0486">
        <w:rPr>
          <w:rFonts w:ascii="Times New Roman" w:hAnsi="Times New Roman" w:cs="Times New Roman"/>
          <w:color w:val="000000" w:themeColor="text1"/>
        </w:rPr>
        <w:t>Diese</w:t>
      </w:r>
      <w:r w:rsidR="00AB6B02" w:rsidRPr="00EA0486">
        <w:rPr>
          <w:rFonts w:ascii="Times New Roman" w:hAnsi="Times New Roman" w:cs="Times New Roman"/>
          <w:color w:val="000000" w:themeColor="text1"/>
        </w:rPr>
        <w:t xml:space="preserve"> nennen </w:t>
      </w:r>
      <w:r w:rsidRPr="00EA0486">
        <w:rPr>
          <w:rFonts w:ascii="Times New Roman" w:hAnsi="Times New Roman" w:cs="Times New Roman"/>
          <w:color w:val="000000" w:themeColor="text1"/>
        </w:rPr>
        <w:t>wir</w:t>
      </w:r>
      <w:r w:rsidR="009C6AEC" w:rsidRPr="00EA0486">
        <w:rPr>
          <w:rFonts w:ascii="Times New Roman" w:hAnsi="Times New Roman" w:cs="Times New Roman"/>
          <w:color w:val="000000" w:themeColor="text1"/>
        </w:rPr>
        <w:t>:</w:t>
      </w:r>
    </w:p>
    <w:p w:rsidR="00534157" w:rsidRPr="00EA0486" w:rsidRDefault="00856498" w:rsidP="00020587">
      <w:pPr>
        <w:spacing w:after="240" w:line="360" w:lineRule="auto"/>
        <w:jc w:val="mediumKashida"/>
        <w:rPr>
          <w:rFonts w:ascii="Times New Roman" w:hAnsi="Times New Roman" w:cs="Times New Roman"/>
          <w:color w:val="000000" w:themeColor="text1"/>
        </w:rPr>
      </w:pPr>
      <w:r>
        <w:rPr>
          <w:rFonts w:ascii="Times New Roman" w:hAnsi="Times New Roman" w:cs="Times New Roman"/>
          <w:b/>
          <w:bCs/>
          <w:i/>
          <w:iCs/>
          <w:color w:val="000000" w:themeColor="text1"/>
        </w:rPr>
        <w:tab/>
      </w:r>
      <w:r w:rsidR="00AB6B02" w:rsidRPr="00EA0486">
        <w:rPr>
          <w:rFonts w:ascii="Times New Roman" w:hAnsi="Times New Roman" w:cs="Times New Roman"/>
          <w:b/>
          <w:bCs/>
          <w:i/>
          <w:iCs/>
          <w:color w:val="000000" w:themeColor="text1"/>
        </w:rPr>
        <w:t>Typ-7-Constraints</w:t>
      </w:r>
    </w:p>
    <w:p w:rsidR="004304FA" w:rsidRDefault="004304FA" w:rsidP="00020587">
      <w:pPr>
        <w:spacing w:after="240" w:line="360" w:lineRule="auto"/>
        <w:jc w:val="mediumKashida"/>
        <w:rPr>
          <w:rFonts w:ascii="Times New Roman" w:hAnsi="Times New Roman" w:cs="Times New Roman"/>
          <w:color w:val="000000" w:themeColor="text1"/>
        </w:rPr>
      </w:pPr>
    </w:p>
    <w:p w:rsidR="002362E3" w:rsidRPr="00EA0486" w:rsidRDefault="009D726A" w:rsidP="00020587">
      <w:pPr>
        <w:spacing w:after="240"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Die folgende Tabelle</w:t>
      </w:r>
      <w:r w:rsidR="002362E3" w:rsidRPr="00EA0486">
        <w:rPr>
          <w:rFonts w:ascii="Times New Roman" w:hAnsi="Times New Roman" w:cs="Times New Roman"/>
          <w:color w:val="000000" w:themeColor="text1"/>
        </w:rPr>
        <w:t xml:space="preserve"> (Tab. 2)</w:t>
      </w:r>
      <w:r w:rsidRPr="00EA0486">
        <w:rPr>
          <w:rFonts w:ascii="Times New Roman" w:hAnsi="Times New Roman" w:cs="Times New Roman"/>
          <w:color w:val="000000" w:themeColor="text1"/>
        </w:rPr>
        <w:t xml:space="preserve"> zeigt</w:t>
      </w:r>
      <w:r w:rsidR="00D5408B" w:rsidRPr="00EA0486">
        <w:rPr>
          <w:rFonts w:ascii="Times New Roman" w:hAnsi="Times New Roman" w:cs="Times New Roman"/>
          <w:color w:val="000000" w:themeColor="text1"/>
        </w:rPr>
        <w:t xml:space="preserve"> </w:t>
      </w:r>
      <w:r w:rsidR="005A126F" w:rsidRPr="00EA0486">
        <w:rPr>
          <w:rFonts w:ascii="Times New Roman" w:hAnsi="Times New Roman" w:cs="Times New Roman"/>
          <w:color w:val="000000" w:themeColor="text1"/>
        </w:rPr>
        <w:t>die Ordnung</w:t>
      </w:r>
      <w:r w:rsidR="00D5408B" w:rsidRPr="00EA0486">
        <w:rPr>
          <w:rFonts w:ascii="Times New Roman" w:hAnsi="Times New Roman" w:cs="Times New Roman"/>
          <w:color w:val="000000" w:themeColor="text1"/>
        </w:rPr>
        <w:t xml:space="preserve"> von </w:t>
      </w:r>
      <w:proofErr w:type="spellStart"/>
      <w:r w:rsidR="00D5408B" w:rsidRPr="00EA0486">
        <w:rPr>
          <w:rFonts w:ascii="Times New Roman" w:hAnsi="Times New Roman" w:cs="Times New Roman"/>
          <w:color w:val="000000" w:themeColor="text1"/>
        </w:rPr>
        <w:t>Constraints</w:t>
      </w:r>
      <w:proofErr w:type="spellEnd"/>
      <w:r w:rsidR="002362E3" w:rsidRPr="00EA0486">
        <w:rPr>
          <w:rFonts w:ascii="Times New Roman" w:hAnsi="Times New Roman" w:cs="Times New Roman"/>
          <w:color w:val="000000" w:themeColor="text1"/>
        </w:rPr>
        <w:t>-T</w:t>
      </w:r>
      <w:r w:rsidR="00D5408B" w:rsidRPr="00EA0486">
        <w:rPr>
          <w:rFonts w:ascii="Times New Roman" w:hAnsi="Times New Roman" w:cs="Times New Roman"/>
          <w:color w:val="000000" w:themeColor="text1"/>
        </w:rPr>
        <w:t xml:space="preserve">ypen </w:t>
      </w:r>
      <w:r w:rsidR="005A126F" w:rsidRPr="00EA0486">
        <w:rPr>
          <w:rFonts w:ascii="Times New Roman" w:hAnsi="Times New Roman" w:cs="Times New Roman"/>
          <w:color w:val="000000" w:themeColor="text1"/>
        </w:rPr>
        <w:t>zu</w:t>
      </w:r>
      <w:r w:rsidR="00D5408B" w:rsidRPr="00EA0486">
        <w:rPr>
          <w:rFonts w:ascii="Times New Roman" w:hAnsi="Times New Roman" w:cs="Times New Roman"/>
          <w:color w:val="000000" w:themeColor="text1"/>
        </w:rPr>
        <w:t xml:space="preserve"> </w:t>
      </w:r>
      <w:r w:rsidR="00693CF9" w:rsidRPr="00EA0486">
        <w:rPr>
          <w:rFonts w:ascii="Times New Roman" w:hAnsi="Times New Roman" w:cs="Times New Roman"/>
          <w:color w:val="000000" w:themeColor="text1"/>
        </w:rPr>
        <w:t xml:space="preserve">verschiedenen </w:t>
      </w:r>
      <w:r w:rsidR="00D5408B" w:rsidRPr="00EA0486">
        <w:rPr>
          <w:rFonts w:ascii="Times New Roman" w:hAnsi="Times New Roman" w:cs="Times New Roman"/>
          <w:color w:val="000000" w:themeColor="text1"/>
        </w:rPr>
        <w:t>Systemkomponenten.</w:t>
      </w:r>
    </w:p>
    <w:p w:rsidR="00CE482F" w:rsidRPr="00EA0486" w:rsidRDefault="00CE482F"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Die auf Tab. 2 folgenden Beschreibungen und Definitionen erläutern die erfindungsgemäßen Funktionalitäten der verschiedenen Komponenten des Gesamtsystems unter Bezugnahme auf Fig. 1</w:t>
      </w:r>
      <w:r w:rsidR="00E936D6" w:rsidRPr="00EA0486">
        <w:rPr>
          <w:rFonts w:ascii="Times New Roman" w:hAnsi="Times New Roman" w:cs="Times New Roman"/>
          <w:color w:val="000000" w:themeColor="text1"/>
        </w:rPr>
        <w:t>.</w:t>
      </w:r>
    </w:p>
    <w:p w:rsidR="002362E3" w:rsidRPr="00EA0486" w:rsidRDefault="002362E3">
      <w:pPr>
        <w:rPr>
          <w:rFonts w:ascii="Times New Roman" w:hAnsi="Times New Roman" w:cs="Times New Roman"/>
          <w:color w:val="000000" w:themeColor="text1"/>
        </w:rPr>
      </w:pPr>
      <w:r w:rsidRPr="00EA0486">
        <w:rPr>
          <w:rFonts w:ascii="Times New Roman" w:hAnsi="Times New Roman" w:cs="Times New Roman"/>
          <w:color w:val="000000" w:themeColor="text1"/>
        </w:rP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27"/>
        <w:gridCol w:w="1559"/>
        <w:gridCol w:w="5778"/>
      </w:tblGrid>
      <w:tr w:rsidR="00A14E03" w:rsidRPr="00EA0486" w:rsidTr="0020224E">
        <w:tc>
          <w:tcPr>
            <w:tcW w:w="1327" w:type="dxa"/>
            <w:shd w:val="clear" w:color="auto" w:fill="auto"/>
          </w:tcPr>
          <w:p w:rsidR="00234116" w:rsidRPr="00EA0486" w:rsidRDefault="00234116" w:rsidP="00E02569">
            <w:pPr>
              <w:spacing w:line="360" w:lineRule="auto"/>
              <w:jc w:val="mediumKashida"/>
              <w:rPr>
                <w:rFonts w:ascii="Times New Roman" w:hAnsi="Times New Roman" w:cs="Times New Roman"/>
                <w:color w:val="000000" w:themeColor="text1"/>
                <w:szCs w:val="20"/>
              </w:rPr>
            </w:pPr>
            <w:proofErr w:type="spellStart"/>
            <w:r w:rsidRPr="00EA0486">
              <w:rPr>
                <w:rFonts w:ascii="Times New Roman" w:hAnsi="Times New Roman" w:cs="Times New Roman"/>
                <w:color w:val="000000" w:themeColor="text1"/>
                <w:szCs w:val="20"/>
              </w:rPr>
              <w:lastRenderedPageBreak/>
              <w:t>Constraint</w:t>
            </w:r>
            <w:proofErr w:type="spellEnd"/>
          </w:p>
        </w:tc>
        <w:tc>
          <w:tcPr>
            <w:tcW w:w="1559" w:type="dxa"/>
            <w:shd w:val="clear" w:color="auto" w:fill="auto"/>
          </w:tcPr>
          <w:p w:rsidR="00234116" w:rsidRPr="00EA0486" w:rsidRDefault="00234116" w:rsidP="00E02569">
            <w:pPr>
              <w:spacing w:line="360" w:lineRule="auto"/>
              <w:jc w:val="mediumKashida"/>
              <w:rPr>
                <w:rFonts w:ascii="Times New Roman" w:hAnsi="Times New Roman" w:cs="Times New Roman"/>
                <w:color w:val="000000" w:themeColor="text1"/>
                <w:szCs w:val="20"/>
              </w:rPr>
            </w:pPr>
            <w:r w:rsidRPr="00EA0486">
              <w:rPr>
                <w:rFonts w:ascii="Times New Roman" w:hAnsi="Times New Roman" w:cs="Times New Roman"/>
                <w:color w:val="000000" w:themeColor="text1"/>
                <w:szCs w:val="20"/>
              </w:rPr>
              <w:t>System</w:t>
            </w:r>
            <w:r w:rsidR="00C408ED" w:rsidRPr="00EA0486">
              <w:rPr>
                <w:rFonts w:ascii="Times New Roman" w:hAnsi="Times New Roman" w:cs="Times New Roman"/>
                <w:color w:val="000000" w:themeColor="text1"/>
                <w:szCs w:val="20"/>
              </w:rPr>
              <w:t>-</w:t>
            </w:r>
            <w:r w:rsidRPr="00EA0486">
              <w:rPr>
                <w:rFonts w:ascii="Times New Roman" w:hAnsi="Times New Roman" w:cs="Times New Roman"/>
                <w:color w:val="000000" w:themeColor="text1"/>
                <w:szCs w:val="20"/>
              </w:rPr>
              <w:t>komponente</w:t>
            </w:r>
          </w:p>
        </w:tc>
        <w:tc>
          <w:tcPr>
            <w:tcW w:w="5778" w:type="dxa"/>
            <w:shd w:val="clear" w:color="auto" w:fill="auto"/>
          </w:tcPr>
          <w:p w:rsidR="00234116" w:rsidRPr="00EA0486" w:rsidRDefault="00234116" w:rsidP="00E02569">
            <w:pPr>
              <w:spacing w:line="360" w:lineRule="auto"/>
              <w:jc w:val="mediumKashida"/>
              <w:rPr>
                <w:rFonts w:ascii="Times New Roman" w:hAnsi="Times New Roman" w:cs="Times New Roman"/>
                <w:color w:val="000000" w:themeColor="text1"/>
                <w:szCs w:val="20"/>
              </w:rPr>
            </w:pPr>
            <w:r w:rsidRPr="00EA0486">
              <w:rPr>
                <w:rFonts w:ascii="Times New Roman" w:hAnsi="Times New Roman" w:cs="Times New Roman"/>
                <w:color w:val="000000" w:themeColor="text1"/>
                <w:szCs w:val="20"/>
              </w:rPr>
              <w:t>Kommentar</w:t>
            </w:r>
          </w:p>
        </w:tc>
      </w:tr>
      <w:tr w:rsidR="0020224E" w:rsidRPr="00EA0486" w:rsidTr="0020224E">
        <w:tc>
          <w:tcPr>
            <w:tcW w:w="1327" w:type="dxa"/>
            <w:shd w:val="clear" w:color="auto" w:fill="auto"/>
          </w:tcPr>
          <w:p w:rsidR="00234116" w:rsidRPr="00EA0486" w:rsidRDefault="00693CF9" w:rsidP="00E02569">
            <w:pPr>
              <w:spacing w:line="360" w:lineRule="auto"/>
              <w:jc w:val="mediumKashida"/>
              <w:rPr>
                <w:rFonts w:ascii="Times New Roman" w:hAnsi="Times New Roman" w:cs="Times New Roman"/>
                <w:color w:val="000000" w:themeColor="text1"/>
                <w:szCs w:val="20"/>
              </w:rPr>
            </w:pPr>
            <w:r w:rsidRPr="00EA0486">
              <w:rPr>
                <w:rFonts w:ascii="Times New Roman" w:hAnsi="Times New Roman" w:cs="Times New Roman"/>
                <w:color w:val="000000" w:themeColor="text1"/>
                <w:szCs w:val="20"/>
              </w:rPr>
              <w:t>Typ-1</w:t>
            </w:r>
            <w:r w:rsidR="00604055" w:rsidRPr="00EA0486">
              <w:rPr>
                <w:rFonts w:ascii="Times New Roman" w:hAnsi="Times New Roman" w:cs="Times New Roman"/>
                <w:color w:val="000000" w:themeColor="text1"/>
                <w:szCs w:val="20"/>
              </w:rPr>
              <w:t>, Typ-2</w:t>
            </w:r>
          </w:p>
        </w:tc>
        <w:tc>
          <w:tcPr>
            <w:tcW w:w="1559" w:type="dxa"/>
            <w:shd w:val="clear" w:color="auto" w:fill="auto"/>
          </w:tcPr>
          <w:p w:rsidR="00234116" w:rsidRPr="00EA0486" w:rsidRDefault="00B66305" w:rsidP="00E02569">
            <w:pPr>
              <w:spacing w:line="360" w:lineRule="auto"/>
              <w:jc w:val="mediumKashida"/>
              <w:rPr>
                <w:rFonts w:ascii="Times New Roman" w:hAnsi="Times New Roman" w:cs="Times New Roman"/>
                <w:color w:val="000000" w:themeColor="text1"/>
                <w:szCs w:val="20"/>
              </w:rPr>
            </w:pPr>
            <w:r w:rsidRPr="00EA0486">
              <w:rPr>
                <w:rFonts w:ascii="Times New Roman" w:hAnsi="Times New Roman" w:cs="Times New Roman"/>
                <w:color w:val="000000" w:themeColor="text1"/>
                <w:szCs w:val="20"/>
              </w:rPr>
              <w:t xml:space="preserve">CDK, EBK, </w:t>
            </w:r>
            <w:r w:rsidR="00693CF9" w:rsidRPr="00EA0486">
              <w:rPr>
                <w:rFonts w:ascii="Times New Roman" w:hAnsi="Times New Roman" w:cs="Times New Roman"/>
                <w:color w:val="000000" w:themeColor="text1"/>
                <w:szCs w:val="20"/>
              </w:rPr>
              <w:t>RAK</w:t>
            </w:r>
            <w:r w:rsidR="00604055" w:rsidRPr="00EA0486">
              <w:rPr>
                <w:rFonts w:ascii="Times New Roman" w:hAnsi="Times New Roman" w:cs="Times New Roman"/>
                <w:color w:val="000000" w:themeColor="text1"/>
                <w:szCs w:val="20"/>
              </w:rPr>
              <w:t>, Rekord</w:t>
            </w:r>
            <w:r w:rsidR="00A14E03" w:rsidRPr="00EA0486">
              <w:rPr>
                <w:rFonts w:ascii="Times New Roman" w:hAnsi="Times New Roman" w:cs="Times New Roman"/>
                <w:color w:val="000000" w:themeColor="text1"/>
                <w:szCs w:val="20"/>
              </w:rPr>
              <w:t>-</w:t>
            </w:r>
            <w:r w:rsidR="00604055" w:rsidRPr="00EA0486">
              <w:rPr>
                <w:rFonts w:ascii="Times New Roman" w:hAnsi="Times New Roman" w:cs="Times New Roman"/>
                <w:color w:val="000000" w:themeColor="text1"/>
                <w:szCs w:val="20"/>
              </w:rPr>
              <w:t>validierung</w:t>
            </w:r>
          </w:p>
        </w:tc>
        <w:tc>
          <w:tcPr>
            <w:tcW w:w="5778" w:type="dxa"/>
            <w:shd w:val="clear" w:color="auto" w:fill="auto"/>
          </w:tcPr>
          <w:p w:rsidR="00234116" w:rsidRPr="00EA0486" w:rsidRDefault="00693CF9" w:rsidP="00E02569">
            <w:pPr>
              <w:spacing w:line="360" w:lineRule="auto"/>
              <w:jc w:val="mediumKashida"/>
              <w:rPr>
                <w:rFonts w:ascii="Times New Roman" w:hAnsi="Times New Roman" w:cs="Times New Roman"/>
                <w:color w:val="000000" w:themeColor="text1"/>
                <w:szCs w:val="20"/>
              </w:rPr>
            </w:pPr>
            <w:r w:rsidRPr="00EA0486">
              <w:rPr>
                <w:rFonts w:ascii="Times New Roman" w:hAnsi="Times New Roman" w:cs="Times New Roman"/>
                <w:color w:val="000000" w:themeColor="text1"/>
                <w:szCs w:val="20"/>
              </w:rPr>
              <w:t>Begriff</w:t>
            </w:r>
            <w:r w:rsidR="002362E3" w:rsidRPr="00EA0486">
              <w:rPr>
                <w:rFonts w:ascii="Times New Roman" w:hAnsi="Times New Roman" w:cs="Times New Roman"/>
                <w:color w:val="000000" w:themeColor="text1"/>
                <w:szCs w:val="20"/>
              </w:rPr>
              <w:t>s</w:t>
            </w:r>
            <w:r w:rsidRPr="00EA0486">
              <w:rPr>
                <w:rFonts w:ascii="Times New Roman" w:hAnsi="Times New Roman" w:cs="Times New Roman"/>
                <w:color w:val="000000" w:themeColor="text1"/>
                <w:szCs w:val="20"/>
              </w:rPr>
              <w:t>system</w:t>
            </w:r>
            <w:r w:rsidR="00B0185B" w:rsidRPr="00EA0486">
              <w:rPr>
                <w:rFonts w:ascii="Times New Roman" w:hAnsi="Times New Roman" w:cs="Times New Roman"/>
                <w:color w:val="000000" w:themeColor="text1"/>
                <w:szCs w:val="20"/>
              </w:rPr>
              <w:t xml:space="preserve">- und </w:t>
            </w:r>
            <w:r w:rsidR="00C408ED" w:rsidRPr="00EA0486">
              <w:rPr>
                <w:rFonts w:ascii="Times New Roman" w:hAnsi="Times New Roman" w:cs="Times New Roman"/>
                <w:color w:val="000000" w:themeColor="text1"/>
                <w:szCs w:val="20"/>
              </w:rPr>
              <w:t>Relationen bezogene</w:t>
            </w:r>
            <w:r w:rsidRPr="00EA0486">
              <w:rPr>
                <w:rFonts w:ascii="Times New Roman" w:hAnsi="Times New Roman" w:cs="Times New Roman"/>
                <w:color w:val="000000" w:themeColor="text1"/>
                <w:szCs w:val="20"/>
              </w:rPr>
              <w:t xml:space="preserve"> </w:t>
            </w:r>
            <w:proofErr w:type="spellStart"/>
            <w:r w:rsidRPr="00EA0486">
              <w:rPr>
                <w:rFonts w:ascii="Times New Roman" w:hAnsi="Times New Roman" w:cs="Times New Roman"/>
                <w:color w:val="000000" w:themeColor="text1"/>
                <w:szCs w:val="20"/>
              </w:rPr>
              <w:t>Constraints</w:t>
            </w:r>
            <w:proofErr w:type="spellEnd"/>
            <w:r w:rsidRPr="00EA0486">
              <w:rPr>
                <w:rFonts w:ascii="Times New Roman" w:hAnsi="Times New Roman" w:cs="Times New Roman"/>
                <w:color w:val="000000" w:themeColor="text1"/>
                <w:szCs w:val="20"/>
              </w:rPr>
              <w:t xml:space="preserve"> werden in CDK in CNF-Form de</w:t>
            </w:r>
            <w:r w:rsidR="00CE3FD5" w:rsidRPr="00EA0486">
              <w:rPr>
                <w:rFonts w:ascii="Times New Roman" w:hAnsi="Times New Roman" w:cs="Times New Roman"/>
                <w:color w:val="000000" w:themeColor="text1"/>
                <w:szCs w:val="20"/>
              </w:rPr>
              <w:t>finiert</w:t>
            </w:r>
            <w:r w:rsidR="00B66305" w:rsidRPr="00EA0486">
              <w:rPr>
                <w:rFonts w:ascii="Times New Roman" w:hAnsi="Times New Roman" w:cs="Times New Roman"/>
                <w:color w:val="000000" w:themeColor="text1"/>
                <w:szCs w:val="20"/>
              </w:rPr>
              <w:t xml:space="preserve">, </w:t>
            </w:r>
            <w:r w:rsidR="00C408ED" w:rsidRPr="00EA0486">
              <w:rPr>
                <w:rFonts w:ascii="Times New Roman" w:hAnsi="Times New Roman" w:cs="Times New Roman"/>
                <w:color w:val="000000" w:themeColor="text1"/>
                <w:szCs w:val="20"/>
              </w:rPr>
              <w:t xml:space="preserve">und </w:t>
            </w:r>
            <w:r w:rsidR="00B66305" w:rsidRPr="00EA0486">
              <w:rPr>
                <w:rFonts w:ascii="Times New Roman" w:hAnsi="Times New Roman" w:cs="Times New Roman"/>
                <w:color w:val="000000" w:themeColor="text1"/>
                <w:szCs w:val="20"/>
              </w:rPr>
              <w:t>mittels EBK ausgewertet</w:t>
            </w:r>
            <w:r w:rsidR="00852811">
              <w:rPr>
                <w:rFonts w:ascii="Times New Roman" w:hAnsi="Times New Roman" w:cs="Times New Roman"/>
                <w:color w:val="000000" w:themeColor="text1"/>
                <w:szCs w:val="20"/>
              </w:rPr>
              <w:t xml:space="preserve">. </w:t>
            </w:r>
            <w:r w:rsidR="00CE3FD5" w:rsidRPr="00EA0486">
              <w:rPr>
                <w:rFonts w:ascii="Times New Roman" w:hAnsi="Times New Roman" w:cs="Times New Roman"/>
                <w:color w:val="000000" w:themeColor="text1"/>
                <w:szCs w:val="20"/>
              </w:rPr>
              <w:t xml:space="preserve">Sie werden </w:t>
            </w:r>
            <w:r w:rsidRPr="00EA0486">
              <w:rPr>
                <w:rFonts w:ascii="Times New Roman" w:hAnsi="Times New Roman" w:cs="Times New Roman"/>
                <w:color w:val="000000" w:themeColor="text1"/>
                <w:szCs w:val="20"/>
              </w:rPr>
              <w:t>in RAK f</w:t>
            </w:r>
            <w:r w:rsidR="008A7848" w:rsidRPr="00EA0486">
              <w:rPr>
                <w:rFonts w:ascii="Times New Roman" w:hAnsi="Times New Roman" w:cs="Times New Roman"/>
                <w:color w:val="000000" w:themeColor="text1"/>
                <w:szCs w:val="20"/>
              </w:rPr>
              <w:t>ü</w:t>
            </w:r>
            <w:r w:rsidRPr="00EA0486">
              <w:rPr>
                <w:rFonts w:ascii="Times New Roman" w:hAnsi="Times New Roman" w:cs="Times New Roman"/>
                <w:color w:val="000000" w:themeColor="text1"/>
                <w:szCs w:val="20"/>
              </w:rPr>
              <w:t>r die Generierung von intelligenten Antworten benutzt.</w:t>
            </w:r>
            <w:r w:rsidR="00604055" w:rsidRPr="00EA0486">
              <w:rPr>
                <w:rFonts w:ascii="Times New Roman" w:hAnsi="Times New Roman" w:cs="Times New Roman"/>
                <w:color w:val="000000" w:themeColor="text1"/>
                <w:szCs w:val="20"/>
              </w:rPr>
              <w:t xml:space="preserve"> </w:t>
            </w:r>
            <w:r w:rsidR="00C408ED" w:rsidRPr="00EA0486">
              <w:rPr>
                <w:rFonts w:ascii="Times New Roman" w:hAnsi="Times New Roman" w:cs="Times New Roman"/>
                <w:color w:val="000000" w:themeColor="text1"/>
                <w:szCs w:val="20"/>
              </w:rPr>
              <w:t>Darüber hinaus</w:t>
            </w:r>
            <w:r w:rsidR="00604055" w:rsidRPr="00EA0486">
              <w:rPr>
                <w:rFonts w:ascii="Times New Roman" w:hAnsi="Times New Roman" w:cs="Times New Roman"/>
                <w:color w:val="000000" w:themeColor="text1"/>
                <w:szCs w:val="20"/>
              </w:rPr>
              <w:t xml:space="preserve"> </w:t>
            </w:r>
            <w:r w:rsidR="00C408ED" w:rsidRPr="00EA0486">
              <w:rPr>
                <w:rFonts w:ascii="Times New Roman" w:hAnsi="Times New Roman" w:cs="Times New Roman"/>
                <w:color w:val="000000" w:themeColor="text1"/>
                <w:szCs w:val="20"/>
              </w:rPr>
              <w:t>beeinflussen</w:t>
            </w:r>
            <w:r w:rsidR="00604055" w:rsidRPr="00EA0486">
              <w:rPr>
                <w:rFonts w:ascii="Times New Roman" w:hAnsi="Times New Roman" w:cs="Times New Roman"/>
                <w:color w:val="000000" w:themeColor="text1"/>
                <w:szCs w:val="20"/>
              </w:rPr>
              <w:t xml:space="preserve"> sie die </w:t>
            </w:r>
            <w:r w:rsidR="008A7848" w:rsidRPr="00EA0486">
              <w:rPr>
                <w:rFonts w:ascii="Times New Roman" w:hAnsi="Times New Roman" w:cs="Times New Roman"/>
                <w:color w:val="000000" w:themeColor="text1"/>
                <w:szCs w:val="20"/>
              </w:rPr>
              <w:t>ü</w:t>
            </w:r>
            <w:r w:rsidR="00604055" w:rsidRPr="00EA0486">
              <w:rPr>
                <w:rFonts w:ascii="Times New Roman" w:hAnsi="Times New Roman" w:cs="Times New Roman"/>
                <w:color w:val="000000" w:themeColor="text1"/>
                <w:szCs w:val="20"/>
              </w:rPr>
              <w:t xml:space="preserve">bliche Rekordvalidierungskomponente. </w:t>
            </w:r>
          </w:p>
        </w:tc>
      </w:tr>
      <w:tr w:rsidR="0020224E" w:rsidRPr="00EA0486" w:rsidTr="0020224E">
        <w:tc>
          <w:tcPr>
            <w:tcW w:w="1327" w:type="dxa"/>
            <w:shd w:val="clear" w:color="auto" w:fill="auto"/>
          </w:tcPr>
          <w:p w:rsidR="00234116" w:rsidRPr="00EA0486" w:rsidRDefault="00604055" w:rsidP="00E02569">
            <w:pPr>
              <w:spacing w:line="360" w:lineRule="auto"/>
              <w:jc w:val="mediumKashida"/>
              <w:rPr>
                <w:rFonts w:ascii="Times New Roman" w:hAnsi="Times New Roman" w:cs="Times New Roman"/>
                <w:color w:val="000000" w:themeColor="text1"/>
                <w:szCs w:val="20"/>
              </w:rPr>
            </w:pPr>
            <w:r w:rsidRPr="00EA0486">
              <w:rPr>
                <w:rFonts w:ascii="Times New Roman" w:hAnsi="Times New Roman" w:cs="Times New Roman"/>
                <w:color w:val="000000" w:themeColor="text1"/>
                <w:szCs w:val="20"/>
              </w:rPr>
              <w:t>Typ-3</w:t>
            </w:r>
          </w:p>
        </w:tc>
        <w:tc>
          <w:tcPr>
            <w:tcW w:w="1559" w:type="dxa"/>
            <w:shd w:val="clear" w:color="auto" w:fill="auto"/>
          </w:tcPr>
          <w:p w:rsidR="00234116" w:rsidRPr="00EA0486" w:rsidRDefault="00604055" w:rsidP="00E02569">
            <w:pPr>
              <w:spacing w:line="360" w:lineRule="auto"/>
              <w:jc w:val="mediumKashida"/>
              <w:rPr>
                <w:rFonts w:ascii="Times New Roman" w:hAnsi="Times New Roman" w:cs="Times New Roman"/>
                <w:color w:val="000000" w:themeColor="text1"/>
                <w:szCs w:val="20"/>
              </w:rPr>
            </w:pPr>
            <w:r w:rsidRPr="00EA0486">
              <w:rPr>
                <w:rFonts w:ascii="Times New Roman" w:hAnsi="Times New Roman" w:cs="Times New Roman"/>
                <w:color w:val="000000" w:themeColor="text1"/>
                <w:szCs w:val="20"/>
              </w:rPr>
              <w:t>CDK, EBK, LZV, RAK</w:t>
            </w:r>
          </w:p>
        </w:tc>
        <w:tc>
          <w:tcPr>
            <w:tcW w:w="5778" w:type="dxa"/>
            <w:shd w:val="clear" w:color="auto" w:fill="auto"/>
          </w:tcPr>
          <w:p w:rsidR="00234116" w:rsidRPr="00EA0486" w:rsidRDefault="00604055" w:rsidP="00E02569">
            <w:pPr>
              <w:spacing w:line="360" w:lineRule="auto"/>
              <w:jc w:val="mediumKashida"/>
              <w:rPr>
                <w:rFonts w:ascii="Times New Roman" w:hAnsi="Times New Roman" w:cs="Times New Roman"/>
                <w:color w:val="000000" w:themeColor="text1"/>
                <w:szCs w:val="20"/>
              </w:rPr>
            </w:pPr>
            <w:r w:rsidRPr="00EA0486">
              <w:rPr>
                <w:rFonts w:ascii="Times New Roman" w:hAnsi="Times New Roman" w:cs="Times New Roman"/>
                <w:color w:val="000000" w:themeColor="text1"/>
                <w:szCs w:val="20"/>
              </w:rPr>
              <w:t xml:space="preserve">Allgemeine </w:t>
            </w:r>
            <w:r w:rsidR="00C408ED" w:rsidRPr="00EA0486">
              <w:rPr>
                <w:rFonts w:ascii="Times New Roman" w:hAnsi="Times New Roman" w:cs="Times New Roman"/>
                <w:color w:val="000000" w:themeColor="text1"/>
                <w:szCs w:val="20"/>
              </w:rPr>
              <w:t>boolesche</w:t>
            </w:r>
            <w:r w:rsidRPr="00EA0486">
              <w:rPr>
                <w:rFonts w:ascii="Times New Roman" w:hAnsi="Times New Roman" w:cs="Times New Roman"/>
                <w:color w:val="000000" w:themeColor="text1"/>
                <w:szCs w:val="20"/>
              </w:rPr>
              <w:t xml:space="preserve"> Funktionen werden in CDK in CNF-Form definiert. Solver-Verfahren 1 </w:t>
            </w:r>
            <w:r w:rsidR="00B66305" w:rsidRPr="00EA0486">
              <w:rPr>
                <w:rFonts w:ascii="Times New Roman" w:hAnsi="Times New Roman" w:cs="Times New Roman"/>
                <w:color w:val="000000" w:themeColor="text1"/>
                <w:szCs w:val="20"/>
              </w:rPr>
              <w:t xml:space="preserve">in EBK </w:t>
            </w:r>
            <w:r w:rsidR="005F3C99" w:rsidRPr="00EA0486">
              <w:rPr>
                <w:rFonts w:ascii="Times New Roman" w:hAnsi="Times New Roman" w:cs="Times New Roman"/>
                <w:color w:val="000000" w:themeColor="text1"/>
                <w:szCs w:val="20"/>
              </w:rPr>
              <w:t>konvertiert sie zu BDDs</w:t>
            </w:r>
            <w:r w:rsidR="00B42E99" w:rsidRPr="00EA0486">
              <w:rPr>
                <w:rFonts w:ascii="Times New Roman" w:hAnsi="Times New Roman" w:cs="Times New Roman"/>
                <w:color w:val="000000" w:themeColor="text1"/>
                <w:szCs w:val="20"/>
              </w:rPr>
              <w:t xml:space="preserve"> (</w:t>
            </w:r>
            <w:r w:rsidR="00B42E99" w:rsidRPr="00EA0486">
              <w:rPr>
                <w:rFonts w:ascii="Times New Roman" w:hAnsi="Times New Roman" w:cs="Times New Roman"/>
                <w:color w:val="000000" w:themeColor="text1"/>
              </w:rPr>
              <w:t xml:space="preserve">Binary </w:t>
            </w:r>
            <w:proofErr w:type="spellStart"/>
            <w:r w:rsidR="00B42E99" w:rsidRPr="00EA0486">
              <w:rPr>
                <w:rFonts w:ascii="Times New Roman" w:hAnsi="Times New Roman" w:cs="Times New Roman"/>
                <w:color w:val="000000" w:themeColor="text1"/>
              </w:rPr>
              <w:t>Decision</w:t>
            </w:r>
            <w:proofErr w:type="spellEnd"/>
            <w:r w:rsidR="00B42E99" w:rsidRPr="00EA0486">
              <w:rPr>
                <w:rFonts w:ascii="Times New Roman" w:hAnsi="Times New Roman" w:cs="Times New Roman"/>
                <w:color w:val="000000" w:themeColor="text1"/>
              </w:rPr>
              <w:t xml:space="preserve"> </w:t>
            </w:r>
            <w:proofErr w:type="spellStart"/>
            <w:r w:rsidR="00B42E99" w:rsidRPr="00EA0486">
              <w:rPr>
                <w:rFonts w:ascii="Times New Roman" w:hAnsi="Times New Roman" w:cs="Times New Roman"/>
                <w:color w:val="000000" w:themeColor="text1"/>
              </w:rPr>
              <w:t>Diagram</w:t>
            </w:r>
            <w:proofErr w:type="spellEnd"/>
            <w:r w:rsidR="00C213B8" w:rsidRPr="00EA0486">
              <w:rPr>
                <w:rFonts w:ascii="Times New Roman" w:hAnsi="Times New Roman" w:cs="Times New Roman"/>
                <w:color w:val="000000" w:themeColor="text1"/>
              </w:rPr>
              <w:t>)</w:t>
            </w:r>
            <w:r w:rsidR="005F3C99" w:rsidRPr="00EA0486">
              <w:rPr>
                <w:rFonts w:ascii="Times New Roman" w:hAnsi="Times New Roman" w:cs="Times New Roman"/>
                <w:color w:val="000000" w:themeColor="text1"/>
                <w:szCs w:val="20"/>
              </w:rPr>
              <w:t>, dessen Information</w:t>
            </w:r>
            <w:r w:rsidR="005A126F" w:rsidRPr="00EA0486">
              <w:rPr>
                <w:rFonts w:ascii="Times New Roman" w:hAnsi="Times New Roman" w:cs="Times New Roman"/>
                <w:color w:val="000000" w:themeColor="text1"/>
                <w:szCs w:val="20"/>
              </w:rPr>
              <w:t>en</w:t>
            </w:r>
            <w:r w:rsidR="005F3C99" w:rsidRPr="00EA0486">
              <w:rPr>
                <w:rFonts w:ascii="Times New Roman" w:hAnsi="Times New Roman" w:cs="Times New Roman"/>
                <w:color w:val="000000" w:themeColor="text1"/>
                <w:szCs w:val="20"/>
              </w:rPr>
              <w:t xml:space="preserve"> der RAK zur Verf</w:t>
            </w:r>
            <w:r w:rsidR="008A7848" w:rsidRPr="00EA0486">
              <w:rPr>
                <w:rFonts w:ascii="Times New Roman" w:hAnsi="Times New Roman" w:cs="Times New Roman"/>
                <w:color w:val="000000" w:themeColor="text1"/>
                <w:szCs w:val="20"/>
              </w:rPr>
              <w:t>ü</w:t>
            </w:r>
            <w:r w:rsidR="005F3C99" w:rsidRPr="00EA0486">
              <w:rPr>
                <w:rFonts w:ascii="Times New Roman" w:hAnsi="Times New Roman" w:cs="Times New Roman"/>
                <w:color w:val="000000" w:themeColor="text1"/>
                <w:szCs w:val="20"/>
              </w:rPr>
              <w:t xml:space="preserve">gung gestellt </w:t>
            </w:r>
            <w:r w:rsidR="005A126F" w:rsidRPr="00EA0486">
              <w:rPr>
                <w:rFonts w:ascii="Times New Roman" w:hAnsi="Times New Roman" w:cs="Times New Roman"/>
                <w:color w:val="000000" w:themeColor="text1"/>
                <w:szCs w:val="20"/>
              </w:rPr>
              <w:t>werden</w:t>
            </w:r>
            <w:r w:rsidR="005F3C99" w:rsidRPr="00EA0486">
              <w:rPr>
                <w:rFonts w:ascii="Times New Roman" w:hAnsi="Times New Roman" w:cs="Times New Roman"/>
                <w:color w:val="000000" w:themeColor="text1"/>
                <w:szCs w:val="20"/>
              </w:rPr>
              <w:t xml:space="preserve">. LZV liefert </w:t>
            </w:r>
            <w:r w:rsidR="00C213B8" w:rsidRPr="00EA0486">
              <w:rPr>
                <w:rFonts w:ascii="Times New Roman" w:hAnsi="Times New Roman" w:cs="Times New Roman"/>
                <w:color w:val="000000" w:themeColor="text1"/>
                <w:szCs w:val="20"/>
              </w:rPr>
              <w:t>dazu</w:t>
            </w:r>
            <w:r w:rsidR="005F3C99" w:rsidRPr="00EA0486">
              <w:rPr>
                <w:rFonts w:ascii="Times New Roman" w:hAnsi="Times New Roman" w:cs="Times New Roman"/>
                <w:color w:val="000000" w:themeColor="text1"/>
                <w:szCs w:val="20"/>
              </w:rPr>
              <w:t xml:space="preserve"> die </w:t>
            </w:r>
            <w:r w:rsidR="00E513C7" w:rsidRPr="00EA0486">
              <w:rPr>
                <w:rFonts w:ascii="Times New Roman" w:hAnsi="Times New Roman" w:cs="Times New Roman"/>
                <w:color w:val="000000" w:themeColor="text1"/>
                <w:szCs w:val="20"/>
              </w:rPr>
              <w:t xml:space="preserve">Anzahl der </w:t>
            </w:r>
            <w:r w:rsidR="005F3C99" w:rsidRPr="00EA0486">
              <w:rPr>
                <w:rFonts w:ascii="Times New Roman" w:hAnsi="Times New Roman" w:cs="Times New Roman"/>
                <w:color w:val="000000" w:themeColor="text1"/>
                <w:szCs w:val="20"/>
              </w:rPr>
              <w:t>verschiedenen L</w:t>
            </w:r>
            <w:r w:rsidR="008A7848" w:rsidRPr="00EA0486">
              <w:rPr>
                <w:rFonts w:ascii="Times New Roman" w:hAnsi="Times New Roman" w:cs="Times New Roman"/>
                <w:color w:val="000000" w:themeColor="text1"/>
                <w:szCs w:val="20"/>
              </w:rPr>
              <w:t>ö</w:t>
            </w:r>
            <w:r w:rsidR="005F3C99" w:rsidRPr="00EA0486">
              <w:rPr>
                <w:rFonts w:ascii="Times New Roman" w:hAnsi="Times New Roman" w:cs="Times New Roman"/>
                <w:color w:val="000000" w:themeColor="text1"/>
                <w:szCs w:val="20"/>
              </w:rPr>
              <w:t>sungsalternativen</w:t>
            </w:r>
          </w:p>
        </w:tc>
      </w:tr>
      <w:tr w:rsidR="0020224E" w:rsidRPr="00EA0486" w:rsidTr="0020224E">
        <w:tc>
          <w:tcPr>
            <w:tcW w:w="1327" w:type="dxa"/>
            <w:shd w:val="clear" w:color="auto" w:fill="auto"/>
          </w:tcPr>
          <w:p w:rsidR="00234116" w:rsidRPr="00EA0486" w:rsidRDefault="008745BB" w:rsidP="00E02569">
            <w:pPr>
              <w:spacing w:line="360" w:lineRule="auto"/>
              <w:jc w:val="mediumKashida"/>
              <w:rPr>
                <w:rFonts w:ascii="Times New Roman" w:hAnsi="Times New Roman" w:cs="Times New Roman"/>
                <w:color w:val="000000" w:themeColor="text1"/>
                <w:szCs w:val="20"/>
              </w:rPr>
            </w:pPr>
            <w:r w:rsidRPr="00EA0486">
              <w:rPr>
                <w:rFonts w:ascii="Times New Roman" w:hAnsi="Times New Roman" w:cs="Times New Roman"/>
                <w:color w:val="000000" w:themeColor="text1"/>
                <w:szCs w:val="20"/>
              </w:rPr>
              <w:t>Typ-4</w:t>
            </w:r>
            <w:r w:rsidR="00B67252" w:rsidRPr="00EA0486">
              <w:rPr>
                <w:rFonts w:ascii="Times New Roman" w:hAnsi="Times New Roman" w:cs="Times New Roman"/>
                <w:color w:val="000000" w:themeColor="text1"/>
                <w:szCs w:val="20"/>
              </w:rPr>
              <w:t>, Typ-5</w:t>
            </w:r>
            <w:r w:rsidR="00D67B6E" w:rsidRPr="00EA0486">
              <w:rPr>
                <w:rFonts w:ascii="Times New Roman" w:hAnsi="Times New Roman" w:cs="Times New Roman"/>
                <w:color w:val="000000" w:themeColor="text1"/>
                <w:szCs w:val="20"/>
              </w:rPr>
              <w:t>, Typ-6</w:t>
            </w:r>
          </w:p>
        </w:tc>
        <w:tc>
          <w:tcPr>
            <w:tcW w:w="1559" w:type="dxa"/>
            <w:shd w:val="clear" w:color="auto" w:fill="auto"/>
          </w:tcPr>
          <w:p w:rsidR="00234116" w:rsidRPr="00EA0486" w:rsidRDefault="008745BB" w:rsidP="00E02569">
            <w:pPr>
              <w:spacing w:line="360" w:lineRule="auto"/>
              <w:jc w:val="mediumKashida"/>
              <w:rPr>
                <w:rFonts w:ascii="Times New Roman" w:hAnsi="Times New Roman" w:cs="Times New Roman"/>
                <w:color w:val="000000" w:themeColor="text1"/>
                <w:szCs w:val="20"/>
              </w:rPr>
            </w:pPr>
            <w:r w:rsidRPr="00EA0486">
              <w:rPr>
                <w:rFonts w:ascii="Times New Roman" w:hAnsi="Times New Roman" w:cs="Times New Roman"/>
                <w:color w:val="000000" w:themeColor="text1"/>
                <w:szCs w:val="20"/>
              </w:rPr>
              <w:t>CDK,</w:t>
            </w:r>
            <w:r w:rsidR="00B66305" w:rsidRPr="00EA0486">
              <w:rPr>
                <w:rFonts w:ascii="Times New Roman" w:hAnsi="Times New Roman" w:cs="Times New Roman"/>
                <w:color w:val="000000" w:themeColor="text1"/>
                <w:szCs w:val="20"/>
              </w:rPr>
              <w:t xml:space="preserve"> EBK, </w:t>
            </w:r>
            <w:r w:rsidR="000B28A4" w:rsidRPr="00EA0486">
              <w:rPr>
                <w:rFonts w:ascii="Times New Roman" w:hAnsi="Times New Roman" w:cs="Times New Roman"/>
                <w:color w:val="000000" w:themeColor="text1"/>
                <w:szCs w:val="20"/>
              </w:rPr>
              <w:t>OBK,</w:t>
            </w:r>
            <w:r w:rsidR="00A14E03" w:rsidRPr="00EA0486">
              <w:rPr>
                <w:rFonts w:ascii="Times New Roman" w:hAnsi="Times New Roman" w:cs="Times New Roman"/>
                <w:color w:val="000000" w:themeColor="text1"/>
                <w:szCs w:val="20"/>
              </w:rPr>
              <w:t xml:space="preserve"> </w:t>
            </w:r>
            <w:r w:rsidR="005A44DB" w:rsidRPr="00EA0486">
              <w:rPr>
                <w:rFonts w:ascii="Times New Roman" w:hAnsi="Times New Roman" w:cs="Times New Roman"/>
                <w:color w:val="000000" w:themeColor="text1"/>
                <w:szCs w:val="20"/>
              </w:rPr>
              <w:t>UEK</w:t>
            </w:r>
            <w:r w:rsidRPr="00EA0486">
              <w:rPr>
                <w:rFonts w:ascii="Times New Roman" w:hAnsi="Times New Roman" w:cs="Times New Roman"/>
                <w:color w:val="000000" w:themeColor="text1"/>
                <w:szCs w:val="20"/>
              </w:rPr>
              <w:t>, DAK,</w:t>
            </w:r>
            <w:r w:rsidR="00A14E03" w:rsidRPr="00EA0486">
              <w:rPr>
                <w:rFonts w:ascii="Times New Roman" w:hAnsi="Times New Roman" w:cs="Times New Roman"/>
                <w:color w:val="000000" w:themeColor="text1"/>
                <w:szCs w:val="20"/>
              </w:rPr>
              <w:t xml:space="preserve"> </w:t>
            </w:r>
            <w:r w:rsidRPr="00EA0486">
              <w:rPr>
                <w:rFonts w:ascii="Times New Roman" w:hAnsi="Times New Roman" w:cs="Times New Roman"/>
                <w:color w:val="000000" w:themeColor="text1"/>
                <w:szCs w:val="20"/>
              </w:rPr>
              <w:t>SEK</w:t>
            </w:r>
          </w:p>
        </w:tc>
        <w:tc>
          <w:tcPr>
            <w:tcW w:w="5778" w:type="dxa"/>
            <w:shd w:val="clear" w:color="auto" w:fill="auto"/>
          </w:tcPr>
          <w:p w:rsidR="00234116" w:rsidRPr="00EA0486" w:rsidRDefault="008745BB" w:rsidP="00E02569">
            <w:pPr>
              <w:spacing w:line="360" w:lineRule="auto"/>
              <w:jc w:val="mediumKashida"/>
              <w:rPr>
                <w:rFonts w:ascii="Times New Roman" w:hAnsi="Times New Roman" w:cs="Times New Roman"/>
                <w:color w:val="000000" w:themeColor="text1"/>
                <w:szCs w:val="20"/>
              </w:rPr>
            </w:pPr>
            <w:proofErr w:type="spellStart"/>
            <w:r w:rsidRPr="00EA0486">
              <w:rPr>
                <w:rFonts w:ascii="Times New Roman" w:hAnsi="Times New Roman" w:cs="Times New Roman"/>
                <w:color w:val="000000" w:themeColor="text1"/>
                <w:szCs w:val="20"/>
              </w:rPr>
              <w:t>Constraints</w:t>
            </w:r>
            <w:proofErr w:type="spellEnd"/>
            <w:r w:rsidRPr="00EA0486">
              <w:rPr>
                <w:rFonts w:ascii="Times New Roman" w:hAnsi="Times New Roman" w:cs="Times New Roman"/>
                <w:color w:val="000000" w:themeColor="text1"/>
                <w:szCs w:val="20"/>
              </w:rPr>
              <w:t>, die sowohl mit Datenbank als auch mit Begriff</w:t>
            </w:r>
            <w:r w:rsidR="0020224E" w:rsidRPr="00EA0486">
              <w:rPr>
                <w:rFonts w:ascii="Times New Roman" w:hAnsi="Times New Roman" w:cs="Times New Roman"/>
                <w:color w:val="000000" w:themeColor="text1"/>
                <w:szCs w:val="20"/>
              </w:rPr>
              <w:t>s</w:t>
            </w:r>
            <w:r w:rsidRPr="00EA0486">
              <w:rPr>
                <w:rFonts w:ascii="Times New Roman" w:hAnsi="Times New Roman" w:cs="Times New Roman"/>
                <w:color w:val="000000" w:themeColor="text1"/>
                <w:szCs w:val="20"/>
              </w:rPr>
              <w:t xml:space="preserve">system zu tun </w:t>
            </w:r>
            <w:r w:rsidR="00B67252" w:rsidRPr="00EA0486">
              <w:rPr>
                <w:rFonts w:ascii="Times New Roman" w:hAnsi="Times New Roman" w:cs="Times New Roman"/>
                <w:color w:val="000000" w:themeColor="text1"/>
                <w:szCs w:val="20"/>
              </w:rPr>
              <w:t xml:space="preserve">haben oder solche die nur datenbankbezogen sind, </w:t>
            </w:r>
            <w:r w:rsidR="000B28A4" w:rsidRPr="00EA0486">
              <w:rPr>
                <w:rFonts w:ascii="Times New Roman" w:hAnsi="Times New Roman" w:cs="Times New Roman"/>
                <w:color w:val="000000" w:themeColor="text1"/>
                <w:szCs w:val="20"/>
              </w:rPr>
              <w:t>k</w:t>
            </w:r>
            <w:r w:rsidR="008A7848" w:rsidRPr="00EA0486">
              <w:rPr>
                <w:rFonts w:ascii="Times New Roman" w:hAnsi="Times New Roman" w:cs="Times New Roman"/>
                <w:color w:val="000000" w:themeColor="text1"/>
                <w:szCs w:val="20"/>
              </w:rPr>
              <w:t>ö</w:t>
            </w:r>
            <w:r w:rsidR="000B28A4" w:rsidRPr="00EA0486">
              <w:rPr>
                <w:rFonts w:ascii="Times New Roman" w:hAnsi="Times New Roman" w:cs="Times New Roman"/>
                <w:color w:val="000000" w:themeColor="text1"/>
                <w:szCs w:val="20"/>
              </w:rPr>
              <w:t>nnen in zweierlei Weisen gehandhabt werden</w:t>
            </w:r>
            <w:r w:rsidR="009C6AEC" w:rsidRPr="00EA0486">
              <w:rPr>
                <w:rFonts w:ascii="Times New Roman" w:hAnsi="Times New Roman" w:cs="Times New Roman"/>
                <w:color w:val="000000" w:themeColor="text1"/>
                <w:szCs w:val="20"/>
              </w:rPr>
              <w:t>:</w:t>
            </w:r>
            <w:r w:rsidR="000B28A4" w:rsidRPr="00EA0486">
              <w:rPr>
                <w:rFonts w:ascii="Times New Roman" w:hAnsi="Times New Roman" w:cs="Times New Roman"/>
                <w:color w:val="000000" w:themeColor="text1"/>
                <w:szCs w:val="20"/>
              </w:rPr>
              <w:t xml:space="preserve"> Entweder </w:t>
            </w:r>
            <w:r w:rsidR="000818DD" w:rsidRPr="00EA0486">
              <w:rPr>
                <w:rFonts w:ascii="Times New Roman" w:hAnsi="Times New Roman" w:cs="Times New Roman"/>
                <w:color w:val="000000" w:themeColor="text1"/>
                <w:szCs w:val="20"/>
              </w:rPr>
              <w:t>definiert man</w:t>
            </w:r>
            <w:r w:rsidRPr="00EA0486">
              <w:rPr>
                <w:rFonts w:ascii="Times New Roman" w:hAnsi="Times New Roman" w:cs="Times New Roman"/>
                <w:color w:val="000000" w:themeColor="text1"/>
                <w:szCs w:val="20"/>
              </w:rPr>
              <w:t xml:space="preserve"> </w:t>
            </w:r>
            <w:r w:rsidR="000B28A4" w:rsidRPr="00EA0486">
              <w:rPr>
                <w:rFonts w:ascii="Times New Roman" w:hAnsi="Times New Roman" w:cs="Times New Roman"/>
                <w:color w:val="000000" w:themeColor="text1"/>
                <w:szCs w:val="20"/>
              </w:rPr>
              <w:t xml:space="preserve">sie </w:t>
            </w:r>
            <w:r w:rsidR="00C408ED" w:rsidRPr="00EA0486">
              <w:rPr>
                <w:rFonts w:ascii="Times New Roman" w:hAnsi="Times New Roman" w:cs="Times New Roman"/>
                <w:color w:val="000000" w:themeColor="text1"/>
                <w:szCs w:val="20"/>
              </w:rPr>
              <w:t>zuerst</w:t>
            </w:r>
            <w:r w:rsidRPr="00EA0486">
              <w:rPr>
                <w:rFonts w:ascii="Times New Roman" w:hAnsi="Times New Roman" w:cs="Times New Roman"/>
                <w:color w:val="000000" w:themeColor="text1"/>
                <w:szCs w:val="20"/>
              </w:rPr>
              <w:t xml:space="preserve"> </w:t>
            </w:r>
            <w:r w:rsidR="000818DD" w:rsidRPr="00EA0486">
              <w:rPr>
                <w:rFonts w:ascii="Times New Roman" w:hAnsi="Times New Roman" w:cs="Times New Roman"/>
                <w:color w:val="000000" w:themeColor="text1"/>
                <w:szCs w:val="20"/>
              </w:rPr>
              <w:t xml:space="preserve">in CNF Form </w:t>
            </w:r>
            <w:r w:rsidRPr="00EA0486">
              <w:rPr>
                <w:rFonts w:ascii="Times New Roman" w:hAnsi="Times New Roman" w:cs="Times New Roman"/>
                <w:color w:val="000000" w:themeColor="text1"/>
                <w:szCs w:val="20"/>
              </w:rPr>
              <w:t xml:space="preserve">in </w:t>
            </w:r>
            <w:r w:rsidR="000818DD" w:rsidRPr="00EA0486">
              <w:rPr>
                <w:rFonts w:ascii="Times New Roman" w:hAnsi="Times New Roman" w:cs="Times New Roman"/>
                <w:color w:val="000000" w:themeColor="text1"/>
                <w:szCs w:val="20"/>
              </w:rPr>
              <w:t xml:space="preserve">CDK, </w:t>
            </w:r>
            <w:r w:rsidR="00B66305" w:rsidRPr="00EA0486">
              <w:rPr>
                <w:rFonts w:ascii="Times New Roman" w:hAnsi="Times New Roman" w:cs="Times New Roman"/>
                <w:color w:val="000000" w:themeColor="text1"/>
                <w:szCs w:val="20"/>
              </w:rPr>
              <w:t xml:space="preserve">dann </w:t>
            </w:r>
            <w:r w:rsidR="000818DD" w:rsidRPr="00EA0486">
              <w:rPr>
                <w:rFonts w:ascii="Times New Roman" w:hAnsi="Times New Roman" w:cs="Times New Roman"/>
                <w:color w:val="000000" w:themeColor="text1"/>
                <w:szCs w:val="20"/>
              </w:rPr>
              <w:t xml:space="preserve">werden sie </w:t>
            </w:r>
            <w:r w:rsidR="00B66305" w:rsidRPr="00EA0486">
              <w:rPr>
                <w:rFonts w:ascii="Times New Roman" w:hAnsi="Times New Roman" w:cs="Times New Roman"/>
                <w:color w:val="000000" w:themeColor="text1"/>
                <w:szCs w:val="20"/>
              </w:rPr>
              <w:t>mittels EBK ausgewertet</w:t>
            </w:r>
            <w:r w:rsidRPr="00EA0486">
              <w:rPr>
                <w:rFonts w:ascii="Times New Roman" w:hAnsi="Times New Roman" w:cs="Times New Roman"/>
                <w:color w:val="000000" w:themeColor="text1"/>
                <w:szCs w:val="20"/>
              </w:rPr>
              <w:t xml:space="preserve">, </w:t>
            </w:r>
            <w:r w:rsidR="00B66305" w:rsidRPr="00EA0486">
              <w:rPr>
                <w:rFonts w:ascii="Times New Roman" w:hAnsi="Times New Roman" w:cs="Times New Roman"/>
                <w:color w:val="000000" w:themeColor="text1"/>
                <w:szCs w:val="20"/>
              </w:rPr>
              <w:t>oder</w:t>
            </w:r>
            <w:r w:rsidR="009C6AEC" w:rsidRPr="00EA0486">
              <w:rPr>
                <w:rFonts w:ascii="Times New Roman" w:hAnsi="Times New Roman" w:cs="Times New Roman"/>
                <w:color w:val="000000" w:themeColor="text1"/>
                <w:szCs w:val="20"/>
              </w:rPr>
              <w:t>:</w:t>
            </w:r>
            <w:r w:rsidR="00B66305" w:rsidRPr="00EA0486">
              <w:rPr>
                <w:rFonts w:ascii="Times New Roman" w:hAnsi="Times New Roman" w:cs="Times New Roman"/>
                <w:color w:val="000000" w:themeColor="text1"/>
                <w:szCs w:val="20"/>
              </w:rPr>
              <w:t xml:space="preserve"> S</w:t>
            </w:r>
            <w:r w:rsidRPr="00EA0486">
              <w:rPr>
                <w:rFonts w:ascii="Times New Roman" w:hAnsi="Times New Roman" w:cs="Times New Roman"/>
                <w:color w:val="000000" w:themeColor="text1"/>
                <w:szCs w:val="20"/>
              </w:rPr>
              <w:t>elektierte Datens</w:t>
            </w:r>
            <w:r w:rsidR="008A7848" w:rsidRPr="00EA0486">
              <w:rPr>
                <w:rFonts w:ascii="Times New Roman" w:hAnsi="Times New Roman" w:cs="Times New Roman"/>
                <w:color w:val="000000" w:themeColor="text1"/>
                <w:szCs w:val="20"/>
              </w:rPr>
              <w:t>ä</w:t>
            </w:r>
            <w:r w:rsidRPr="00EA0486">
              <w:rPr>
                <w:rFonts w:ascii="Times New Roman" w:hAnsi="Times New Roman" w:cs="Times New Roman"/>
                <w:color w:val="000000" w:themeColor="text1"/>
                <w:szCs w:val="20"/>
              </w:rPr>
              <w:t>tze</w:t>
            </w:r>
            <w:r w:rsidR="00B67252" w:rsidRPr="00EA0486">
              <w:rPr>
                <w:rFonts w:ascii="Times New Roman" w:hAnsi="Times New Roman" w:cs="Times New Roman"/>
                <w:color w:val="000000" w:themeColor="text1"/>
                <w:szCs w:val="20"/>
              </w:rPr>
              <w:t xml:space="preserve"> </w:t>
            </w:r>
            <w:r w:rsidR="00B66305" w:rsidRPr="00EA0486">
              <w:rPr>
                <w:rFonts w:ascii="Times New Roman" w:hAnsi="Times New Roman" w:cs="Times New Roman"/>
                <w:color w:val="000000" w:themeColor="text1"/>
                <w:szCs w:val="20"/>
              </w:rPr>
              <w:t xml:space="preserve">werden </w:t>
            </w:r>
            <w:r w:rsidR="00B67252" w:rsidRPr="00EA0486">
              <w:rPr>
                <w:rFonts w:ascii="Times New Roman" w:hAnsi="Times New Roman" w:cs="Times New Roman"/>
                <w:color w:val="000000" w:themeColor="text1"/>
                <w:szCs w:val="20"/>
              </w:rPr>
              <w:t xml:space="preserve">in </w:t>
            </w:r>
            <w:r w:rsidR="005A44DB" w:rsidRPr="00EA0486">
              <w:rPr>
                <w:rFonts w:ascii="Times New Roman" w:hAnsi="Times New Roman" w:cs="Times New Roman"/>
                <w:color w:val="000000" w:themeColor="text1"/>
                <w:szCs w:val="20"/>
              </w:rPr>
              <w:t>UEK</w:t>
            </w:r>
            <w:r w:rsidRPr="00EA0486">
              <w:rPr>
                <w:rFonts w:ascii="Times New Roman" w:hAnsi="Times New Roman" w:cs="Times New Roman"/>
                <w:color w:val="000000" w:themeColor="text1"/>
                <w:szCs w:val="20"/>
              </w:rPr>
              <w:t xml:space="preserve"> </w:t>
            </w:r>
            <w:r w:rsidR="005A126F" w:rsidRPr="00EA0486">
              <w:rPr>
                <w:rFonts w:ascii="Times New Roman" w:hAnsi="Times New Roman" w:cs="Times New Roman"/>
                <w:color w:val="000000" w:themeColor="text1"/>
                <w:szCs w:val="20"/>
              </w:rPr>
              <w:t xml:space="preserve">anfangs </w:t>
            </w:r>
            <w:r w:rsidRPr="00EA0486">
              <w:rPr>
                <w:rFonts w:ascii="Times New Roman" w:hAnsi="Times New Roman" w:cs="Times New Roman"/>
                <w:color w:val="000000" w:themeColor="text1"/>
                <w:szCs w:val="20"/>
              </w:rPr>
              <w:t xml:space="preserve">in </w:t>
            </w:r>
            <w:r w:rsidR="000B28A4" w:rsidRPr="00EA0486">
              <w:rPr>
                <w:rFonts w:ascii="Times New Roman" w:hAnsi="Times New Roman" w:cs="Times New Roman"/>
                <w:color w:val="000000" w:themeColor="text1"/>
                <w:szCs w:val="20"/>
              </w:rPr>
              <w:t>kategorischen</w:t>
            </w:r>
            <w:r w:rsidRPr="00EA0486">
              <w:rPr>
                <w:rFonts w:ascii="Times New Roman" w:hAnsi="Times New Roman" w:cs="Times New Roman"/>
                <w:color w:val="000000" w:themeColor="text1"/>
                <w:szCs w:val="20"/>
              </w:rPr>
              <w:t xml:space="preserve"> Aussagen </w:t>
            </w:r>
            <w:r w:rsidR="008A7848" w:rsidRPr="00EA0486">
              <w:rPr>
                <w:rFonts w:ascii="Times New Roman" w:hAnsi="Times New Roman" w:cs="Times New Roman"/>
                <w:color w:val="000000" w:themeColor="text1"/>
                <w:szCs w:val="20"/>
              </w:rPr>
              <w:t>ü</w:t>
            </w:r>
            <w:r w:rsidRPr="00EA0486">
              <w:rPr>
                <w:rFonts w:ascii="Times New Roman" w:hAnsi="Times New Roman" w:cs="Times New Roman"/>
                <w:color w:val="000000" w:themeColor="text1"/>
                <w:szCs w:val="20"/>
              </w:rPr>
              <w:t>bersetzt</w:t>
            </w:r>
            <w:r w:rsidR="000B28A4" w:rsidRPr="00EA0486">
              <w:rPr>
                <w:rFonts w:ascii="Times New Roman" w:hAnsi="Times New Roman" w:cs="Times New Roman"/>
                <w:color w:val="000000" w:themeColor="text1"/>
                <w:szCs w:val="20"/>
              </w:rPr>
              <w:t>,</w:t>
            </w:r>
            <w:r w:rsidR="00B67252" w:rsidRPr="00EA0486">
              <w:rPr>
                <w:rFonts w:ascii="Times New Roman" w:hAnsi="Times New Roman" w:cs="Times New Roman"/>
                <w:color w:val="000000" w:themeColor="text1"/>
                <w:szCs w:val="20"/>
              </w:rPr>
              <w:t xml:space="preserve"> </w:t>
            </w:r>
            <w:r w:rsidR="005A126F" w:rsidRPr="00EA0486">
              <w:rPr>
                <w:rFonts w:ascii="Times New Roman" w:hAnsi="Times New Roman" w:cs="Times New Roman"/>
                <w:color w:val="000000" w:themeColor="text1"/>
                <w:szCs w:val="20"/>
              </w:rPr>
              <w:t>dann</w:t>
            </w:r>
            <w:r w:rsidR="00B67252" w:rsidRPr="00EA0486">
              <w:rPr>
                <w:rFonts w:ascii="Times New Roman" w:hAnsi="Times New Roman" w:cs="Times New Roman"/>
                <w:color w:val="000000" w:themeColor="text1"/>
                <w:szCs w:val="20"/>
              </w:rPr>
              <w:t xml:space="preserve"> </w:t>
            </w:r>
            <w:r w:rsidRPr="00EA0486">
              <w:rPr>
                <w:rFonts w:ascii="Times New Roman" w:hAnsi="Times New Roman" w:cs="Times New Roman"/>
                <w:color w:val="000000" w:themeColor="text1"/>
                <w:szCs w:val="20"/>
              </w:rPr>
              <w:t>mittels DAK f</w:t>
            </w:r>
            <w:r w:rsidR="008A7848" w:rsidRPr="00EA0486">
              <w:rPr>
                <w:rFonts w:ascii="Times New Roman" w:hAnsi="Times New Roman" w:cs="Times New Roman"/>
                <w:color w:val="000000" w:themeColor="text1"/>
                <w:szCs w:val="20"/>
              </w:rPr>
              <w:t>ü</w:t>
            </w:r>
            <w:r w:rsidRPr="00EA0486">
              <w:rPr>
                <w:rFonts w:ascii="Times New Roman" w:hAnsi="Times New Roman" w:cs="Times New Roman"/>
                <w:color w:val="000000" w:themeColor="text1"/>
                <w:szCs w:val="20"/>
              </w:rPr>
              <w:t xml:space="preserve">r die Deduktion benutzt. </w:t>
            </w:r>
            <w:r w:rsidR="00D67B6E" w:rsidRPr="00EA0486">
              <w:rPr>
                <w:rFonts w:ascii="Times New Roman" w:hAnsi="Times New Roman" w:cs="Times New Roman"/>
                <w:color w:val="000000" w:themeColor="text1"/>
                <w:szCs w:val="20"/>
              </w:rPr>
              <w:t xml:space="preserve">Da DAK </w:t>
            </w:r>
            <w:r w:rsidR="005A126F" w:rsidRPr="00EA0486">
              <w:rPr>
                <w:rFonts w:ascii="Times New Roman" w:hAnsi="Times New Roman" w:cs="Times New Roman"/>
                <w:color w:val="000000" w:themeColor="text1"/>
                <w:szCs w:val="20"/>
              </w:rPr>
              <w:t>Rekursion</w:t>
            </w:r>
            <w:r w:rsidR="00D67B6E" w:rsidRPr="00EA0486">
              <w:rPr>
                <w:rFonts w:ascii="Times New Roman" w:hAnsi="Times New Roman" w:cs="Times New Roman"/>
                <w:color w:val="000000" w:themeColor="text1"/>
                <w:szCs w:val="20"/>
              </w:rPr>
              <w:t xml:space="preserve"> </w:t>
            </w:r>
            <w:r w:rsidR="005A126F" w:rsidRPr="00EA0486">
              <w:rPr>
                <w:rFonts w:ascii="Times New Roman" w:hAnsi="Times New Roman" w:cs="Times New Roman"/>
                <w:color w:val="000000" w:themeColor="text1"/>
                <w:szCs w:val="20"/>
              </w:rPr>
              <w:t>zul</w:t>
            </w:r>
            <w:r w:rsidR="008A7848" w:rsidRPr="00EA0486">
              <w:rPr>
                <w:rFonts w:ascii="Times New Roman" w:hAnsi="Times New Roman" w:cs="Times New Roman"/>
                <w:color w:val="000000" w:themeColor="text1"/>
                <w:szCs w:val="20"/>
              </w:rPr>
              <w:t>ä</w:t>
            </w:r>
            <w:r w:rsidR="005A126F" w:rsidRPr="00EA0486">
              <w:rPr>
                <w:rFonts w:ascii="Times New Roman" w:hAnsi="Times New Roman" w:cs="Times New Roman"/>
                <w:color w:val="000000" w:themeColor="text1"/>
                <w:szCs w:val="20"/>
              </w:rPr>
              <w:t>sst</w:t>
            </w:r>
            <w:r w:rsidR="00D67B6E" w:rsidRPr="00EA0486">
              <w:rPr>
                <w:rFonts w:ascii="Times New Roman" w:hAnsi="Times New Roman" w:cs="Times New Roman"/>
                <w:color w:val="000000" w:themeColor="text1"/>
                <w:szCs w:val="20"/>
              </w:rPr>
              <w:t xml:space="preserve">, werden </w:t>
            </w:r>
            <w:r w:rsidR="00C408ED" w:rsidRPr="00EA0486">
              <w:rPr>
                <w:rFonts w:ascii="Times New Roman" w:hAnsi="Times New Roman" w:cs="Times New Roman"/>
                <w:color w:val="000000" w:themeColor="text1"/>
                <w:szCs w:val="20"/>
              </w:rPr>
              <w:t xml:space="preserve">hiermit </w:t>
            </w:r>
            <w:r w:rsidR="00D67B6E" w:rsidRPr="00EA0486">
              <w:rPr>
                <w:rFonts w:ascii="Times New Roman" w:hAnsi="Times New Roman" w:cs="Times New Roman"/>
                <w:color w:val="000000" w:themeColor="text1"/>
                <w:szCs w:val="20"/>
              </w:rPr>
              <w:t xml:space="preserve">auch Typ-6 </w:t>
            </w:r>
            <w:proofErr w:type="spellStart"/>
            <w:r w:rsidR="00D67B6E" w:rsidRPr="00EA0486">
              <w:rPr>
                <w:rFonts w:ascii="Times New Roman" w:hAnsi="Times New Roman" w:cs="Times New Roman"/>
                <w:color w:val="000000" w:themeColor="text1"/>
                <w:szCs w:val="20"/>
              </w:rPr>
              <w:t>Constraints</w:t>
            </w:r>
            <w:proofErr w:type="spellEnd"/>
            <w:r w:rsidR="00D67B6E" w:rsidRPr="00EA0486">
              <w:rPr>
                <w:rFonts w:ascii="Times New Roman" w:hAnsi="Times New Roman" w:cs="Times New Roman"/>
                <w:color w:val="000000" w:themeColor="text1"/>
                <w:szCs w:val="20"/>
              </w:rPr>
              <w:t xml:space="preserve"> abgedeckt. </w:t>
            </w:r>
            <w:r w:rsidRPr="00EA0486">
              <w:rPr>
                <w:rFonts w:ascii="Times New Roman" w:hAnsi="Times New Roman" w:cs="Times New Roman"/>
                <w:color w:val="000000" w:themeColor="text1"/>
                <w:szCs w:val="20"/>
              </w:rPr>
              <w:t xml:space="preserve">SEK </w:t>
            </w:r>
            <w:r w:rsidR="00B67252" w:rsidRPr="00EA0486">
              <w:rPr>
                <w:rFonts w:ascii="Times New Roman" w:hAnsi="Times New Roman" w:cs="Times New Roman"/>
                <w:color w:val="000000" w:themeColor="text1"/>
                <w:szCs w:val="20"/>
              </w:rPr>
              <w:t>sieht vor, dass sie in der nat</w:t>
            </w:r>
            <w:r w:rsidR="008A7848" w:rsidRPr="00EA0486">
              <w:rPr>
                <w:rFonts w:ascii="Times New Roman" w:hAnsi="Times New Roman" w:cs="Times New Roman"/>
                <w:color w:val="000000" w:themeColor="text1"/>
                <w:szCs w:val="20"/>
              </w:rPr>
              <w:t>ü</w:t>
            </w:r>
            <w:r w:rsidR="00B67252" w:rsidRPr="00EA0486">
              <w:rPr>
                <w:rFonts w:ascii="Times New Roman" w:hAnsi="Times New Roman" w:cs="Times New Roman"/>
                <w:color w:val="000000" w:themeColor="text1"/>
                <w:szCs w:val="20"/>
              </w:rPr>
              <w:t xml:space="preserve">rlichen Sprache </w:t>
            </w:r>
            <w:r w:rsidR="0020224E" w:rsidRPr="00EA0486">
              <w:rPr>
                <w:rFonts w:ascii="Times New Roman" w:hAnsi="Times New Roman" w:cs="Times New Roman"/>
                <w:color w:val="000000" w:themeColor="text1"/>
                <w:szCs w:val="20"/>
              </w:rPr>
              <w:t>abgebildet werden</w:t>
            </w:r>
            <w:r w:rsidR="00B67252" w:rsidRPr="00EA0486">
              <w:rPr>
                <w:rFonts w:ascii="Times New Roman" w:hAnsi="Times New Roman" w:cs="Times New Roman"/>
                <w:color w:val="000000" w:themeColor="text1"/>
                <w:szCs w:val="20"/>
              </w:rPr>
              <w:t>.</w:t>
            </w:r>
          </w:p>
        </w:tc>
      </w:tr>
      <w:tr w:rsidR="0020224E" w:rsidRPr="00EA0486" w:rsidTr="0020224E">
        <w:tc>
          <w:tcPr>
            <w:tcW w:w="1327" w:type="dxa"/>
            <w:shd w:val="clear" w:color="auto" w:fill="auto"/>
          </w:tcPr>
          <w:p w:rsidR="00234116" w:rsidRPr="00EA0486" w:rsidRDefault="00EB5296" w:rsidP="00E02569">
            <w:pPr>
              <w:spacing w:line="360" w:lineRule="auto"/>
              <w:jc w:val="mediumKashida"/>
              <w:rPr>
                <w:rFonts w:ascii="Times New Roman" w:hAnsi="Times New Roman" w:cs="Times New Roman"/>
                <w:color w:val="000000" w:themeColor="text1"/>
                <w:szCs w:val="20"/>
              </w:rPr>
            </w:pPr>
            <w:r w:rsidRPr="00EA0486">
              <w:rPr>
                <w:rFonts w:ascii="Times New Roman" w:hAnsi="Times New Roman" w:cs="Times New Roman"/>
                <w:color w:val="000000" w:themeColor="text1"/>
                <w:szCs w:val="20"/>
              </w:rPr>
              <w:t>Typ-7</w:t>
            </w:r>
          </w:p>
        </w:tc>
        <w:tc>
          <w:tcPr>
            <w:tcW w:w="1559" w:type="dxa"/>
            <w:shd w:val="clear" w:color="auto" w:fill="auto"/>
          </w:tcPr>
          <w:p w:rsidR="00234116" w:rsidRPr="00EA0486" w:rsidRDefault="00EB5296" w:rsidP="00E02569">
            <w:pPr>
              <w:spacing w:line="360" w:lineRule="auto"/>
              <w:jc w:val="mediumKashida"/>
              <w:rPr>
                <w:rFonts w:ascii="Times New Roman" w:hAnsi="Times New Roman" w:cs="Times New Roman"/>
                <w:color w:val="000000" w:themeColor="text1"/>
                <w:szCs w:val="20"/>
              </w:rPr>
            </w:pPr>
            <w:r w:rsidRPr="00EA0486">
              <w:rPr>
                <w:rFonts w:ascii="Times New Roman" w:hAnsi="Times New Roman" w:cs="Times New Roman"/>
                <w:color w:val="000000" w:themeColor="text1"/>
                <w:szCs w:val="20"/>
              </w:rPr>
              <w:t>IAK</w:t>
            </w:r>
            <w:r w:rsidR="00792267" w:rsidRPr="00EA0486">
              <w:rPr>
                <w:rFonts w:ascii="Times New Roman" w:hAnsi="Times New Roman" w:cs="Times New Roman"/>
                <w:color w:val="000000" w:themeColor="text1"/>
                <w:szCs w:val="20"/>
              </w:rPr>
              <w:t>, DAK, SEK</w:t>
            </w:r>
          </w:p>
        </w:tc>
        <w:tc>
          <w:tcPr>
            <w:tcW w:w="5778" w:type="dxa"/>
            <w:shd w:val="clear" w:color="auto" w:fill="auto"/>
          </w:tcPr>
          <w:p w:rsidR="00234116" w:rsidRPr="00EA0486" w:rsidRDefault="00C408ED" w:rsidP="00E02569">
            <w:pPr>
              <w:spacing w:line="360" w:lineRule="auto"/>
              <w:jc w:val="mediumKashida"/>
              <w:rPr>
                <w:rFonts w:ascii="Times New Roman" w:hAnsi="Times New Roman" w:cs="Times New Roman"/>
                <w:color w:val="000000" w:themeColor="text1"/>
                <w:szCs w:val="20"/>
              </w:rPr>
            </w:pPr>
            <w:r w:rsidRPr="00EA0486">
              <w:rPr>
                <w:rFonts w:ascii="Times New Roman" w:hAnsi="Times New Roman" w:cs="Times New Roman"/>
                <w:color w:val="000000" w:themeColor="text1"/>
                <w:szCs w:val="20"/>
              </w:rPr>
              <w:t>Datenbank</w:t>
            </w:r>
            <w:r w:rsidR="00274F88" w:rsidRPr="00EA0486">
              <w:rPr>
                <w:rFonts w:ascii="Times New Roman" w:hAnsi="Times New Roman" w:cs="Times New Roman"/>
                <w:color w:val="000000" w:themeColor="text1"/>
                <w:szCs w:val="20"/>
              </w:rPr>
              <w:t xml:space="preserve"> </w:t>
            </w:r>
            <w:r w:rsidR="0020224E" w:rsidRPr="00EA0486">
              <w:rPr>
                <w:rFonts w:ascii="Times New Roman" w:hAnsi="Times New Roman" w:cs="Times New Roman"/>
                <w:color w:val="000000" w:themeColor="text1"/>
                <w:szCs w:val="20"/>
              </w:rPr>
              <w:t>und</w:t>
            </w:r>
            <w:r w:rsidR="00274F88" w:rsidRPr="00EA0486">
              <w:rPr>
                <w:rFonts w:ascii="Times New Roman" w:hAnsi="Times New Roman" w:cs="Times New Roman"/>
                <w:color w:val="000000" w:themeColor="text1"/>
                <w:szCs w:val="20"/>
              </w:rPr>
              <w:t xml:space="preserve"> Begriffs</w:t>
            </w:r>
            <w:r w:rsidRPr="00EA0486">
              <w:rPr>
                <w:rFonts w:ascii="Times New Roman" w:hAnsi="Times New Roman" w:cs="Times New Roman"/>
                <w:color w:val="000000" w:themeColor="text1"/>
                <w:szCs w:val="20"/>
              </w:rPr>
              <w:t>s</w:t>
            </w:r>
            <w:r w:rsidR="00274F88" w:rsidRPr="00EA0486">
              <w:rPr>
                <w:rFonts w:ascii="Times New Roman" w:hAnsi="Times New Roman" w:cs="Times New Roman"/>
                <w:color w:val="000000" w:themeColor="text1"/>
                <w:szCs w:val="20"/>
              </w:rPr>
              <w:t>ystem liefern eine endliche Anzahl von Feld/Fakten</w:t>
            </w:r>
            <w:r w:rsidR="000818DD" w:rsidRPr="00EA0486">
              <w:rPr>
                <w:rFonts w:ascii="Times New Roman" w:hAnsi="Times New Roman" w:cs="Times New Roman"/>
                <w:color w:val="000000" w:themeColor="text1"/>
                <w:szCs w:val="20"/>
              </w:rPr>
              <w:t>-</w:t>
            </w:r>
            <w:r w:rsidR="00274F88" w:rsidRPr="00EA0486">
              <w:rPr>
                <w:rFonts w:ascii="Times New Roman" w:hAnsi="Times New Roman" w:cs="Times New Roman"/>
                <w:color w:val="000000" w:themeColor="text1"/>
                <w:szCs w:val="20"/>
              </w:rPr>
              <w:t xml:space="preserve"> Kombinationen, f</w:t>
            </w:r>
            <w:r w:rsidR="008A7848" w:rsidRPr="00EA0486">
              <w:rPr>
                <w:rFonts w:ascii="Times New Roman" w:hAnsi="Times New Roman" w:cs="Times New Roman"/>
                <w:color w:val="000000" w:themeColor="text1"/>
                <w:szCs w:val="20"/>
              </w:rPr>
              <w:t>ü</w:t>
            </w:r>
            <w:r w:rsidR="00274F88" w:rsidRPr="00EA0486">
              <w:rPr>
                <w:rFonts w:ascii="Times New Roman" w:hAnsi="Times New Roman" w:cs="Times New Roman"/>
                <w:color w:val="000000" w:themeColor="text1"/>
                <w:szCs w:val="20"/>
              </w:rPr>
              <w:t>r die das Erstellen von vollst</w:t>
            </w:r>
            <w:r w:rsidR="008A7848" w:rsidRPr="00EA0486">
              <w:rPr>
                <w:rFonts w:ascii="Times New Roman" w:hAnsi="Times New Roman" w:cs="Times New Roman"/>
                <w:color w:val="000000" w:themeColor="text1"/>
                <w:szCs w:val="20"/>
              </w:rPr>
              <w:t>ä</w:t>
            </w:r>
            <w:r w:rsidR="00274F88" w:rsidRPr="00EA0486">
              <w:rPr>
                <w:rFonts w:ascii="Times New Roman" w:hAnsi="Times New Roman" w:cs="Times New Roman"/>
                <w:color w:val="000000" w:themeColor="text1"/>
                <w:szCs w:val="20"/>
              </w:rPr>
              <w:t xml:space="preserve">ndigen </w:t>
            </w:r>
            <w:r w:rsidR="00FB0692" w:rsidRPr="00EA0486">
              <w:rPr>
                <w:rFonts w:ascii="Times New Roman" w:hAnsi="Times New Roman" w:cs="Times New Roman"/>
                <w:color w:val="000000" w:themeColor="text1"/>
                <w:szCs w:val="20"/>
              </w:rPr>
              <w:t>Kombinatorik</w:t>
            </w:r>
            <w:r w:rsidR="000A7E9F" w:rsidRPr="00EA0486">
              <w:rPr>
                <w:rFonts w:ascii="Times New Roman" w:hAnsi="Times New Roman" w:cs="Times New Roman"/>
                <w:color w:val="000000" w:themeColor="text1"/>
                <w:szCs w:val="20"/>
              </w:rPr>
              <w:t>-</w:t>
            </w:r>
            <w:r w:rsidR="00274F88" w:rsidRPr="00EA0486">
              <w:rPr>
                <w:rFonts w:ascii="Times New Roman" w:hAnsi="Times New Roman" w:cs="Times New Roman"/>
                <w:color w:val="000000" w:themeColor="text1"/>
                <w:szCs w:val="20"/>
              </w:rPr>
              <w:t>tabellen m</w:t>
            </w:r>
            <w:r w:rsidR="008A7848" w:rsidRPr="00EA0486">
              <w:rPr>
                <w:rFonts w:ascii="Times New Roman" w:hAnsi="Times New Roman" w:cs="Times New Roman"/>
                <w:color w:val="000000" w:themeColor="text1"/>
                <w:szCs w:val="20"/>
              </w:rPr>
              <w:t>ö</w:t>
            </w:r>
            <w:r w:rsidR="00274F88" w:rsidRPr="00EA0486">
              <w:rPr>
                <w:rFonts w:ascii="Times New Roman" w:hAnsi="Times New Roman" w:cs="Times New Roman"/>
                <w:color w:val="000000" w:themeColor="text1"/>
                <w:szCs w:val="20"/>
              </w:rPr>
              <w:t>glich ist. Regeln k</w:t>
            </w:r>
            <w:r w:rsidR="008A7848" w:rsidRPr="00EA0486">
              <w:rPr>
                <w:rFonts w:ascii="Times New Roman" w:hAnsi="Times New Roman" w:cs="Times New Roman"/>
                <w:color w:val="000000" w:themeColor="text1"/>
                <w:szCs w:val="20"/>
              </w:rPr>
              <w:t>ö</w:t>
            </w:r>
            <w:r w:rsidR="00274F88" w:rsidRPr="00EA0486">
              <w:rPr>
                <w:rFonts w:ascii="Times New Roman" w:hAnsi="Times New Roman" w:cs="Times New Roman"/>
                <w:color w:val="000000" w:themeColor="text1"/>
                <w:szCs w:val="20"/>
              </w:rPr>
              <w:t>nnen dann mittels vollst</w:t>
            </w:r>
            <w:r w:rsidR="008A7848" w:rsidRPr="00EA0486">
              <w:rPr>
                <w:rFonts w:ascii="Times New Roman" w:hAnsi="Times New Roman" w:cs="Times New Roman"/>
                <w:color w:val="000000" w:themeColor="text1"/>
                <w:szCs w:val="20"/>
              </w:rPr>
              <w:t>ä</w:t>
            </w:r>
            <w:r w:rsidR="00274F88" w:rsidRPr="00EA0486">
              <w:rPr>
                <w:rFonts w:ascii="Times New Roman" w:hAnsi="Times New Roman" w:cs="Times New Roman"/>
                <w:color w:val="000000" w:themeColor="text1"/>
                <w:szCs w:val="20"/>
              </w:rPr>
              <w:t xml:space="preserve">ndiger Induktion abgeleitet werden </w:t>
            </w:r>
            <w:r w:rsidR="00FB0692" w:rsidRPr="00EA0486">
              <w:rPr>
                <w:rFonts w:ascii="Times New Roman" w:hAnsi="Times New Roman" w:cs="Times New Roman"/>
                <w:color w:val="000000" w:themeColor="text1"/>
                <w:szCs w:val="20"/>
              </w:rPr>
              <w:t>(Verfahren 9</w:t>
            </w:r>
            <w:r w:rsidR="00E513C7" w:rsidRPr="00EA0486">
              <w:rPr>
                <w:rFonts w:ascii="Times New Roman" w:hAnsi="Times New Roman" w:cs="Times New Roman"/>
                <w:color w:val="000000" w:themeColor="text1"/>
                <w:szCs w:val="20"/>
              </w:rPr>
              <w:t xml:space="preserve">) </w:t>
            </w:r>
            <w:r w:rsidR="00274F88" w:rsidRPr="00EA0486">
              <w:rPr>
                <w:rFonts w:ascii="Times New Roman" w:hAnsi="Times New Roman" w:cs="Times New Roman"/>
                <w:color w:val="000000" w:themeColor="text1"/>
                <w:szCs w:val="20"/>
              </w:rPr>
              <w:t>und entsprechen den „all“ oder „Existenz“ – quantifizierten Formeln in Typ-7</w:t>
            </w:r>
            <w:r w:rsidR="008A20F9">
              <w:rPr>
                <w:rFonts w:ascii="Times New Roman" w:hAnsi="Times New Roman" w:cs="Times New Roman"/>
                <w:color w:val="000000" w:themeColor="text1"/>
                <w:szCs w:val="20"/>
              </w:rPr>
              <w:t>.</w:t>
            </w:r>
          </w:p>
        </w:tc>
      </w:tr>
    </w:tbl>
    <w:p w:rsidR="002362E3" w:rsidRPr="00EA0486" w:rsidRDefault="002362E3" w:rsidP="002362E3">
      <w:pPr>
        <w:spacing w:line="360" w:lineRule="auto"/>
        <w:jc w:val="right"/>
        <w:rPr>
          <w:rFonts w:ascii="Times New Roman" w:hAnsi="Times New Roman" w:cs="Times New Roman"/>
          <w:color w:val="000000" w:themeColor="text1"/>
          <w:sz w:val="20"/>
          <w:szCs w:val="20"/>
        </w:rPr>
      </w:pPr>
      <w:r w:rsidRPr="00EA0486">
        <w:rPr>
          <w:rFonts w:ascii="Times New Roman" w:hAnsi="Times New Roman" w:cs="Times New Roman"/>
          <w:color w:val="000000" w:themeColor="text1"/>
          <w:sz w:val="22"/>
          <w:szCs w:val="20"/>
        </w:rPr>
        <w:t>Tab. 2</w:t>
      </w:r>
      <w:r w:rsidRPr="00EA0486">
        <w:rPr>
          <w:rFonts w:ascii="Times New Roman" w:hAnsi="Times New Roman" w:cs="Times New Roman"/>
          <w:color w:val="000000" w:themeColor="text1"/>
          <w:sz w:val="20"/>
          <w:szCs w:val="20"/>
        </w:rPr>
        <w:br w:type="page"/>
      </w:r>
    </w:p>
    <w:p w:rsidR="004853FE" w:rsidRPr="00EA0486" w:rsidRDefault="009F01BB" w:rsidP="009F01BB">
      <w:pPr>
        <w:spacing w:line="360" w:lineRule="auto"/>
        <w:jc w:val="both"/>
        <w:rPr>
          <w:rFonts w:ascii="Times New Roman" w:hAnsi="Times New Roman" w:cs="Times New Roman"/>
        </w:rPr>
      </w:pPr>
      <w:bookmarkStart w:id="4" w:name="_Hlk523309609"/>
      <w:bookmarkStart w:id="5" w:name="_Hlk523338460"/>
      <w:r w:rsidRPr="00EA0486">
        <w:rPr>
          <w:rFonts w:ascii="Times New Roman" w:hAnsi="Times New Roman" w:cs="Times New Roman"/>
          <w:b/>
          <w:i/>
          <w:u w:val="single"/>
        </w:rPr>
        <w:lastRenderedPageBreak/>
        <w:t>Definition</w:t>
      </w:r>
      <w:r w:rsidR="004853FE" w:rsidRPr="00EA0486">
        <w:rPr>
          <w:rFonts w:ascii="Times New Roman" w:hAnsi="Times New Roman" w:cs="Times New Roman"/>
          <w:b/>
          <w:i/>
          <w:u w:val="single"/>
        </w:rPr>
        <w:t xml:space="preserve"> 1</w:t>
      </w:r>
      <w:r w:rsidR="009C6AEC" w:rsidRPr="00EA0486">
        <w:rPr>
          <w:rFonts w:ascii="Times New Roman" w:hAnsi="Times New Roman" w:cs="Times New Roman"/>
          <w:b/>
          <w:i/>
          <w:u w:val="single"/>
        </w:rPr>
        <w:t>:</w:t>
      </w:r>
      <w:r w:rsidR="004853FE" w:rsidRPr="00EA0486">
        <w:rPr>
          <w:rFonts w:ascii="Times New Roman" w:hAnsi="Times New Roman" w:cs="Times New Roman"/>
        </w:rPr>
        <w:t xml:space="preserve"> </w:t>
      </w:r>
      <w:bookmarkEnd w:id="4"/>
      <w:bookmarkEnd w:id="5"/>
      <w:r w:rsidR="004853FE" w:rsidRPr="00EA0486">
        <w:rPr>
          <w:rFonts w:ascii="Times New Roman" w:hAnsi="Times New Roman" w:cs="Times New Roman"/>
        </w:rPr>
        <w:t xml:space="preserve">Gegeben sei die Menge </w:t>
      </w:r>
      <w:r w:rsidR="00772BE0" w:rsidRPr="00EA0486">
        <w:rPr>
          <w:rFonts w:ascii="Times New Roman" w:hAnsi="Times New Roman" w:cs="Times New Roman"/>
          <w:b/>
          <w:i/>
        </w:rPr>
        <w:t>B</w:t>
      </w:r>
      <w:r w:rsidR="00772BE0" w:rsidRPr="00EA0486">
        <w:rPr>
          <w:rFonts w:ascii="Times New Roman" w:hAnsi="Times New Roman" w:cs="Times New Roman"/>
        </w:rPr>
        <w:t xml:space="preserve"> </w:t>
      </w:r>
      <w:r w:rsidR="004853FE" w:rsidRPr="00EA0486">
        <w:rPr>
          <w:rFonts w:ascii="Times New Roman" w:hAnsi="Times New Roman" w:cs="Times New Roman"/>
        </w:rPr>
        <w:t xml:space="preserve">aller Begriffe in einer Anwendung zu der auch </w:t>
      </w:r>
      <w:r w:rsidR="00311415" w:rsidRPr="00EA0486">
        <w:rPr>
          <w:rFonts w:ascii="Times New Roman" w:hAnsi="Times New Roman" w:cs="Times New Roman"/>
        </w:rPr>
        <w:t xml:space="preserve">allquantifizierte, existenzielle, negierte und </w:t>
      </w:r>
      <w:r w:rsidR="004853FE" w:rsidRPr="00EA0486">
        <w:rPr>
          <w:rFonts w:ascii="Times New Roman" w:hAnsi="Times New Roman" w:cs="Times New Roman"/>
        </w:rPr>
        <w:t>unbestimmte Begriffe, d.h. Variablen, geh</w:t>
      </w:r>
      <w:r w:rsidR="008A7848" w:rsidRPr="00EA0486">
        <w:rPr>
          <w:rFonts w:ascii="Times New Roman" w:hAnsi="Times New Roman" w:cs="Times New Roman"/>
        </w:rPr>
        <w:t>ö</w:t>
      </w:r>
      <w:r w:rsidR="004853FE" w:rsidRPr="00EA0486">
        <w:rPr>
          <w:rFonts w:ascii="Times New Roman" w:hAnsi="Times New Roman" w:cs="Times New Roman"/>
        </w:rPr>
        <w:t>ren</w:t>
      </w:r>
      <w:r w:rsidR="009C6AEC" w:rsidRPr="00EA0486">
        <w:rPr>
          <w:rFonts w:ascii="Times New Roman" w:hAnsi="Times New Roman" w:cs="Times New Roman"/>
        </w:rPr>
        <w:t>:</w:t>
      </w:r>
      <w:r w:rsidR="004853FE" w:rsidRPr="00EA0486">
        <w:rPr>
          <w:rFonts w:ascii="Times New Roman" w:hAnsi="Times New Roman" w:cs="Times New Roman"/>
        </w:rPr>
        <w:t xml:space="preserve"> </w:t>
      </w:r>
      <w:r w:rsidR="00D35DBD" w:rsidRPr="00EA0486">
        <w:rPr>
          <w:rFonts w:ascii="Times New Roman" w:hAnsi="Times New Roman" w:cs="Times New Roman"/>
        </w:rPr>
        <w:t xml:space="preserve">Ein logischer Schluss wird </w:t>
      </w:r>
      <w:r w:rsidR="00D35DBD" w:rsidRPr="00EA0486">
        <w:rPr>
          <w:rFonts w:ascii="Times New Roman" w:hAnsi="Times New Roman" w:cs="Times New Roman"/>
          <w:b/>
          <w:i/>
        </w:rPr>
        <w:t>Syllogismus</w:t>
      </w:r>
      <w:r w:rsidR="00D35DBD" w:rsidRPr="00EA0486">
        <w:rPr>
          <w:rFonts w:ascii="Times New Roman" w:hAnsi="Times New Roman" w:cs="Times New Roman"/>
        </w:rPr>
        <w:t xml:space="preserve"> genannt, wenn </w:t>
      </w:r>
      <w:r w:rsidR="004853FE" w:rsidRPr="00EA0486">
        <w:rPr>
          <w:rFonts w:ascii="Times New Roman" w:hAnsi="Times New Roman" w:cs="Times New Roman"/>
        </w:rPr>
        <w:t>jeweils zwei</w:t>
      </w:r>
      <w:r w:rsidRPr="00EA0486">
        <w:rPr>
          <w:rFonts w:ascii="Times New Roman" w:hAnsi="Times New Roman" w:cs="Times New Roman"/>
        </w:rPr>
        <w:t xml:space="preserve"> </w:t>
      </w:r>
      <w:r w:rsidR="004853FE" w:rsidRPr="00EA0486">
        <w:rPr>
          <w:rFonts w:ascii="Times New Roman" w:hAnsi="Times New Roman" w:cs="Times New Roman"/>
        </w:rPr>
        <w:t>Prämissen</w:t>
      </w:r>
      <w:r w:rsidRPr="00EA0486">
        <w:rPr>
          <w:rFonts w:ascii="Times New Roman" w:hAnsi="Times New Roman" w:cs="Times New Roman"/>
        </w:rPr>
        <w:t xml:space="preserve"> </w:t>
      </w:r>
      <w:r w:rsidR="004853FE" w:rsidRPr="00EA0486">
        <w:rPr>
          <w:rFonts w:ascii="Times New Roman" w:hAnsi="Times New Roman" w:cs="Times New Roman"/>
        </w:rPr>
        <w:t>(Voraussetzungen), genannt</w:t>
      </w:r>
      <w:r w:rsidRPr="00EA0486">
        <w:rPr>
          <w:rFonts w:ascii="Times New Roman" w:hAnsi="Times New Roman" w:cs="Times New Roman"/>
        </w:rPr>
        <w:t xml:space="preserve"> </w:t>
      </w:r>
      <w:r w:rsidR="004853FE" w:rsidRPr="00EA0486">
        <w:rPr>
          <w:rFonts w:ascii="Times New Roman" w:hAnsi="Times New Roman" w:cs="Times New Roman"/>
          <w:b/>
          <w:i/>
        </w:rPr>
        <w:t>Obersatz</w:t>
      </w:r>
      <w:r w:rsidRPr="00EA0486">
        <w:rPr>
          <w:rFonts w:ascii="Times New Roman" w:hAnsi="Times New Roman" w:cs="Times New Roman"/>
        </w:rPr>
        <w:t xml:space="preserve"> </w:t>
      </w:r>
      <w:r w:rsidR="004853FE" w:rsidRPr="00EA0486">
        <w:rPr>
          <w:rFonts w:ascii="Times New Roman" w:hAnsi="Times New Roman" w:cs="Times New Roman"/>
        </w:rPr>
        <w:t>und</w:t>
      </w:r>
      <w:r w:rsidRPr="00EA0486">
        <w:rPr>
          <w:rFonts w:ascii="Times New Roman" w:hAnsi="Times New Roman" w:cs="Times New Roman"/>
        </w:rPr>
        <w:t xml:space="preserve"> </w:t>
      </w:r>
      <w:r w:rsidR="004853FE" w:rsidRPr="00EA0486">
        <w:rPr>
          <w:rFonts w:ascii="Times New Roman" w:hAnsi="Times New Roman" w:cs="Times New Roman"/>
          <w:b/>
          <w:i/>
        </w:rPr>
        <w:t>Untersatz</w:t>
      </w:r>
      <w:r w:rsidR="004853FE" w:rsidRPr="00EA0486">
        <w:rPr>
          <w:rFonts w:ascii="Times New Roman" w:hAnsi="Times New Roman" w:cs="Times New Roman"/>
        </w:rPr>
        <w:t>, zu einer Konklusion (Schlussfolgerung) f</w:t>
      </w:r>
      <w:r w:rsidR="008A7848" w:rsidRPr="00EA0486">
        <w:rPr>
          <w:rFonts w:ascii="Times New Roman" w:hAnsi="Times New Roman" w:cs="Times New Roman"/>
        </w:rPr>
        <w:t>ü</w:t>
      </w:r>
      <w:r w:rsidR="004853FE" w:rsidRPr="00EA0486">
        <w:rPr>
          <w:rFonts w:ascii="Times New Roman" w:hAnsi="Times New Roman" w:cs="Times New Roman"/>
        </w:rPr>
        <w:t xml:space="preserve">hren. In einem </w:t>
      </w:r>
      <w:r w:rsidR="004853FE" w:rsidRPr="00EA0486">
        <w:rPr>
          <w:rFonts w:ascii="Times New Roman" w:hAnsi="Times New Roman" w:cs="Times New Roman"/>
          <w:b/>
          <w:i/>
        </w:rPr>
        <w:t xml:space="preserve">kategorischen </w:t>
      </w:r>
      <w:r w:rsidR="004853FE" w:rsidRPr="00AB6B3B">
        <w:rPr>
          <w:rFonts w:ascii="Times New Roman" w:hAnsi="Times New Roman" w:cs="Times New Roman"/>
          <w:b/>
          <w:i/>
        </w:rPr>
        <w:t>Syllogi</w:t>
      </w:r>
      <w:r w:rsidR="004853FE" w:rsidRPr="00AB6B3B">
        <w:rPr>
          <w:rFonts w:ascii="Times New Roman" w:hAnsi="Times New Roman" w:cs="Times New Roman"/>
          <w:b/>
        </w:rPr>
        <w:t>smus</w:t>
      </w:r>
      <w:r w:rsidRPr="00EA0486">
        <w:rPr>
          <w:rFonts w:ascii="Times New Roman" w:hAnsi="Times New Roman" w:cs="Times New Roman"/>
        </w:rPr>
        <w:t xml:space="preserve"> </w:t>
      </w:r>
      <w:r w:rsidR="00772BE0" w:rsidRPr="00EA0486">
        <w:rPr>
          <w:rFonts w:ascii="Times New Roman" w:hAnsi="Times New Roman" w:cs="Times New Roman"/>
        </w:rPr>
        <w:t>(</w:t>
      </w:r>
      <w:r w:rsidR="004853FE" w:rsidRPr="00EA0486">
        <w:rPr>
          <w:rFonts w:ascii="Times New Roman" w:hAnsi="Times New Roman" w:cs="Times New Roman"/>
        </w:rPr>
        <w:t>auch</w:t>
      </w:r>
      <w:r w:rsidRPr="00EA0486">
        <w:rPr>
          <w:rFonts w:ascii="Times New Roman" w:hAnsi="Times New Roman" w:cs="Times New Roman"/>
        </w:rPr>
        <w:t xml:space="preserve"> </w:t>
      </w:r>
      <w:r w:rsidR="004853FE" w:rsidRPr="00EA0486">
        <w:rPr>
          <w:rFonts w:ascii="Times New Roman" w:hAnsi="Times New Roman" w:cs="Times New Roman"/>
          <w:b/>
          <w:i/>
        </w:rPr>
        <w:t>assertorischer Syllogismus</w:t>
      </w:r>
      <w:r w:rsidRPr="00EA0486">
        <w:rPr>
          <w:rFonts w:ascii="Times New Roman" w:hAnsi="Times New Roman" w:cs="Times New Roman"/>
        </w:rPr>
        <w:t xml:space="preserve"> </w:t>
      </w:r>
      <w:r w:rsidR="004853FE" w:rsidRPr="00EA0486">
        <w:rPr>
          <w:rFonts w:ascii="Times New Roman" w:hAnsi="Times New Roman" w:cs="Times New Roman"/>
        </w:rPr>
        <w:t>genannt) sind Prämissen und Konklusion</w:t>
      </w:r>
      <w:r w:rsidRPr="00EA0486">
        <w:rPr>
          <w:rFonts w:ascii="Times New Roman" w:hAnsi="Times New Roman" w:cs="Times New Roman"/>
        </w:rPr>
        <w:t xml:space="preserve"> </w:t>
      </w:r>
      <w:r w:rsidR="004853FE" w:rsidRPr="00EA0486">
        <w:rPr>
          <w:rFonts w:ascii="Times New Roman" w:hAnsi="Times New Roman" w:cs="Times New Roman"/>
          <w:b/>
          <w:i/>
        </w:rPr>
        <w:t>kategorische Urteile</w:t>
      </w:r>
      <w:r w:rsidR="004853FE" w:rsidRPr="00EA0486">
        <w:rPr>
          <w:rFonts w:ascii="Times New Roman" w:hAnsi="Times New Roman" w:cs="Times New Roman"/>
        </w:rPr>
        <w:t xml:space="preserve">, d.h. Aussagen, in denen einem Begriff </w:t>
      </w:r>
      <w:r w:rsidR="00772BE0" w:rsidRPr="00EA0486">
        <w:rPr>
          <w:rFonts w:ascii="Times New Roman" w:hAnsi="Times New Roman" w:cs="Times New Roman"/>
        </w:rPr>
        <w:t xml:space="preserve">aus </w:t>
      </w:r>
      <w:r w:rsidR="00772BE0" w:rsidRPr="00EA0486">
        <w:rPr>
          <w:rFonts w:ascii="Times New Roman" w:hAnsi="Times New Roman" w:cs="Times New Roman"/>
          <w:b/>
          <w:i/>
        </w:rPr>
        <w:t>B</w:t>
      </w:r>
      <w:r w:rsidR="004026B7" w:rsidRPr="00EA0486">
        <w:rPr>
          <w:rFonts w:ascii="Times New Roman" w:hAnsi="Times New Roman" w:cs="Times New Roman"/>
        </w:rPr>
        <w:t>,</w:t>
      </w:r>
      <w:r w:rsidR="00772BE0" w:rsidRPr="00EA0486">
        <w:rPr>
          <w:rFonts w:ascii="Times New Roman" w:hAnsi="Times New Roman" w:cs="Times New Roman"/>
        </w:rPr>
        <w:t xml:space="preserve"> </w:t>
      </w:r>
      <w:r w:rsidR="004853FE" w:rsidRPr="00EA0486">
        <w:rPr>
          <w:rFonts w:ascii="Times New Roman" w:hAnsi="Times New Roman" w:cs="Times New Roman"/>
        </w:rPr>
        <w:t>dem Subjekt, ein anderer Begriff</w:t>
      </w:r>
      <w:r w:rsidR="00772BE0" w:rsidRPr="00EA0486">
        <w:rPr>
          <w:rFonts w:ascii="Times New Roman" w:hAnsi="Times New Roman" w:cs="Times New Roman"/>
        </w:rPr>
        <w:t xml:space="preserve"> aus </w:t>
      </w:r>
      <w:r w:rsidR="00017737" w:rsidRPr="00EA0486">
        <w:rPr>
          <w:rFonts w:ascii="Times New Roman" w:hAnsi="Times New Roman" w:cs="Times New Roman"/>
          <w:b/>
          <w:i/>
        </w:rPr>
        <w:t>B</w:t>
      </w:r>
      <w:r w:rsidR="004853FE" w:rsidRPr="00EA0486">
        <w:rPr>
          <w:rFonts w:ascii="Times New Roman" w:hAnsi="Times New Roman" w:cs="Times New Roman"/>
        </w:rPr>
        <w:t>, das Prädikat, in bestimmter We</w:t>
      </w:r>
      <w:r w:rsidRPr="00EA0486">
        <w:rPr>
          <w:rFonts w:ascii="Times New Roman" w:hAnsi="Times New Roman" w:cs="Times New Roman"/>
        </w:rPr>
        <w:t>ise zu- oder abgesprochen wird.</w:t>
      </w:r>
    </w:p>
    <w:p w:rsidR="000A3E0E" w:rsidRPr="00EA0486" w:rsidRDefault="000A3E0E" w:rsidP="00E02569">
      <w:pPr>
        <w:spacing w:line="360" w:lineRule="auto"/>
        <w:jc w:val="mediumKashida"/>
        <w:rPr>
          <w:rFonts w:ascii="Times New Roman" w:hAnsi="Times New Roman" w:cs="Times New Roman"/>
          <w:b/>
          <w:bCs/>
          <w:i/>
          <w:iCs/>
          <w:color w:val="000000" w:themeColor="text1"/>
          <w:sz w:val="12"/>
          <w:szCs w:val="12"/>
          <w:u w:val="single"/>
        </w:rPr>
      </w:pPr>
      <w:bookmarkStart w:id="6" w:name="_Hlk523338461"/>
    </w:p>
    <w:p w:rsidR="004D45AA" w:rsidRPr="00EA0486" w:rsidRDefault="00017737" w:rsidP="00E02569">
      <w:pPr>
        <w:spacing w:line="360" w:lineRule="auto"/>
        <w:jc w:val="mediumKashida"/>
        <w:rPr>
          <w:rFonts w:ascii="Times New Roman" w:hAnsi="Times New Roman" w:cs="Times New Roman"/>
          <w:b/>
          <w:bCs/>
          <w:i/>
          <w:iCs/>
          <w:color w:val="000000" w:themeColor="text1"/>
        </w:rPr>
      </w:pPr>
      <w:r w:rsidRPr="00EA0486">
        <w:rPr>
          <w:rFonts w:ascii="Times New Roman" w:hAnsi="Times New Roman" w:cs="Times New Roman"/>
          <w:b/>
          <w:bCs/>
          <w:i/>
          <w:iCs/>
          <w:color w:val="000000" w:themeColor="text1"/>
          <w:u w:val="single"/>
        </w:rPr>
        <w:t>Definition</w:t>
      </w:r>
      <w:r w:rsidR="00772BE0" w:rsidRPr="00EA0486">
        <w:rPr>
          <w:rFonts w:ascii="Times New Roman" w:hAnsi="Times New Roman" w:cs="Times New Roman"/>
          <w:b/>
          <w:bCs/>
          <w:i/>
          <w:iCs/>
          <w:color w:val="000000" w:themeColor="text1"/>
          <w:u w:val="single"/>
        </w:rPr>
        <w:t xml:space="preserve"> 2</w:t>
      </w:r>
      <w:r w:rsidR="009C6AEC" w:rsidRPr="00EA0486">
        <w:rPr>
          <w:rFonts w:ascii="Times New Roman" w:hAnsi="Times New Roman" w:cs="Times New Roman"/>
          <w:b/>
          <w:bCs/>
          <w:i/>
          <w:iCs/>
          <w:color w:val="000000" w:themeColor="text1"/>
          <w:u w:val="single"/>
        </w:rPr>
        <w:t>:</w:t>
      </w:r>
      <w:r w:rsidR="00FD1A9A" w:rsidRPr="00EA0486">
        <w:rPr>
          <w:rFonts w:ascii="Times New Roman" w:hAnsi="Times New Roman" w:cs="Times New Roman"/>
          <w:color w:val="000000" w:themeColor="text1"/>
        </w:rPr>
        <w:t xml:space="preserve"> </w:t>
      </w:r>
      <w:bookmarkEnd w:id="6"/>
      <w:r w:rsidR="00FD1A9A" w:rsidRPr="00EA0486">
        <w:rPr>
          <w:rFonts w:ascii="Times New Roman" w:hAnsi="Times New Roman" w:cs="Times New Roman"/>
          <w:color w:val="000000" w:themeColor="text1"/>
        </w:rPr>
        <w:t xml:space="preserve">Sei </w:t>
      </w:r>
      <w:proofErr w:type="spellStart"/>
      <w:r w:rsidR="00772BE0" w:rsidRPr="00EA0486">
        <w:rPr>
          <w:rFonts w:ascii="Times New Roman" w:hAnsi="Times New Roman" w:cs="Times New Roman"/>
          <w:b/>
          <w:bCs/>
          <w:i/>
          <w:iCs/>
          <w:color w:val="000000" w:themeColor="text1"/>
        </w:rPr>
        <w:t>kSyl</w:t>
      </w:r>
      <w:proofErr w:type="spellEnd"/>
      <w:r w:rsidR="00FD1A9A" w:rsidRPr="00EA0486">
        <w:rPr>
          <w:rFonts w:ascii="Times New Roman" w:hAnsi="Times New Roman" w:cs="Times New Roman"/>
          <w:color w:val="000000" w:themeColor="text1"/>
        </w:rPr>
        <w:t xml:space="preserve"> </w:t>
      </w:r>
      <w:r w:rsidR="00772BE0" w:rsidRPr="00EA0486">
        <w:rPr>
          <w:rFonts w:ascii="Times New Roman" w:hAnsi="Times New Roman" w:cs="Times New Roman"/>
          <w:color w:val="000000" w:themeColor="text1"/>
        </w:rPr>
        <w:t>die Menge aller bekannten</w:t>
      </w:r>
      <w:r w:rsidR="00FD1A9A" w:rsidRPr="00EA0486">
        <w:rPr>
          <w:rFonts w:ascii="Times New Roman" w:hAnsi="Times New Roman" w:cs="Times New Roman"/>
          <w:color w:val="000000" w:themeColor="text1"/>
        </w:rPr>
        <w:t>, validen</w:t>
      </w:r>
      <w:r w:rsidR="00772BE0" w:rsidRPr="00EA0486">
        <w:rPr>
          <w:rFonts w:ascii="Times New Roman" w:hAnsi="Times New Roman" w:cs="Times New Roman"/>
          <w:color w:val="000000" w:themeColor="text1"/>
        </w:rPr>
        <w:t xml:space="preserve"> kategorischen Syllogismen</w:t>
      </w:r>
      <w:r w:rsidR="00FD1A9A" w:rsidRPr="00EA0486">
        <w:rPr>
          <w:rFonts w:ascii="Times New Roman" w:hAnsi="Times New Roman" w:cs="Times New Roman"/>
          <w:color w:val="000000" w:themeColor="text1"/>
        </w:rPr>
        <w:t xml:space="preserve"> </w:t>
      </w:r>
      <w:r w:rsidR="003A6A59" w:rsidRPr="00EA0486">
        <w:rPr>
          <w:rFonts w:ascii="Times New Roman" w:hAnsi="Times New Roman" w:cs="Times New Roman"/>
          <w:color w:val="000000" w:themeColor="text1"/>
        </w:rPr>
        <w:t xml:space="preserve">und </w:t>
      </w:r>
      <w:bookmarkStart w:id="7" w:name="_Hlk523333450"/>
      <w:proofErr w:type="spellStart"/>
      <w:r w:rsidR="003A6A59" w:rsidRPr="00EA0486">
        <w:rPr>
          <w:rFonts w:ascii="Times New Roman" w:hAnsi="Times New Roman" w:cs="Times New Roman"/>
          <w:b/>
          <w:bCs/>
          <w:i/>
          <w:iCs/>
          <w:color w:val="000000" w:themeColor="text1"/>
        </w:rPr>
        <w:t>hSyl</w:t>
      </w:r>
      <w:proofErr w:type="spellEnd"/>
      <w:r w:rsidR="003A6A59" w:rsidRPr="00EA0486">
        <w:rPr>
          <w:rFonts w:ascii="Times New Roman" w:hAnsi="Times New Roman" w:cs="Times New Roman"/>
          <w:color w:val="000000" w:themeColor="text1"/>
        </w:rPr>
        <w:t xml:space="preserve"> </w:t>
      </w:r>
      <w:bookmarkEnd w:id="7"/>
      <w:r w:rsidR="003A6A59" w:rsidRPr="00EA0486">
        <w:rPr>
          <w:rFonts w:ascii="Times New Roman" w:hAnsi="Times New Roman" w:cs="Times New Roman"/>
          <w:color w:val="000000" w:themeColor="text1"/>
        </w:rPr>
        <w:t>die Menge aller bekannten, validen hypothetischen Syllogismen der Form</w:t>
      </w:r>
      <w:r w:rsidR="009C6AEC" w:rsidRPr="00EA0486">
        <w:rPr>
          <w:rFonts w:ascii="Times New Roman" w:hAnsi="Times New Roman" w:cs="Times New Roman"/>
          <w:color w:val="000000" w:themeColor="text1"/>
        </w:rPr>
        <w:t>:</w:t>
      </w:r>
      <w:r w:rsidR="003A6A59" w:rsidRPr="00EA0486">
        <w:rPr>
          <w:rFonts w:ascii="Times New Roman" w:hAnsi="Times New Roman" w:cs="Times New Roman"/>
          <w:color w:val="000000" w:themeColor="text1"/>
        </w:rPr>
        <w:t xml:space="preserve"> </w:t>
      </w:r>
      <w:r w:rsidR="004B350E" w:rsidRPr="00EA0486">
        <w:rPr>
          <w:rFonts w:ascii="Times New Roman" w:hAnsi="Times New Roman" w:cs="Times New Roman"/>
          <w:b/>
          <w:bCs/>
          <w:i/>
          <w:iCs/>
          <w:color w:val="000000" w:themeColor="text1"/>
        </w:rPr>
        <w:t>Aus (</w:t>
      </w:r>
      <w:r w:rsidR="00015DB6" w:rsidRPr="00EA0486">
        <w:rPr>
          <w:rFonts w:ascii="Times New Roman" w:hAnsi="Times New Roman" w:cs="Times New Roman"/>
          <w:b/>
          <w:bCs/>
          <w:i/>
          <w:iCs/>
          <w:color w:val="000000" w:themeColor="text1"/>
        </w:rPr>
        <w:t>P</w:t>
      </w:r>
      <w:r w:rsidR="002F7501" w:rsidRPr="00EA0486">
        <w:rPr>
          <w:rFonts w:ascii="Times New Roman" w:hAnsi="Times New Roman" w:cs="Times New Roman"/>
          <w:b/>
          <w:bCs/>
          <w:i/>
          <w:iCs/>
          <w:color w:val="000000" w:themeColor="text1"/>
        </w:rPr>
        <w:t xml:space="preserve"> </w:t>
      </w:r>
      <w:r w:rsidR="008E0394" w:rsidRPr="00EA0486">
        <w:rPr>
          <w:rFonts w:ascii="Times New Roman" w:hAnsi="Times New Roman" w:cs="Times New Roman"/>
          <w:b/>
          <w:bCs/>
          <w:i/>
          <w:iCs/>
          <w:color w:val="000000" w:themeColor="text1"/>
        </w:rPr>
        <w:t>Ⱶ</w:t>
      </w:r>
      <w:r w:rsidR="00015DB6" w:rsidRPr="00EA0486">
        <w:rPr>
          <w:rFonts w:ascii="Times New Roman" w:hAnsi="Times New Roman" w:cs="Times New Roman"/>
          <w:b/>
          <w:bCs/>
          <w:i/>
          <w:iCs/>
          <w:color w:val="000000" w:themeColor="text1"/>
        </w:rPr>
        <w:t xml:space="preserve"> Q</w:t>
      </w:r>
      <w:r w:rsidR="004B350E" w:rsidRPr="00EA0486">
        <w:rPr>
          <w:rFonts w:ascii="Times New Roman" w:hAnsi="Times New Roman" w:cs="Times New Roman"/>
          <w:b/>
          <w:bCs/>
          <w:i/>
          <w:iCs/>
          <w:color w:val="000000" w:themeColor="text1"/>
        </w:rPr>
        <w:t>)</w:t>
      </w:r>
      <w:r w:rsidR="00015DB6" w:rsidRPr="00EA0486">
        <w:rPr>
          <w:rFonts w:ascii="Times New Roman" w:hAnsi="Times New Roman" w:cs="Times New Roman"/>
          <w:b/>
          <w:bCs/>
          <w:i/>
          <w:iCs/>
          <w:color w:val="000000" w:themeColor="text1"/>
        </w:rPr>
        <w:t xml:space="preserve"> </w:t>
      </w:r>
      <w:r w:rsidR="004B350E" w:rsidRPr="00EA0486">
        <w:rPr>
          <w:rFonts w:ascii="Times New Roman" w:hAnsi="Times New Roman" w:cs="Times New Roman"/>
          <w:b/>
          <w:bCs/>
          <w:i/>
          <w:iCs/>
          <w:color w:val="000000" w:themeColor="text1"/>
        </w:rPr>
        <w:t>und</w:t>
      </w:r>
      <w:r w:rsidR="00015DB6" w:rsidRPr="00EA0486">
        <w:rPr>
          <w:rFonts w:ascii="Times New Roman" w:hAnsi="Times New Roman" w:cs="Times New Roman"/>
          <w:b/>
          <w:bCs/>
          <w:i/>
          <w:iCs/>
          <w:color w:val="000000" w:themeColor="text1"/>
        </w:rPr>
        <w:t xml:space="preserve"> </w:t>
      </w:r>
      <w:r w:rsidR="004B350E" w:rsidRPr="00EA0486">
        <w:rPr>
          <w:rFonts w:ascii="Times New Roman" w:hAnsi="Times New Roman" w:cs="Times New Roman"/>
          <w:b/>
          <w:bCs/>
          <w:i/>
          <w:iCs/>
          <w:color w:val="000000" w:themeColor="text1"/>
        </w:rPr>
        <w:t>(</w:t>
      </w:r>
      <w:r w:rsidR="00015DB6" w:rsidRPr="00EA0486">
        <w:rPr>
          <w:rFonts w:ascii="Times New Roman" w:hAnsi="Times New Roman" w:cs="Times New Roman"/>
          <w:b/>
          <w:bCs/>
          <w:i/>
          <w:iCs/>
          <w:color w:val="000000" w:themeColor="text1"/>
        </w:rPr>
        <w:t>Q</w:t>
      </w:r>
      <w:r w:rsidR="004B350E" w:rsidRPr="00EA0486">
        <w:rPr>
          <w:rFonts w:ascii="Times New Roman" w:hAnsi="Times New Roman" w:cs="Times New Roman"/>
          <w:b/>
          <w:bCs/>
          <w:i/>
          <w:iCs/>
          <w:color w:val="000000" w:themeColor="text1"/>
        </w:rPr>
        <w:t xml:space="preserve"> Ⱶ</w:t>
      </w:r>
      <w:r w:rsidR="00015DB6" w:rsidRPr="00EA0486">
        <w:rPr>
          <w:rFonts w:ascii="Times New Roman" w:hAnsi="Times New Roman" w:cs="Times New Roman"/>
          <w:b/>
          <w:bCs/>
          <w:i/>
          <w:iCs/>
          <w:color w:val="000000" w:themeColor="text1"/>
        </w:rPr>
        <w:t xml:space="preserve"> R</w:t>
      </w:r>
      <w:r w:rsidR="004B350E" w:rsidRPr="00EA0486">
        <w:rPr>
          <w:rFonts w:ascii="Times New Roman" w:hAnsi="Times New Roman" w:cs="Times New Roman"/>
          <w:b/>
          <w:bCs/>
          <w:i/>
          <w:iCs/>
          <w:color w:val="000000" w:themeColor="text1"/>
        </w:rPr>
        <w:t>)</w:t>
      </w:r>
      <w:r w:rsidR="00015DB6" w:rsidRPr="00EA0486">
        <w:rPr>
          <w:rFonts w:ascii="Times New Roman" w:hAnsi="Times New Roman" w:cs="Times New Roman"/>
          <w:b/>
          <w:bCs/>
          <w:i/>
          <w:iCs/>
          <w:color w:val="000000" w:themeColor="text1"/>
        </w:rPr>
        <w:t xml:space="preserve"> </w:t>
      </w:r>
      <w:r w:rsidR="004B350E" w:rsidRPr="00EA0486">
        <w:rPr>
          <w:rFonts w:ascii="Times New Roman" w:hAnsi="Times New Roman" w:cs="Times New Roman"/>
          <w:b/>
          <w:bCs/>
          <w:i/>
          <w:iCs/>
          <w:color w:val="000000" w:themeColor="text1"/>
        </w:rPr>
        <w:t>wird</w:t>
      </w:r>
      <w:r w:rsidR="00015DB6" w:rsidRPr="00EA0486">
        <w:rPr>
          <w:rFonts w:ascii="Times New Roman" w:hAnsi="Times New Roman" w:cs="Times New Roman"/>
          <w:b/>
          <w:bCs/>
          <w:i/>
          <w:iCs/>
          <w:color w:val="000000" w:themeColor="text1"/>
        </w:rPr>
        <w:t xml:space="preserve"> </w:t>
      </w:r>
      <w:r w:rsidR="004B350E" w:rsidRPr="00EA0486">
        <w:rPr>
          <w:rFonts w:ascii="Times New Roman" w:hAnsi="Times New Roman" w:cs="Times New Roman"/>
          <w:b/>
          <w:bCs/>
          <w:i/>
          <w:iCs/>
          <w:color w:val="000000" w:themeColor="text1"/>
        </w:rPr>
        <w:t>(</w:t>
      </w:r>
      <w:r w:rsidR="00015DB6" w:rsidRPr="00EA0486">
        <w:rPr>
          <w:rFonts w:ascii="Times New Roman" w:hAnsi="Times New Roman" w:cs="Times New Roman"/>
          <w:b/>
          <w:bCs/>
          <w:i/>
          <w:iCs/>
          <w:color w:val="000000" w:themeColor="text1"/>
        </w:rPr>
        <w:t xml:space="preserve">P </w:t>
      </w:r>
      <w:r w:rsidR="004B350E" w:rsidRPr="00EA0486">
        <w:rPr>
          <w:rFonts w:ascii="Times New Roman" w:hAnsi="Times New Roman" w:cs="Times New Roman"/>
          <w:b/>
          <w:bCs/>
          <w:i/>
          <w:iCs/>
          <w:color w:val="000000" w:themeColor="text1"/>
        </w:rPr>
        <w:t xml:space="preserve">Ⱶ </w:t>
      </w:r>
      <w:r w:rsidR="00015DB6" w:rsidRPr="00EA0486">
        <w:rPr>
          <w:rFonts w:ascii="Times New Roman" w:hAnsi="Times New Roman" w:cs="Times New Roman"/>
          <w:b/>
          <w:bCs/>
          <w:i/>
          <w:iCs/>
          <w:color w:val="000000" w:themeColor="text1"/>
        </w:rPr>
        <w:t>R</w:t>
      </w:r>
      <w:r w:rsidR="004B350E" w:rsidRPr="00EA0486">
        <w:rPr>
          <w:rFonts w:ascii="Times New Roman" w:hAnsi="Times New Roman" w:cs="Times New Roman"/>
          <w:b/>
          <w:bCs/>
          <w:i/>
          <w:iCs/>
          <w:color w:val="000000" w:themeColor="text1"/>
        </w:rPr>
        <w:t>) abgeleitet</w:t>
      </w:r>
      <w:r w:rsidR="004B350E" w:rsidRPr="00EA0486">
        <w:rPr>
          <w:rFonts w:ascii="Times New Roman" w:hAnsi="Times New Roman" w:cs="Times New Roman"/>
          <w:color w:val="000000" w:themeColor="text1"/>
        </w:rPr>
        <w:t>, wo P, Q, R kategorische S</w:t>
      </w:r>
      <w:r w:rsidR="008A7848" w:rsidRPr="00EA0486">
        <w:rPr>
          <w:rFonts w:ascii="Times New Roman" w:hAnsi="Times New Roman" w:cs="Times New Roman"/>
          <w:color w:val="000000" w:themeColor="text1"/>
        </w:rPr>
        <w:t>ä</w:t>
      </w:r>
      <w:r w:rsidR="004B350E" w:rsidRPr="00EA0486">
        <w:rPr>
          <w:rFonts w:ascii="Times New Roman" w:hAnsi="Times New Roman" w:cs="Times New Roman"/>
          <w:color w:val="000000" w:themeColor="text1"/>
        </w:rPr>
        <w:t xml:space="preserve">tze und </w:t>
      </w:r>
      <w:r w:rsidR="000A3E0E" w:rsidRPr="00EA0486">
        <w:rPr>
          <w:rFonts w:ascii="Times New Roman" w:hAnsi="Times New Roman" w:cs="Times New Roman"/>
          <w:color w:val="000000" w:themeColor="text1"/>
        </w:rPr>
        <w:t>‚</w:t>
      </w:r>
      <w:r w:rsidR="004B350E" w:rsidRPr="00EA0486">
        <w:rPr>
          <w:rFonts w:ascii="Times New Roman" w:hAnsi="Times New Roman" w:cs="Times New Roman"/>
          <w:color w:val="000000" w:themeColor="text1"/>
        </w:rPr>
        <w:t>Ⱶ</w:t>
      </w:r>
      <w:r w:rsidR="00D631F0" w:rsidRPr="00EA0486">
        <w:rPr>
          <w:rFonts w:ascii="Times New Roman" w:hAnsi="Times New Roman" w:cs="Times New Roman"/>
          <w:color w:val="000000" w:themeColor="text1"/>
        </w:rPr>
        <w:t>’</w:t>
      </w:r>
      <w:r w:rsidR="004B350E" w:rsidRPr="00EA0486">
        <w:rPr>
          <w:rFonts w:ascii="Times New Roman" w:hAnsi="Times New Roman" w:cs="Times New Roman"/>
          <w:color w:val="000000" w:themeColor="text1"/>
        </w:rPr>
        <w:t xml:space="preserve"> syntaktische Ab</w:t>
      </w:r>
      <w:r w:rsidR="004468F6" w:rsidRPr="00EA0486">
        <w:rPr>
          <w:rFonts w:ascii="Times New Roman" w:hAnsi="Times New Roman" w:cs="Times New Roman"/>
          <w:color w:val="000000" w:themeColor="text1"/>
        </w:rPr>
        <w:t>l</w:t>
      </w:r>
      <w:r w:rsidR="004B350E" w:rsidRPr="00EA0486">
        <w:rPr>
          <w:rFonts w:ascii="Times New Roman" w:hAnsi="Times New Roman" w:cs="Times New Roman"/>
          <w:color w:val="000000" w:themeColor="text1"/>
        </w:rPr>
        <w:t>eitungsrelation</w:t>
      </w:r>
      <w:r w:rsidR="004468F6" w:rsidRPr="00EA0486">
        <w:rPr>
          <w:rFonts w:ascii="Times New Roman" w:hAnsi="Times New Roman" w:cs="Times New Roman"/>
          <w:color w:val="000000" w:themeColor="text1"/>
        </w:rPr>
        <w:t>en</w:t>
      </w:r>
      <w:r w:rsidR="004B350E" w:rsidRPr="00EA0486">
        <w:rPr>
          <w:rFonts w:ascii="Times New Roman" w:hAnsi="Times New Roman" w:cs="Times New Roman"/>
          <w:color w:val="000000" w:themeColor="text1"/>
        </w:rPr>
        <w:t xml:space="preserve"> sind</w:t>
      </w:r>
      <w:r w:rsidR="00AC6713" w:rsidRPr="00EA0486">
        <w:rPr>
          <w:rFonts w:ascii="Times New Roman" w:hAnsi="Times New Roman" w:cs="Times New Roman"/>
          <w:color w:val="000000" w:themeColor="text1"/>
        </w:rPr>
        <w:t xml:space="preserve">, dann wird </w:t>
      </w:r>
      <w:r w:rsidR="00AC6713" w:rsidRPr="00EA0486">
        <w:rPr>
          <w:rFonts w:ascii="Times New Roman" w:hAnsi="Times New Roman" w:cs="Times New Roman"/>
          <w:b/>
          <w:bCs/>
          <w:i/>
          <w:iCs/>
          <w:color w:val="000000" w:themeColor="text1"/>
        </w:rPr>
        <w:t xml:space="preserve">kategorischer Satz s </w:t>
      </w:r>
      <w:r w:rsidR="00AC6713" w:rsidRPr="00EA0486">
        <w:rPr>
          <w:rFonts w:ascii="Times New Roman" w:hAnsi="Times New Roman" w:cs="Times New Roman"/>
          <w:bCs/>
          <w:i/>
          <w:iCs/>
          <w:color w:val="000000" w:themeColor="text1"/>
        </w:rPr>
        <w:t xml:space="preserve">logische </w:t>
      </w:r>
      <w:r w:rsidRPr="00EA0486">
        <w:rPr>
          <w:rFonts w:ascii="Times New Roman" w:hAnsi="Times New Roman" w:cs="Times New Roman"/>
          <w:bCs/>
          <w:i/>
          <w:iCs/>
          <w:color w:val="000000" w:themeColor="text1"/>
        </w:rPr>
        <w:t>Konsequenz</w:t>
      </w:r>
      <w:r w:rsidR="00AC6713" w:rsidRPr="00EA0486">
        <w:rPr>
          <w:rFonts w:ascii="Times New Roman" w:hAnsi="Times New Roman" w:cs="Times New Roman"/>
          <w:bCs/>
          <w:i/>
          <w:iCs/>
          <w:color w:val="000000" w:themeColor="text1"/>
        </w:rPr>
        <w:t xml:space="preserve"> der kategorischen Satzmenge S genannt (S →</w:t>
      </w:r>
      <w:proofErr w:type="spellStart"/>
      <w:r w:rsidR="00E27704" w:rsidRPr="00EA0486">
        <w:rPr>
          <w:rFonts w:ascii="Times New Roman" w:hAnsi="Times New Roman" w:cs="Times New Roman"/>
          <w:bCs/>
          <w:i/>
          <w:iCs/>
          <w:color w:val="000000" w:themeColor="text1"/>
          <w:vertAlign w:val="subscript"/>
        </w:rPr>
        <w:t>Syl</w:t>
      </w:r>
      <w:proofErr w:type="spellEnd"/>
      <w:r w:rsidR="00AC6713" w:rsidRPr="00EA0486">
        <w:rPr>
          <w:rFonts w:ascii="Times New Roman" w:hAnsi="Times New Roman" w:cs="Times New Roman"/>
          <w:bCs/>
          <w:i/>
          <w:iCs/>
          <w:color w:val="000000" w:themeColor="text1"/>
        </w:rPr>
        <w:t xml:space="preserve"> s), wenn s mittels Anwendung von Syllogismen aus </w:t>
      </w:r>
      <w:proofErr w:type="spellStart"/>
      <w:r w:rsidR="000A3E0E" w:rsidRPr="00EA0486">
        <w:rPr>
          <w:rFonts w:ascii="Times New Roman" w:hAnsi="Times New Roman" w:cs="Times New Roman"/>
          <w:bCs/>
          <w:i/>
          <w:iCs/>
          <w:color w:val="000000" w:themeColor="text1"/>
        </w:rPr>
        <w:t>Syl</w:t>
      </w:r>
      <w:proofErr w:type="spellEnd"/>
      <w:r w:rsidR="000A3E0E" w:rsidRPr="00EA0486">
        <w:rPr>
          <w:rFonts w:ascii="Times New Roman" w:hAnsi="Times New Roman" w:cs="Times New Roman"/>
          <w:bCs/>
          <w:i/>
          <w:iCs/>
          <w:color w:val="000000" w:themeColor="text1"/>
        </w:rPr>
        <w:t>=</w:t>
      </w:r>
      <w:proofErr w:type="spellStart"/>
      <w:r w:rsidR="0098726C" w:rsidRPr="00EA0486">
        <w:rPr>
          <w:rFonts w:ascii="Times New Roman" w:hAnsi="Times New Roman" w:cs="Times New Roman"/>
          <w:bCs/>
          <w:i/>
          <w:iCs/>
          <w:color w:val="000000" w:themeColor="text1"/>
        </w:rPr>
        <w:t>kSyl</w:t>
      </w:r>
      <w:r w:rsidR="000A3E0E" w:rsidRPr="00EA0486">
        <w:rPr>
          <w:rFonts w:ascii="Cambria Math" w:hAnsi="Cambria Math" w:cs="Cambria Math"/>
          <w:color w:val="000000" w:themeColor="text1"/>
          <w:shd w:val="clear" w:color="auto" w:fill="FFFFFF"/>
        </w:rPr>
        <w:t>∪</w:t>
      </w:r>
      <w:r w:rsidR="00AC6713" w:rsidRPr="00EA0486">
        <w:rPr>
          <w:rFonts w:ascii="Times New Roman" w:hAnsi="Times New Roman" w:cs="Times New Roman"/>
          <w:bCs/>
          <w:i/>
          <w:iCs/>
          <w:color w:val="000000" w:themeColor="text1"/>
        </w:rPr>
        <w:t>hSyl</w:t>
      </w:r>
      <w:proofErr w:type="spellEnd"/>
      <w:r w:rsidR="00CE482F" w:rsidRPr="00EA0486">
        <w:rPr>
          <w:rFonts w:ascii="Times New Roman" w:hAnsi="Times New Roman" w:cs="Times New Roman"/>
          <w:bCs/>
          <w:i/>
          <w:iCs/>
          <w:color w:val="000000" w:themeColor="text1"/>
        </w:rPr>
        <w:t xml:space="preserve"> hervorgeht</w:t>
      </w:r>
      <w:r w:rsidR="00E27704" w:rsidRPr="00EA0486">
        <w:rPr>
          <w:rFonts w:ascii="Times New Roman" w:hAnsi="Times New Roman" w:cs="Times New Roman"/>
          <w:bCs/>
          <w:i/>
          <w:iCs/>
          <w:color w:val="000000" w:themeColor="text1"/>
        </w:rPr>
        <w:t>.</w:t>
      </w:r>
      <w:r w:rsidR="006267CA" w:rsidRPr="00EA0486">
        <w:rPr>
          <w:rFonts w:ascii="Times New Roman" w:hAnsi="Times New Roman" w:cs="Times New Roman"/>
          <w:b/>
          <w:bCs/>
          <w:i/>
          <w:iCs/>
          <w:color w:val="000000" w:themeColor="text1"/>
        </w:rPr>
        <w:t xml:space="preserve"> </w:t>
      </w:r>
      <w:r w:rsidR="0098726C" w:rsidRPr="00EA0486">
        <w:rPr>
          <w:rFonts w:ascii="Times New Roman" w:hAnsi="Times New Roman" w:cs="Times New Roman"/>
          <w:color w:val="000000" w:themeColor="text1"/>
        </w:rPr>
        <w:t>Die Liste der Deduktionsschritte</w:t>
      </w:r>
      <w:r w:rsidR="006267CA" w:rsidRPr="00EA0486">
        <w:rPr>
          <w:rFonts w:ascii="Times New Roman" w:hAnsi="Times New Roman" w:cs="Times New Roman"/>
          <w:color w:val="000000" w:themeColor="text1"/>
        </w:rPr>
        <w:t xml:space="preserve"> </w:t>
      </w:r>
      <w:r w:rsidR="00CE482F" w:rsidRPr="00EA0486">
        <w:rPr>
          <w:rFonts w:ascii="Times New Roman" w:hAnsi="Times New Roman" w:cs="Times New Roman"/>
          <w:color w:val="000000" w:themeColor="text1"/>
        </w:rPr>
        <w:t>die</w:t>
      </w:r>
      <w:r w:rsidR="0098726C" w:rsidRPr="00EA0486">
        <w:rPr>
          <w:rFonts w:ascii="Times New Roman" w:hAnsi="Times New Roman" w:cs="Times New Roman"/>
          <w:color w:val="000000" w:themeColor="text1"/>
        </w:rPr>
        <w:t xml:space="preserve"> mittels Regeln aus </w:t>
      </w:r>
      <w:proofErr w:type="spellStart"/>
      <w:r w:rsidR="0098726C" w:rsidRPr="00EA0486">
        <w:rPr>
          <w:rFonts w:ascii="Times New Roman" w:hAnsi="Times New Roman" w:cs="Times New Roman"/>
          <w:i/>
          <w:iCs/>
          <w:color w:val="000000" w:themeColor="text1"/>
        </w:rPr>
        <w:t>Syl</w:t>
      </w:r>
      <w:proofErr w:type="spellEnd"/>
      <w:r w:rsidR="0098726C" w:rsidRPr="00EA0486">
        <w:rPr>
          <w:rFonts w:ascii="Times New Roman" w:hAnsi="Times New Roman" w:cs="Times New Roman"/>
          <w:color w:val="000000" w:themeColor="text1"/>
        </w:rPr>
        <w:t xml:space="preserve"> zu einem</w:t>
      </w:r>
      <w:r w:rsidR="006267CA" w:rsidRPr="00EA0486">
        <w:rPr>
          <w:rFonts w:ascii="Times New Roman" w:hAnsi="Times New Roman" w:cs="Times New Roman"/>
          <w:color w:val="000000" w:themeColor="text1"/>
        </w:rPr>
        <w:t xml:space="preserve"> </w:t>
      </w:r>
      <w:r w:rsidR="0098726C" w:rsidRPr="00EA0486">
        <w:rPr>
          <w:rFonts w:ascii="Times New Roman" w:hAnsi="Times New Roman" w:cs="Times New Roman"/>
          <w:color w:val="000000" w:themeColor="text1"/>
        </w:rPr>
        <w:t>Satz</w:t>
      </w:r>
      <w:r w:rsidR="006267CA" w:rsidRPr="00EA0486">
        <w:rPr>
          <w:rFonts w:ascii="Times New Roman" w:hAnsi="Times New Roman" w:cs="Times New Roman"/>
          <w:color w:val="000000" w:themeColor="text1"/>
        </w:rPr>
        <w:t xml:space="preserve"> </w:t>
      </w:r>
      <w:r w:rsidR="00385BD3" w:rsidRPr="00EA0486">
        <w:rPr>
          <w:rFonts w:ascii="Times New Roman" w:hAnsi="Times New Roman" w:cs="Times New Roman"/>
          <w:color w:val="000000" w:themeColor="text1"/>
        </w:rPr>
        <w:t>s</w:t>
      </w:r>
      <w:r w:rsidR="0098726C" w:rsidRPr="00EA0486">
        <w:rPr>
          <w:rFonts w:ascii="Times New Roman" w:hAnsi="Times New Roman" w:cs="Times New Roman"/>
          <w:color w:val="000000" w:themeColor="text1"/>
        </w:rPr>
        <w:t xml:space="preserve"> a</w:t>
      </w:r>
      <w:r w:rsidR="00385BD3" w:rsidRPr="00EA0486">
        <w:rPr>
          <w:rFonts w:ascii="Times New Roman" w:hAnsi="Times New Roman" w:cs="Times New Roman"/>
          <w:color w:val="000000" w:themeColor="text1"/>
        </w:rPr>
        <w:t xml:space="preserve">us einer Satzmenge S </w:t>
      </w:r>
      <w:r w:rsidR="0098726C" w:rsidRPr="00EA0486">
        <w:rPr>
          <w:rFonts w:ascii="Times New Roman" w:hAnsi="Times New Roman" w:cs="Times New Roman"/>
          <w:color w:val="000000" w:themeColor="text1"/>
        </w:rPr>
        <w:t>f</w:t>
      </w:r>
      <w:r w:rsidR="008A7848" w:rsidRPr="00EA0486">
        <w:rPr>
          <w:rFonts w:ascii="Times New Roman" w:hAnsi="Times New Roman" w:cs="Times New Roman"/>
          <w:color w:val="000000" w:themeColor="text1"/>
        </w:rPr>
        <w:t>ü</w:t>
      </w:r>
      <w:r w:rsidR="0098726C" w:rsidRPr="00EA0486">
        <w:rPr>
          <w:rFonts w:ascii="Times New Roman" w:hAnsi="Times New Roman" w:cs="Times New Roman"/>
          <w:color w:val="000000" w:themeColor="text1"/>
        </w:rPr>
        <w:t>hren</w:t>
      </w:r>
      <w:r w:rsidR="00385BD3" w:rsidRPr="00EA0486">
        <w:rPr>
          <w:rFonts w:ascii="Times New Roman" w:hAnsi="Times New Roman" w:cs="Times New Roman"/>
          <w:color w:val="000000" w:themeColor="text1"/>
        </w:rPr>
        <w:t>,</w:t>
      </w:r>
      <w:r w:rsidR="006267CA" w:rsidRPr="00EA0486">
        <w:rPr>
          <w:rFonts w:ascii="Times New Roman" w:hAnsi="Times New Roman" w:cs="Times New Roman"/>
          <w:color w:val="000000" w:themeColor="text1"/>
        </w:rPr>
        <w:t xml:space="preserve"> nennen wir hier</w:t>
      </w:r>
      <w:r w:rsidR="000818DD" w:rsidRPr="00EA0486">
        <w:rPr>
          <w:rFonts w:ascii="Times New Roman" w:hAnsi="Times New Roman" w:cs="Times New Roman"/>
          <w:color w:val="000000" w:themeColor="text1"/>
        </w:rPr>
        <w:t>:</w:t>
      </w:r>
      <w:r w:rsidR="006267CA" w:rsidRPr="00EA0486">
        <w:rPr>
          <w:rFonts w:ascii="Times New Roman" w:hAnsi="Times New Roman" w:cs="Times New Roman"/>
          <w:color w:val="000000" w:themeColor="text1"/>
        </w:rPr>
        <w:t xml:space="preserve"> </w:t>
      </w:r>
      <w:r w:rsidR="000818DD" w:rsidRPr="00EA0486">
        <w:rPr>
          <w:rFonts w:ascii="Times New Roman" w:hAnsi="Times New Roman" w:cs="Times New Roman"/>
          <w:b/>
          <w:bCs/>
          <w:i/>
          <w:iCs/>
          <w:color w:val="000000" w:themeColor="text1"/>
        </w:rPr>
        <w:t>Ableitung von s aus S (</w:t>
      </w:r>
      <w:r w:rsidR="00385BD3" w:rsidRPr="00EA0486">
        <w:rPr>
          <w:rFonts w:ascii="Times New Roman" w:hAnsi="Times New Roman" w:cs="Times New Roman"/>
          <w:b/>
          <w:bCs/>
          <w:i/>
          <w:iCs/>
          <w:color w:val="000000" w:themeColor="text1"/>
        </w:rPr>
        <w:t>S</w:t>
      </w:r>
      <w:r w:rsidR="006267CA" w:rsidRPr="00EA0486">
        <w:rPr>
          <w:rFonts w:ascii="Times New Roman" w:hAnsi="Times New Roman" w:cs="Times New Roman"/>
          <w:b/>
          <w:bCs/>
          <w:i/>
          <w:iCs/>
          <w:color w:val="000000" w:themeColor="text1"/>
          <w:sz w:val="28"/>
          <w:szCs w:val="28"/>
        </w:rPr>
        <w:t>∆</w:t>
      </w:r>
      <w:r w:rsidR="006267CA" w:rsidRPr="00EA0486">
        <w:rPr>
          <w:rFonts w:ascii="Times New Roman" w:hAnsi="Times New Roman" w:cs="Times New Roman"/>
          <w:b/>
          <w:bCs/>
          <w:i/>
          <w:iCs/>
          <w:color w:val="000000" w:themeColor="text1"/>
          <w:vertAlign w:val="subscript"/>
        </w:rPr>
        <w:t>s</w:t>
      </w:r>
      <w:r w:rsidR="000818DD" w:rsidRPr="00EA0486">
        <w:rPr>
          <w:rFonts w:ascii="Times New Roman" w:hAnsi="Times New Roman" w:cs="Times New Roman"/>
          <w:b/>
          <w:bCs/>
          <w:i/>
          <w:iCs/>
          <w:color w:val="000000" w:themeColor="text1"/>
        </w:rPr>
        <w:t>)</w:t>
      </w:r>
      <w:r w:rsidR="006267CA" w:rsidRPr="00EA0486">
        <w:rPr>
          <w:rFonts w:ascii="Times New Roman" w:hAnsi="Times New Roman" w:cs="Times New Roman"/>
          <w:color w:val="000000" w:themeColor="text1"/>
        </w:rPr>
        <w:t>. Wenn</w:t>
      </w:r>
      <w:r w:rsidR="006267CA" w:rsidRPr="00EA0486">
        <w:rPr>
          <w:rFonts w:ascii="Times New Roman" w:hAnsi="Times New Roman" w:cs="Times New Roman"/>
          <w:i/>
          <w:color w:val="000000" w:themeColor="text1"/>
        </w:rPr>
        <w:t xml:space="preserve"> s</w:t>
      </w:r>
      <w:r w:rsidR="006267CA" w:rsidRPr="00EA0486">
        <w:rPr>
          <w:rFonts w:ascii="Times New Roman" w:hAnsi="Times New Roman" w:cs="Times New Roman"/>
          <w:color w:val="000000" w:themeColor="text1"/>
        </w:rPr>
        <w:t xml:space="preserve"> keine Variablen beinhaltet, wird </w:t>
      </w:r>
      <w:r w:rsidR="000818DD" w:rsidRPr="00EA0486">
        <w:rPr>
          <w:rFonts w:ascii="Times New Roman" w:hAnsi="Times New Roman" w:cs="Times New Roman"/>
          <w:color w:val="000000" w:themeColor="text1"/>
        </w:rPr>
        <w:t>er</w:t>
      </w:r>
      <w:r w:rsidR="006267CA" w:rsidRPr="00EA0486">
        <w:rPr>
          <w:rFonts w:ascii="Times New Roman" w:hAnsi="Times New Roman" w:cs="Times New Roman"/>
          <w:color w:val="000000" w:themeColor="text1"/>
        </w:rPr>
        <w:t xml:space="preserve"> </w:t>
      </w:r>
      <w:r w:rsidR="006267CA" w:rsidRPr="00EA0486">
        <w:rPr>
          <w:rFonts w:ascii="Times New Roman" w:hAnsi="Times New Roman" w:cs="Times New Roman"/>
          <w:b/>
          <w:bCs/>
          <w:i/>
          <w:iCs/>
          <w:color w:val="000000" w:themeColor="text1"/>
        </w:rPr>
        <w:t>Faktum</w:t>
      </w:r>
      <w:r w:rsidR="006267CA" w:rsidRPr="00EA0486">
        <w:rPr>
          <w:rFonts w:ascii="Times New Roman" w:hAnsi="Times New Roman" w:cs="Times New Roman"/>
          <w:color w:val="000000" w:themeColor="text1"/>
        </w:rPr>
        <w:t xml:space="preserve"> genannt.</w:t>
      </w:r>
      <w:r w:rsidR="00F96C69" w:rsidRPr="00EA0486">
        <w:rPr>
          <w:rFonts w:ascii="Times New Roman" w:hAnsi="Times New Roman" w:cs="Times New Roman"/>
          <w:color w:val="000000" w:themeColor="text1"/>
        </w:rPr>
        <w:t xml:space="preserve"> Wenn </w:t>
      </w:r>
      <w:r w:rsidR="00385BD3" w:rsidRPr="00EA0486">
        <w:rPr>
          <w:rFonts w:ascii="Times New Roman" w:hAnsi="Times New Roman" w:cs="Times New Roman"/>
          <w:color w:val="000000" w:themeColor="text1"/>
        </w:rPr>
        <w:t>S</w:t>
      </w:r>
      <w:r w:rsidR="00385BD3" w:rsidRPr="00EA0486">
        <w:rPr>
          <w:rFonts w:ascii="Times New Roman" w:hAnsi="Times New Roman" w:cs="Times New Roman"/>
          <w:color w:val="000000" w:themeColor="text1"/>
          <w:sz w:val="28"/>
          <w:szCs w:val="28"/>
        </w:rPr>
        <w:t>∆</w:t>
      </w:r>
      <w:r w:rsidR="00385BD3" w:rsidRPr="00EA0486">
        <w:rPr>
          <w:rFonts w:ascii="Times New Roman" w:hAnsi="Times New Roman" w:cs="Times New Roman"/>
          <w:color w:val="000000" w:themeColor="text1"/>
          <w:vertAlign w:val="subscript"/>
        </w:rPr>
        <w:t>s</w:t>
      </w:r>
      <w:r w:rsidR="00385BD3" w:rsidRPr="00EA0486">
        <w:rPr>
          <w:rFonts w:ascii="Times New Roman" w:hAnsi="Times New Roman" w:cs="Times New Roman"/>
          <w:color w:val="000000" w:themeColor="text1"/>
        </w:rPr>
        <w:t xml:space="preserve"> leer ist, wird </w:t>
      </w:r>
      <w:r w:rsidR="000818DD" w:rsidRPr="00EA0486">
        <w:rPr>
          <w:rFonts w:ascii="Times New Roman" w:hAnsi="Times New Roman" w:cs="Times New Roman"/>
          <w:color w:val="000000" w:themeColor="text1"/>
        </w:rPr>
        <w:t>er</w:t>
      </w:r>
      <w:r w:rsidR="00385BD3" w:rsidRPr="00EA0486">
        <w:rPr>
          <w:rFonts w:ascii="Times New Roman" w:hAnsi="Times New Roman" w:cs="Times New Roman"/>
          <w:color w:val="000000" w:themeColor="text1"/>
        </w:rPr>
        <w:t xml:space="preserve"> </w:t>
      </w:r>
      <w:r w:rsidR="00385BD3" w:rsidRPr="00EA0486">
        <w:rPr>
          <w:rFonts w:ascii="Times New Roman" w:hAnsi="Times New Roman" w:cs="Times New Roman"/>
          <w:b/>
          <w:bCs/>
          <w:i/>
          <w:iCs/>
          <w:color w:val="000000" w:themeColor="text1"/>
        </w:rPr>
        <w:t>Axiom</w:t>
      </w:r>
      <w:r w:rsidR="00385BD3" w:rsidRPr="00EA0486">
        <w:rPr>
          <w:rFonts w:ascii="Times New Roman" w:hAnsi="Times New Roman" w:cs="Times New Roman"/>
          <w:color w:val="000000" w:themeColor="text1"/>
        </w:rPr>
        <w:t xml:space="preserve"> genannt.</w:t>
      </w:r>
    </w:p>
    <w:p w:rsidR="004026B7" w:rsidRPr="00EA0486" w:rsidRDefault="004026B7" w:rsidP="00E02569">
      <w:pPr>
        <w:spacing w:line="360" w:lineRule="auto"/>
        <w:jc w:val="mediumKashida"/>
        <w:rPr>
          <w:rFonts w:ascii="Times New Roman" w:hAnsi="Times New Roman" w:cs="Times New Roman"/>
          <w:b/>
          <w:bCs/>
          <w:i/>
          <w:iCs/>
          <w:color w:val="000000" w:themeColor="text1"/>
          <w:sz w:val="12"/>
          <w:szCs w:val="12"/>
        </w:rPr>
      </w:pPr>
    </w:p>
    <w:p w:rsidR="00756BE9" w:rsidRPr="00EA0486" w:rsidRDefault="00017737" w:rsidP="00E02569">
      <w:pPr>
        <w:spacing w:line="360" w:lineRule="auto"/>
        <w:jc w:val="mediumKashida"/>
        <w:rPr>
          <w:rFonts w:ascii="Times New Roman" w:hAnsi="Times New Roman" w:cs="Times New Roman"/>
          <w:b/>
          <w:i/>
          <w:iCs/>
          <w:color w:val="000000" w:themeColor="text1"/>
        </w:rPr>
      </w:pPr>
      <w:r w:rsidRPr="00EA0486">
        <w:rPr>
          <w:rFonts w:ascii="Times New Roman" w:hAnsi="Times New Roman" w:cs="Times New Roman"/>
          <w:b/>
          <w:bCs/>
          <w:i/>
          <w:iCs/>
          <w:color w:val="000000" w:themeColor="text1"/>
          <w:u w:val="single"/>
        </w:rPr>
        <w:t>Definition</w:t>
      </w:r>
      <w:r w:rsidR="004026B7" w:rsidRPr="00EA0486">
        <w:rPr>
          <w:rFonts w:ascii="Times New Roman" w:hAnsi="Times New Roman" w:cs="Times New Roman"/>
          <w:b/>
          <w:bCs/>
          <w:i/>
          <w:iCs/>
          <w:color w:val="000000" w:themeColor="text1"/>
          <w:u w:val="single"/>
        </w:rPr>
        <w:t xml:space="preserve"> 3</w:t>
      </w:r>
      <w:r w:rsidR="009C6AEC" w:rsidRPr="00EA0486">
        <w:rPr>
          <w:rFonts w:ascii="Times New Roman" w:hAnsi="Times New Roman" w:cs="Times New Roman"/>
          <w:b/>
          <w:bCs/>
          <w:i/>
          <w:iCs/>
          <w:color w:val="000000" w:themeColor="text1"/>
          <w:u w:val="single"/>
        </w:rPr>
        <w:t>:</w:t>
      </w:r>
      <w:r w:rsidR="004026B7" w:rsidRPr="00EA0486">
        <w:rPr>
          <w:rFonts w:ascii="Times New Roman" w:hAnsi="Times New Roman" w:cs="Times New Roman"/>
          <w:color w:val="000000" w:themeColor="text1"/>
        </w:rPr>
        <w:t xml:space="preserve"> </w:t>
      </w:r>
      <w:r w:rsidR="00394811" w:rsidRPr="00EA0486">
        <w:rPr>
          <w:rFonts w:ascii="Times New Roman" w:hAnsi="Times New Roman" w:cs="Times New Roman"/>
          <w:color w:val="000000" w:themeColor="text1"/>
        </w:rPr>
        <w:t xml:space="preserve">Eine Ontologie </w:t>
      </w:r>
      <w:bookmarkStart w:id="8" w:name="_Hlk523397962"/>
      <w:proofErr w:type="spellStart"/>
      <w:r w:rsidR="004865F5" w:rsidRPr="00EA0486">
        <w:rPr>
          <w:rFonts w:ascii="Times New Roman" w:hAnsi="Times New Roman" w:cs="Times New Roman"/>
          <w:b/>
          <w:bCs/>
          <w:i/>
          <w:iCs/>
          <w:color w:val="000000" w:themeColor="text1"/>
        </w:rPr>
        <w:t>Ont</w:t>
      </w:r>
      <w:proofErr w:type="spellEnd"/>
      <w:r w:rsidR="00670875" w:rsidRPr="00EA0486">
        <w:rPr>
          <w:rFonts w:ascii="Times New Roman" w:hAnsi="Times New Roman" w:cs="Times New Roman"/>
          <w:color w:val="000000" w:themeColor="text1"/>
        </w:rPr>
        <w:t>=</w:t>
      </w:r>
      <w:r w:rsidR="00670875" w:rsidRPr="00EA0486">
        <w:rPr>
          <w:rFonts w:ascii="Times New Roman" w:hAnsi="Times New Roman" w:cs="Times New Roman"/>
          <w:b/>
          <w:bCs/>
          <w:i/>
          <w:iCs/>
          <w:color w:val="000000" w:themeColor="text1"/>
        </w:rPr>
        <w:t>(B,R)</w:t>
      </w:r>
      <w:bookmarkEnd w:id="8"/>
      <w:r w:rsidR="00670875" w:rsidRPr="00EA0486">
        <w:rPr>
          <w:rFonts w:ascii="Times New Roman" w:hAnsi="Times New Roman" w:cs="Times New Roman"/>
          <w:color w:val="000000" w:themeColor="text1"/>
        </w:rPr>
        <w:t xml:space="preserve"> ist ein Tupel</w:t>
      </w:r>
      <w:r w:rsidR="00CE482F" w:rsidRPr="00EA0486">
        <w:rPr>
          <w:rFonts w:ascii="Times New Roman" w:hAnsi="Times New Roman" w:cs="Times New Roman"/>
          <w:color w:val="000000" w:themeColor="text1"/>
        </w:rPr>
        <w:t>,</w:t>
      </w:r>
      <w:r w:rsidR="00670875" w:rsidRPr="00EA0486">
        <w:rPr>
          <w:rFonts w:ascii="Times New Roman" w:hAnsi="Times New Roman" w:cs="Times New Roman"/>
          <w:color w:val="000000" w:themeColor="text1"/>
        </w:rPr>
        <w:t xml:space="preserve"> in dem </w:t>
      </w:r>
      <w:r w:rsidR="00670875" w:rsidRPr="00EA0486">
        <w:rPr>
          <w:rFonts w:ascii="Times New Roman" w:hAnsi="Times New Roman" w:cs="Times New Roman"/>
          <w:b/>
          <w:bCs/>
          <w:i/>
          <w:iCs/>
          <w:color w:val="000000" w:themeColor="text1"/>
        </w:rPr>
        <w:t>B</w:t>
      </w:r>
      <w:r w:rsidR="00670875" w:rsidRPr="00EA0486">
        <w:rPr>
          <w:rFonts w:ascii="Times New Roman" w:hAnsi="Times New Roman" w:cs="Times New Roman"/>
          <w:color w:val="000000" w:themeColor="text1"/>
        </w:rPr>
        <w:t xml:space="preserve"> Menge aller Begriffe einer Anwendung und </w:t>
      </w:r>
      <w:r w:rsidR="00670875" w:rsidRPr="00EA0486">
        <w:rPr>
          <w:rFonts w:ascii="Times New Roman" w:hAnsi="Times New Roman" w:cs="Times New Roman"/>
          <w:b/>
          <w:bCs/>
          <w:i/>
          <w:iCs/>
          <w:color w:val="000000" w:themeColor="text1"/>
        </w:rPr>
        <w:t>R</w:t>
      </w:r>
      <w:r w:rsidR="00670875" w:rsidRPr="00EA0486">
        <w:rPr>
          <w:rFonts w:ascii="Times New Roman" w:hAnsi="Times New Roman" w:cs="Times New Roman"/>
          <w:color w:val="000000" w:themeColor="text1"/>
        </w:rPr>
        <w:t xml:space="preserve"> Menge aller </w:t>
      </w:r>
      <w:r w:rsidR="00937218" w:rsidRPr="00EA0486">
        <w:rPr>
          <w:rFonts w:ascii="Times New Roman" w:hAnsi="Times New Roman" w:cs="Times New Roman"/>
          <w:color w:val="000000" w:themeColor="text1"/>
        </w:rPr>
        <w:t xml:space="preserve">beabsichtigten </w:t>
      </w:r>
      <w:r w:rsidR="00670875" w:rsidRPr="00EA0486">
        <w:rPr>
          <w:rFonts w:ascii="Times New Roman" w:hAnsi="Times New Roman" w:cs="Times New Roman"/>
          <w:color w:val="000000" w:themeColor="text1"/>
        </w:rPr>
        <w:t>n-</w:t>
      </w:r>
      <w:r w:rsidR="008A7848" w:rsidRPr="00EA0486">
        <w:rPr>
          <w:rFonts w:ascii="Times New Roman" w:hAnsi="Times New Roman" w:cs="Times New Roman"/>
          <w:color w:val="000000" w:themeColor="text1"/>
        </w:rPr>
        <w:t>ä</w:t>
      </w:r>
      <w:r w:rsidR="00670875" w:rsidRPr="00EA0486">
        <w:rPr>
          <w:rFonts w:ascii="Times New Roman" w:hAnsi="Times New Roman" w:cs="Times New Roman"/>
          <w:color w:val="000000" w:themeColor="text1"/>
        </w:rPr>
        <w:t>ren Bezieh</w:t>
      </w:r>
      <w:r w:rsidR="004F1344" w:rsidRPr="00EA0486">
        <w:rPr>
          <w:rFonts w:ascii="Times New Roman" w:hAnsi="Times New Roman" w:cs="Times New Roman"/>
          <w:color w:val="000000" w:themeColor="text1"/>
        </w:rPr>
        <w:t xml:space="preserve">ungen zwischen diesen Begriffen </w:t>
      </w:r>
      <w:r w:rsidR="00670875" w:rsidRPr="00EA0486">
        <w:rPr>
          <w:rFonts w:ascii="Times New Roman" w:hAnsi="Times New Roman" w:cs="Times New Roman"/>
          <w:color w:val="000000" w:themeColor="text1"/>
        </w:rPr>
        <w:t xml:space="preserve">ist. Alternativ kann man statt </w:t>
      </w:r>
      <w:r w:rsidR="00670875" w:rsidRPr="00EA0486">
        <w:rPr>
          <w:rFonts w:ascii="Times New Roman" w:hAnsi="Times New Roman" w:cs="Times New Roman"/>
          <w:b/>
          <w:bCs/>
          <w:i/>
          <w:iCs/>
          <w:color w:val="000000" w:themeColor="text1"/>
        </w:rPr>
        <w:t>R</w:t>
      </w:r>
      <w:r w:rsidR="00670875" w:rsidRPr="00EA0486">
        <w:rPr>
          <w:rFonts w:ascii="Times New Roman" w:hAnsi="Times New Roman" w:cs="Times New Roman"/>
          <w:color w:val="000000" w:themeColor="text1"/>
        </w:rPr>
        <w:t xml:space="preserve"> die Menge aller kategorischen S</w:t>
      </w:r>
      <w:r w:rsidR="008A7848" w:rsidRPr="00EA0486">
        <w:rPr>
          <w:rFonts w:ascii="Times New Roman" w:hAnsi="Times New Roman" w:cs="Times New Roman"/>
          <w:color w:val="000000" w:themeColor="text1"/>
        </w:rPr>
        <w:t>ä</w:t>
      </w:r>
      <w:r w:rsidR="00670875" w:rsidRPr="00EA0486">
        <w:rPr>
          <w:rFonts w:ascii="Times New Roman" w:hAnsi="Times New Roman" w:cs="Times New Roman"/>
          <w:color w:val="000000" w:themeColor="text1"/>
        </w:rPr>
        <w:t xml:space="preserve">tze </w:t>
      </w:r>
      <w:r w:rsidR="00670875" w:rsidRPr="00EA0486">
        <w:rPr>
          <w:rFonts w:ascii="Times New Roman" w:hAnsi="Times New Roman" w:cs="Times New Roman"/>
          <w:b/>
          <w:bCs/>
          <w:i/>
          <w:iCs/>
          <w:color w:val="000000" w:themeColor="text1"/>
        </w:rPr>
        <w:t>S</w:t>
      </w:r>
      <w:r w:rsidR="00670875" w:rsidRPr="00EA0486">
        <w:rPr>
          <w:rFonts w:ascii="Times New Roman" w:hAnsi="Times New Roman" w:cs="Times New Roman"/>
          <w:color w:val="000000" w:themeColor="text1"/>
        </w:rPr>
        <w:t xml:space="preserve"> der Form</w:t>
      </w:r>
      <w:r w:rsidR="009C6AEC" w:rsidRPr="00EA0486">
        <w:rPr>
          <w:rFonts w:ascii="Times New Roman" w:hAnsi="Times New Roman" w:cs="Times New Roman"/>
          <w:color w:val="000000" w:themeColor="text1"/>
        </w:rPr>
        <w:t>:</w:t>
      </w:r>
      <w:r w:rsidR="00670875" w:rsidRPr="00EA0486">
        <w:rPr>
          <w:rFonts w:ascii="Times New Roman" w:hAnsi="Times New Roman" w:cs="Times New Roman"/>
          <w:color w:val="000000" w:themeColor="text1"/>
        </w:rPr>
        <w:t xml:space="preserve"> </w:t>
      </w:r>
      <w:r w:rsidR="00670875" w:rsidRPr="00EA0486">
        <w:rPr>
          <w:rFonts w:ascii="Times New Roman" w:hAnsi="Times New Roman" w:cs="Times New Roman"/>
          <w:b/>
          <w:bCs/>
          <w:i/>
          <w:iCs/>
          <w:color w:val="000000" w:themeColor="text1"/>
        </w:rPr>
        <w:t>&lt;</w:t>
      </w:r>
      <w:proofErr w:type="spellStart"/>
      <w:r w:rsidR="00670875" w:rsidRPr="00EA0486">
        <w:rPr>
          <w:rFonts w:ascii="Times New Roman" w:hAnsi="Times New Roman" w:cs="Times New Roman"/>
          <w:b/>
          <w:bCs/>
          <w:i/>
          <w:iCs/>
          <w:color w:val="000000" w:themeColor="text1"/>
        </w:rPr>
        <w:t>Begriff</w:t>
      </w:r>
      <w:r w:rsidR="0096473A" w:rsidRPr="00EA0486">
        <w:rPr>
          <w:rFonts w:ascii="Times New Roman" w:hAnsi="Times New Roman" w:cs="Times New Roman"/>
          <w:b/>
          <w:bCs/>
          <w:i/>
          <w:iCs/>
          <w:color w:val="000000" w:themeColor="text1"/>
          <w:vertAlign w:val="subscript"/>
        </w:rPr>
        <w:t>i</w:t>
      </w:r>
      <w:proofErr w:type="spellEnd"/>
      <w:r w:rsidR="00670875" w:rsidRPr="00EA0486">
        <w:rPr>
          <w:rFonts w:ascii="Times New Roman" w:hAnsi="Times New Roman" w:cs="Times New Roman"/>
          <w:b/>
          <w:bCs/>
          <w:i/>
          <w:iCs/>
          <w:color w:val="000000" w:themeColor="text1"/>
        </w:rPr>
        <w:t>&gt;ist&lt;</w:t>
      </w:r>
      <w:proofErr w:type="spellStart"/>
      <w:r w:rsidR="00670875" w:rsidRPr="00EA0486">
        <w:rPr>
          <w:rFonts w:ascii="Times New Roman" w:hAnsi="Times New Roman" w:cs="Times New Roman"/>
          <w:b/>
          <w:bCs/>
          <w:i/>
          <w:iCs/>
          <w:color w:val="000000" w:themeColor="text1"/>
        </w:rPr>
        <w:t>Eigenschaft</w:t>
      </w:r>
      <w:r w:rsidR="0096473A" w:rsidRPr="00EA0486">
        <w:rPr>
          <w:rFonts w:ascii="Times New Roman" w:hAnsi="Times New Roman" w:cs="Times New Roman"/>
          <w:b/>
          <w:bCs/>
          <w:i/>
          <w:iCs/>
          <w:color w:val="000000" w:themeColor="text1"/>
          <w:vertAlign w:val="subscript"/>
        </w:rPr>
        <w:t>j</w:t>
      </w:r>
      <w:proofErr w:type="spellEnd"/>
      <w:r w:rsidR="00670875" w:rsidRPr="00EA0486">
        <w:rPr>
          <w:rFonts w:ascii="Times New Roman" w:hAnsi="Times New Roman" w:cs="Times New Roman"/>
          <w:b/>
          <w:bCs/>
          <w:i/>
          <w:iCs/>
          <w:color w:val="000000" w:themeColor="text1"/>
        </w:rPr>
        <w:t>&gt;von&lt;</w:t>
      </w:r>
      <w:proofErr w:type="spellStart"/>
      <w:r w:rsidR="00670875" w:rsidRPr="00EA0486">
        <w:rPr>
          <w:rFonts w:ascii="Times New Roman" w:hAnsi="Times New Roman" w:cs="Times New Roman"/>
          <w:b/>
          <w:bCs/>
          <w:i/>
          <w:iCs/>
          <w:color w:val="000000" w:themeColor="text1"/>
        </w:rPr>
        <w:t>Relation</w:t>
      </w:r>
      <w:r w:rsidR="00756BE9" w:rsidRPr="00EA0486">
        <w:rPr>
          <w:rFonts w:ascii="Times New Roman" w:hAnsi="Times New Roman" w:cs="Times New Roman"/>
          <w:b/>
          <w:bCs/>
          <w:i/>
          <w:iCs/>
          <w:color w:val="000000" w:themeColor="text1"/>
          <w:vertAlign w:val="subscript"/>
        </w:rPr>
        <w:t>k</w:t>
      </w:r>
      <w:proofErr w:type="spellEnd"/>
      <w:r w:rsidR="00670875" w:rsidRPr="00EA0486">
        <w:rPr>
          <w:rFonts w:ascii="Times New Roman" w:hAnsi="Times New Roman" w:cs="Times New Roman"/>
          <w:b/>
          <w:bCs/>
          <w:i/>
          <w:iCs/>
          <w:color w:val="000000" w:themeColor="text1"/>
        </w:rPr>
        <w:t>&gt;</w:t>
      </w:r>
      <w:r w:rsidR="00670875" w:rsidRPr="00EA0486">
        <w:rPr>
          <w:rFonts w:ascii="Times New Roman" w:hAnsi="Times New Roman" w:cs="Times New Roman"/>
          <w:color w:val="000000" w:themeColor="text1"/>
        </w:rPr>
        <w:t xml:space="preserve"> benutzen. </w:t>
      </w:r>
      <w:r w:rsidR="003701C4" w:rsidRPr="00EA0486">
        <w:rPr>
          <w:rFonts w:ascii="Times New Roman" w:hAnsi="Times New Roman" w:cs="Times New Roman"/>
          <w:color w:val="000000" w:themeColor="text1"/>
        </w:rPr>
        <w:t xml:space="preserve">Dies </w:t>
      </w:r>
      <w:r w:rsidR="004A31E1" w:rsidRPr="00EA0486">
        <w:rPr>
          <w:rFonts w:ascii="Times New Roman" w:hAnsi="Times New Roman" w:cs="Times New Roman"/>
          <w:color w:val="000000" w:themeColor="text1"/>
        </w:rPr>
        <w:t>ist m</w:t>
      </w:r>
      <w:r w:rsidR="008A7848" w:rsidRPr="00EA0486">
        <w:rPr>
          <w:rFonts w:ascii="Times New Roman" w:hAnsi="Times New Roman" w:cs="Times New Roman"/>
          <w:color w:val="000000" w:themeColor="text1"/>
        </w:rPr>
        <w:t>ö</w:t>
      </w:r>
      <w:r w:rsidR="004A31E1" w:rsidRPr="00EA0486">
        <w:rPr>
          <w:rFonts w:ascii="Times New Roman" w:hAnsi="Times New Roman" w:cs="Times New Roman"/>
          <w:color w:val="000000" w:themeColor="text1"/>
        </w:rPr>
        <w:t>glich, weil</w:t>
      </w:r>
      <w:r w:rsidR="009C6AEC" w:rsidRPr="00EA0486">
        <w:rPr>
          <w:rFonts w:ascii="Times New Roman" w:hAnsi="Times New Roman" w:cs="Times New Roman"/>
          <w:color w:val="000000" w:themeColor="text1"/>
        </w:rPr>
        <w:t>:</w:t>
      </w:r>
      <w:r w:rsidR="00CE482F" w:rsidRPr="00EA0486">
        <w:rPr>
          <w:rFonts w:ascii="Times New Roman" w:hAnsi="Times New Roman" w:cs="Times New Roman"/>
          <w:color w:val="000000" w:themeColor="text1"/>
        </w:rPr>
        <w:tab/>
      </w:r>
      <w:r w:rsidR="004A31E1" w:rsidRPr="00EA0486">
        <w:rPr>
          <w:rFonts w:ascii="Cambria Math" w:hAnsi="Cambria Math" w:cs="Cambria Math"/>
          <w:b/>
          <w:i/>
          <w:iCs/>
          <w:color w:val="000000" w:themeColor="text1"/>
        </w:rPr>
        <w:t>∀</w:t>
      </w:r>
      <w:r w:rsidR="004A31E1" w:rsidRPr="00EA0486">
        <w:rPr>
          <w:rFonts w:ascii="Times New Roman" w:hAnsi="Times New Roman" w:cs="Times New Roman"/>
          <w:b/>
          <w:i/>
          <w:iCs/>
          <w:color w:val="000000" w:themeColor="text1"/>
        </w:rPr>
        <w:t>r</w:t>
      </w:r>
      <w:r w:rsidR="004A31E1" w:rsidRPr="00EA0486">
        <w:rPr>
          <w:rFonts w:ascii="Times New Roman" w:hAnsi="Times New Roman" w:cs="Times New Roman"/>
          <w:b/>
          <w:i/>
          <w:iCs/>
          <w:color w:val="000000" w:themeColor="text1"/>
        </w:rPr>
        <w:fldChar w:fldCharType="begin"/>
      </w:r>
      <w:r w:rsidR="004A31E1" w:rsidRPr="00EA0486">
        <w:rPr>
          <w:rFonts w:ascii="Times New Roman" w:hAnsi="Times New Roman" w:cs="Times New Roman"/>
          <w:b/>
          <w:i/>
          <w:iCs/>
          <w:color w:val="000000" w:themeColor="text1"/>
        </w:rPr>
        <w:instrText xml:space="preserve"> QUOTE </w:instrText>
      </w:r>
      <w:r w:rsidR="005363AE">
        <w:rPr>
          <w:rFonts w:ascii="Times New Roman" w:hAnsi="Times New Roman" w:cs="Times New Roman"/>
          <w:b/>
          <w:i/>
          <w:iCs/>
          <w:noProof/>
          <w:color w:val="000000" w:themeColor="text1"/>
          <w:position w:val="-6"/>
        </w:rPr>
        <w:pict>
          <v:shape id="_x0000_i1097" type="#_x0000_t75" alt="" style="width:10.6pt;height:13.65pt;mso-width-percent:0;mso-height-percent:0;mso-width-percent:0;mso-height-percent:0" equationxml="&lt;?xml version=&quot;1.0&quot; encoding=&quot;UTF-8&quot; standalone=&quot;yes&quot;?&gt;&#13;&#13;&#13;&#13;&#10;&#13;&#13;&#13;&#13;&#10;&#13;&#13;&#13;&#13;&#10;&lt;?mso-application progid=&quot;Word.Document&quot;?&gt;&#13;&#13;&#13;&#13;&#10;&#13;&#13;&#13;&#13;&#10;&#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hideSpellingErrors/&gt;&lt;w:defaultTabStop w:val=&quot;709&quot;/&gt;&lt;w:hyphenationZone w:val=&quot;425&quot;/&gt;&lt;w:displayHorizontalDrawingGridEvery w:val=&quot;0&quot;/&gt;&lt;w:displayVerticalDrawingGridEvery w:val=&quot;0&quot;/&gt;&lt;w:useMarginsForDrawingGridOrigin/&gt;&lt;w:characterSpacingControl w:val=&quot;DontCompress&quot;/&gt;&lt;w:optimizeForBrowser/&gt;&lt;w:targetScreenSz w:val=&quot;800x600&quot;/&gt;&lt;w:validateAgainstSchema/&gt;&lt;w:saveInvalidXML w:val=&quot;off&quot;/&gt;&lt;w:ignoreMixedContent w:val=&quot;off&quot;/&gt;&lt;w:alwaysShowPlaceholderText w:val=&quot;off&quot;/&gt;&lt;w:compat&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E74EDB&quot;/&gt;&lt;wsp:rsid wsp:val=&quot;00007AB0&quot;/&gt;&lt;wsp:rsid wsp:val=&quot;00015DB6&quot;/&gt;&lt;wsp:rsid wsp:val=&quot;000175D8&quot;/&gt;&lt;wsp:rsid wsp:val=&quot;00022665&quot;/&gt;&lt;wsp:rsid wsp:val=&quot;000436F3&quot;/&gt;&lt;wsp:rsid wsp:val=&quot;00045C4D&quot;/&gt;&lt;wsp:rsid wsp:val=&quot;00057C5E&quot;/&gt;&lt;wsp:rsid wsp:val=&quot;00063E65&quot;/&gt;&lt;wsp:rsid wsp:val=&quot;00066799&quot;/&gt;&lt;wsp:rsid wsp:val=&quot;00071433&quot;/&gt;&lt;wsp:rsid wsp:val=&quot;0007342B&quot;/&gt;&lt;wsp:rsid wsp:val=&quot;0008010F&quot;/&gt;&lt;wsp:rsid wsp:val=&quot;00085034&quot;/&gt;&lt;wsp:rsid wsp:val=&quot;000913DA&quot;/&gt;&lt;wsp:rsid wsp:val=&quot;000913FD&quot;/&gt;&lt;wsp:rsid wsp:val=&quot;000A398F&quot;/&gt;&lt;wsp:rsid wsp:val=&quot;000B4CBA&quot;/&gt;&lt;wsp:rsid wsp:val=&quot;000C326D&quot;/&gt;&lt;wsp:rsid wsp:val=&quot;000D4467&quot;/&gt;&lt;wsp:rsid wsp:val=&quot;000D611C&quot;/&gt;&lt;wsp:rsid wsp:val=&quot;00100FBB&quot;/&gt;&lt;wsp:rsid wsp:val=&quot;00110F11&quot;/&gt;&lt;wsp:rsid wsp:val=&quot;0011739E&quot;/&gt;&lt;wsp:rsid wsp:val=&quot;00127CAB&quot;/&gt;&lt;wsp:rsid wsp:val=&quot;00132B0C&quot;/&gt;&lt;wsp:rsid wsp:val=&quot;00136D22&quot;/&gt;&lt;wsp:rsid wsp:val=&quot;00151318&quot;/&gt;&lt;wsp:rsid wsp:val=&quot;00154330&quot;/&gt;&lt;wsp:rsid wsp:val=&quot;00161851&quot;/&gt;&lt;wsp:rsid wsp:val=&quot;00163F76&quot;/&gt;&lt;wsp:rsid wsp:val=&quot;00182A6E&quot;/&gt;&lt;wsp:rsid wsp:val=&quot;00190C2F&quot;/&gt;&lt;wsp:rsid wsp:val=&quot;001929B9&quot;/&gt;&lt;wsp:rsid wsp:val=&quot;0019408C&quot;/&gt;&lt;wsp:rsid wsp:val=&quot;001A4048&quot;/&gt;&lt;wsp:rsid wsp:val=&quot;001A4A74&quot;/&gt;&lt;wsp:rsid wsp:val=&quot;001A533E&quot;/&gt;&lt;wsp:rsid wsp:val=&quot;001C0BF9&quot;/&gt;&lt;wsp:rsid wsp:val=&quot;001C1878&quot;/&gt;&lt;wsp:rsid wsp:val=&quot;001C6E6A&quot;/&gt;&lt;wsp:rsid wsp:val=&quot;001D201F&quot;/&gt;&lt;wsp:rsid wsp:val=&quot;001D5AF4&quot;/&gt;&lt;wsp:rsid wsp:val=&quot;001E1FF7&quot;/&gt;&lt;wsp:rsid wsp:val=&quot;001E3C1C&quot;/&gt;&lt;wsp:rsid wsp:val=&quot;001E6B53&quot;/&gt;&lt;wsp:rsid wsp:val=&quot;00206B52&quot;/&gt;&lt;wsp:rsid wsp:val=&quot;002172D9&quot;/&gt;&lt;wsp:rsid wsp:val=&quot;00221D34&quot;/&gt;&lt;wsp:rsid wsp:val=&quot;0023058E&quot;/&gt;&lt;wsp:rsid wsp:val=&quot;00234116&quot;/&gt;&lt;wsp:rsid wsp:val=&quot;002501AC&quot;/&gt;&lt;wsp:rsid wsp:val=&quot;002609A2&quot;/&gt;&lt;wsp:rsid wsp:val=&quot;00274F88&quot;/&gt;&lt;wsp:rsid wsp:val=&quot;002815F1&quot;/&gt;&lt;wsp:rsid wsp:val=&quot;002856A0&quot;/&gt;&lt;wsp:rsid wsp:val=&quot;00293F9A&quot;/&gt;&lt;wsp:rsid wsp:val=&quot;002A6883&quot;/&gt;&lt;wsp:rsid wsp:val=&quot;002A7BF3&quot;/&gt;&lt;wsp:rsid wsp:val=&quot;002C0CFE&quot;/&gt;&lt;wsp:rsid wsp:val=&quot;002C3276&quot;/&gt;&lt;wsp:rsid wsp:val=&quot;002D432A&quot;/&gt;&lt;wsp:rsid wsp:val=&quot;002D50A7&quot;/&gt;&lt;wsp:rsid wsp:val=&quot;002D52D0&quot;/&gt;&lt;wsp:rsid wsp:val=&quot;002F53EA&quot;/&gt;&lt;wsp:rsid wsp:val=&quot;002F7501&quot;/&gt;&lt;wsp:rsid wsp:val=&quot;003041C3&quot;/&gt;&lt;wsp:rsid wsp:val=&quot;00307F4C&quot;/&gt;&lt;wsp:rsid wsp:val=&quot;003174C4&quot;/&gt;&lt;wsp:rsid wsp:val=&quot;0033229C&quot;/&gt;&lt;wsp:rsid wsp:val=&quot;0034025A&quot;/&gt;&lt;wsp:rsid wsp:val=&quot;0034350C&quot;/&gt;&lt;wsp:rsid wsp:val=&quot;0035302C&quot;/&gt;&lt;wsp:rsid wsp:val=&quot;00366256&quot;/&gt;&lt;wsp:rsid wsp:val=&quot;003670C3&quot;/&gt;&lt;wsp:rsid wsp:val=&quot;003701C4&quot;/&gt;&lt;wsp:rsid wsp:val=&quot;003726E5&quot;/&gt;&lt;wsp:rsid wsp:val=&quot;00372A41&quot;/&gt;&lt;wsp:rsid wsp:val=&quot;00394811&quot;/&gt;&lt;wsp:rsid wsp:val=&quot;00397F26&quot;/&gt;&lt;wsp:rsid wsp:val=&quot;003A6A59&quot;/&gt;&lt;wsp:rsid wsp:val=&quot;003A6A87&quot;/&gt;&lt;wsp:rsid wsp:val=&quot;003A7F74&quot;/&gt;&lt;wsp:rsid wsp:val=&quot;003E72EB&quot;/&gt;&lt;wsp:rsid wsp:val=&quot;003F2F4F&quot;/&gt;&lt;wsp:rsid wsp:val=&quot;003F3061&quot;/&gt;&lt;wsp:rsid wsp:val=&quot;004026B7&quot;/&gt;&lt;wsp:rsid wsp:val=&quot;004137A8&quot;/&gt;&lt;wsp:rsid wsp:val=&quot;004152A8&quot;/&gt;&lt;wsp:rsid wsp:val=&quot;00425EC5&quot;/&gt;&lt;wsp:rsid wsp:val=&quot;004456CC&quot;/&gt;&lt;wsp:rsid wsp:val=&quot;00453023&quot;/&gt;&lt;wsp:rsid wsp:val=&quot;004530F5&quot;/&gt;&lt;wsp:rsid wsp:val=&quot;00461E0A&quot;/&gt;&lt;wsp:rsid wsp:val=&quot;00467FEA&quot;/&gt;&lt;wsp:rsid wsp:val=&quot;00483D66&quot;/&gt;&lt;wsp:rsid wsp:val=&quot;00484F19&quot;/&gt;&lt;wsp:rsid wsp:val=&quot;004853FE&quot;/&gt;&lt;wsp:rsid wsp:val=&quot;004865F5&quot;/&gt;&lt;wsp:rsid wsp:val=&quot;004942EA&quot;/&gt;&lt;wsp:rsid wsp:val=&quot;004A31E1&quot;/&gt;&lt;wsp:rsid wsp:val=&quot;004B082B&quot;/&gt;&lt;wsp:rsid wsp:val=&quot;004B350E&quot;/&gt;&lt;wsp:rsid wsp:val=&quot;004C2E43&quot;/&gt;&lt;wsp:rsid wsp:val=&quot;004C36E6&quot;/&gt;&lt;wsp:rsid wsp:val=&quot;004D3B6D&quot;/&gt;&lt;wsp:rsid wsp:val=&quot;004D45AA&quot;/&gt;&lt;wsp:rsid wsp:val=&quot;004E0B96&quot;/&gt;&lt;wsp:rsid wsp:val=&quot;004E0DB5&quot;/&gt;&lt;wsp:rsid wsp:val=&quot;0051260E&quot;/&gt;&lt;wsp:rsid wsp:val=&quot;005151AB&quot;/&gt;&lt;wsp:rsid wsp:val=&quot;005233B1&quot;/&gt;&lt;wsp:rsid wsp:val=&quot;0052348F&quot;/&gt;&lt;wsp:rsid wsp:val=&quot;00523B18&quot;/&gt;&lt;wsp:rsid wsp:val=&quot;00534157&quot;/&gt;&lt;wsp:rsid wsp:val=&quot;00542C2B&quot;/&gt;&lt;wsp:rsid wsp:val=&quot;005467BF&quot;/&gt;&lt;wsp:rsid wsp:val=&quot;0055519A&quot;/&gt;&lt;wsp:rsid wsp:val=&quot;005605E1&quot;/&gt;&lt;wsp:rsid wsp:val=&quot;0056366A&quot;/&gt;&lt;wsp:rsid wsp:val=&quot;00574740&quot;/&gt;&lt;wsp:rsid wsp:val=&quot;005926EE&quot;/&gt;&lt;wsp:rsid wsp:val=&quot;00595FEC&quot;/&gt;&lt;wsp:rsid wsp:val=&quot;005A0EC0&quot;/&gt;&lt;wsp:rsid wsp:val=&quot;005A126F&quot;/&gt;&lt;wsp:rsid wsp:val=&quot;005B3CE5&quot;/&gt;&lt;wsp:rsid wsp:val=&quot;005B6036&quot;/&gt;&lt;wsp:rsid wsp:val=&quot;005B7589&quot;/&gt;&lt;wsp:rsid wsp:val=&quot;005B7CD3&quot;/&gt;&lt;wsp:rsid wsp:val=&quot;005B7EE2&quot;/&gt;&lt;wsp:rsid wsp:val=&quot;005D6AA4&quot;/&gt;&lt;wsp:rsid wsp:val=&quot;005F3C99&quot;/&gt;&lt;wsp:rsid wsp:val=&quot;00602B09&quot;/&gt;&lt;wsp:rsid wsp:val=&quot;0060379E&quot;/&gt;&lt;wsp:rsid wsp:val=&quot;00604055&quot;/&gt;&lt;wsp:rsid wsp:val=&quot;00637A99&quot;/&gt;&lt;wsp:rsid wsp:val=&quot;00641D22&quot;/&gt;&lt;wsp:rsid wsp:val=&quot;00644EC5&quot;/&gt;&lt;wsp:rsid wsp:val=&quot;00652262&quot;/&gt;&lt;wsp:rsid wsp:val=&quot;00653B2D&quot;/&gt;&lt;wsp:rsid wsp:val=&quot;0066044E&quot;/&gt;&lt;wsp:rsid wsp:val=&quot;0066187E&quot;/&gt;&lt;wsp:rsid wsp:val=&quot;00661BE4&quot;/&gt;&lt;wsp:rsid wsp:val=&quot;006620DC&quot;/&gt;&lt;wsp:rsid wsp:val=&quot;00670875&quot;/&gt;&lt;wsp:rsid wsp:val=&quot;0067440D&quot;/&gt;&lt;wsp:rsid wsp:val=&quot;006804DE&quot;/&gt;&lt;wsp:rsid wsp:val=&quot;006819EC&quot;/&gt;&lt;wsp:rsid wsp:val=&quot;006910E5&quot;/&gt;&lt;wsp:rsid wsp:val=&quot;00693CF9&quot;/&gt;&lt;wsp:rsid wsp:val=&quot;006A349E&quot;/&gt;&lt;wsp:rsid wsp:val=&quot;006C27AE&quot;/&gt;&lt;wsp:rsid wsp:val=&quot;006C3483&quot;/&gt;&lt;wsp:rsid wsp:val=&quot;006D57FB&quot;/&gt;&lt;wsp:rsid wsp:val=&quot;006D592D&quot;/&gt;&lt;wsp:rsid wsp:val=&quot;006D640A&quot;/&gt;&lt;wsp:rsid wsp:val=&quot;006E79E6&quot;/&gt;&lt;wsp:rsid wsp:val=&quot;00702523&quot;/&gt;&lt;wsp:rsid wsp:val=&quot;00716917&quot;/&gt;&lt;wsp:rsid wsp:val=&quot;007444E7&quot;/&gt;&lt;wsp:rsid wsp:val=&quot;00744A8A&quot;/&gt;&lt;wsp:rsid wsp:val=&quot;00760641&quot;/&gt;&lt;wsp:rsid wsp:val=&quot;007661FB&quot;/&gt;&lt;wsp:rsid wsp:val=&quot;00767845&quot;/&gt;&lt;wsp:rsid wsp:val=&quot;00772BE0&quot;/&gt;&lt;wsp:rsid wsp:val=&quot;00792267&quot;/&gt;&lt;wsp:rsid wsp:val=&quot;007D398B&quot;/&gt;&lt;wsp:rsid wsp:val=&quot;007D4D00&quot;/&gt;&lt;wsp:rsid wsp:val=&quot;007E4582&quot;/&gt;&lt;wsp:rsid wsp:val=&quot;00807D8E&quot;/&gt;&lt;wsp:rsid wsp:val=&quot;00812ECA&quot;/&gt;&lt;wsp:rsid wsp:val=&quot;00813DFD&quot;/&gt;&lt;wsp:rsid wsp:val=&quot;00822CAF&quot;/&gt;&lt;wsp:rsid wsp:val=&quot;00836BAE&quot;/&gt;&lt;wsp:rsid wsp:val=&quot;00860266&quot;/&gt;&lt;wsp:rsid wsp:val=&quot;00861DA7&quot;/&gt;&lt;wsp:rsid wsp:val=&quot;008706C2&quot;/&gt;&lt;wsp:rsid wsp:val=&quot;008745BB&quot;/&gt;&lt;wsp:rsid wsp:val=&quot;00886E03&quot;/&gt;&lt;wsp:rsid wsp:val=&quot;008A13DD&quot;/&gt;&lt;wsp:rsid wsp:val=&quot;008A263E&quot;/&gt;&lt;wsp:rsid wsp:val=&quot;008A6F10&quot;/&gt;&lt;wsp:rsid wsp:val=&quot;008B5DF8&quot;/&gt;&lt;wsp:rsid wsp:val=&quot;008D7C98&quot;/&gt;&lt;wsp:rsid wsp:val=&quot;008E0394&quot;/&gt;&lt;wsp:rsid wsp:val=&quot;008F091D&quot;/&gt;&lt;wsp:rsid wsp:val=&quot;00900DE2&quot;/&gt;&lt;wsp:rsid wsp:val=&quot;00913589&quot;/&gt;&lt;wsp:rsid wsp:val=&quot;00931869&quot;/&gt;&lt;wsp:rsid wsp:val=&quot;00946782&quot;/&gt;&lt;wsp:rsid wsp:val=&quot;00960F6B&quot;/&gt;&lt;wsp:rsid wsp:val=&quot;00973CA1&quot;/&gt;&lt;wsp:rsid wsp:val=&quot;00985037&quot;/&gt;&lt;wsp:rsid wsp:val=&quot;00991AB1&quot;/&gt;&lt;wsp:rsid wsp:val=&quot;00994D10&quot;/&gt;&lt;wsp:rsid wsp:val=&quot;00995708&quot;/&gt;&lt;wsp:rsid wsp:val=&quot;009A0BD7&quot;/&gt;&lt;wsp:rsid wsp:val=&quot;009A1947&quot;/&gt;&lt;wsp:rsid wsp:val=&quot;009A56AB&quot;/&gt;&lt;wsp:rsid wsp:val=&quot;009B58B7&quot;/&gt;&lt;wsp:rsid wsp:val=&quot;009D40D3&quot;/&gt;&lt;wsp:rsid wsp:val=&quot;009D726A&quot;/&gt;&lt;wsp:rsid wsp:val=&quot;009D7561&quot;/&gt;&lt;wsp:rsid wsp:val=&quot;009D7563&quot;/&gt;&lt;wsp:rsid wsp:val=&quot;009E260E&quot;/&gt;&lt;wsp:rsid wsp:val=&quot;009F3E74&quot;/&gt;&lt;wsp:rsid wsp:val=&quot;00A1098B&quot;/&gt;&lt;wsp:rsid wsp:val=&quot;00A10F24&quot;/&gt;&lt;wsp:rsid wsp:val=&quot;00A2430F&quot;/&gt;&lt;wsp:rsid wsp:val=&quot;00A33048&quot;/&gt;&lt;wsp:rsid wsp:val=&quot;00A36088&quot;/&gt;&lt;wsp:rsid wsp:val=&quot;00A37D3C&quot;/&gt;&lt;wsp:rsid wsp:val=&quot;00A5570A&quot;/&gt;&lt;wsp:rsid wsp:val=&quot;00A57AFA&quot;/&gt;&lt;wsp:rsid wsp:val=&quot;00A600BD&quot;/&gt;&lt;wsp:rsid wsp:val=&quot;00A9492D&quot;/&gt;&lt;wsp:rsid wsp:val=&quot;00AA6413&quot;/&gt;&lt;wsp:rsid wsp:val=&quot;00AA732C&quot;/&gt;&lt;wsp:rsid wsp:val=&quot;00AA7D76&quot;/&gt;&lt;wsp:rsid wsp:val=&quot;00AB1625&quot;/&gt;&lt;wsp:rsid wsp:val=&quot;00AB49D8&quot;/&gt;&lt;wsp:rsid wsp:val=&quot;00AB5F99&quot;/&gt;&lt;wsp:rsid wsp:val=&quot;00AB6B02&quot;/&gt;&lt;wsp:rsid wsp:val=&quot;00AC16EB&quot;/&gt;&lt;wsp:rsid wsp:val=&quot;00AC6713&quot;/&gt;&lt;wsp:rsid wsp:val=&quot;00AD19CA&quot;/&gt;&lt;wsp:rsid wsp:val=&quot;00B00E15&quot;/&gt;&lt;wsp:rsid wsp:val=&quot;00B03312&quot;/&gt;&lt;wsp:rsid wsp:val=&quot;00B13060&quot;/&gt;&lt;wsp:rsid wsp:val=&quot;00B259E0&quot;/&gt;&lt;wsp:rsid wsp:val=&quot;00B5043A&quot;/&gt;&lt;wsp:rsid wsp:val=&quot;00B51F83&quot;/&gt;&lt;wsp:rsid wsp:val=&quot;00B67252&quot;/&gt;&lt;wsp:rsid wsp:val=&quot;00B745E6&quot;/&gt;&lt;wsp:rsid wsp:val=&quot;00B80B42&quot;/&gt;&lt;wsp:rsid wsp:val=&quot;00B91F22&quot;/&gt;&lt;wsp:rsid wsp:val=&quot;00B921DD&quot;/&gt;&lt;wsp:rsid wsp:val=&quot;00BB21B4&quot;/&gt;&lt;wsp:rsid wsp:val=&quot;00BC0BCF&quot;/&gt;&lt;wsp:rsid wsp:val=&quot;00BC64C9&quot;/&gt;&lt;wsp:rsid wsp:val=&quot;00BC6CCB&quot;/&gt;&lt;wsp:rsid wsp:val=&quot;00BE77AF&quot;/&gt;&lt;wsp:rsid wsp:val=&quot;00BF0861&quot;/&gt;&lt;wsp:rsid wsp:val=&quot;00BF3719&quot;/&gt;&lt;wsp:rsid wsp:val=&quot;00C0567D&quot;/&gt;&lt;wsp:rsid wsp:val=&quot;00C10134&quot;/&gt;&lt;wsp:rsid wsp:val=&quot;00C15946&quot;/&gt;&lt;wsp:rsid wsp:val=&quot;00C276D0&quot;/&gt;&lt;wsp:rsid wsp:val=&quot;00C301B5&quot;/&gt;&lt;wsp:rsid wsp:val=&quot;00C30A5E&quot;/&gt;&lt;wsp:rsid wsp:val=&quot;00C35E40&quot;/&gt;&lt;wsp:rsid wsp:val=&quot;00C44835&quot;/&gt;&lt;wsp:rsid wsp:val=&quot;00C5097C&quot;/&gt;&lt;wsp:rsid wsp:val=&quot;00C51662&quot;/&gt;&lt;wsp:rsid wsp:val=&quot;00C70CA1&quot;/&gt;&lt;wsp:rsid wsp:val=&quot;00C77C6F&quot;/&gt;&lt;wsp:rsid wsp:val=&quot;00C9185A&quot;/&gt;&lt;wsp:rsid wsp:val=&quot;00C97C53&quot;/&gt;&lt;wsp:rsid wsp:val=&quot;00CB13E1&quot;/&gt;&lt;wsp:rsid wsp:val=&quot;00CD3555&quot;/&gt;&lt;wsp:rsid wsp:val=&quot;00CE575C&quot;/&gt;&lt;wsp:rsid wsp:val=&quot;00CE6E7B&quot;/&gt;&lt;wsp:rsid wsp:val=&quot;00CE7625&quot;/&gt;&lt;wsp:rsid wsp:val=&quot;00CF7525&quot;/&gt;&lt;wsp:rsid wsp:val=&quot;00D005EE&quot;/&gt;&lt;wsp:rsid wsp:val=&quot;00D036CD&quot;/&gt;&lt;wsp:rsid wsp:val=&quot;00D10045&quot;/&gt;&lt;wsp:rsid wsp:val=&quot;00D237B2&quot;/&gt;&lt;wsp:rsid wsp:val=&quot;00D35DBD&quot;/&gt;&lt;wsp:rsid wsp:val=&quot;00D42F51&quot;/&gt;&lt;wsp:rsid wsp:val=&quot;00D5408B&quot;/&gt;&lt;wsp:rsid wsp:val=&quot;00D56F35&quot;/&gt;&lt;wsp:rsid wsp:val=&quot;00D67B6E&quot;/&gt;&lt;wsp:rsid wsp:val=&quot;00D7060E&quot;/&gt;&lt;wsp:rsid wsp:val=&quot;00D7484A&quot;/&gt;&lt;wsp:rsid wsp:val=&quot;00D9567A&quot;/&gt;&lt;wsp:rsid wsp:val=&quot;00DB5730&quot;/&gt;&lt;wsp:rsid wsp:val=&quot;00DC041E&quot;/&gt;&lt;wsp:rsid wsp:val=&quot;00DD3E13&quot;/&gt;&lt;wsp:rsid wsp:val=&quot;00DD50F7&quot;/&gt;&lt;wsp:rsid wsp:val=&quot;00DF2F43&quot;/&gt;&lt;wsp:rsid wsp:val=&quot;00DF6695&quot;/&gt;&lt;wsp:rsid wsp:val=&quot;00E036D2&quot;/&gt;&lt;wsp:rsid wsp:val=&quot;00E07E1C&quot;/&gt;&lt;wsp:rsid wsp:val=&quot;00E1033C&quot;/&gt;&lt;wsp:rsid wsp:val=&quot;00E16F42&quot;/&gt;&lt;wsp:rsid wsp:val=&quot;00E20DAA&quot;/&gt;&lt;wsp:rsid wsp:val=&quot;00E27704&quot;/&gt;&lt;wsp:rsid wsp:val=&quot;00E27905&quot;/&gt;&lt;wsp:rsid wsp:val=&quot;00E41C75&quot;/&gt;&lt;wsp:rsid wsp:val=&quot;00E43ABC&quot;/&gt;&lt;wsp:rsid wsp:val=&quot;00E5554D&quot;/&gt;&lt;wsp:rsid wsp:val=&quot;00E60CF6&quot;/&gt;&lt;wsp:rsid wsp:val=&quot;00E653E6&quot;/&gt;&lt;wsp:rsid wsp:val=&quot;00E81278&quot;/&gt;&lt;wsp:rsid wsp:val=&quot;00E92E1E&quot;/&gt;&lt;wsp:rsid wsp:val=&quot;00EA1D0C&quot;/&gt;&lt;wsp:rsid wsp:val=&quot;00EA68EE&quot;/&gt;&lt;wsp:rsid wsp:val=&quot;00EB5296&quot;/&gt;&lt;wsp:rsid wsp:val=&quot;00EC6C04&quot;/&gt;&lt;wsp:rsid wsp:val=&quot;00F077ED&quot;/&gt;&lt;wsp:rsid wsp:val=&quot;00F14CDA&quot;/&gt;&lt;wsp:rsid wsp:val=&quot;00F224CC&quot;/&gt;&lt;wsp:rsid wsp:val=&quot;00F23B09&quot;/&gt;&lt;wsp:rsid wsp:val=&quot;00F3548C&quot;/&gt;&lt;wsp:rsid wsp:val=&quot;00F35888&quot;/&gt;&lt;wsp:rsid wsp:val=&quot;00F436B8&quot;/&gt;&lt;wsp:rsid wsp:val=&quot;00F43E32&quot;/&gt;&lt;wsp:rsid wsp:val=&quot;00F53BFE&quot;/&gt;&lt;wsp:rsid wsp:val=&quot;00F61972&quot;/&gt;&lt;wsp:rsid wsp:val=&quot;00F66C9C&quot;/&gt;&lt;wsp:rsid wsp:val=&quot;00F74FE3&quot;/&gt;&lt;wsp:rsid wsp:val=&quot;00F8674D&quot;/&gt;&lt;wsp:rsid wsp:val=&quot;00FA126E&quot;/&gt;&lt;wsp:rsid wsp:val=&quot;00FA6BB5&quot;/&gt;&lt;wsp:rsid wsp:val=&quot;00FA741A&quot;/&gt;&lt;wsp:rsid wsp:val=&quot;00FA786A&quot;/&gt;&lt;wsp:rsid wsp:val=&quot;00FB1218&quot;/&gt;&lt;wsp:rsid wsp:val=&quot;00FB1609&quot;/&gt;&lt;wsp:rsid wsp:val=&quot;00FB6068&quot;/&gt;&lt;wsp:rsid wsp:val=&quot;00FC73F3&quot;/&gt;&lt;wsp:rsid wsp:val=&quot;00FD07B1&quot;/&gt;&lt;wsp:rsid wsp:val=&quot;00FD1A9A&quot;/&gt;&lt;wsp:rsid wsp:val=&quot;00FD2B2B&quot;/&gt;&lt;wsp:rsid wsp:val=&quot;00FD6BBE&quot;/&gt;&lt;wsp:rsid wsp:val=&quot;00FE29A2&quot;/&gt;&lt;wsp:rsid wsp:val=&quot;00FF0640&quot;/&gt;&lt;wsp:rsid wsp:val=&quot;00FF4918&quot;/&gt;&lt;/wsp:rsids&gt;&lt;/w:docPr&gt;&lt;w:body&gt;&lt;wx:sect&gt;&lt;w:p wsp:rsidR=&quot;00000000&quot; wsp:rsidRDefault=&quot;00F436B8&quot; wsp:rsidP=&quot;00F436B8&quot;&gt;&lt;m:oMathPara&gt;&lt;m:oMath&gt;&lt;m:r&gt;&lt;m:rPr&gt;&lt;m:sty m:val=&quot;bi&quot;/&gt;&lt;/m:rPr&gt;&lt;w:rPr&gt;&lt;w:rFonts w:ascii=&quot;Cambria Math&quot; w:h-ansi=&quot;Cambria Math&quot; w:cs=&quot;Songti SC Black&quot;/&gt;&lt;wx:font wx:val=&quot;Cambria Math&quot;/&gt;&lt;w:b/&gt;&lt;w:i/&gt;&lt;/w:rPr&gt;&lt;m:t&gt;‚àà&lt;/m:t&gt;&lt;/m:r&gt;&lt;m:r&gt;&lt;m:rPr&gt;&lt;m:sty m:val=&quot;bi&quot;/&gt;&lt;/m:rPr&gt;&lt;w:rPr&gt;&lt;w:rFonts w:ascii=&quot;Cambria Math&quot; w:h-ansi=&quot;Songti SC Black&quot; w:cs=&quot;Songti SC Black&quot;/&gt;&lt;wx:font wx:val=&quot;Cambria Math&quot;/&gt;&lt;w:b/&gt;&lt;w:i/&gt;&lt;/w:rPr&gt;&lt;m:t&gt; &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6" o:title="" chromakey="white"/>
          </v:shape>
        </w:pict>
      </w:r>
      <w:r w:rsidR="004A31E1" w:rsidRPr="00EA0486">
        <w:rPr>
          <w:rFonts w:ascii="Times New Roman" w:hAnsi="Times New Roman" w:cs="Times New Roman"/>
          <w:b/>
          <w:i/>
          <w:iCs/>
          <w:color w:val="000000" w:themeColor="text1"/>
        </w:rPr>
        <w:instrText xml:space="preserve"> </w:instrText>
      </w:r>
      <w:r w:rsidR="004A31E1" w:rsidRPr="00EA0486">
        <w:rPr>
          <w:rFonts w:ascii="Times New Roman" w:hAnsi="Times New Roman" w:cs="Times New Roman"/>
          <w:b/>
          <w:i/>
          <w:iCs/>
          <w:color w:val="000000" w:themeColor="text1"/>
        </w:rPr>
        <w:fldChar w:fldCharType="separate"/>
      </w:r>
      <w:r w:rsidR="005363AE">
        <w:rPr>
          <w:rFonts w:ascii="Times New Roman" w:hAnsi="Times New Roman" w:cs="Times New Roman"/>
          <w:b/>
          <w:i/>
          <w:iCs/>
          <w:noProof/>
          <w:color w:val="000000" w:themeColor="text1"/>
          <w:position w:val="-6"/>
        </w:rPr>
        <w:pict>
          <v:shape id="_x0000_i1096" type="#_x0000_t75" alt="" style="width:10.6pt;height:13.65pt;mso-width-percent:0;mso-height-percent:0;mso-width-percent:0;mso-height-percent:0" equationxml="&lt;?xml version=&quot;1.0&quot; encoding=&quot;UTF-8&quot; standalone=&quot;yes&quot;?&gt;&#13;&#13;&#13;&#13;&#10;&#13;&#13;&#13;&#13;&#10;&#13;&#13;&#13;&#13;&#10;&lt;?mso-application progid=&quot;Word.Document&quot;?&gt;&#13;&#13;&#13;&#13;&#10;&#13;&#13;&#13;&#13;&#10;&#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hideSpellingErrors/&gt;&lt;w:defaultTabStop w:val=&quot;709&quot;/&gt;&lt;w:hyphenationZone w:val=&quot;425&quot;/&gt;&lt;w:displayHorizontalDrawingGridEvery w:val=&quot;0&quot;/&gt;&lt;w:displayVerticalDrawingGridEvery w:val=&quot;0&quot;/&gt;&lt;w:useMarginsForDrawingGridOrigin/&gt;&lt;w:characterSpacingControl w:val=&quot;DontCompress&quot;/&gt;&lt;w:optimizeForBrowser/&gt;&lt;w:targetScreenSz w:val=&quot;800x600&quot;/&gt;&lt;w:validateAgainstSchema/&gt;&lt;w:saveInvalidXML w:val=&quot;off&quot;/&gt;&lt;w:ignoreMixedContent w:val=&quot;off&quot;/&gt;&lt;w:alwaysShowPlaceholderText w:val=&quot;off&quot;/&gt;&lt;w:compat&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E74EDB&quot;/&gt;&lt;wsp:rsid wsp:val=&quot;00007AB0&quot;/&gt;&lt;wsp:rsid wsp:val=&quot;00015DB6&quot;/&gt;&lt;wsp:rsid wsp:val=&quot;000175D8&quot;/&gt;&lt;wsp:rsid wsp:val=&quot;00022665&quot;/&gt;&lt;wsp:rsid wsp:val=&quot;000436F3&quot;/&gt;&lt;wsp:rsid wsp:val=&quot;00045C4D&quot;/&gt;&lt;wsp:rsid wsp:val=&quot;00057C5E&quot;/&gt;&lt;wsp:rsid wsp:val=&quot;00063E65&quot;/&gt;&lt;wsp:rsid wsp:val=&quot;00066799&quot;/&gt;&lt;wsp:rsid wsp:val=&quot;00071433&quot;/&gt;&lt;wsp:rsid wsp:val=&quot;0007342B&quot;/&gt;&lt;wsp:rsid wsp:val=&quot;0008010F&quot;/&gt;&lt;wsp:rsid wsp:val=&quot;00085034&quot;/&gt;&lt;wsp:rsid wsp:val=&quot;000913DA&quot;/&gt;&lt;wsp:rsid wsp:val=&quot;000913FD&quot;/&gt;&lt;wsp:rsid wsp:val=&quot;000A398F&quot;/&gt;&lt;wsp:rsid wsp:val=&quot;000B4CBA&quot;/&gt;&lt;wsp:rsid wsp:val=&quot;000C326D&quot;/&gt;&lt;wsp:rsid wsp:val=&quot;000D4467&quot;/&gt;&lt;wsp:rsid wsp:val=&quot;000D611C&quot;/&gt;&lt;wsp:rsid wsp:val=&quot;00100FBB&quot;/&gt;&lt;wsp:rsid wsp:val=&quot;00110F11&quot;/&gt;&lt;wsp:rsid wsp:val=&quot;0011739E&quot;/&gt;&lt;wsp:rsid wsp:val=&quot;00127CAB&quot;/&gt;&lt;wsp:rsid wsp:val=&quot;00132B0C&quot;/&gt;&lt;wsp:rsid wsp:val=&quot;00136D22&quot;/&gt;&lt;wsp:rsid wsp:val=&quot;00151318&quot;/&gt;&lt;wsp:rsid wsp:val=&quot;00154330&quot;/&gt;&lt;wsp:rsid wsp:val=&quot;00161851&quot;/&gt;&lt;wsp:rsid wsp:val=&quot;00163F76&quot;/&gt;&lt;wsp:rsid wsp:val=&quot;00182A6E&quot;/&gt;&lt;wsp:rsid wsp:val=&quot;00190C2F&quot;/&gt;&lt;wsp:rsid wsp:val=&quot;001929B9&quot;/&gt;&lt;wsp:rsid wsp:val=&quot;0019408C&quot;/&gt;&lt;wsp:rsid wsp:val=&quot;001A4048&quot;/&gt;&lt;wsp:rsid wsp:val=&quot;001A4A74&quot;/&gt;&lt;wsp:rsid wsp:val=&quot;001A533E&quot;/&gt;&lt;wsp:rsid wsp:val=&quot;001C0BF9&quot;/&gt;&lt;wsp:rsid wsp:val=&quot;001C1878&quot;/&gt;&lt;wsp:rsid wsp:val=&quot;001C6E6A&quot;/&gt;&lt;wsp:rsid wsp:val=&quot;001D201F&quot;/&gt;&lt;wsp:rsid wsp:val=&quot;001D5AF4&quot;/&gt;&lt;wsp:rsid wsp:val=&quot;001E1FF7&quot;/&gt;&lt;wsp:rsid wsp:val=&quot;001E3C1C&quot;/&gt;&lt;wsp:rsid wsp:val=&quot;001E6B53&quot;/&gt;&lt;wsp:rsid wsp:val=&quot;00206B52&quot;/&gt;&lt;wsp:rsid wsp:val=&quot;002172D9&quot;/&gt;&lt;wsp:rsid wsp:val=&quot;00221D34&quot;/&gt;&lt;wsp:rsid wsp:val=&quot;0023058E&quot;/&gt;&lt;wsp:rsid wsp:val=&quot;00234116&quot;/&gt;&lt;wsp:rsid wsp:val=&quot;002501AC&quot;/&gt;&lt;wsp:rsid wsp:val=&quot;002609A2&quot;/&gt;&lt;wsp:rsid wsp:val=&quot;00274F88&quot;/&gt;&lt;wsp:rsid wsp:val=&quot;002815F1&quot;/&gt;&lt;wsp:rsid wsp:val=&quot;002856A0&quot;/&gt;&lt;wsp:rsid wsp:val=&quot;00293F9A&quot;/&gt;&lt;wsp:rsid wsp:val=&quot;002A6883&quot;/&gt;&lt;wsp:rsid wsp:val=&quot;002A7BF3&quot;/&gt;&lt;wsp:rsid wsp:val=&quot;002C0CFE&quot;/&gt;&lt;wsp:rsid wsp:val=&quot;002C3276&quot;/&gt;&lt;wsp:rsid wsp:val=&quot;002D432A&quot;/&gt;&lt;wsp:rsid wsp:val=&quot;002D50A7&quot;/&gt;&lt;wsp:rsid wsp:val=&quot;002D52D0&quot;/&gt;&lt;wsp:rsid wsp:val=&quot;002F53EA&quot;/&gt;&lt;wsp:rsid wsp:val=&quot;002F7501&quot;/&gt;&lt;wsp:rsid wsp:val=&quot;003041C3&quot;/&gt;&lt;wsp:rsid wsp:val=&quot;00307F4C&quot;/&gt;&lt;wsp:rsid wsp:val=&quot;003174C4&quot;/&gt;&lt;wsp:rsid wsp:val=&quot;0033229C&quot;/&gt;&lt;wsp:rsid wsp:val=&quot;0034025A&quot;/&gt;&lt;wsp:rsid wsp:val=&quot;0034350C&quot;/&gt;&lt;wsp:rsid wsp:val=&quot;0035302C&quot;/&gt;&lt;wsp:rsid wsp:val=&quot;00366256&quot;/&gt;&lt;wsp:rsid wsp:val=&quot;003670C3&quot;/&gt;&lt;wsp:rsid wsp:val=&quot;003701C4&quot;/&gt;&lt;wsp:rsid wsp:val=&quot;003726E5&quot;/&gt;&lt;wsp:rsid wsp:val=&quot;00372A41&quot;/&gt;&lt;wsp:rsid wsp:val=&quot;00394811&quot;/&gt;&lt;wsp:rsid wsp:val=&quot;00397F26&quot;/&gt;&lt;wsp:rsid wsp:val=&quot;003A6A59&quot;/&gt;&lt;wsp:rsid wsp:val=&quot;003A6A87&quot;/&gt;&lt;wsp:rsid wsp:val=&quot;003A7F74&quot;/&gt;&lt;wsp:rsid wsp:val=&quot;003E72EB&quot;/&gt;&lt;wsp:rsid wsp:val=&quot;003F2F4F&quot;/&gt;&lt;wsp:rsid wsp:val=&quot;003F3061&quot;/&gt;&lt;wsp:rsid wsp:val=&quot;004026B7&quot;/&gt;&lt;wsp:rsid wsp:val=&quot;004137A8&quot;/&gt;&lt;wsp:rsid wsp:val=&quot;004152A8&quot;/&gt;&lt;wsp:rsid wsp:val=&quot;00425EC5&quot;/&gt;&lt;wsp:rsid wsp:val=&quot;004456CC&quot;/&gt;&lt;wsp:rsid wsp:val=&quot;00453023&quot;/&gt;&lt;wsp:rsid wsp:val=&quot;004530F5&quot;/&gt;&lt;wsp:rsid wsp:val=&quot;00461E0A&quot;/&gt;&lt;wsp:rsid wsp:val=&quot;00467FEA&quot;/&gt;&lt;wsp:rsid wsp:val=&quot;00483D66&quot;/&gt;&lt;wsp:rsid wsp:val=&quot;00484F19&quot;/&gt;&lt;wsp:rsid wsp:val=&quot;004853FE&quot;/&gt;&lt;wsp:rsid wsp:val=&quot;004865F5&quot;/&gt;&lt;wsp:rsid wsp:val=&quot;004942EA&quot;/&gt;&lt;wsp:rsid wsp:val=&quot;004A31E1&quot;/&gt;&lt;wsp:rsid wsp:val=&quot;004B082B&quot;/&gt;&lt;wsp:rsid wsp:val=&quot;004B350E&quot;/&gt;&lt;wsp:rsid wsp:val=&quot;004C2E43&quot;/&gt;&lt;wsp:rsid wsp:val=&quot;004C36E6&quot;/&gt;&lt;wsp:rsid wsp:val=&quot;004D3B6D&quot;/&gt;&lt;wsp:rsid wsp:val=&quot;004D45AA&quot;/&gt;&lt;wsp:rsid wsp:val=&quot;004E0B96&quot;/&gt;&lt;wsp:rsid wsp:val=&quot;004E0DB5&quot;/&gt;&lt;wsp:rsid wsp:val=&quot;0051260E&quot;/&gt;&lt;wsp:rsid wsp:val=&quot;005151AB&quot;/&gt;&lt;wsp:rsid wsp:val=&quot;005233B1&quot;/&gt;&lt;wsp:rsid wsp:val=&quot;0052348F&quot;/&gt;&lt;wsp:rsid wsp:val=&quot;00523B18&quot;/&gt;&lt;wsp:rsid wsp:val=&quot;00534157&quot;/&gt;&lt;wsp:rsid wsp:val=&quot;00542C2B&quot;/&gt;&lt;wsp:rsid wsp:val=&quot;005467BF&quot;/&gt;&lt;wsp:rsid wsp:val=&quot;0055519A&quot;/&gt;&lt;wsp:rsid wsp:val=&quot;005605E1&quot;/&gt;&lt;wsp:rsid wsp:val=&quot;0056366A&quot;/&gt;&lt;wsp:rsid wsp:val=&quot;00574740&quot;/&gt;&lt;wsp:rsid wsp:val=&quot;005926EE&quot;/&gt;&lt;wsp:rsid wsp:val=&quot;00595FEC&quot;/&gt;&lt;wsp:rsid wsp:val=&quot;005A0EC0&quot;/&gt;&lt;wsp:rsid wsp:val=&quot;005A126F&quot;/&gt;&lt;wsp:rsid wsp:val=&quot;005B3CE5&quot;/&gt;&lt;wsp:rsid wsp:val=&quot;005B6036&quot;/&gt;&lt;wsp:rsid wsp:val=&quot;005B7589&quot;/&gt;&lt;wsp:rsid wsp:val=&quot;005B7CD3&quot;/&gt;&lt;wsp:rsid wsp:val=&quot;005B7EE2&quot;/&gt;&lt;wsp:rsid wsp:val=&quot;005D6AA4&quot;/&gt;&lt;wsp:rsid wsp:val=&quot;005F3C99&quot;/&gt;&lt;wsp:rsid wsp:val=&quot;00602B09&quot;/&gt;&lt;wsp:rsid wsp:val=&quot;0060379E&quot;/&gt;&lt;wsp:rsid wsp:val=&quot;00604055&quot;/&gt;&lt;wsp:rsid wsp:val=&quot;00637A99&quot;/&gt;&lt;wsp:rsid wsp:val=&quot;00641D22&quot;/&gt;&lt;wsp:rsid wsp:val=&quot;00644EC5&quot;/&gt;&lt;wsp:rsid wsp:val=&quot;00652262&quot;/&gt;&lt;wsp:rsid wsp:val=&quot;00653B2D&quot;/&gt;&lt;wsp:rsid wsp:val=&quot;0066044E&quot;/&gt;&lt;wsp:rsid wsp:val=&quot;0066187E&quot;/&gt;&lt;wsp:rsid wsp:val=&quot;00661BE4&quot;/&gt;&lt;wsp:rsid wsp:val=&quot;006620DC&quot;/&gt;&lt;wsp:rsid wsp:val=&quot;00670875&quot;/&gt;&lt;wsp:rsid wsp:val=&quot;0067440D&quot;/&gt;&lt;wsp:rsid wsp:val=&quot;006804DE&quot;/&gt;&lt;wsp:rsid wsp:val=&quot;006819EC&quot;/&gt;&lt;wsp:rsid wsp:val=&quot;006910E5&quot;/&gt;&lt;wsp:rsid wsp:val=&quot;00693CF9&quot;/&gt;&lt;wsp:rsid wsp:val=&quot;006A349E&quot;/&gt;&lt;wsp:rsid wsp:val=&quot;006C27AE&quot;/&gt;&lt;wsp:rsid wsp:val=&quot;006C3483&quot;/&gt;&lt;wsp:rsid wsp:val=&quot;006D57FB&quot;/&gt;&lt;wsp:rsid wsp:val=&quot;006D592D&quot;/&gt;&lt;wsp:rsid wsp:val=&quot;006D640A&quot;/&gt;&lt;wsp:rsid wsp:val=&quot;006E79E6&quot;/&gt;&lt;wsp:rsid wsp:val=&quot;00702523&quot;/&gt;&lt;wsp:rsid wsp:val=&quot;00716917&quot;/&gt;&lt;wsp:rsid wsp:val=&quot;007444E7&quot;/&gt;&lt;wsp:rsid wsp:val=&quot;00744A8A&quot;/&gt;&lt;wsp:rsid wsp:val=&quot;00760641&quot;/&gt;&lt;wsp:rsid wsp:val=&quot;007661FB&quot;/&gt;&lt;wsp:rsid wsp:val=&quot;00767845&quot;/&gt;&lt;wsp:rsid wsp:val=&quot;00772BE0&quot;/&gt;&lt;wsp:rsid wsp:val=&quot;00792267&quot;/&gt;&lt;wsp:rsid wsp:val=&quot;007D398B&quot;/&gt;&lt;wsp:rsid wsp:val=&quot;007D4D00&quot;/&gt;&lt;wsp:rsid wsp:val=&quot;007E4582&quot;/&gt;&lt;wsp:rsid wsp:val=&quot;00807D8E&quot;/&gt;&lt;wsp:rsid wsp:val=&quot;00812ECA&quot;/&gt;&lt;wsp:rsid wsp:val=&quot;00813DFD&quot;/&gt;&lt;wsp:rsid wsp:val=&quot;00822CAF&quot;/&gt;&lt;wsp:rsid wsp:val=&quot;00836BAE&quot;/&gt;&lt;wsp:rsid wsp:val=&quot;00860266&quot;/&gt;&lt;wsp:rsid wsp:val=&quot;00861DA7&quot;/&gt;&lt;wsp:rsid wsp:val=&quot;008706C2&quot;/&gt;&lt;wsp:rsid wsp:val=&quot;008745BB&quot;/&gt;&lt;wsp:rsid wsp:val=&quot;00886E03&quot;/&gt;&lt;wsp:rsid wsp:val=&quot;008A13DD&quot;/&gt;&lt;wsp:rsid wsp:val=&quot;008A263E&quot;/&gt;&lt;wsp:rsid wsp:val=&quot;008A6F10&quot;/&gt;&lt;wsp:rsid wsp:val=&quot;008B5DF8&quot;/&gt;&lt;wsp:rsid wsp:val=&quot;008D7C98&quot;/&gt;&lt;wsp:rsid wsp:val=&quot;008E0394&quot;/&gt;&lt;wsp:rsid wsp:val=&quot;008F091D&quot;/&gt;&lt;wsp:rsid wsp:val=&quot;00900DE2&quot;/&gt;&lt;wsp:rsid wsp:val=&quot;00913589&quot;/&gt;&lt;wsp:rsid wsp:val=&quot;00931869&quot;/&gt;&lt;wsp:rsid wsp:val=&quot;00946782&quot;/&gt;&lt;wsp:rsid wsp:val=&quot;00960F6B&quot;/&gt;&lt;wsp:rsid wsp:val=&quot;00973CA1&quot;/&gt;&lt;wsp:rsid wsp:val=&quot;00985037&quot;/&gt;&lt;wsp:rsid wsp:val=&quot;00991AB1&quot;/&gt;&lt;wsp:rsid wsp:val=&quot;00994D10&quot;/&gt;&lt;wsp:rsid wsp:val=&quot;00995708&quot;/&gt;&lt;wsp:rsid wsp:val=&quot;009A0BD7&quot;/&gt;&lt;wsp:rsid wsp:val=&quot;009A1947&quot;/&gt;&lt;wsp:rsid wsp:val=&quot;009A56AB&quot;/&gt;&lt;wsp:rsid wsp:val=&quot;009B58B7&quot;/&gt;&lt;wsp:rsid wsp:val=&quot;009D40D3&quot;/&gt;&lt;wsp:rsid wsp:val=&quot;009D726A&quot;/&gt;&lt;wsp:rsid wsp:val=&quot;009D7561&quot;/&gt;&lt;wsp:rsid wsp:val=&quot;009D7563&quot;/&gt;&lt;wsp:rsid wsp:val=&quot;009E260E&quot;/&gt;&lt;wsp:rsid wsp:val=&quot;009F3E74&quot;/&gt;&lt;wsp:rsid wsp:val=&quot;00A1098B&quot;/&gt;&lt;wsp:rsid wsp:val=&quot;00A10F24&quot;/&gt;&lt;wsp:rsid wsp:val=&quot;00A2430F&quot;/&gt;&lt;wsp:rsid wsp:val=&quot;00A33048&quot;/&gt;&lt;wsp:rsid wsp:val=&quot;00A36088&quot;/&gt;&lt;wsp:rsid wsp:val=&quot;00A37D3C&quot;/&gt;&lt;wsp:rsid wsp:val=&quot;00A5570A&quot;/&gt;&lt;wsp:rsid wsp:val=&quot;00A57AFA&quot;/&gt;&lt;wsp:rsid wsp:val=&quot;00A600BD&quot;/&gt;&lt;wsp:rsid wsp:val=&quot;00A9492D&quot;/&gt;&lt;wsp:rsid wsp:val=&quot;00AA6413&quot;/&gt;&lt;wsp:rsid wsp:val=&quot;00AA732C&quot;/&gt;&lt;wsp:rsid wsp:val=&quot;00AA7D76&quot;/&gt;&lt;wsp:rsid wsp:val=&quot;00AB1625&quot;/&gt;&lt;wsp:rsid wsp:val=&quot;00AB49D8&quot;/&gt;&lt;wsp:rsid wsp:val=&quot;00AB5F99&quot;/&gt;&lt;wsp:rsid wsp:val=&quot;00AB6B02&quot;/&gt;&lt;wsp:rsid wsp:val=&quot;00AC16EB&quot;/&gt;&lt;wsp:rsid wsp:val=&quot;00AC6713&quot;/&gt;&lt;wsp:rsid wsp:val=&quot;00AD19CA&quot;/&gt;&lt;wsp:rsid wsp:val=&quot;00B00E15&quot;/&gt;&lt;wsp:rsid wsp:val=&quot;00B03312&quot;/&gt;&lt;wsp:rsid wsp:val=&quot;00B13060&quot;/&gt;&lt;wsp:rsid wsp:val=&quot;00B259E0&quot;/&gt;&lt;wsp:rsid wsp:val=&quot;00B5043A&quot;/&gt;&lt;wsp:rsid wsp:val=&quot;00B51F83&quot;/&gt;&lt;wsp:rsid wsp:val=&quot;00B67252&quot;/&gt;&lt;wsp:rsid wsp:val=&quot;00B745E6&quot;/&gt;&lt;wsp:rsid wsp:val=&quot;00B80B42&quot;/&gt;&lt;wsp:rsid wsp:val=&quot;00B91F22&quot;/&gt;&lt;wsp:rsid wsp:val=&quot;00B921DD&quot;/&gt;&lt;wsp:rsid wsp:val=&quot;00BB21B4&quot;/&gt;&lt;wsp:rsid wsp:val=&quot;00BC0BCF&quot;/&gt;&lt;wsp:rsid wsp:val=&quot;00BC64C9&quot;/&gt;&lt;wsp:rsid wsp:val=&quot;00BC6CCB&quot;/&gt;&lt;wsp:rsid wsp:val=&quot;00BE77AF&quot;/&gt;&lt;wsp:rsid wsp:val=&quot;00BF0861&quot;/&gt;&lt;wsp:rsid wsp:val=&quot;00BF3719&quot;/&gt;&lt;wsp:rsid wsp:val=&quot;00C0567D&quot;/&gt;&lt;wsp:rsid wsp:val=&quot;00C10134&quot;/&gt;&lt;wsp:rsid wsp:val=&quot;00C15946&quot;/&gt;&lt;wsp:rsid wsp:val=&quot;00C276D0&quot;/&gt;&lt;wsp:rsid wsp:val=&quot;00C301B5&quot;/&gt;&lt;wsp:rsid wsp:val=&quot;00C30A5E&quot;/&gt;&lt;wsp:rsid wsp:val=&quot;00C35E40&quot;/&gt;&lt;wsp:rsid wsp:val=&quot;00C44835&quot;/&gt;&lt;wsp:rsid wsp:val=&quot;00C5097C&quot;/&gt;&lt;wsp:rsid wsp:val=&quot;00C51662&quot;/&gt;&lt;wsp:rsid wsp:val=&quot;00C70CA1&quot;/&gt;&lt;wsp:rsid wsp:val=&quot;00C77C6F&quot;/&gt;&lt;wsp:rsid wsp:val=&quot;00C9185A&quot;/&gt;&lt;wsp:rsid wsp:val=&quot;00C97C53&quot;/&gt;&lt;wsp:rsid wsp:val=&quot;00CB13E1&quot;/&gt;&lt;wsp:rsid wsp:val=&quot;00CD3555&quot;/&gt;&lt;wsp:rsid wsp:val=&quot;00CE575C&quot;/&gt;&lt;wsp:rsid wsp:val=&quot;00CE6E7B&quot;/&gt;&lt;wsp:rsid wsp:val=&quot;00CE7625&quot;/&gt;&lt;wsp:rsid wsp:val=&quot;00CF7525&quot;/&gt;&lt;wsp:rsid wsp:val=&quot;00D005EE&quot;/&gt;&lt;wsp:rsid wsp:val=&quot;00D036CD&quot;/&gt;&lt;wsp:rsid wsp:val=&quot;00D10045&quot;/&gt;&lt;wsp:rsid wsp:val=&quot;00D237B2&quot;/&gt;&lt;wsp:rsid wsp:val=&quot;00D35DBD&quot;/&gt;&lt;wsp:rsid wsp:val=&quot;00D42F51&quot;/&gt;&lt;wsp:rsid wsp:val=&quot;00D5408B&quot;/&gt;&lt;wsp:rsid wsp:val=&quot;00D56F35&quot;/&gt;&lt;wsp:rsid wsp:val=&quot;00D67B6E&quot;/&gt;&lt;wsp:rsid wsp:val=&quot;00D7060E&quot;/&gt;&lt;wsp:rsid wsp:val=&quot;00D7484A&quot;/&gt;&lt;wsp:rsid wsp:val=&quot;00D9567A&quot;/&gt;&lt;wsp:rsid wsp:val=&quot;00DB5730&quot;/&gt;&lt;wsp:rsid wsp:val=&quot;00DC041E&quot;/&gt;&lt;wsp:rsid wsp:val=&quot;00DD3E13&quot;/&gt;&lt;wsp:rsid wsp:val=&quot;00DD50F7&quot;/&gt;&lt;wsp:rsid wsp:val=&quot;00DF2F43&quot;/&gt;&lt;wsp:rsid wsp:val=&quot;00DF6695&quot;/&gt;&lt;wsp:rsid wsp:val=&quot;00E036D2&quot;/&gt;&lt;wsp:rsid wsp:val=&quot;00E07E1C&quot;/&gt;&lt;wsp:rsid wsp:val=&quot;00E1033C&quot;/&gt;&lt;wsp:rsid wsp:val=&quot;00E16F42&quot;/&gt;&lt;wsp:rsid wsp:val=&quot;00E20DAA&quot;/&gt;&lt;wsp:rsid wsp:val=&quot;00E27704&quot;/&gt;&lt;wsp:rsid wsp:val=&quot;00E27905&quot;/&gt;&lt;wsp:rsid wsp:val=&quot;00E41C75&quot;/&gt;&lt;wsp:rsid wsp:val=&quot;00E43ABC&quot;/&gt;&lt;wsp:rsid wsp:val=&quot;00E5554D&quot;/&gt;&lt;wsp:rsid wsp:val=&quot;00E60CF6&quot;/&gt;&lt;wsp:rsid wsp:val=&quot;00E653E6&quot;/&gt;&lt;wsp:rsid wsp:val=&quot;00E81278&quot;/&gt;&lt;wsp:rsid wsp:val=&quot;00E92E1E&quot;/&gt;&lt;wsp:rsid wsp:val=&quot;00EA1D0C&quot;/&gt;&lt;wsp:rsid wsp:val=&quot;00EA68EE&quot;/&gt;&lt;wsp:rsid wsp:val=&quot;00EB5296&quot;/&gt;&lt;wsp:rsid wsp:val=&quot;00EC6C04&quot;/&gt;&lt;wsp:rsid wsp:val=&quot;00F077ED&quot;/&gt;&lt;wsp:rsid wsp:val=&quot;00F14CDA&quot;/&gt;&lt;wsp:rsid wsp:val=&quot;00F224CC&quot;/&gt;&lt;wsp:rsid wsp:val=&quot;00F23B09&quot;/&gt;&lt;wsp:rsid wsp:val=&quot;00F3548C&quot;/&gt;&lt;wsp:rsid wsp:val=&quot;00F35888&quot;/&gt;&lt;wsp:rsid wsp:val=&quot;00F436B8&quot;/&gt;&lt;wsp:rsid wsp:val=&quot;00F43E32&quot;/&gt;&lt;wsp:rsid wsp:val=&quot;00F53BFE&quot;/&gt;&lt;wsp:rsid wsp:val=&quot;00F61972&quot;/&gt;&lt;wsp:rsid wsp:val=&quot;00F66C9C&quot;/&gt;&lt;wsp:rsid wsp:val=&quot;00F74FE3&quot;/&gt;&lt;wsp:rsid wsp:val=&quot;00F8674D&quot;/&gt;&lt;wsp:rsid wsp:val=&quot;00FA126E&quot;/&gt;&lt;wsp:rsid wsp:val=&quot;00FA6BB5&quot;/&gt;&lt;wsp:rsid wsp:val=&quot;00FA741A&quot;/&gt;&lt;wsp:rsid wsp:val=&quot;00FA786A&quot;/&gt;&lt;wsp:rsid wsp:val=&quot;00FB1218&quot;/&gt;&lt;wsp:rsid wsp:val=&quot;00FB1609&quot;/&gt;&lt;wsp:rsid wsp:val=&quot;00FB6068&quot;/&gt;&lt;wsp:rsid wsp:val=&quot;00FC73F3&quot;/&gt;&lt;wsp:rsid wsp:val=&quot;00FD07B1&quot;/&gt;&lt;wsp:rsid wsp:val=&quot;00FD1A9A&quot;/&gt;&lt;wsp:rsid wsp:val=&quot;00FD2B2B&quot;/&gt;&lt;wsp:rsid wsp:val=&quot;00FD6BBE&quot;/&gt;&lt;wsp:rsid wsp:val=&quot;00FE29A2&quot;/&gt;&lt;wsp:rsid wsp:val=&quot;00FF0640&quot;/&gt;&lt;wsp:rsid wsp:val=&quot;00FF4918&quot;/&gt;&lt;/wsp:rsids&gt;&lt;/w:docPr&gt;&lt;w:body&gt;&lt;wx:sect&gt;&lt;w:p wsp:rsidR=&quot;00000000&quot; wsp:rsidRDefault=&quot;00F436B8&quot; wsp:rsidP=&quot;00F436B8&quot;&gt;&lt;m:oMathPara&gt;&lt;m:oMath&gt;&lt;m:r&gt;&lt;m:rPr&gt;&lt;m:sty m:val=&quot;bi&quot;/&gt;&lt;/m:rPr&gt;&lt;w:rPr&gt;&lt;w:rFonts w:ascii=&quot;Cambria Math&quot; w:h-ansi=&quot;Cambria Math&quot; w:cs=&quot;Songti SC Black&quot;/&gt;&lt;wx:font wx:val=&quot;Cambria Math&quot;/&gt;&lt;w:b/&gt;&lt;w:i/&gt;&lt;/w:rPr&gt;&lt;m:t&gt;‚àà&lt;/m:t&gt;&lt;/m:r&gt;&lt;m:r&gt;&lt;m:rPr&gt;&lt;m:sty m:val=&quot;bi&quot;/&gt;&lt;/m:rPr&gt;&lt;w:rPr&gt;&lt;w:rFonts w:ascii=&quot;Cambria Math&quot; w:h-ansi=&quot;Songti SC Black&quot; w:cs=&quot;Songti SC Black&quot;/&gt;&lt;wx:font wx:val=&quot;Cambria Math&quot;/&gt;&lt;w:b/&gt;&lt;w:i/&gt;&lt;/w:rPr&gt;&lt;m:t&gt; &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6" o:title="" chromakey="white"/>
          </v:shape>
        </w:pict>
      </w:r>
      <w:r w:rsidR="004A31E1" w:rsidRPr="00EA0486">
        <w:rPr>
          <w:rFonts w:ascii="Times New Roman" w:hAnsi="Times New Roman" w:cs="Times New Roman"/>
          <w:b/>
          <w:i/>
          <w:iCs/>
          <w:color w:val="000000" w:themeColor="text1"/>
        </w:rPr>
        <w:fldChar w:fldCharType="end"/>
      </w:r>
      <w:proofErr w:type="spellStart"/>
      <w:r w:rsidR="004A31E1" w:rsidRPr="00EA0486">
        <w:rPr>
          <w:rFonts w:ascii="Times New Roman" w:hAnsi="Times New Roman" w:cs="Times New Roman"/>
          <w:b/>
          <w:i/>
          <w:iCs/>
          <w:color w:val="000000" w:themeColor="text1"/>
        </w:rPr>
        <w:t>R</w:t>
      </w:r>
      <w:proofErr w:type="spellEnd"/>
      <w:r w:rsidR="004A31E1" w:rsidRPr="00EA0486">
        <w:rPr>
          <w:rFonts w:ascii="Times New Roman" w:hAnsi="Times New Roman" w:cs="Times New Roman"/>
          <w:b/>
          <w:i/>
          <w:iCs/>
          <w:color w:val="000000" w:themeColor="text1"/>
        </w:rPr>
        <w:t xml:space="preserve">, </w:t>
      </w:r>
      <w:r w:rsidR="004A31E1" w:rsidRPr="00EA0486">
        <w:rPr>
          <w:rFonts w:ascii="Cambria Math" w:hAnsi="Cambria Math" w:cs="Cambria Math"/>
          <w:b/>
          <w:i/>
          <w:iCs/>
          <w:color w:val="000000" w:themeColor="text1"/>
        </w:rPr>
        <w:t>∀</w:t>
      </w:r>
      <w:r w:rsidR="004A31E1" w:rsidRPr="00EA0486">
        <w:rPr>
          <w:rFonts w:ascii="Times New Roman" w:hAnsi="Times New Roman" w:cs="Times New Roman"/>
          <w:b/>
          <w:i/>
          <w:iCs/>
          <w:color w:val="000000" w:themeColor="text1"/>
        </w:rPr>
        <w:t>b</w:t>
      </w:r>
      <w:r w:rsidR="004A31E1" w:rsidRPr="00EA0486">
        <w:rPr>
          <w:rFonts w:ascii="Times New Roman" w:hAnsi="Times New Roman" w:cs="Times New Roman"/>
          <w:b/>
          <w:i/>
          <w:iCs/>
          <w:color w:val="000000" w:themeColor="text1"/>
          <w:vertAlign w:val="subscript"/>
        </w:rPr>
        <w:t>i</w:t>
      </w:r>
      <w:r w:rsidR="004A31E1" w:rsidRPr="00EA0486">
        <w:rPr>
          <w:rFonts w:ascii="Times New Roman" w:hAnsi="Times New Roman" w:cs="Times New Roman"/>
          <w:b/>
          <w:i/>
          <w:iCs/>
          <w:color w:val="000000" w:themeColor="text1"/>
        </w:rPr>
        <w:fldChar w:fldCharType="begin"/>
      </w:r>
      <w:r w:rsidR="004A31E1" w:rsidRPr="00EA0486">
        <w:rPr>
          <w:rFonts w:ascii="Times New Roman" w:hAnsi="Times New Roman" w:cs="Times New Roman"/>
          <w:b/>
          <w:i/>
          <w:iCs/>
          <w:color w:val="000000" w:themeColor="text1"/>
        </w:rPr>
        <w:instrText xml:space="preserve"> QUOTE </w:instrText>
      </w:r>
      <w:r w:rsidR="005363AE">
        <w:rPr>
          <w:rFonts w:ascii="Times New Roman" w:hAnsi="Times New Roman" w:cs="Times New Roman"/>
          <w:b/>
          <w:i/>
          <w:iCs/>
          <w:noProof/>
          <w:color w:val="000000" w:themeColor="text1"/>
          <w:position w:val="-6"/>
        </w:rPr>
        <w:pict>
          <v:shape id="_x0000_i1095" type="#_x0000_t75" alt="" style="width:10.6pt;height:13.65pt;mso-width-percent:0;mso-height-percent:0;mso-width-percent:0;mso-height-percent:0" equationxml="&lt;?xml version=&quot;1.0&quot; encoding=&quot;UTF-8&quot; standalone=&quot;yes&quot;?&gt;&#13;&#13;&#13;&#13;&#10;&#13;&#13;&#13;&#13;&#10;&#13;&#13;&#13;&#13;&#10;&lt;?mso-application progid=&quot;Word.Document&quot;?&gt;&#13;&#13;&#13;&#13;&#10;&#13;&#13;&#13;&#13;&#10;&#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hideSpellingErrors/&gt;&lt;w:defaultTabStop w:val=&quot;709&quot;/&gt;&lt;w:hyphenationZone w:val=&quot;425&quot;/&gt;&lt;w:displayHorizontalDrawingGridEvery w:val=&quot;0&quot;/&gt;&lt;w:displayVerticalDrawingGridEvery w:val=&quot;0&quot;/&gt;&lt;w:useMarginsForDrawingGridOrigin/&gt;&lt;w:characterSpacingControl w:val=&quot;DontCompress&quot;/&gt;&lt;w:optimizeForBrowser/&gt;&lt;w:targetScreenSz w:val=&quot;800x600&quot;/&gt;&lt;w:validateAgainstSchema/&gt;&lt;w:saveInvalidXML w:val=&quot;off&quot;/&gt;&lt;w:ignoreMixedContent w:val=&quot;off&quot;/&gt;&lt;w:alwaysShowPlaceholderText w:val=&quot;off&quot;/&gt;&lt;w:compat&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E74EDB&quot;/&gt;&lt;wsp:rsid wsp:val=&quot;00007AB0&quot;/&gt;&lt;wsp:rsid wsp:val=&quot;00015DB6&quot;/&gt;&lt;wsp:rsid wsp:val=&quot;000175D8&quot;/&gt;&lt;wsp:rsid wsp:val=&quot;00022665&quot;/&gt;&lt;wsp:rsid wsp:val=&quot;000436F3&quot;/&gt;&lt;wsp:rsid wsp:val=&quot;00045C4D&quot;/&gt;&lt;wsp:rsid wsp:val=&quot;00057C5E&quot;/&gt;&lt;wsp:rsid wsp:val=&quot;00063E65&quot;/&gt;&lt;wsp:rsid wsp:val=&quot;00066799&quot;/&gt;&lt;wsp:rsid wsp:val=&quot;00071433&quot;/&gt;&lt;wsp:rsid wsp:val=&quot;0007342B&quot;/&gt;&lt;wsp:rsid wsp:val=&quot;0008010F&quot;/&gt;&lt;wsp:rsid wsp:val=&quot;00085034&quot;/&gt;&lt;wsp:rsid wsp:val=&quot;000913DA&quot;/&gt;&lt;wsp:rsid wsp:val=&quot;000913FD&quot;/&gt;&lt;wsp:rsid wsp:val=&quot;000A398F&quot;/&gt;&lt;wsp:rsid wsp:val=&quot;000B4CBA&quot;/&gt;&lt;wsp:rsid wsp:val=&quot;000C326D&quot;/&gt;&lt;wsp:rsid wsp:val=&quot;000D4467&quot;/&gt;&lt;wsp:rsid wsp:val=&quot;000D611C&quot;/&gt;&lt;wsp:rsid wsp:val=&quot;00100FBB&quot;/&gt;&lt;wsp:rsid wsp:val=&quot;00110F11&quot;/&gt;&lt;wsp:rsid wsp:val=&quot;0011739E&quot;/&gt;&lt;wsp:rsid wsp:val=&quot;00127CAB&quot;/&gt;&lt;wsp:rsid wsp:val=&quot;00132B0C&quot;/&gt;&lt;wsp:rsid wsp:val=&quot;00136D22&quot;/&gt;&lt;wsp:rsid wsp:val=&quot;00151318&quot;/&gt;&lt;wsp:rsid wsp:val=&quot;00154330&quot;/&gt;&lt;wsp:rsid wsp:val=&quot;00161851&quot;/&gt;&lt;wsp:rsid wsp:val=&quot;00163F76&quot;/&gt;&lt;wsp:rsid wsp:val=&quot;00182A6E&quot;/&gt;&lt;wsp:rsid wsp:val=&quot;00190C2F&quot;/&gt;&lt;wsp:rsid wsp:val=&quot;001929B9&quot;/&gt;&lt;wsp:rsid wsp:val=&quot;0019408C&quot;/&gt;&lt;wsp:rsid wsp:val=&quot;001A4048&quot;/&gt;&lt;wsp:rsid wsp:val=&quot;001A4A74&quot;/&gt;&lt;wsp:rsid wsp:val=&quot;001A533E&quot;/&gt;&lt;wsp:rsid wsp:val=&quot;001C0BF9&quot;/&gt;&lt;wsp:rsid wsp:val=&quot;001C1878&quot;/&gt;&lt;wsp:rsid wsp:val=&quot;001C6E6A&quot;/&gt;&lt;wsp:rsid wsp:val=&quot;001D201F&quot;/&gt;&lt;wsp:rsid wsp:val=&quot;001D5AF4&quot;/&gt;&lt;wsp:rsid wsp:val=&quot;001E1FF7&quot;/&gt;&lt;wsp:rsid wsp:val=&quot;001E3C1C&quot;/&gt;&lt;wsp:rsid wsp:val=&quot;001E6B53&quot;/&gt;&lt;wsp:rsid wsp:val=&quot;00206B52&quot;/&gt;&lt;wsp:rsid wsp:val=&quot;002172D9&quot;/&gt;&lt;wsp:rsid wsp:val=&quot;00221D34&quot;/&gt;&lt;wsp:rsid wsp:val=&quot;0023058E&quot;/&gt;&lt;wsp:rsid wsp:val=&quot;00234116&quot;/&gt;&lt;wsp:rsid wsp:val=&quot;002501AC&quot;/&gt;&lt;wsp:rsid wsp:val=&quot;002609A2&quot;/&gt;&lt;wsp:rsid wsp:val=&quot;00274F88&quot;/&gt;&lt;wsp:rsid wsp:val=&quot;002815F1&quot;/&gt;&lt;wsp:rsid wsp:val=&quot;002856A0&quot;/&gt;&lt;wsp:rsid wsp:val=&quot;00293F9A&quot;/&gt;&lt;wsp:rsid wsp:val=&quot;002A6883&quot;/&gt;&lt;wsp:rsid wsp:val=&quot;002A7BF3&quot;/&gt;&lt;wsp:rsid wsp:val=&quot;002C0CFE&quot;/&gt;&lt;wsp:rsid wsp:val=&quot;002C3276&quot;/&gt;&lt;wsp:rsid wsp:val=&quot;002D432A&quot;/&gt;&lt;wsp:rsid wsp:val=&quot;002D50A7&quot;/&gt;&lt;wsp:rsid wsp:val=&quot;002D52D0&quot;/&gt;&lt;wsp:rsid wsp:val=&quot;002F53EA&quot;/&gt;&lt;wsp:rsid wsp:val=&quot;002F7501&quot;/&gt;&lt;wsp:rsid wsp:val=&quot;003041C3&quot;/&gt;&lt;wsp:rsid wsp:val=&quot;00307F4C&quot;/&gt;&lt;wsp:rsid wsp:val=&quot;003174C4&quot;/&gt;&lt;wsp:rsid wsp:val=&quot;0033229C&quot;/&gt;&lt;wsp:rsid wsp:val=&quot;0034025A&quot;/&gt;&lt;wsp:rsid wsp:val=&quot;0034350C&quot;/&gt;&lt;wsp:rsid wsp:val=&quot;0035302C&quot;/&gt;&lt;wsp:rsid wsp:val=&quot;00366256&quot;/&gt;&lt;wsp:rsid wsp:val=&quot;003670C3&quot;/&gt;&lt;wsp:rsid wsp:val=&quot;003701C4&quot;/&gt;&lt;wsp:rsid wsp:val=&quot;003726E5&quot;/&gt;&lt;wsp:rsid wsp:val=&quot;00372A41&quot;/&gt;&lt;wsp:rsid wsp:val=&quot;00394811&quot;/&gt;&lt;wsp:rsid wsp:val=&quot;00397F26&quot;/&gt;&lt;wsp:rsid wsp:val=&quot;003A6A59&quot;/&gt;&lt;wsp:rsid wsp:val=&quot;003A6A87&quot;/&gt;&lt;wsp:rsid wsp:val=&quot;003A7F74&quot;/&gt;&lt;wsp:rsid wsp:val=&quot;003E72EB&quot;/&gt;&lt;wsp:rsid wsp:val=&quot;003F2F4F&quot;/&gt;&lt;wsp:rsid wsp:val=&quot;003F3061&quot;/&gt;&lt;wsp:rsid wsp:val=&quot;004026B7&quot;/&gt;&lt;wsp:rsid wsp:val=&quot;004137A8&quot;/&gt;&lt;wsp:rsid wsp:val=&quot;004152A8&quot;/&gt;&lt;wsp:rsid wsp:val=&quot;00425EC5&quot;/&gt;&lt;wsp:rsid wsp:val=&quot;004456CC&quot;/&gt;&lt;wsp:rsid wsp:val=&quot;00453023&quot;/&gt;&lt;wsp:rsid wsp:val=&quot;004530F5&quot;/&gt;&lt;wsp:rsid wsp:val=&quot;00461E0A&quot;/&gt;&lt;wsp:rsid wsp:val=&quot;00467FEA&quot;/&gt;&lt;wsp:rsid wsp:val=&quot;00483D66&quot;/&gt;&lt;wsp:rsid wsp:val=&quot;00484F19&quot;/&gt;&lt;wsp:rsid wsp:val=&quot;004853FE&quot;/&gt;&lt;wsp:rsid wsp:val=&quot;004865F5&quot;/&gt;&lt;wsp:rsid wsp:val=&quot;004942EA&quot;/&gt;&lt;wsp:rsid wsp:val=&quot;004A31E1&quot;/&gt;&lt;wsp:rsid wsp:val=&quot;004B082B&quot;/&gt;&lt;wsp:rsid wsp:val=&quot;004B350E&quot;/&gt;&lt;wsp:rsid wsp:val=&quot;004C2E43&quot;/&gt;&lt;wsp:rsid wsp:val=&quot;004C36E6&quot;/&gt;&lt;wsp:rsid wsp:val=&quot;004D3B6D&quot;/&gt;&lt;wsp:rsid wsp:val=&quot;004D45AA&quot;/&gt;&lt;wsp:rsid wsp:val=&quot;004E0B96&quot;/&gt;&lt;wsp:rsid wsp:val=&quot;004E0DB5&quot;/&gt;&lt;wsp:rsid wsp:val=&quot;0051260E&quot;/&gt;&lt;wsp:rsid wsp:val=&quot;005151AB&quot;/&gt;&lt;wsp:rsid wsp:val=&quot;005233B1&quot;/&gt;&lt;wsp:rsid wsp:val=&quot;0052348F&quot;/&gt;&lt;wsp:rsid wsp:val=&quot;00523B18&quot;/&gt;&lt;wsp:rsid wsp:val=&quot;00534157&quot;/&gt;&lt;wsp:rsid wsp:val=&quot;00542C2B&quot;/&gt;&lt;wsp:rsid wsp:val=&quot;005467BF&quot;/&gt;&lt;wsp:rsid wsp:val=&quot;0055519A&quot;/&gt;&lt;wsp:rsid wsp:val=&quot;005605E1&quot;/&gt;&lt;wsp:rsid wsp:val=&quot;0056366A&quot;/&gt;&lt;wsp:rsid wsp:val=&quot;00574740&quot;/&gt;&lt;wsp:rsid wsp:val=&quot;005926EE&quot;/&gt;&lt;wsp:rsid wsp:val=&quot;00595FEC&quot;/&gt;&lt;wsp:rsid wsp:val=&quot;005A0EC0&quot;/&gt;&lt;wsp:rsid wsp:val=&quot;005A126F&quot;/&gt;&lt;wsp:rsid wsp:val=&quot;005B3CE5&quot;/&gt;&lt;wsp:rsid wsp:val=&quot;005B6036&quot;/&gt;&lt;wsp:rsid wsp:val=&quot;005B7589&quot;/&gt;&lt;wsp:rsid wsp:val=&quot;005B7CD3&quot;/&gt;&lt;wsp:rsid wsp:val=&quot;005B7EE2&quot;/&gt;&lt;wsp:rsid wsp:val=&quot;005D6AA4&quot;/&gt;&lt;wsp:rsid wsp:val=&quot;005F3C99&quot;/&gt;&lt;wsp:rsid wsp:val=&quot;00602B09&quot;/&gt;&lt;wsp:rsid wsp:val=&quot;0060379E&quot;/&gt;&lt;wsp:rsid wsp:val=&quot;00604055&quot;/&gt;&lt;wsp:rsid wsp:val=&quot;00637A99&quot;/&gt;&lt;wsp:rsid wsp:val=&quot;00641D22&quot;/&gt;&lt;wsp:rsid wsp:val=&quot;00644EC5&quot;/&gt;&lt;wsp:rsid wsp:val=&quot;00652262&quot;/&gt;&lt;wsp:rsid wsp:val=&quot;00653B2D&quot;/&gt;&lt;wsp:rsid wsp:val=&quot;0066044E&quot;/&gt;&lt;wsp:rsid wsp:val=&quot;0066187E&quot;/&gt;&lt;wsp:rsid wsp:val=&quot;00661BE4&quot;/&gt;&lt;wsp:rsid wsp:val=&quot;006620DC&quot;/&gt;&lt;wsp:rsid wsp:val=&quot;00670875&quot;/&gt;&lt;wsp:rsid wsp:val=&quot;0067440D&quot;/&gt;&lt;wsp:rsid wsp:val=&quot;006804DE&quot;/&gt;&lt;wsp:rsid wsp:val=&quot;006819EC&quot;/&gt;&lt;wsp:rsid wsp:val=&quot;006910E5&quot;/&gt;&lt;wsp:rsid wsp:val=&quot;00693CF9&quot;/&gt;&lt;wsp:rsid wsp:val=&quot;006A349E&quot;/&gt;&lt;wsp:rsid wsp:val=&quot;006C27AE&quot;/&gt;&lt;wsp:rsid wsp:val=&quot;006C3483&quot;/&gt;&lt;wsp:rsid wsp:val=&quot;006D57FB&quot;/&gt;&lt;wsp:rsid wsp:val=&quot;006D592D&quot;/&gt;&lt;wsp:rsid wsp:val=&quot;006D640A&quot;/&gt;&lt;wsp:rsid wsp:val=&quot;006E79E6&quot;/&gt;&lt;wsp:rsid wsp:val=&quot;00702523&quot;/&gt;&lt;wsp:rsid wsp:val=&quot;00716917&quot;/&gt;&lt;wsp:rsid wsp:val=&quot;007444E7&quot;/&gt;&lt;wsp:rsid wsp:val=&quot;00744A8A&quot;/&gt;&lt;wsp:rsid wsp:val=&quot;00760641&quot;/&gt;&lt;wsp:rsid wsp:val=&quot;007661FB&quot;/&gt;&lt;wsp:rsid wsp:val=&quot;00767845&quot;/&gt;&lt;wsp:rsid wsp:val=&quot;00772BE0&quot;/&gt;&lt;wsp:rsid wsp:val=&quot;00792267&quot;/&gt;&lt;wsp:rsid wsp:val=&quot;007D398B&quot;/&gt;&lt;wsp:rsid wsp:val=&quot;007D4D00&quot;/&gt;&lt;wsp:rsid wsp:val=&quot;007E4582&quot;/&gt;&lt;wsp:rsid wsp:val=&quot;00807D8E&quot;/&gt;&lt;wsp:rsid wsp:val=&quot;00812ECA&quot;/&gt;&lt;wsp:rsid wsp:val=&quot;00813DFD&quot;/&gt;&lt;wsp:rsid wsp:val=&quot;00822CAF&quot;/&gt;&lt;wsp:rsid wsp:val=&quot;00836BAE&quot;/&gt;&lt;wsp:rsid wsp:val=&quot;00860266&quot;/&gt;&lt;wsp:rsid wsp:val=&quot;00861DA7&quot;/&gt;&lt;wsp:rsid wsp:val=&quot;008706C2&quot;/&gt;&lt;wsp:rsid wsp:val=&quot;008745BB&quot;/&gt;&lt;wsp:rsid wsp:val=&quot;00886E03&quot;/&gt;&lt;wsp:rsid wsp:val=&quot;008A13DD&quot;/&gt;&lt;wsp:rsid wsp:val=&quot;008A263E&quot;/&gt;&lt;wsp:rsid wsp:val=&quot;008A6F10&quot;/&gt;&lt;wsp:rsid wsp:val=&quot;008B5DF8&quot;/&gt;&lt;wsp:rsid wsp:val=&quot;008D7C98&quot;/&gt;&lt;wsp:rsid wsp:val=&quot;008E0394&quot;/&gt;&lt;wsp:rsid wsp:val=&quot;008F091D&quot;/&gt;&lt;wsp:rsid wsp:val=&quot;00900DE2&quot;/&gt;&lt;wsp:rsid wsp:val=&quot;00913589&quot;/&gt;&lt;wsp:rsid wsp:val=&quot;00931869&quot;/&gt;&lt;wsp:rsid wsp:val=&quot;00946782&quot;/&gt;&lt;wsp:rsid wsp:val=&quot;00960F6B&quot;/&gt;&lt;wsp:rsid wsp:val=&quot;00973CA1&quot;/&gt;&lt;wsp:rsid wsp:val=&quot;00985037&quot;/&gt;&lt;wsp:rsid wsp:val=&quot;00991AB1&quot;/&gt;&lt;wsp:rsid wsp:val=&quot;00994D10&quot;/&gt;&lt;wsp:rsid wsp:val=&quot;00995708&quot;/&gt;&lt;wsp:rsid wsp:val=&quot;009A0BD7&quot;/&gt;&lt;wsp:rsid wsp:val=&quot;009A1947&quot;/&gt;&lt;wsp:rsid wsp:val=&quot;009A56AB&quot;/&gt;&lt;wsp:rsid wsp:val=&quot;009B58B7&quot;/&gt;&lt;wsp:rsid wsp:val=&quot;009D40D3&quot;/&gt;&lt;wsp:rsid wsp:val=&quot;009D726A&quot;/&gt;&lt;wsp:rsid wsp:val=&quot;009D7561&quot;/&gt;&lt;wsp:rsid wsp:val=&quot;009D7563&quot;/&gt;&lt;wsp:rsid wsp:val=&quot;009E260E&quot;/&gt;&lt;wsp:rsid wsp:val=&quot;009F3E74&quot;/&gt;&lt;wsp:rsid wsp:val=&quot;00A1098B&quot;/&gt;&lt;wsp:rsid wsp:val=&quot;00A10F24&quot;/&gt;&lt;wsp:rsid wsp:val=&quot;00A2430F&quot;/&gt;&lt;wsp:rsid wsp:val=&quot;00A33048&quot;/&gt;&lt;wsp:rsid wsp:val=&quot;00A36088&quot;/&gt;&lt;wsp:rsid wsp:val=&quot;00A37D3C&quot;/&gt;&lt;wsp:rsid wsp:val=&quot;00A5570A&quot;/&gt;&lt;wsp:rsid wsp:val=&quot;00A57AFA&quot;/&gt;&lt;wsp:rsid wsp:val=&quot;00A600BD&quot;/&gt;&lt;wsp:rsid wsp:val=&quot;00A9492D&quot;/&gt;&lt;wsp:rsid wsp:val=&quot;00AA6413&quot;/&gt;&lt;wsp:rsid wsp:val=&quot;00AA732C&quot;/&gt;&lt;wsp:rsid wsp:val=&quot;00AA7D76&quot;/&gt;&lt;wsp:rsid wsp:val=&quot;00AB1625&quot;/&gt;&lt;wsp:rsid wsp:val=&quot;00AB49D8&quot;/&gt;&lt;wsp:rsid wsp:val=&quot;00AB5F99&quot;/&gt;&lt;wsp:rsid wsp:val=&quot;00AB6B02&quot;/&gt;&lt;wsp:rsid wsp:val=&quot;00AC16EB&quot;/&gt;&lt;wsp:rsid wsp:val=&quot;00AC6713&quot;/&gt;&lt;wsp:rsid wsp:val=&quot;00AD19CA&quot;/&gt;&lt;wsp:rsid wsp:val=&quot;00B00E15&quot;/&gt;&lt;wsp:rsid wsp:val=&quot;00B03312&quot;/&gt;&lt;wsp:rsid wsp:val=&quot;00B13060&quot;/&gt;&lt;wsp:rsid wsp:val=&quot;00B259E0&quot;/&gt;&lt;wsp:rsid wsp:val=&quot;00B5043A&quot;/&gt;&lt;wsp:rsid wsp:val=&quot;00B51F83&quot;/&gt;&lt;wsp:rsid wsp:val=&quot;00B67252&quot;/&gt;&lt;wsp:rsid wsp:val=&quot;00B745E6&quot;/&gt;&lt;wsp:rsid wsp:val=&quot;00B80B42&quot;/&gt;&lt;wsp:rsid wsp:val=&quot;00B91F22&quot;/&gt;&lt;wsp:rsid wsp:val=&quot;00B921DD&quot;/&gt;&lt;wsp:rsid wsp:val=&quot;00BB21B4&quot;/&gt;&lt;wsp:rsid wsp:val=&quot;00BC0BCF&quot;/&gt;&lt;wsp:rsid wsp:val=&quot;00BC64C9&quot;/&gt;&lt;wsp:rsid wsp:val=&quot;00BC6CCB&quot;/&gt;&lt;wsp:rsid wsp:val=&quot;00BE77AF&quot;/&gt;&lt;wsp:rsid wsp:val=&quot;00BF0861&quot;/&gt;&lt;wsp:rsid wsp:val=&quot;00BF3719&quot;/&gt;&lt;wsp:rsid wsp:val=&quot;00C0567D&quot;/&gt;&lt;wsp:rsid wsp:val=&quot;00C10134&quot;/&gt;&lt;wsp:rsid wsp:val=&quot;00C15946&quot;/&gt;&lt;wsp:rsid wsp:val=&quot;00C276D0&quot;/&gt;&lt;wsp:rsid wsp:val=&quot;00C301B5&quot;/&gt;&lt;wsp:rsid wsp:val=&quot;00C30A5E&quot;/&gt;&lt;wsp:rsid wsp:val=&quot;00C35E40&quot;/&gt;&lt;wsp:rsid wsp:val=&quot;00C44835&quot;/&gt;&lt;wsp:rsid wsp:val=&quot;00C5097C&quot;/&gt;&lt;wsp:rsid wsp:val=&quot;00C51662&quot;/&gt;&lt;wsp:rsid wsp:val=&quot;00C70CA1&quot;/&gt;&lt;wsp:rsid wsp:val=&quot;00C77C6F&quot;/&gt;&lt;wsp:rsid wsp:val=&quot;00C9185A&quot;/&gt;&lt;wsp:rsid wsp:val=&quot;00C97C53&quot;/&gt;&lt;wsp:rsid wsp:val=&quot;00CB13E1&quot;/&gt;&lt;wsp:rsid wsp:val=&quot;00CD3555&quot;/&gt;&lt;wsp:rsid wsp:val=&quot;00CE575C&quot;/&gt;&lt;wsp:rsid wsp:val=&quot;00CE6E7B&quot;/&gt;&lt;wsp:rsid wsp:val=&quot;00CE7625&quot;/&gt;&lt;wsp:rsid wsp:val=&quot;00CF7525&quot;/&gt;&lt;wsp:rsid wsp:val=&quot;00D005EE&quot;/&gt;&lt;wsp:rsid wsp:val=&quot;00D036CD&quot;/&gt;&lt;wsp:rsid wsp:val=&quot;00D10045&quot;/&gt;&lt;wsp:rsid wsp:val=&quot;00D237B2&quot;/&gt;&lt;wsp:rsid wsp:val=&quot;00D35DBD&quot;/&gt;&lt;wsp:rsid wsp:val=&quot;00D42F51&quot;/&gt;&lt;wsp:rsid wsp:val=&quot;00D5408B&quot;/&gt;&lt;wsp:rsid wsp:val=&quot;00D56F35&quot;/&gt;&lt;wsp:rsid wsp:val=&quot;00D67B6E&quot;/&gt;&lt;wsp:rsid wsp:val=&quot;00D7060E&quot;/&gt;&lt;wsp:rsid wsp:val=&quot;00D7484A&quot;/&gt;&lt;wsp:rsid wsp:val=&quot;00D9567A&quot;/&gt;&lt;wsp:rsid wsp:val=&quot;00DB5730&quot;/&gt;&lt;wsp:rsid wsp:val=&quot;00DC041E&quot;/&gt;&lt;wsp:rsid wsp:val=&quot;00DD3E13&quot;/&gt;&lt;wsp:rsid wsp:val=&quot;00DD50F7&quot;/&gt;&lt;wsp:rsid wsp:val=&quot;00DF2F43&quot;/&gt;&lt;wsp:rsid wsp:val=&quot;00DF6695&quot;/&gt;&lt;wsp:rsid wsp:val=&quot;00E036D2&quot;/&gt;&lt;wsp:rsid wsp:val=&quot;00E07E1C&quot;/&gt;&lt;wsp:rsid wsp:val=&quot;00E1033C&quot;/&gt;&lt;wsp:rsid wsp:val=&quot;00E16F42&quot;/&gt;&lt;wsp:rsid wsp:val=&quot;00E20DAA&quot;/&gt;&lt;wsp:rsid wsp:val=&quot;00E27704&quot;/&gt;&lt;wsp:rsid wsp:val=&quot;00E27905&quot;/&gt;&lt;wsp:rsid wsp:val=&quot;00E41C75&quot;/&gt;&lt;wsp:rsid wsp:val=&quot;00E43ABC&quot;/&gt;&lt;wsp:rsid wsp:val=&quot;00E5554D&quot;/&gt;&lt;wsp:rsid wsp:val=&quot;00E60CF6&quot;/&gt;&lt;wsp:rsid wsp:val=&quot;00E653E6&quot;/&gt;&lt;wsp:rsid wsp:val=&quot;00E81278&quot;/&gt;&lt;wsp:rsid wsp:val=&quot;00E92E1E&quot;/&gt;&lt;wsp:rsid wsp:val=&quot;00EA1D0C&quot;/&gt;&lt;wsp:rsid wsp:val=&quot;00EA68EE&quot;/&gt;&lt;wsp:rsid wsp:val=&quot;00EB5296&quot;/&gt;&lt;wsp:rsid wsp:val=&quot;00EC6C04&quot;/&gt;&lt;wsp:rsid wsp:val=&quot;00F077ED&quot;/&gt;&lt;wsp:rsid wsp:val=&quot;00F14CDA&quot;/&gt;&lt;wsp:rsid wsp:val=&quot;00F224CC&quot;/&gt;&lt;wsp:rsid wsp:val=&quot;00F23B09&quot;/&gt;&lt;wsp:rsid wsp:val=&quot;00F3548C&quot;/&gt;&lt;wsp:rsid wsp:val=&quot;00F35888&quot;/&gt;&lt;wsp:rsid wsp:val=&quot;00F436B8&quot;/&gt;&lt;wsp:rsid wsp:val=&quot;00F43E32&quot;/&gt;&lt;wsp:rsid wsp:val=&quot;00F53BFE&quot;/&gt;&lt;wsp:rsid wsp:val=&quot;00F61972&quot;/&gt;&lt;wsp:rsid wsp:val=&quot;00F66C9C&quot;/&gt;&lt;wsp:rsid wsp:val=&quot;00F74FE3&quot;/&gt;&lt;wsp:rsid wsp:val=&quot;00F8674D&quot;/&gt;&lt;wsp:rsid wsp:val=&quot;00FA126E&quot;/&gt;&lt;wsp:rsid wsp:val=&quot;00FA6BB5&quot;/&gt;&lt;wsp:rsid wsp:val=&quot;00FA741A&quot;/&gt;&lt;wsp:rsid wsp:val=&quot;00FA786A&quot;/&gt;&lt;wsp:rsid wsp:val=&quot;00FB1218&quot;/&gt;&lt;wsp:rsid wsp:val=&quot;00FB1609&quot;/&gt;&lt;wsp:rsid wsp:val=&quot;00FB6068&quot;/&gt;&lt;wsp:rsid wsp:val=&quot;00FC73F3&quot;/&gt;&lt;wsp:rsid wsp:val=&quot;00FD07B1&quot;/&gt;&lt;wsp:rsid wsp:val=&quot;00FD1A9A&quot;/&gt;&lt;wsp:rsid wsp:val=&quot;00FD2B2B&quot;/&gt;&lt;wsp:rsid wsp:val=&quot;00FD6BBE&quot;/&gt;&lt;wsp:rsid wsp:val=&quot;00FE29A2&quot;/&gt;&lt;wsp:rsid wsp:val=&quot;00FF0640&quot;/&gt;&lt;wsp:rsid wsp:val=&quot;00FF4918&quot;/&gt;&lt;/wsp:rsids&gt;&lt;/w:docPr&gt;&lt;w:body&gt;&lt;wx:sect&gt;&lt;w:p wsp:rsidR=&quot;00000000&quot; wsp:rsidRDefault=&quot;00F436B8&quot; wsp:rsidP=&quot;00F436B8&quot;&gt;&lt;m:oMathPara&gt;&lt;m:oMath&gt;&lt;m:r&gt;&lt;m:rPr&gt;&lt;m:sty m:val=&quot;bi&quot;/&gt;&lt;/m:rPr&gt;&lt;w:rPr&gt;&lt;w:rFonts w:ascii=&quot;Cambria Math&quot; w:h-ansi=&quot;Cambria Math&quot; w:cs=&quot;Songti SC Black&quot;/&gt;&lt;wx:font wx:val=&quot;Cambria Math&quot;/&gt;&lt;w:b/&gt;&lt;w:i/&gt;&lt;/w:rPr&gt;&lt;m:t&gt;‚àà&lt;/m:t&gt;&lt;/m:r&gt;&lt;m:r&gt;&lt;m:rPr&gt;&lt;m:sty m:val=&quot;bi&quot;/&gt;&lt;/m:rPr&gt;&lt;w:rPr&gt;&lt;w:rFonts w:ascii=&quot;Cambria Math&quot; w:h-ansi=&quot;Songti SC Black&quot; w:cs=&quot;Songti SC Black&quot;/&gt;&lt;wx:font wx:val=&quot;Cambria Math&quot;/&gt;&lt;w:b/&gt;&lt;w:i/&gt;&lt;/w:rPr&gt;&lt;m:t&gt; &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6" o:title="" chromakey="white"/>
          </v:shape>
        </w:pict>
      </w:r>
      <w:r w:rsidR="004A31E1" w:rsidRPr="00EA0486">
        <w:rPr>
          <w:rFonts w:ascii="Times New Roman" w:hAnsi="Times New Roman" w:cs="Times New Roman"/>
          <w:b/>
          <w:i/>
          <w:iCs/>
          <w:color w:val="000000" w:themeColor="text1"/>
        </w:rPr>
        <w:instrText xml:space="preserve"> </w:instrText>
      </w:r>
      <w:r w:rsidR="004A31E1" w:rsidRPr="00EA0486">
        <w:rPr>
          <w:rFonts w:ascii="Times New Roman" w:hAnsi="Times New Roman" w:cs="Times New Roman"/>
          <w:b/>
          <w:i/>
          <w:iCs/>
          <w:color w:val="000000" w:themeColor="text1"/>
        </w:rPr>
        <w:fldChar w:fldCharType="separate"/>
      </w:r>
      <w:r w:rsidR="005363AE">
        <w:rPr>
          <w:rFonts w:ascii="Times New Roman" w:hAnsi="Times New Roman" w:cs="Times New Roman"/>
          <w:b/>
          <w:i/>
          <w:iCs/>
          <w:noProof/>
          <w:color w:val="000000" w:themeColor="text1"/>
          <w:position w:val="-6"/>
        </w:rPr>
        <w:pict>
          <v:shape id="_x0000_i1094" type="#_x0000_t75" alt="" style="width:10.6pt;height:13.65pt;mso-width-percent:0;mso-height-percent:0;mso-width-percent:0;mso-height-percent:0" equationxml="&lt;?xml version=&quot;1.0&quot; encoding=&quot;UTF-8&quot; standalone=&quot;yes&quot;?&gt;&#13;&#13;&#13;&#13;&#10;&#13;&#13;&#13;&#13;&#10;&#13;&#13;&#13;&#13;&#10;&lt;?mso-application progid=&quot;Word.Document&quot;?&gt;&#13;&#13;&#13;&#13;&#10;&#13;&#13;&#13;&#13;&#10;&#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hideSpellingErrors/&gt;&lt;w:defaultTabStop w:val=&quot;709&quot;/&gt;&lt;w:hyphenationZone w:val=&quot;425&quot;/&gt;&lt;w:displayHorizontalDrawingGridEvery w:val=&quot;0&quot;/&gt;&lt;w:displayVerticalDrawingGridEvery w:val=&quot;0&quot;/&gt;&lt;w:useMarginsForDrawingGridOrigin/&gt;&lt;w:characterSpacingControl w:val=&quot;DontCompress&quot;/&gt;&lt;w:optimizeForBrowser/&gt;&lt;w:targetScreenSz w:val=&quot;800x600&quot;/&gt;&lt;w:validateAgainstSchema/&gt;&lt;w:saveInvalidXML w:val=&quot;off&quot;/&gt;&lt;w:ignoreMixedContent w:val=&quot;off&quot;/&gt;&lt;w:alwaysShowPlaceholderText w:val=&quot;off&quot;/&gt;&lt;w:compat&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E74EDB&quot;/&gt;&lt;wsp:rsid wsp:val=&quot;00007AB0&quot;/&gt;&lt;wsp:rsid wsp:val=&quot;00015DB6&quot;/&gt;&lt;wsp:rsid wsp:val=&quot;000175D8&quot;/&gt;&lt;wsp:rsid wsp:val=&quot;00022665&quot;/&gt;&lt;wsp:rsid wsp:val=&quot;000436F3&quot;/&gt;&lt;wsp:rsid wsp:val=&quot;00045C4D&quot;/&gt;&lt;wsp:rsid wsp:val=&quot;00057C5E&quot;/&gt;&lt;wsp:rsid wsp:val=&quot;00063E65&quot;/&gt;&lt;wsp:rsid wsp:val=&quot;00066799&quot;/&gt;&lt;wsp:rsid wsp:val=&quot;00071433&quot;/&gt;&lt;wsp:rsid wsp:val=&quot;0007342B&quot;/&gt;&lt;wsp:rsid wsp:val=&quot;0008010F&quot;/&gt;&lt;wsp:rsid wsp:val=&quot;00085034&quot;/&gt;&lt;wsp:rsid wsp:val=&quot;000913DA&quot;/&gt;&lt;wsp:rsid wsp:val=&quot;000913FD&quot;/&gt;&lt;wsp:rsid wsp:val=&quot;000A398F&quot;/&gt;&lt;wsp:rsid wsp:val=&quot;000B4CBA&quot;/&gt;&lt;wsp:rsid wsp:val=&quot;000C326D&quot;/&gt;&lt;wsp:rsid wsp:val=&quot;000D4467&quot;/&gt;&lt;wsp:rsid wsp:val=&quot;000D611C&quot;/&gt;&lt;wsp:rsid wsp:val=&quot;00100FBB&quot;/&gt;&lt;wsp:rsid wsp:val=&quot;00110F11&quot;/&gt;&lt;wsp:rsid wsp:val=&quot;0011739E&quot;/&gt;&lt;wsp:rsid wsp:val=&quot;00127CAB&quot;/&gt;&lt;wsp:rsid wsp:val=&quot;00132B0C&quot;/&gt;&lt;wsp:rsid wsp:val=&quot;00136D22&quot;/&gt;&lt;wsp:rsid wsp:val=&quot;00151318&quot;/&gt;&lt;wsp:rsid wsp:val=&quot;00154330&quot;/&gt;&lt;wsp:rsid wsp:val=&quot;00161851&quot;/&gt;&lt;wsp:rsid wsp:val=&quot;00163F76&quot;/&gt;&lt;wsp:rsid wsp:val=&quot;00182A6E&quot;/&gt;&lt;wsp:rsid wsp:val=&quot;00190C2F&quot;/&gt;&lt;wsp:rsid wsp:val=&quot;001929B9&quot;/&gt;&lt;wsp:rsid wsp:val=&quot;0019408C&quot;/&gt;&lt;wsp:rsid wsp:val=&quot;001A4048&quot;/&gt;&lt;wsp:rsid wsp:val=&quot;001A4A74&quot;/&gt;&lt;wsp:rsid wsp:val=&quot;001A533E&quot;/&gt;&lt;wsp:rsid wsp:val=&quot;001C0BF9&quot;/&gt;&lt;wsp:rsid wsp:val=&quot;001C1878&quot;/&gt;&lt;wsp:rsid wsp:val=&quot;001C6E6A&quot;/&gt;&lt;wsp:rsid wsp:val=&quot;001D201F&quot;/&gt;&lt;wsp:rsid wsp:val=&quot;001D5AF4&quot;/&gt;&lt;wsp:rsid wsp:val=&quot;001E1FF7&quot;/&gt;&lt;wsp:rsid wsp:val=&quot;001E3C1C&quot;/&gt;&lt;wsp:rsid wsp:val=&quot;001E6B53&quot;/&gt;&lt;wsp:rsid wsp:val=&quot;00206B52&quot;/&gt;&lt;wsp:rsid wsp:val=&quot;002172D9&quot;/&gt;&lt;wsp:rsid wsp:val=&quot;00221D34&quot;/&gt;&lt;wsp:rsid wsp:val=&quot;0023058E&quot;/&gt;&lt;wsp:rsid wsp:val=&quot;00234116&quot;/&gt;&lt;wsp:rsid wsp:val=&quot;002501AC&quot;/&gt;&lt;wsp:rsid wsp:val=&quot;002609A2&quot;/&gt;&lt;wsp:rsid wsp:val=&quot;00274F88&quot;/&gt;&lt;wsp:rsid wsp:val=&quot;002815F1&quot;/&gt;&lt;wsp:rsid wsp:val=&quot;002856A0&quot;/&gt;&lt;wsp:rsid wsp:val=&quot;00293F9A&quot;/&gt;&lt;wsp:rsid wsp:val=&quot;002A6883&quot;/&gt;&lt;wsp:rsid wsp:val=&quot;002A7BF3&quot;/&gt;&lt;wsp:rsid wsp:val=&quot;002C0CFE&quot;/&gt;&lt;wsp:rsid wsp:val=&quot;002C3276&quot;/&gt;&lt;wsp:rsid wsp:val=&quot;002D432A&quot;/&gt;&lt;wsp:rsid wsp:val=&quot;002D50A7&quot;/&gt;&lt;wsp:rsid wsp:val=&quot;002D52D0&quot;/&gt;&lt;wsp:rsid wsp:val=&quot;002F53EA&quot;/&gt;&lt;wsp:rsid wsp:val=&quot;002F7501&quot;/&gt;&lt;wsp:rsid wsp:val=&quot;003041C3&quot;/&gt;&lt;wsp:rsid wsp:val=&quot;00307F4C&quot;/&gt;&lt;wsp:rsid wsp:val=&quot;003174C4&quot;/&gt;&lt;wsp:rsid wsp:val=&quot;0033229C&quot;/&gt;&lt;wsp:rsid wsp:val=&quot;0034025A&quot;/&gt;&lt;wsp:rsid wsp:val=&quot;0034350C&quot;/&gt;&lt;wsp:rsid wsp:val=&quot;0035302C&quot;/&gt;&lt;wsp:rsid wsp:val=&quot;00366256&quot;/&gt;&lt;wsp:rsid wsp:val=&quot;003670C3&quot;/&gt;&lt;wsp:rsid wsp:val=&quot;003701C4&quot;/&gt;&lt;wsp:rsid wsp:val=&quot;003726E5&quot;/&gt;&lt;wsp:rsid wsp:val=&quot;00372A41&quot;/&gt;&lt;wsp:rsid wsp:val=&quot;00394811&quot;/&gt;&lt;wsp:rsid wsp:val=&quot;00397F26&quot;/&gt;&lt;wsp:rsid wsp:val=&quot;003A6A59&quot;/&gt;&lt;wsp:rsid wsp:val=&quot;003A6A87&quot;/&gt;&lt;wsp:rsid wsp:val=&quot;003A7F74&quot;/&gt;&lt;wsp:rsid wsp:val=&quot;003E72EB&quot;/&gt;&lt;wsp:rsid wsp:val=&quot;003F2F4F&quot;/&gt;&lt;wsp:rsid wsp:val=&quot;003F3061&quot;/&gt;&lt;wsp:rsid wsp:val=&quot;004026B7&quot;/&gt;&lt;wsp:rsid wsp:val=&quot;004137A8&quot;/&gt;&lt;wsp:rsid wsp:val=&quot;004152A8&quot;/&gt;&lt;wsp:rsid wsp:val=&quot;00425EC5&quot;/&gt;&lt;wsp:rsid wsp:val=&quot;004456CC&quot;/&gt;&lt;wsp:rsid wsp:val=&quot;00453023&quot;/&gt;&lt;wsp:rsid wsp:val=&quot;004530F5&quot;/&gt;&lt;wsp:rsid wsp:val=&quot;00461E0A&quot;/&gt;&lt;wsp:rsid wsp:val=&quot;00467FEA&quot;/&gt;&lt;wsp:rsid wsp:val=&quot;00483D66&quot;/&gt;&lt;wsp:rsid wsp:val=&quot;00484F19&quot;/&gt;&lt;wsp:rsid wsp:val=&quot;004853FE&quot;/&gt;&lt;wsp:rsid wsp:val=&quot;004865F5&quot;/&gt;&lt;wsp:rsid wsp:val=&quot;004942EA&quot;/&gt;&lt;wsp:rsid wsp:val=&quot;004A31E1&quot;/&gt;&lt;wsp:rsid wsp:val=&quot;004B082B&quot;/&gt;&lt;wsp:rsid wsp:val=&quot;004B350E&quot;/&gt;&lt;wsp:rsid wsp:val=&quot;004C2E43&quot;/&gt;&lt;wsp:rsid wsp:val=&quot;004C36E6&quot;/&gt;&lt;wsp:rsid wsp:val=&quot;004D3B6D&quot;/&gt;&lt;wsp:rsid wsp:val=&quot;004D45AA&quot;/&gt;&lt;wsp:rsid wsp:val=&quot;004E0B96&quot;/&gt;&lt;wsp:rsid wsp:val=&quot;004E0DB5&quot;/&gt;&lt;wsp:rsid wsp:val=&quot;0051260E&quot;/&gt;&lt;wsp:rsid wsp:val=&quot;005151AB&quot;/&gt;&lt;wsp:rsid wsp:val=&quot;005233B1&quot;/&gt;&lt;wsp:rsid wsp:val=&quot;0052348F&quot;/&gt;&lt;wsp:rsid wsp:val=&quot;00523B18&quot;/&gt;&lt;wsp:rsid wsp:val=&quot;00534157&quot;/&gt;&lt;wsp:rsid wsp:val=&quot;00542C2B&quot;/&gt;&lt;wsp:rsid wsp:val=&quot;005467BF&quot;/&gt;&lt;wsp:rsid wsp:val=&quot;0055519A&quot;/&gt;&lt;wsp:rsid wsp:val=&quot;005605E1&quot;/&gt;&lt;wsp:rsid wsp:val=&quot;0056366A&quot;/&gt;&lt;wsp:rsid wsp:val=&quot;00574740&quot;/&gt;&lt;wsp:rsid wsp:val=&quot;005926EE&quot;/&gt;&lt;wsp:rsid wsp:val=&quot;00595FEC&quot;/&gt;&lt;wsp:rsid wsp:val=&quot;005A0EC0&quot;/&gt;&lt;wsp:rsid wsp:val=&quot;005A126F&quot;/&gt;&lt;wsp:rsid wsp:val=&quot;005B3CE5&quot;/&gt;&lt;wsp:rsid wsp:val=&quot;005B6036&quot;/&gt;&lt;wsp:rsid wsp:val=&quot;005B7589&quot;/&gt;&lt;wsp:rsid wsp:val=&quot;005B7CD3&quot;/&gt;&lt;wsp:rsid wsp:val=&quot;005B7EE2&quot;/&gt;&lt;wsp:rsid wsp:val=&quot;005D6AA4&quot;/&gt;&lt;wsp:rsid wsp:val=&quot;005F3C99&quot;/&gt;&lt;wsp:rsid wsp:val=&quot;00602B09&quot;/&gt;&lt;wsp:rsid wsp:val=&quot;0060379E&quot;/&gt;&lt;wsp:rsid wsp:val=&quot;00604055&quot;/&gt;&lt;wsp:rsid wsp:val=&quot;00637A99&quot;/&gt;&lt;wsp:rsid wsp:val=&quot;00641D22&quot;/&gt;&lt;wsp:rsid wsp:val=&quot;00644EC5&quot;/&gt;&lt;wsp:rsid wsp:val=&quot;00652262&quot;/&gt;&lt;wsp:rsid wsp:val=&quot;00653B2D&quot;/&gt;&lt;wsp:rsid wsp:val=&quot;0066044E&quot;/&gt;&lt;wsp:rsid wsp:val=&quot;0066187E&quot;/&gt;&lt;wsp:rsid wsp:val=&quot;00661BE4&quot;/&gt;&lt;wsp:rsid wsp:val=&quot;006620DC&quot;/&gt;&lt;wsp:rsid wsp:val=&quot;00670875&quot;/&gt;&lt;wsp:rsid wsp:val=&quot;0067440D&quot;/&gt;&lt;wsp:rsid wsp:val=&quot;006804DE&quot;/&gt;&lt;wsp:rsid wsp:val=&quot;006819EC&quot;/&gt;&lt;wsp:rsid wsp:val=&quot;006910E5&quot;/&gt;&lt;wsp:rsid wsp:val=&quot;00693CF9&quot;/&gt;&lt;wsp:rsid wsp:val=&quot;006A349E&quot;/&gt;&lt;wsp:rsid wsp:val=&quot;006C27AE&quot;/&gt;&lt;wsp:rsid wsp:val=&quot;006C3483&quot;/&gt;&lt;wsp:rsid wsp:val=&quot;006D57FB&quot;/&gt;&lt;wsp:rsid wsp:val=&quot;006D592D&quot;/&gt;&lt;wsp:rsid wsp:val=&quot;006D640A&quot;/&gt;&lt;wsp:rsid wsp:val=&quot;006E79E6&quot;/&gt;&lt;wsp:rsid wsp:val=&quot;00702523&quot;/&gt;&lt;wsp:rsid wsp:val=&quot;00716917&quot;/&gt;&lt;wsp:rsid wsp:val=&quot;007444E7&quot;/&gt;&lt;wsp:rsid wsp:val=&quot;00744A8A&quot;/&gt;&lt;wsp:rsid wsp:val=&quot;00760641&quot;/&gt;&lt;wsp:rsid wsp:val=&quot;007661FB&quot;/&gt;&lt;wsp:rsid wsp:val=&quot;00767845&quot;/&gt;&lt;wsp:rsid wsp:val=&quot;00772BE0&quot;/&gt;&lt;wsp:rsid wsp:val=&quot;00792267&quot;/&gt;&lt;wsp:rsid wsp:val=&quot;007D398B&quot;/&gt;&lt;wsp:rsid wsp:val=&quot;007D4D00&quot;/&gt;&lt;wsp:rsid wsp:val=&quot;007E4582&quot;/&gt;&lt;wsp:rsid wsp:val=&quot;00807D8E&quot;/&gt;&lt;wsp:rsid wsp:val=&quot;00812ECA&quot;/&gt;&lt;wsp:rsid wsp:val=&quot;00813DFD&quot;/&gt;&lt;wsp:rsid wsp:val=&quot;00822CAF&quot;/&gt;&lt;wsp:rsid wsp:val=&quot;00836BAE&quot;/&gt;&lt;wsp:rsid wsp:val=&quot;00860266&quot;/&gt;&lt;wsp:rsid wsp:val=&quot;00861DA7&quot;/&gt;&lt;wsp:rsid wsp:val=&quot;008706C2&quot;/&gt;&lt;wsp:rsid wsp:val=&quot;008745BB&quot;/&gt;&lt;wsp:rsid wsp:val=&quot;00886E03&quot;/&gt;&lt;wsp:rsid wsp:val=&quot;008A13DD&quot;/&gt;&lt;wsp:rsid wsp:val=&quot;008A263E&quot;/&gt;&lt;wsp:rsid wsp:val=&quot;008A6F10&quot;/&gt;&lt;wsp:rsid wsp:val=&quot;008B5DF8&quot;/&gt;&lt;wsp:rsid wsp:val=&quot;008D7C98&quot;/&gt;&lt;wsp:rsid wsp:val=&quot;008E0394&quot;/&gt;&lt;wsp:rsid wsp:val=&quot;008F091D&quot;/&gt;&lt;wsp:rsid wsp:val=&quot;00900DE2&quot;/&gt;&lt;wsp:rsid wsp:val=&quot;00913589&quot;/&gt;&lt;wsp:rsid wsp:val=&quot;00931869&quot;/&gt;&lt;wsp:rsid wsp:val=&quot;00946782&quot;/&gt;&lt;wsp:rsid wsp:val=&quot;00960F6B&quot;/&gt;&lt;wsp:rsid wsp:val=&quot;00973CA1&quot;/&gt;&lt;wsp:rsid wsp:val=&quot;00985037&quot;/&gt;&lt;wsp:rsid wsp:val=&quot;00991AB1&quot;/&gt;&lt;wsp:rsid wsp:val=&quot;00994D10&quot;/&gt;&lt;wsp:rsid wsp:val=&quot;00995708&quot;/&gt;&lt;wsp:rsid wsp:val=&quot;009A0BD7&quot;/&gt;&lt;wsp:rsid wsp:val=&quot;009A1947&quot;/&gt;&lt;wsp:rsid wsp:val=&quot;009A56AB&quot;/&gt;&lt;wsp:rsid wsp:val=&quot;009B58B7&quot;/&gt;&lt;wsp:rsid wsp:val=&quot;009D40D3&quot;/&gt;&lt;wsp:rsid wsp:val=&quot;009D726A&quot;/&gt;&lt;wsp:rsid wsp:val=&quot;009D7561&quot;/&gt;&lt;wsp:rsid wsp:val=&quot;009D7563&quot;/&gt;&lt;wsp:rsid wsp:val=&quot;009E260E&quot;/&gt;&lt;wsp:rsid wsp:val=&quot;009F3E74&quot;/&gt;&lt;wsp:rsid wsp:val=&quot;00A1098B&quot;/&gt;&lt;wsp:rsid wsp:val=&quot;00A10F24&quot;/&gt;&lt;wsp:rsid wsp:val=&quot;00A2430F&quot;/&gt;&lt;wsp:rsid wsp:val=&quot;00A33048&quot;/&gt;&lt;wsp:rsid wsp:val=&quot;00A36088&quot;/&gt;&lt;wsp:rsid wsp:val=&quot;00A37D3C&quot;/&gt;&lt;wsp:rsid wsp:val=&quot;00A5570A&quot;/&gt;&lt;wsp:rsid wsp:val=&quot;00A57AFA&quot;/&gt;&lt;wsp:rsid wsp:val=&quot;00A600BD&quot;/&gt;&lt;wsp:rsid wsp:val=&quot;00A9492D&quot;/&gt;&lt;wsp:rsid wsp:val=&quot;00AA6413&quot;/&gt;&lt;wsp:rsid wsp:val=&quot;00AA732C&quot;/&gt;&lt;wsp:rsid wsp:val=&quot;00AA7D76&quot;/&gt;&lt;wsp:rsid wsp:val=&quot;00AB1625&quot;/&gt;&lt;wsp:rsid wsp:val=&quot;00AB49D8&quot;/&gt;&lt;wsp:rsid wsp:val=&quot;00AB5F99&quot;/&gt;&lt;wsp:rsid wsp:val=&quot;00AB6B02&quot;/&gt;&lt;wsp:rsid wsp:val=&quot;00AC16EB&quot;/&gt;&lt;wsp:rsid wsp:val=&quot;00AC6713&quot;/&gt;&lt;wsp:rsid wsp:val=&quot;00AD19CA&quot;/&gt;&lt;wsp:rsid wsp:val=&quot;00B00E15&quot;/&gt;&lt;wsp:rsid wsp:val=&quot;00B03312&quot;/&gt;&lt;wsp:rsid wsp:val=&quot;00B13060&quot;/&gt;&lt;wsp:rsid wsp:val=&quot;00B259E0&quot;/&gt;&lt;wsp:rsid wsp:val=&quot;00B5043A&quot;/&gt;&lt;wsp:rsid wsp:val=&quot;00B51F83&quot;/&gt;&lt;wsp:rsid wsp:val=&quot;00B67252&quot;/&gt;&lt;wsp:rsid wsp:val=&quot;00B745E6&quot;/&gt;&lt;wsp:rsid wsp:val=&quot;00B80B42&quot;/&gt;&lt;wsp:rsid wsp:val=&quot;00B91F22&quot;/&gt;&lt;wsp:rsid wsp:val=&quot;00B921DD&quot;/&gt;&lt;wsp:rsid wsp:val=&quot;00BB21B4&quot;/&gt;&lt;wsp:rsid wsp:val=&quot;00BC0BCF&quot;/&gt;&lt;wsp:rsid wsp:val=&quot;00BC64C9&quot;/&gt;&lt;wsp:rsid wsp:val=&quot;00BC6CCB&quot;/&gt;&lt;wsp:rsid wsp:val=&quot;00BE77AF&quot;/&gt;&lt;wsp:rsid wsp:val=&quot;00BF0861&quot;/&gt;&lt;wsp:rsid wsp:val=&quot;00BF3719&quot;/&gt;&lt;wsp:rsid wsp:val=&quot;00C0567D&quot;/&gt;&lt;wsp:rsid wsp:val=&quot;00C10134&quot;/&gt;&lt;wsp:rsid wsp:val=&quot;00C15946&quot;/&gt;&lt;wsp:rsid wsp:val=&quot;00C276D0&quot;/&gt;&lt;wsp:rsid wsp:val=&quot;00C301B5&quot;/&gt;&lt;wsp:rsid wsp:val=&quot;00C30A5E&quot;/&gt;&lt;wsp:rsid wsp:val=&quot;00C35E40&quot;/&gt;&lt;wsp:rsid wsp:val=&quot;00C44835&quot;/&gt;&lt;wsp:rsid wsp:val=&quot;00C5097C&quot;/&gt;&lt;wsp:rsid wsp:val=&quot;00C51662&quot;/&gt;&lt;wsp:rsid wsp:val=&quot;00C70CA1&quot;/&gt;&lt;wsp:rsid wsp:val=&quot;00C77C6F&quot;/&gt;&lt;wsp:rsid wsp:val=&quot;00C9185A&quot;/&gt;&lt;wsp:rsid wsp:val=&quot;00C97C53&quot;/&gt;&lt;wsp:rsid wsp:val=&quot;00CB13E1&quot;/&gt;&lt;wsp:rsid wsp:val=&quot;00CD3555&quot;/&gt;&lt;wsp:rsid wsp:val=&quot;00CE575C&quot;/&gt;&lt;wsp:rsid wsp:val=&quot;00CE6E7B&quot;/&gt;&lt;wsp:rsid wsp:val=&quot;00CE7625&quot;/&gt;&lt;wsp:rsid wsp:val=&quot;00CF7525&quot;/&gt;&lt;wsp:rsid wsp:val=&quot;00D005EE&quot;/&gt;&lt;wsp:rsid wsp:val=&quot;00D036CD&quot;/&gt;&lt;wsp:rsid wsp:val=&quot;00D10045&quot;/&gt;&lt;wsp:rsid wsp:val=&quot;00D237B2&quot;/&gt;&lt;wsp:rsid wsp:val=&quot;00D35DBD&quot;/&gt;&lt;wsp:rsid wsp:val=&quot;00D42F51&quot;/&gt;&lt;wsp:rsid wsp:val=&quot;00D5408B&quot;/&gt;&lt;wsp:rsid wsp:val=&quot;00D56F35&quot;/&gt;&lt;wsp:rsid wsp:val=&quot;00D67B6E&quot;/&gt;&lt;wsp:rsid wsp:val=&quot;00D7060E&quot;/&gt;&lt;wsp:rsid wsp:val=&quot;00D7484A&quot;/&gt;&lt;wsp:rsid wsp:val=&quot;00D9567A&quot;/&gt;&lt;wsp:rsid wsp:val=&quot;00DB5730&quot;/&gt;&lt;wsp:rsid wsp:val=&quot;00DC041E&quot;/&gt;&lt;wsp:rsid wsp:val=&quot;00DD3E13&quot;/&gt;&lt;wsp:rsid wsp:val=&quot;00DD50F7&quot;/&gt;&lt;wsp:rsid wsp:val=&quot;00DF2F43&quot;/&gt;&lt;wsp:rsid wsp:val=&quot;00DF6695&quot;/&gt;&lt;wsp:rsid wsp:val=&quot;00E036D2&quot;/&gt;&lt;wsp:rsid wsp:val=&quot;00E07E1C&quot;/&gt;&lt;wsp:rsid wsp:val=&quot;00E1033C&quot;/&gt;&lt;wsp:rsid wsp:val=&quot;00E16F42&quot;/&gt;&lt;wsp:rsid wsp:val=&quot;00E20DAA&quot;/&gt;&lt;wsp:rsid wsp:val=&quot;00E27704&quot;/&gt;&lt;wsp:rsid wsp:val=&quot;00E27905&quot;/&gt;&lt;wsp:rsid wsp:val=&quot;00E41C75&quot;/&gt;&lt;wsp:rsid wsp:val=&quot;00E43ABC&quot;/&gt;&lt;wsp:rsid wsp:val=&quot;00E5554D&quot;/&gt;&lt;wsp:rsid wsp:val=&quot;00E60CF6&quot;/&gt;&lt;wsp:rsid wsp:val=&quot;00E653E6&quot;/&gt;&lt;wsp:rsid wsp:val=&quot;00E81278&quot;/&gt;&lt;wsp:rsid wsp:val=&quot;00E92E1E&quot;/&gt;&lt;wsp:rsid wsp:val=&quot;00EA1D0C&quot;/&gt;&lt;wsp:rsid wsp:val=&quot;00EA68EE&quot;/&gt;&lt;wsp:rsid wsp:val=&quot;00EB5296&quot;/&gt;&lt;wsp:rsid wsp:val=&quot;00EC6C04&quot;/&gt;&lt;wsp:rsid wsp:val=&quot;00F077ED&quot;/&gt;&lt;wsp:rsid wsp:val=&quot;00F14CDA&quot;/&gt;&lt;wsp:rsid wsp:val=&quot;00F224CC&quot;/&gt;&lt;wsp:rsid wsp:val=&quot;00F23B09&quot;/&gt;&lt;wsp:rsid wsp:val=&quot;00F3548C&quot;/&gt;&lt;wsp:rsid wsp:val=&quot;00F35888&quot;/&gt;&lt;wsp:rsid wsp:val=&quot;00F436B8&quot;/&gt;&lt;wsp:rsid wsp:val=&quot;00F43E32&quot;/&gt;&lt;wsp:rsid wsp:val=&quot;00F53BFE&quot;/&gt;&lt;wsp:rsid wsp:val=&quot;00F61972&quot;/&gt;&lt;wsp:rsid wsp:val=&quot;00F66C9C&quot;/&gt;&lt;wsp:rsid wsp:val=&quot;00F74FE3&quot;/&gt;&lt;wsp:rsid wsp:val=&quot;00F8674D&quot;/&gt;&lt;wsp:rsid wsp:val=&quot;00FA126E&quot;/&gt;&lt;wsp:rsid wsp:val=&quot;00FA6BB5&quot;/&gt;&lt;wsp:rsid wsp:val=&quot;00FA741A&quot;/&gt;&lt;wsp:rsid wsp:val=&quot;00FA786A&quot;/&gt;&lt;wsp:rsid wsp:val=&quot;00FB1218&quot;/&gt;&lt;wsp:rsid wsp:val=&quot;00FB1609&quot;/&gt;&lt;wsp:rsid wsp:val=&quot;00FB6068&quot;/&gt;&lt;wsp:rsid wsp:val=&quot;00FC73F3&quot;/&gt;&lt;wsp:rsid wsp:val=&quot;00FD07B1&quot;/&gt;&lt;wsp:rsid wsp:val=&quot;00FD1A9A&quot;/&gt;&lt;wsp:rsid wsp:val=&quot;00FD2B2B&quot;/&gt;&lt;wsp:rsid wsp:val=&quot;00FD6BBE&quot;/&gt;&lt;wsp:rsid wsp:val=&quot;00FE29A2&quot;/&gt;&lt;wsp:rsid wsp:val=&quot;00FF0640&quot;/&gt;&lt;wsp:rsid wsp:val=&quot;00FF4918&quot;/&gt;&lt;/wsp:rsids&gt;&lt;/w:docPr&gt;&lt;w:body&gt;&lt;wx:sect&gt;&lt;w:p wsp:rsidR=&quot;00000000&quot; wsp:rsidRDefault=&quot;00F436B8&quot; wsp:rsidP=&quot;00F436B8&quot;&gt;&lt;m:oMathPara&gt;&lt;m:oMath&gt;&lt;m:r&gt;&lt;m:rPr&gt;&lt;m:sty m:val=&quot;bi&quot;/&gt;&lt;/m:rPr&gt;&lt;w:rPr&gt;&lt;w:rFonts w:ascii=&quot;Cambria Math&quot; w:h-ansi=&quot;Cambria Math&quot; w:cs=&quot;Songti SC Black&quot;/&gt;&lt;wx:font wx:val=&quot;Cambria Math&quot;/&gt;&lt;w:b/&gt;&lt;w:i/&gt;&lt;/w:rPr&gt;&lt;m:t&gt;‚àà&lt;/m:t&gt;&lt;/m:r&gt;&lt;m:r&gt;&lt;m:rPr&gt;&lt;m:sty m:val=&quot;bi&quot;/&gt;&lt;/m:rPr&gt;&lt;w:rPr&gt;&lt;w:rFonts w:ascii=&quot;Cambria Math&quot; w:h-ansi=&quot;Songti SC Black&quot; w:cs=&quot;Songti SC Black&quot;/&gt;&lt;wx:font wx:val=&quot;Cambria Math&quot;/&gt;&lt;w:b/&gt;&lt;w:i/&gt;&lt;/w:rPr&gt;&lt;m:t&gt; &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6" o:title="" chromakey="white"/>
          </v:shape>
        </w:pict>
      </w:r>
      <w:r w:rsidR="004A31E1" w:rsidRPr="00EA0486">
        <w:rPr>
          <w:rFonts w:ascii="Times New Roman" w:hAnsi="Times New Roman" w:cs="Times New Roman"/>
          <w:b/>
          <w:i/>
          <w:iCs/>
          <w:color w:val="000000" w:themeColor="text1"/>
        </w:rPr>
        <w:fldChar w:fldCharType="end"/>
      </w:r>
      <w:r w:rsidR="004A31E1" w:rsidRPr="00EA0486">
        <w:rPr>
          <w:rFonts w:ascii="Times New Roman" w:hAnsi="Times New Roman" w:cs="Times New Roman"/>
          <w:b/>
          <w:i/>
          <w:iCs/>
          <w:color w:val="000000" w:themeColor="text1"/>
        </w:rPr>
        <w:t>R: r(b</w:t>
      </w:r>
      <w:r w:rsidR="004A31E1" w:rsidRPr="00EA0486">
        <w:rPr>
          <w:rFonts w:ascii="Times New Roman" w:hAnsi="Times New Roman" w:cs="Times New Roman"/>
          <w:b/>
          <w:i/>
          <w:iCs/>
          <w:color w:val="000000" w:themeColor="text1"/>
          <w:vertAlign w:val="subscript"/>
        </w:rPr>
        <w:t>1</w:t>
      </w:r>
      <w:r w:rsidR="004A31E1" w:rsidRPr="00EA0486">
        <w:rPr>
          <w:rFonts w:ascii="Times New Roman" w:hAnsi="Times New Roman" w:cs="Times New Roman"/>
          <w:b/>
          <w:i/>
          <w:iCs/>
          <w:color w:val="000000" w:themeColor="text1"/>
        </w:rPr>
        <w:t>,b</w:t>
      </w:r>
      <w:r w:rsidR="004A31E1" w:rsidRPr="00EA0486">
        <w:rPr>
          <w:rFonts w:ascii="Times New Roman" w:hAnsi="Times New Roman" w:cs="Times New Roman"/>
          <w:b/>
          <w:i/>
          <w:iCs/>
          <w:color w:val="000000" w:themeColor="text1"/>
          <w:vertAlign w:val="subscript"/>
        </w:rPr>
        <w:t>2</w:t>
      </w:r>
      <w:r w:rsidR="004A31E1" w:rsidRPr="00EA0486">
        <w:rPr>
          <w:rFonts w:ascii="Times New Roman" w:hAnsi="Times New Roman" w:cs="Times New Roman"/>
          <w:b/>
          <w:i/>
          <w:iCs/>
          <w:color w:val="000000" w:themeColor="text1"/>
        </w:rPr>
        <w:t>,...</w:t>
      </w:r>
      <w:proofErr w:type="spellStart"/>
      <w:r w:rsidR="004A31E1" w:rsidRPr="00EA0486">
        <w:rPr>
          <w:rFonts w:ascii="Times New Roman" w:hAnsi="Times New Roman" w:cs="Times New Roman"/>
          <w:b/>
          <w:i/>
          <w:iCs/>
          <w:color w:val="000000" w:themeColor="text1"/>
        </w:rPr>
        <w:t>b</w:t>
      </w:r>
      <w:r w:rsidR="004A31E1" w:rsidRPr="00EA0486">
        <w:rPr>
          <w:rFonts w:ascii="Times New Roman" w:hAnsi="Times New Roman" w:cs="Times New Roman"/>
          <w:b/>
          <w:i/>
          <w:iCs/>
          <w:color w:val="000000" w:themeColor="text1"/>
          <w:vertAlign w:val="subscript"/>
        </w:rPr>
        <w:t>n</w:t>
      </w:r>
      <w:proofErr w:type="spellEnd"/>
      <w:r w:rsidR="004A31E1" w:rsidRPr="00EA0486">
        <w:rPr>
          <w:rFonts w:ascii="Times New Roman" w:hAnsi="Times New Roman" w:cs="Times New Roman"/>
          <w:b/>
          <w:i/>
          <w:iCs/>
          <w:color w:val="000000" w:themeColor="text1"/>
        </w:rPr>
        <w:t xml:space="preserve">) </w:t>
      </w:r>
      <w:proofErr w:type="spellStart"/>
      <w:r w:rsidR="004A31E1" w:rsidRPr="00EA0486">
        <w:rPr>
          <w:rFonts w:ascii="Times New Roman" w:hAnsi="Times New Roman" w:cs="Times New Roman"/>
          <w:b/>
          <w:i/>
          <w:iCs/>
          <w:color w:val="000000" w:themeColor="text1"/>
        </w:rPr>
        <w:t>gdw</w:t>
      </w:r>
      <w:proofErr w:type="spellEnd"/>
      <w:r w:rsidR="004A31E1" w:rsidRPr="00EA0486">
        <w:rPr>
          <w:rFonts w:ascii="Times New Roman" w:hAnsi="Times New Roman" w:cs="Times New Roman"/>
          <w:b/>
          <w:i/>
          <w:iCs/>
          <w:color w:val="000000" w:themeColor="text1"/>
        </w:rPr>
        <w:t xml:space="preserve"> </w:t>
      </w:r>
      <w:r w:rsidR="00756BE9" w:rsidRPr="00EA0486">
        <w:rPr>
          <w:rFonts w:ascii="Times New Roman" w:hAnsi="Times New Roman" w:cs="Times New Roman"/>
          <w:b/>
          <w:i/>
          <w:iCs/>
          <w:color w:val="000000" w:themeColor="text1"/>
        </w:rPr>
        <w:t>{</w:t>
      </w:r>
    </w:p>
    <w:p w:rsidR="004D45AA" w:rsidRPr="00EA0486" w:rsidRDefault="004A31E1" w:rsidP="00E02569">
      <w:pPr>
        <w:spacing w:line="360" w:lineRule="auto"/>
        <w:ind w:left="2836" w:firstLine="709"/>
        <w:jc w:val="mediumKashida"/>
        <w:rPr>
          <w:rFonts w:ascii="Times New Roman" w:hAnsi="Times New Roman" w:cs="Times New Roman"/>
          <w:b/>
          <w:i/>
          <w:iCs/>
          <w:color w:val="000000" w:themeColor="text1"/>
        </w:rPr>
      </w:pPr>
      <w:bookmarkStart w:id="9" w:name="_Hlk523397963"/>
      <w:r w:rsidRPr="00EA0486">
        <w:rPr>
          <w:rFonts w:ascii="Times New Roman" w:hAnsi="Times New Roman" w:cs="Times New Roman"/>
          <w:b/>
          <w:i/>
          <w:iCs/>
          <w:color w:val="000000" w:themeColor="text1"/>
        </w:rPr>
        <w:t>s</w:t>
      </w:r>
      <w:r w:rsidRPr="00EA0486">
        <w:rPr>
          <w:rFonts w:ascii="Times New Roman" w:hAnsi="Times New Roman" w:cs="Times New Roman"/>
          <w:b/>
          <w:i/>
          <w:iCs/>
          <w:color w:val="000000" w:themeColor="text1"/>
          <w:vertAlign w:val="subscript"/>
        </w:rPr>
        <w:t>1</w:t>
      </w:r>
      <w:r w:rsidRPr="00EA0486">
        <w:rPr>
          <w:rFonts w:ascii="Times New Roman" w:hAnsi="Times New Roman" w:cs="Times New Roman"/>
          <w:b/>
          <w:i/>
          <w:iCs/>
          <w:color w:val="000000" w:themeColor="text1"/>
        </w:rPr>
        <w:t>=b</w:t>
      </w:r>
      <w:r w:rsidRPr="00EA0486">
        <w:rPr>
          <w:rFonts w:ascii="Times New Roman" w:hAnsi="Times New Roman" w:cs="Times New Roman"/>
          <w:b/>
          <w:i/>
          <w:iCs/>
          <w:color w:val="000000" w:themeColor="text1"/>
          <w:vertAlign w:val="subscript"/>
        </w:rPr>
        <w:t>1</w:t>
      </w:r>
      <w:r w:rsidR="00756BE9" w:rsidRPr="00EA0486">
        <w:rPr>
          <w:rFonts w:ascii="Times New Roman" w:hAnsi="Times New Roman" w:cs="Times New Roman"/>
          <w:b/>
          <w:i/>
          <w:iCs/>
          <w:color w:val="000000" w:themeColor="text1"/>
        </w:rPr>
        <w:t>_ist_Eigenschaft</w:t>
      </w:r>
      <w:r w:rsidR="00756BE9" w:rsidRPr="00EA0486">
        <w:rPr>
          <w:rFonts w:ascii="Times New Roman" w:hAnsi="Times New Roman" w:cs="Times New Roman"/>
          <w:b/>
          <w:i/>
          <w:iCs/>
          <w:color w:val="000000" w:themeColor="text1"/>
          <w:vertAlign w:val="subscript"/>
        </w:rPr>
        <w:t>1</w:t>
      </w:r>
      <w:r w:rsidR="00756BE9" w:rsidRPr="00EA0486">
        <w:rPr>
          <w:rFonts w:ascii="Times New Roman" w:hAnsi="Times New Roman" w:cs="Times New Roman"/>
          <w:b/>
          <w:i/>
          <w:iCs/>
          <w:color w:val="000000" w:themeColor="text1"/>
        </w:rPr>
        <w:t>_von_r,</w:t>
      </w:r>
    </w:p>
    <w:bookmarkEnd w:id="9"/>
    <w:p w:rsidR="00756BE9" w:rsidRPr="00EA0486" w:rsidRDefault="00756BE9" w:rsidP="00E02569">
      <w:pPr>
        <w:spacing w:line="360" w:lineRule="auto"/>
        <w:ind w:left="2836" w:firstLine="709"/>
        <w:jc w:val="mediumKashida"/>
        <w:rPr>
          <w:rFonts w:ascii="Times New Roman" w:hAnsi="Times New Roman" w:cs="Times New Roman"/>
          <w:b/>
          <w:i/>
          <w:iCs/>
          <w:color w:val="000000" w:themeColor="text1"/>
        </w:rPr>
      </w:pPr>
      <w:r w:rsidRPr="00EA0486">
        <w:rPr>
          <w:rFonts w:ascii="Times New Roman" w:hAnsi="Times New Roman" w:cs="Times New Roman"/>
          <w:b/>
          <w:i/>
          <w:iCs/>
          <w:color w:val="000000" w:themeColor="text1"/>
        </w:rPr>
        <w:t>s</w:t>
      </w:r>
      <w:r w:rsidRPr="00EA0486">
        <w:rPr>
          <w:rFonts w:ascii="Times New Roman" w:hAnsi="Times New Roman" w:cs="Times New Roman"/>
          <w:b/>
          <w:i/>
          <w:iCs/>
          <w:color w:val="000000" w:themeColor="text1"/>
          <w:vertAlign w:val="subscript"/>
        </w:rPr>
        <w:t>2</w:t>
      </w:r>
      <w:r w:rsidRPr="00EA0486">
        <w:rPr>
          <w:rFonts w:ascii="Times New Roman" w:hAnsi="Times New Roman" w:cs="Times New Roman"/>
          <w:b/>
          <w:i/>
          <w:iCs/>
          <w:color w:val="000000" w:themeColor="text1"/>
        </w:rPr>
        <w:t>=b</w:t>
      </w:r>
      <w:r w:rsidRPr="00EA0486">
        <w:rPr>
          <w:rFonts w:ascii="Times New Roman" w:hAnsi="Times New Roman" w:cs="Times New Roman"/>
          <w:b/>
          <w:i/>
          <w:iCs/>
          <w:color w:val="000000" w:themeColor="text1"/>
          <w:vertAlign w:val="subscript"/>
        </w:rPr>
        <w:t>2</w:t>
      </w:r>
      <w:r w:rsidRPr="00EA0486">
        <w:rPr>
          <w:rFonts w:ascii="Times New Roman" w:hAnsi="Times New Roman" w:cs="Times New Roman"/>
          <w:b/>
          <w:i/>
          <w:iCs/>
          <w:color w:val="000000" w:themeColor="text1"/>
        </w:rPr>
        <w:t>_ist_Eigenschaft</w:t>
      </w:r>
      <w:r w:rsidRPr="00EA0486">
        <w:rPr>
          <w:rFonts w:ascii="Times New Roman" w:hAnsi="Times New Roman" w:cs="Times New Roman"/>
          <w:b/>
          <w:i/>
          <w:iCs/>
          <w:color w:val="000000" w:themeColor="text1"/>
          <w:vertAlign w:val="subscript"/>
        </w:rPr>
        <w:t>2</w:t>
      </w:r>
      <w:r w:rsidRPr="00EA0486">
        <w:rPr>
          <w:rFonts w:ascii="Times New Roman" w:hAnsi="Times New Roman" w:cs="Times New Roman"/>
          <w:b/>
          <w:i/>
          <w:iCs/>
          <w:color w:val="000000" w:themeColor="text1"/>
        </w:rPr>
        <w:t>_von_r,</w:t>
      </w:r>
    </w:p>
    <w:p w:rsidR="004D45AA" w:rsidRPr="00EA0486" w:rsidRDefault="00756BE9"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ab/>
      </w:r>
      <w:r w:rsidRPr="00EA0486">
        <w:rPr>
          <w:rFonts w:ascii="Times New Roman" w:hAnsi="Times New Roman" w:cs="Times New Roman"/>
          <w:color w:val="000000" w:themeColor="text1"/>
        </w:rPr>
        <w:tab/>
      </w:r>
      <w:r w:rsidRPr="00EA0486">
        <w:rPr>
          <w:rFonts w:ascii="Times New Roman" w:hAnsi="Times New Roman" w:cs="Times New Roman"/>
          <w:color w:val="000000" w:themeColor="text1"/>
        </w:rPr>
        <w:tab/>
      </w:r>
      <w:r w:rsidRPr="00EA0486">
        <w:rPr>
          <w:rFonts w:ascii="Times New Roman" w:hAnsi="Times New Roman" w:cs="Times New Roman"/>
          <w:color w:val="000000" w:themeColor="text1"/>
        </w:rPr>
        <w:tab/>
      </w:r>
      <w:r w:rsidRPr="00EA0486">
        <w:rPr>
          <w:rFonts w:ascii="Times New Roman" w:hAnsi="Times New Roman" w:cs="Times New Roman"/>
          <w:color w:val="000000" w:themeColor="text1"/>
        </w:rPr>
        <w:tab/>
        <w:t>....</w:t>
      </w:r>
    </w:p>
    <w:p w:rsidR="00756BE9" w:rsidRPr="00EA0486" w:rsidRDefault="00127739" w:rsidP="00E02569">
      <w:pPr>
        <w:spacing w:line="360" w:lineRule="auto"/>
        <w:ind w:left="2836" w:firstLine="709"/>
        <w:jc w:val="mediumKashida"/>
        <w:rPr>
          <w:rFonts w:ascii="Times New Roman" w:hAnsi="Times New Roman" w:cs="Times New Roman"/>
          <w:b/>
          <w:i/>
          <w:iCs/>
          <w:color w:val="000000" w:themeColor="text1"/>
        </w:rPr>
      </w:pPr>
      <w:r w:rsidRPr="00EA0486">
        <w:rPr>
          <w:rFonts w:ascii="Times New Roman" w:hAnsi="Times New Roman" w:cs="Times New Roman"/>
          <w:b/>
          <w:i/>
          <w:iCs/>
          <w:color w:val="000000" w:themeColor="text1"/>
        </w:rPr>
        <w:t>S</w:t>
      </w:r>
      <w:r w:rsidRPr="00EA0486">
        <w:rPr>
          <w:rFonts w:ascii="Times New Roman" w:hAnsi="Times New Roman" w:cs="Times New Roman"/>
          <w:b/>
          <w:i/>
          <w:iCs/>
          <w:color w:val="000000" w:themeColor="text1"/>
          <w:vertAlign w:val="subscript"/>
        </w:rPr>
        <w:t>i</w:t>
      </w:r>
      <w:r w:rsidR="00756BE9" w:rsidRPr="00EA0486">
        <w:rPr>
          <w:rFonts w:ascii="Times New Roman" w:hAnsi="Times New Roman" w:cs="Times New Roman"/>
          <w:b/>
          <w:i/>
          <w:iCs/>
          <w:color w:val="000000" w:themeColor="text1"/>
        </w:rPr>
        <w:t>=</w:t>
      </w:r>
      <w:proofErr w:type="spellStart"/>
      <w:r w:rsidR="00756BE9" w:rsidRPr="00EA0486">
        <w:rPr>
          <w:rFonts w:ascii="Times New Roman" w:hAnsi="Times New Roman" w:cs="Times New Roman"/>
          <w:b/>
          <w:i/>
          <w:iCs/>
          <w:color w:val="000000" w:themeColor="text1"/>
        </w:rPr>
        <w:t>b</w:t>
      </w:r>
      <w:r w:rsidRPr="00EA0486">
        <w:rPr>
          <w:rFonts w:ascii="Times New Roman" w:hAnsi="Times New Roman" w:cs="Times New Roman"/>
          <w:b/>
          <w:i/>
          <w:iCs/>
          <w:color w:val="000000" w:themeColor="text1"/>
          <w:vertAlign w:val="subscript"/>
        </w:rPr>
        <w:t>i</w:t>
      </w:r>
      <w:r w:rsidR="00756BE9" w:rsidRPr="00EA0486">
        <w:rPr>
          <w:rFonts w:ascii="Times New Roman" w:hAnsi="Times New Roman" w:cs="Times New Roman"/>
          <w:b/>
          <w:i/>
          <w:iCs/>
          <w:color w:val="000000" w:themeColor="text1"/>
        </w:rPr>
        <w:t>_ist_Eigenschaft</w:t>
      </w:r>
      <w:r w:rsidRPr="00EA0486">
        <w:rPr>
          <w:rFonts w:ascii="Times New Roman" w:hAnsi="Times New Roman" w:cs="Times New Roman"/>
          <w:b/>
          <w:i/>
          <w:iCs/>
          <w:color w:val="000000" w:themeColor="text1"/>
          <w:vertAlign w:val="subscript"/>
        </w:rPr>
        <w:t>j</w:t>
      </w:r>
      <w:r w:rsidR="00756BE9" w:rsidRPr="00EA0486">
        <w:rPr>
          <w:rFonts w:ascii="Times New Roman" w:hAnsi="Times New Roman" w:cs="Times New Roman"/>
          <w:b/>
          <w:i/>
          <w:iCs/>
          <w:color w:val="000000" w:themeColor="text1"/>
        </w:rPr>
        <w:t>_von_r</w:t>
      </w:r>
      <w:proofErr w:type="spellEnd"/>
      <w:r w:rsidRPr="00EA0486">
        <w:rPr>
          <w:rFonts w:ascii="Times New Roman" w:hAnsi="Times New Roman" w:cs="Times New Roman"/>
          <w:b/>
          <w:i/>
          <w:iCs/>
          <w:color w:val="000000" w:themeColor="text1"/>
          <w:vertAlign w:val="subscript"/>
        </w:rPr>
        <w:t>.</w:t>
      </w:r>
      <w:r w:rsidR="00756BE9" w:rsidRPr="00EA0486">
        <w:rPr>
          <w:rFonts w:ascii="Times New Roman" w:hAnsi="Times New Roman" w:cs="Times New Roman"/>
          <w:b/>
          <w:i/>
          <w:iCs/>
          <w:color w:val="000000" w:themeColor="text1"/>
        </w:rPr>
        <w:t xml:space="preserve"> </w:t>
      </w:r>
    </w:p>
    <w:p w:rsidR="00756BE9" w:rsidRPr="00EA0486" w:rsidRDefault="00756BE9" w:rsidP="00E02569">
      <w:pPr>
        <w:spacing w:line="360" w:lineRule="auto"/>
        <w:ind w:left="2836" w:firstLine="709"/>
        <w:jc w:val="mediumKashida"/>
        <w:rPr>
          <w:rFonts w:ascii="Times New Roman" w:hAnsi="Times New Roman" w:cs="Times New Roman"/>
          <w:b/>
          <w:i/>
          <w:iCs/>
          <w:color w:val="000000" w:themeColor="text1"/>
        </w:rPr>
      </w:pPr>
      <w:r w:rsidRPr="00EA0486">
        <w:rPr>
          <w:rFonts w:ascii="Times New Roman" w:hAnsi="Times New Roman" w:cs="Times New Roman"/>
          <w:b/>
          <w:i/>
          <w:iCs/>
          <w:color w:val="000000" w:themeColor="text1"/>
        </w:rPr>
        <w:t>}</w:t>
      </w:r>
    </w:p>
    <w:p w:rsidR="00E936D6" w:rsidRPr="00EA0486" w:rsidRDefault="00756BE9" w:rsidP="00E02569">
      <w:pPr>
        <w:spacing w:line="360" w:lineRule="auto"/>
        <w:jc w:val="mediumKashida"/>
        <w:rPr>
          <w:rFonts w:ascii="Times New Roman" w:hAnsi="Times New Roman" w:cs="Times New Roman"/>
          <w:bCs/>
          <w:color w:val="000000" w:themeColor="text1"/>
        </w:rPr>
      </w:pPr>
      <w:r w:rsidRPr="00EA0486">
        <w:rPr>
          <w:rFonts w:ascii="Times New Roman" w:hAnsi="Times New Roman" w:cs="Times New Roman"/>
          <w:bCs/>
          <w:color w:val="000000" w:themeColor="text1"/>
        </w:rPr>
        <w:t xml:space="preserve">Satz </w:t>
      </w:r>
      <w:r w:rsidRPr="00EA0486">
        <w:rPr>
          <w:rFonts w:ascii="Times New Roman" w:hAnsi="Times New Roman" w:cs="Times New Roman"/>
          <w:bCs/>
          <w:i/>
          <w:color w:val="000000" w:themeColor="text1"/>
        </w:rPr>
        <w:t>s</w:t>
      </w:r>
      <w:r w:rsidRPr="00EA0486">
        <w:rPr>
          <w:rFonts w:ascii="Times New Roman" w:hAnsi="Times New Roman" w:cs="Times New Roman"/>
          <w:bCs/>
          <w:i/>
          <w:color w:val="000000" w:themeColor="text1"/>
          <w:vertAlign w:val="subscript"/>
        </w:rPr>
        <w:t>i</w:t>
      </w:r>
      <w:r w:rsidRPr="00EA0486">
        <w:rPr>
          <w:rFonts w:ascii="Times New Roman" w:hAnsi="Times New Roman" w:cs="Times New Roman"/>
          <w:bCs/>
          <w:color w:val="000000" w:themeColor="text1"/>
          <w:vertAlign w:val="subscript"/>
        </w:rPr>
        <w:t xml:space="preserve"> </w:t>
      </w:r>
      <w:r w:rsidRPr="00EA0486">
        <w:rPr>
          <w:rFonts w:ascii="Times New Roman" w:hAnsi="Times New Roman" w:cs="Times New Roman"/>
          <w:bCs/>
          <w:color w:val="000000" w:themeColor="text1"/>
        </w:rPr>
        <w:t xml:space="preserve">wird </w:t>
      </w:r>
      <w:r w:rsidRPr="00EA0486">
        <w:rPr>
          <w:rFonts w:ascii="Times New Roman" w:hAnsi="Times New Roman" w:cs="Times New Roman"/>
          <w:b/>
          <w:i/>
          <w:iCs/>
          <w:color w:val="000000" w:themeColor="text1"/>
        </w:rPr>
        <w:t>Beschreibungssatz der Beziehung r</w:t>
      </w:r>
      <w:r w:rsidRPr="00EA0486">
        <w:rPr>
          <w:rFonts w:ascii="Times New Roman" w:hAnsi="Times New Roman" w:cs="Times New Roman"/>
          <w:bCs/>
          <w:i/>
          <w:iCs/>
          <w:color w:val="000000" w:themeColor="text1"/>
        </w:rPr>
        <w:t xml:space="preserve"> </w:t>
      </w:r>
      <w:r w:rsidRPr="00EA0486">
        <w:rPr>
          <w:rFonts w:ascii="Times New Roman" w:hAnsi="Times New Roman" w:cs="Times New Roman"/>
          <w:bCs/>
          <w:color w:val="000000" w:themeColor="text1"/>
        </w:rPr>
        <w:t xml:space="preserve">genannt. </w:t>
      </w:r>
      <w:r w:rsidR="00C46165" w:rsidRPr="00EA0486">
        <w:rPr>
          <w:rFonts w:ascii="Times New Roman" w:hAnsi="Times New Roman" w:cs="Times New Roman"/>
          <w:bCs/>
          <w:color w:val="000000" w:themeColor="text1"/>
        </w:rPr>
        <w:t>Beschreibungss</w:t>
      </w:r>
      <w:r w:rsidR="008A7848" w:rsidRPr="00EA0486">
        <w:rPr>
          <w:rFonts w:ascii="Times New Roman" w:hAnsi="Times New Roman" w:cs="Times New Roman"/>
          <w:bCs/>
          <w:color w:val="000000" w:themeColor="text1"/>
        </w:rPr>
        <w:t>ä</w:t>
      </w:r>
      <w:r w:rsidR="00C46165" w:rsidRPr="00EA0486">
        <w:rPr>
          <w:rFonts w:ascii="Times New Roman" w:hAnsi="Times New Roman" w:cs="Times New Roman"/>
          <w:bCs/>
          <w:color w:val="000000" w:themeColor="text1"/>
        </w:rPr>
        <w:t>tze k</w:t>
      </w:r>
      <w:r w:rsidR="008A7848" w:rsidRPr="00EA0486">
        <w:rPr>
          <w:rFonts w:ascii="Times New Roman" w:hAnsi="Times New Roman" w:cs="Times New Roman"/>
          <w:bCs/>
          <w:color w:val="000000" w:themeColor="text1"/>
        </w:rPr>
        <w:t>ö</w:t>
      </w:r>
      <w:r w:rsidR="00C46165" w:rsidRPr="00EA0486">
        <w:rPr>
          <w:rFonts w:ascii="Times New Roman" w:hAnsi="Times New Roman" w:cs="Times New Roman"/>
          <w:bCs/>
          <w:color w:val="000000" w:themeColor="text1"/>
        </w:rPr>
        <w:t>nnen nur Fakten sein.</w:t>
      </w:r>
    </w:p>
    <w:p w:rsidR="00E936D6" w:rsidRPr="00EA0486" w:rsidRDefault="00E936D6">
      <w:pPr>
        <w:rPr>
          <w:rFonts w:ascii="Times New Roman" w:hAnsi="Times New Roman" w:cs="Times New Roman"/>
          <w:bCs/>
          <w:color w:val="000000" w:themeColor="text1"/>
        </w:rPr>
      </w:pPr>
      <w:r w:rsidRPr="00EA0486">
        <w:rPr>
          <w:rFonts w:ascii="Times New Roman" w:hAnsi="Times New Roman" w:cs="Times New Roman"/>
          <w:bCs/>
          <w:color w:val="000000" w:themeColor="text1"/>
        </w:rPr>
        <w:br w:type="page"/>
      </w:r>
    </w:p>
    <w:p w:rsidR="007B1950" w:rsidRDefault="00E936D6" w:rsidP="00E02569">
      <w:pPr>
        <w:pStyle w:val="NormalWeb"/>
        <w:shd w:val="clear" w:color="auto" w:fill="FFFFFF"/>
        <w:spacing w:before="120" w:beforeAutospacing="0" w:after="120" w:afterAutospacing="0" w:line="360" w:lineRule="auto"/>
        <w:jc w:val="mediumKashida"/>
        <w:rPr>
          <w:color w:val="000000" w:themeColor="text1"/>
          <w:lang w:val="de-DE"/>
        </w:rPr>
      </w:pPr>
      <w:r w:rsidRPr="00EA0486">
        <w:rPr>
          <w:b/>
          <w:bCs/>
          <w:i/>
          <w:iCs/>
          <w:color w:val="000000" w:themeColor="text1"/>
          <w:u w:val="single"/>
          <w:lang w:val="de-DE"/>
        </w:rPr>
        <w:lastRenderedPageBreak/>
        <w:t>Definition</w:t>
      </w:r>
      <w:r w:rsidR="00756BE9" w:rsidRPr="00EA0486">
        <w:rPr>
          <w:b/>
          <w:bCs/>
          <w:i/>
          <w:iCs/>
          <w:color w:val="000000" w:themeColor="text1"/>
          <w:u w:val="single"/>
          <w:lang w:val="de-DE"/>
        </w:rPr>
        <w:t xml:space="preserve"> 4</w:t>
      </w:r>
      <w:r w:rsidR="009C6AEC" w:rsidRPr="00EA0486">
        <w:rPr>
          <w:b/>
          <w:bCs/>
          <w:i/>
          <w:iCs/>
          <w:color w:val="000000" w:themeColor="text1"/>
          <w:u w:val="single"/>
          <w:lang w:val="de-DE"/>
        </w:rPr>
        <w:t>:</w:t>
      </w:r>
      <w:r w:rsidR="00756BE9" w:rsidRPr="00EA0486">
        <w:rPr>
          <w:color w:val="000000" w:themeColor="text1"/>
          <w:lang w:val="de-DE"/>
        </w:rPr>
        <w:t xml:space="preserve"> Eine Ontologie </w:t>
      </w:r>
      <w:proofErr w:type="spellStart"/>
      <w:r w:rsidR="00756BE9" w:rsidRPr="00EA0486">
        <w:rPr>
          <w:b/>
          <w:bCs/>
          <w:i/>
          <w:iCs/>
          <w:color w:val="000000" w:themeColor="text1"/>
          <w:lang w:val="de-DE"/>
        </w:rPr>
        <w:t>Ont</w:t>
      </w:r>
      <w:proofErr w:type="spellEnd"/>
      <w:r w:rsidR="00756BE9" w:rsidRPr="00EA0486">
        <w:rPr>
          <w:color w:val="000000" w:themeColor="text1"/>
          <w:lang w:val="de-DE"/>
        </w:rPr>
        <w:t>=</w:t>
      </w:r>
      <w:r w:rsidR="00756BE9" w:rsidRPr="00EA0486">
        <w:rPr>
          <w:b/>
          <w:bCs/>
          <w:i/>
          <w:iCs/>
          <w:color w:val="000000" w:themeColor="text1"/>
          <w:lang w:val="de-DE"/>
        </w:rPr>
        <w:t>(B,S)</w:t>
      </w:r>
      <w:r w:rsidR="00756BE9" w:rsidRPr="00EA0486">
        <w:rPr>
          <w:color w:val="000000" w:themeColor="text1"/>
          <w:lang w:val="de-DE"/>
        </w:rPr>
        <w:t>, S Menge aller Beschreibungss</w:t>
      </w:r>
      <w:r w:rsidR="008A7848" w:rsidRPr="00EA0486">
        <w:rPr>
          <w:color w:val="000000" w:themeColor="text1"/>
          <w:lang w:val="de-DE"/>
        </w:rPr>
        <w:t>ä</w:t>
      </w:r>
      <w:r w:rsidR="00756BE9" w:rsidRPr="00EA0486">
        <w:rPr>
          <w:color w:val="000000" w:themeColor="text1"/>
          <w:lang w:val="de-DE"/>
        </w:rPr>
        <w:t xml:space="preserve">tze der Beziehungen zwischen Begriffen in </w:t>
      </w:r>
      <w:r w:rsidR="00756BE9" w:rsidRPr="00EA0486">
        <w:rPr>
          <w:b/>
          <w:bCs/>
          <w:i/>
          <w:iCs/>
          <w:color w:val="000000" w:themeColor="text1"/>
          <w:lang w:val="de-DE"/>
        </w:rPr>
        <w:t>B</w:t>
      </w:r>
      <w:r w:rsidR="00756BE9" w:rsidRPr="00EA0486">
        <w:rPr>
          <w:color w:val="000000" w:themeColor="text1"/>
          <w:lang w:val="de-DE"/>
        </w:rPr>
        <w:t xml:space="preserve">, kann auch </w:t>
      </w:r>
      <w:r w:rsidR="007B1950" w:rsidRPr="00EA0486">
        <w:rPr>
          <w:color w:val="000000" w:themeColor="text1"/>
          <w:lang w:val="de-DE"/>
        </w:rPr>
        <w:t>in Form eines gerichteten Graphen mit markierten</w:t>
      </w:r>
      <w:r w:rsidR="00A46E39" w:rsidRPr="00EA0486">
        <w:rPr>
          <w:color w:val="000000" w:themeColor="text1"/>
          <w:lang w:val="de-DE"/>
        </w:rPr>
        <w:t xml:space="preserve"> Knoten dargestellt werden: Ein </w:t>
      </w:r>
      <w:r w:rsidR="007B1950" w:rsidRPr="00EA0486">
        <w:rPr>
          <w:color w:val="000000" w:themeColor="text1"/>
          <w:lang w:val="de-DE"/>
        </w:rPr>
        <w:t>gerichteter</w:t>
      </w:r>
      <w:r w:rsidR="00A46E39" w:rsidRPr="00EA0486">
        <w:rPr>
          <w:color w:val="000000" w:themeColor="text1"/>
          <w:lang w:val="de-DE"/>
        </w:rPr>
        <w:t xml:space="preserve"> </w:t>
      </w:r>
      <w:r w:rsidR="007B1950" w:rsidRPr="00EA0486">
        <w:rPr>
          <w:color w:val="000000" w:themeColor="text1"/>
          <w:lang w:val="de-DE"/>
        </w:rPr>
        <w:t>Graph</w:t>
      </w:r>
      <w:r w:rsidR="00A46E39" w:rsidRPr="00EA0486">
        <w:rPr>
          <w:color w:val="000000" w:themeColor="text1"/>
          <w:lang w:val="de-DE"/>
        </w:rPr>
        <w:t xml:space="preserve"> </w:t>
      </w:r>
      <w:r w:rsidR="007B1950" w:rsidRPr="00EA0486">
        <w:rPr>
          <w:color w:val="000000" w:themeColor="text1"/>
          <w:lang w:val="de-DE"/>
        </w:rPr>
        <w:t>oder</w:t>
      </w:r>
      <w:r w:rsidR="00A46E39" w:rsidRPr="00EA0486">
        <w:rPr>
          <w:color w:val="000000" w:themeColor="text1"/>
          <w:lang w:val="de-DE"/>
        </w:rPr>
        <w:t xml:space="preserve"> </w:t>
      </w:r>
      <w:proofErr w:type="spellStart"/>
      <w:r w:rsidR="007B1950" w:rsidRPr="00EA0486">
        <w:rPr>
          <w:color w:val="000000" w:themeColor="text1"/>
          <w:lang w:val="de-DE"/>
        </w:rPr>
        <w:t>Digraph</w:t>
      </w:r>
      <w:proofErr w:type="spellEnd"/>
      <w:r w:rsidR="00A46E39" w:rsidRPr="00EA0486">
        <w:rPr>
          <w:color w:val="000000" w:themeColor="text1"/>
          <w:lang w:val="de-DE"/>
        </w:rPr>
        <w:t xml:space="preserve"> </w:t>
      </w:r>
      <w:r w:rsidR="007B1950" w:rsidRPr="00EA0486">
        <w:rPr>
          <w:color w:val="000000" w:themeColor="text1"/>
          <w:lang w:val="de-DE"/>
        </w:rPr>
        <w:t xml:space="preserve">mit Knotenmarkierungen G=(V,E,M) besteht aus: </w:t>
      </w:r>
    </w:p>
    <w:p w:rsidR="007E4FDF" w:rsidRPr="007E4FDF" w:rsidRDefault="007E4FDF" w:rsidP="00E02569">
      <w:pPr>
        <w:pStyle w:val="NormalWeb"/>
        <w:shd w:val="clear" w:color="auto" w:fill="FFFFFF"/>
        <w:spacing w:before="120" w:beforeAutospacing="0" w:after="120" w:afterAutospacing="0" w:line="360" w:lineRule="auto"/>
        <w:jc w:val="mediumKashida"/>
        <w:rPr>
          <w:color w:val="000000" w:themeColor="text1"/>
          <w:sz w:val="12"/>
          <w:szCs w:val="12"/>
          <w:lang w:val="de-DE"/>
        </w:rPr>
      </w:pPr>
    </w:p>
    <w:p w:rsidR="004D45AA" w:rsidRPr="00EA0486" w:rsidRDefault="007B1950" w:rsidP="009E1DC4">
      <w:pPr>
        <w:pStyle w:val="NormalWeb"/>
        <w:numPr>
          <w:ilvl w:val="0"/>
          <w:numId w:val="11"/>
        </w:numPr>
        <w:shd w:val="clear" w:color="auto" w:fill="FFFFFF"/>
        <w:spacing w:before="120" w:beforeAutospacing="0" w:after="120" w:afterAutospacing="0" w:line="360" w:lineRule="auto"/>
        <w:jc w:val="mediumKashida"/>
        <w:rPr>
          <w:color w:val="000000" w:themeColor="text1"/>
          <w:lang w:val="de-DE"/>
        </w:rPr>
      </w:pPr>
      <w:r w:rsidRPr="00EA0486">
        <w:rPr>
          <w:color w:val="000000" w:themeColor="text1"/>
          <w:lang w:val="de-DE"/>
        </w:rPr>
        <w:t>Einer Menge V von Knoten</w:t>
      </w:r>
    </w:p>
    <w:p w:rsidR="007B1950" w:rsidRPr="00EA0486" w:rsidRDefault="007B1950" w:rsidP="009E1DC4">
      <w:pPr>
        <w:pStyle w:val="NormalWeb"/>
        <w:numPr>
          <w:ilvl w:val="0"/>
          <w:numId w:val="11"/>
        </w:numPr>
        <w:shd w:val="clear" w:color="auto" w:fill="FFFFFF"/>
        <w:spacing w:before="120" w:beforeAutospacing="0" w:after="120" w:afterAutospacing="0" w:line="360" w:lineRule="auto"/>
        <w:jc w:val="mediumKashida"/>
        <w:rPr>
          <w:color w:val="000000" w:themeColor="text1"/>
          <w:lang w:val="de-DE"/>
        </w:rPr>
      </w:pPr>
      <w:r w:rsidRPr="00EA0486">
        <w:rPr>
          <w:color w:val="000000" w:themeColor="text1"/>
          <w:lang w:val="de-DE"/>
        </w:rPr>
        <w:t xml:space="preserve">Einer Menge geordneter Knotenpaare E </w:t>
      </w:r>
      <w:r w:rsidRPr="00EA0486">
        <w:rPr>
          <w:rFonts w:ascii="Cambria Math" w:hAnsi="Cambria Math" w:cs="Cambria Math"/>
          <w:color w:val="000000" w:themeColor="text1"/>
          <w:sz w:val="21"/>
          <w:szCs w:val="21"/>
          <w:shd w:val="clear" w:color="auto" w:fill="FFFFFF"/>
          <w:lang w:val="de-DE"/>
        </w:rPr>
        <w:t>⊆</w:t>
      </w:r>
      <w:r w:rsidRPr="00EA0486">
        <w:rPr>
          <w:color w:val="000000" w:themeColor="text1"/>
          <w:lang w:val="de-DE"/>
        </w:rPr>
        <w:t>V x V von Kanten</w:t>
      </w:r>
    </w:p>
    <w:p w:rsidR="007B1950" w:rsidRPr="00EA0486" w:rsidRDefault="000A3E0E" w:rsidP="009E1DC4">
      <w:pPr>
        <w:pStyle w:val="NormalWeb"/>
        <w:numPr>
          <w:ilvl w:val="0"/>
          <w:numId w:val="11"/>
        </w:numPr>
        <w:shd w:val="clear" w:color="auto" w:fill="FFFFFF"/>
        <w:spacing w:before="120" w:beforeAutospacing="0" w:after="120" w:afterAutospacing="0" w:line="360" w:lineRule="auto"/>
        <w:jc w:val="mediumKashida"/>
        <w:rPr>
          <w:color w:val="000000" w:themeColor="text1"/>
          <w:lang w:val="de-DE"/>
        </w:rPr>
      </w:pPr>
      <w:r w:rsidRPr="00EA0486">
        <w:rPr>
          <w:color w:val="000000" w:themeColor="text1"/>
          <w:lang w:val="de-DE"/>
        </w:rPr>
        <w:t>Einer Menge M von Markierungen der Kanten</w:t>
      </w:r>
    </w:p>
    <w:p w:rsidR="00BD550D" w:rsidRPr="00EA0486" w:rsidRDefault="00BD550D" w:rsidP="00E02569">
      <w:pPr>
        <w:pStyle w:val="NormalWeb"/>
        <w:shd w:val="clear" w:color="auto" w:fill="FFFFFF"/>
        <w:spacing w:before="120" w:beforeAutospacing="0" w:after="120" w:afterAutospacing="0" w:line="360" w:lineRule="auto"/>
        <w:jc w:val="mediumKashida"/>
        <w:rPr>
          <w:color w:val="000000" w:themeColor="text1"/>
          <w:lang w:val="de-DE"/>
        </w:rPr>
      </w:pPr>
      <w:r w:rsidRPr="00EA0486">
        <w:rPr>
          <w:color w:val="000000" w:themeColor="text1"/>
          <w:lang w:val="de-DE"/>
        </w:rPr>
        <w:t xml:space="preserve">Eine Ontologie wird </w:t>
      </w:r>
      <w:r w:rsidRPr="00EA0486">
        <w:rPr>
          <w:b/>
          <w:bCs/>
          <w:i/>
          <w:iCs/>
          <w:color w:val="000000" w:themeColor="text1"/>
          <w:lang w:val="de-DE"/>
        </w:rPr>
        <w:t>konsistent</w:t>
      </w:r>
      <w:r w:rsidRPr="00EA0486">
        <w:rPr>
          <w:color w:val="000000" w:themeColor="text1"/>
          <w:lang w:val="de-DE"/>
        </w:rPr>
        <w:t xml:space="preserve"> genannt, wenn:</w:t>
      </w:r>
    </w:p>
    <w:p w:rsidR="00BD550D" w:rsidRPr="00EA0486" w:rsidRDefault="00BD550D" w:rsidP="009E1DC4">
      <w:pPr>
        <w:pStyle w:val="NormalWeb"/>
        <w:numPr>
          <w:ilvl w:val="0"/>
          <w:numId w:val="11"/>
        </w:numPr>
        <w:shd w:val="clear" w:color="auto" w:fill="FFFFFF"/>
        <w:spacing w:before="120" w:beforeAutospacing="0" w:after="120" w:afterAutospacing="0" w:line="360" w:lineRule="auto"/>
        <w:jc w:val="mediumKashida"/>
        <w:rPr>
          <w:color w:val="000000" w:themeColor="text1"/>
          <w:lang w:val="de-DE"/>
        </w:rPr>
      </w:pPr>
      <w:r w:rsidRPr="00EA0486">
        <w:rPr>
          <w:color w:val="000000" w:themeColor="text1"/>
          <w:lang w:val="de-DE"/>
        </w:rPr>
        <w:t>d</w:t>
      </w:r>
      <w:r w:rsidR="000A3E0E" w:rsidRPr="00EA0486">
        <w:rPr>
          <w:color w:val="000000" w:themeColor="text1"/>
          <w:lang w:val="de-DE"/>
        </w:rPr>
        <w:t xml:space="preserve">er </w:t>
      </w:r>
      <w:r w:rsidR="008A7848" w:rsidRPr="00EA0486">
        <w:rPr>
          <w:color w:val="000000" w:themeColor="text1"/>
          <w:lang w:val="de-DE"/>
        </w:rPr>
        <w:t>ä</w:t>
      </w:r>
      <w:r w:rsidRPr="00EA0486">
        <w:rPr>
          <w:color w:val="000000" w:themeColor="text1"/>
          <w:lang w:val="de-DE"/>
        </w:rPr>
        <w:t xml:space="preserve">quivalente </w:t>
      </w:r>
      <w:r w:rsidR="000A3E0E" w:rsidRPr="00EA0486">
        <w:rPr>
          <w:color w:val="000000" w:themeColor="text1"/>
          <w:lang w:val="de-DE"/>
        </w:rPr>
        <w:t>gerichtete Graph G azyklisch ist</w:t>
      </w:r>
    </w:p>
    <w:p w:rsidR="000A3E0E" w:rsidRPr="00EA0486" w:rsidRDefault="00BD550D" w:rsidP="007E4FDF">
      <w:pPr>
        <w:pStyle w:val="NormalWeb"/>
        <w:numPr>
          <w:ilvl w:val="0"/>
          <w:numId w:val="11"/>
        </w:numPr>
        <w:shd w:val="clear" w:color="auto" w:fill="FFFFFF"/>
        <w:spacing w:before="120" w:beforeAutospacing="0" w:after="240" w:afterAutospacing="0" w:line="360" w:lineRule="auto"/>
        <w:ind w:left="1066" w:hanging="357"/>
        <w:jc w:val="mediumKashida"/>
        <w:rPr>
          <w:color w:val="000000" w:themeColor="text1"/>
          <w:lang w:val="de-DE"/>
        </w:rPr>
      </w:pPr>
      <w:r w:rsidRPr="00EA0486">
        <w:rPr>
          <w:rFonts w:ascii="Cambria Math" w:hAnsi="Cambria Math" w:cs="Cambria Math"/>
          <w:b/>
          <w:i/>
          <w:iCs/>
          <w:color w:val="000000" w:themeColor="text1"/>
          <w:lang w:val="de-DE"/>
        </w:rPr>
        <w:t>∀</w:t>
      </w:r>
      <w:r w:rsidRPr="00EA0486">
        <w:rPr>
          <w:b/>
          <w:i/>
          <w:iCs/>
          <w:color w:val="000000" w:themeColor="text1"/>
          <w:lang w:val="de-DE"/>
        </w:rPr>
        <w:t>s</w:t>
      </w:r>
      <w:r w:rsidR="00C46165" w:rsidRPr="00EA0486">
        <w:rPr>
          <w:b/>
          <w:i/>
          <w:iCs/>
          <w:color w:val="000000" w:themeColor="text1"/>
          <w:vertAlign w:val="subscript"/>
          <w:lang w:val="de-DE"/>
        </w:rPr>
        <w:t>1</w:t>
      </w:r>
      <w:r w:rsidR="00C46165" w:rsidRPr="00EA0486">
        <w:rPr>
          <w:b/>
          <w:i/>
          <w:iCs/>
          <w:color w:val="000000" w:themeColor="text1"/>
          <w:lang w:val="de-DE"/>
        </w:rPr>
        <w:t>,s</w:t>
      </w:r>
      <w:r w:rsidR="00C46165" w:rsidRPr="00EA0486">
        <w:rPr>
          <w:b/>
          <w:i/>
          <w:iCs/>
          <w:color w:val="000000" w:themeColor="text1"/>
          <w:vertAlign w:val="subscript"/>
          <w:lang w:val="de-DE"/>
        </w:rPr>
        <w:t>2</w:t>
      </w:r>
      <w:r w:rsidRPr="00EA0486">
        <w:rPr>
          <w:b/>
          <w:i/>
          <w:iCs/>
          <w:color w:val="000000" w:themeColor="text1"/>
          <w:lang w:val="de-DE"/>
        </w:rPr>
        <w:fldChar w:fldCharType="begin"/>
      </w:r>
      <w:r w:rsidRPr="00EA0486">
        <w:rPr>
          <w:b/>
          <w:i/>
          <w:iCs/>
          <w:color w:val="000000" w:themeColor="text1"/>
          <w:lang w:val="de-DE"/>
        </w:rPr>
        <w:instrText xml:space="preserve"> QUOTE </w:instrText>
      </w:r>
      <w:r w:rsidR="005363AE" w:rsidRPr="005363AE">
        <w:rPr>
          <w:b/>
          <w:i/>
          <w:iCs/>
          <w:noProof/>
          <w:color w:val="000000" w:themeColor="text1"/>
          <w:position w:val="-6"/>
          <w:lang w:val="de-DE"/>
        </w:rPr>
        <w:pict>
          <v:shape id="_x0000_i1093" type="#_x0000_t75" alt="" style="width:10.6pt;height:13.65pt;mso-width-percent:0;mso-height-percent:0;mso-width-percent:0;mso-height-percent:0" equationxml="&lt;?xml version=&quot;1.0&quot; encoding=&quot;UTF-8&quot; standalone=&quot;yes&quot;?&gt;&#13;&#13;&#13;&#13;&#10;&#13;&#13;&#13;&#13;&#10;&#13;&#13;&#13;&#13;&#10;&lt;?mso-application progid=&quot;Word.Document&quot;?&gt;&#13;&#13;&#13;&#13;&#10;&#13;&#13;&#13;&#13;&#10;&#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hideSpellingErrors/&gt;&lt;w:defaultTabStop w:val=&quot;709&quot;/&gt;&lt;w:hyphenationZone w:val=&quot;425&quot;/&gt;&lt;w:displayHorizontalDrawingGridEvery w:val=&quot;0&quot;/&gt;&lt;w:displayVerticalDrawingGridEvery w:val=&quot;0&quot;/&gt;&lt;w:useMarginsForDrawingGridOrigin/&gt;&lt;w:characterSpacingControl w:val=&quot;DontCompress&quot;/&gt;&lt;w:optimizeForBrowser/&gt;&lt;w:targetScreenSz w:val=&quot;800x600&quot;/&gt;&lt;w:validateAgainstSchema/&gt;&lt;w:saveInvalidXML w:val=&quot;off&quot;/&gt;&lt;w:ignoreMixedContent w:val=&quot;off&quot;/&gt;&lt;w:alwaysShowPlaceholderText w:val=&quot;off&quot;/&gt;&lt;w:compat&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E74EDB&quot;/&gt;&lt;wsp:rsid wsp:val=&quot;00007AB0&quot;/&gt;&lt;wsp:rsid wsp:val=&quot;00015DB6&quot;/&gt;&lt;wsp:rsid wsp:val=&quot;000175D8&quot;/&gt;&lt;wsp:rsid wsp:val=&quot;00022665&quot;/&gt;&lt;wsp:rsid wsp:val=&quot;000436F3&quot;/&gt;&lt;wsp:rsid wsp:val=&quot;00045C4D&quot;/&gt;&lt;wsp:rsid wsp:val=&quot;00057C5E&quot;/&gt;&lt;wsp:rsid wsp:val=&quot;00063E65&quot;/&gt;&lt;wsp:rsid wsp:val=&quot;00066799&quot;/&gt;&lt;wsp:rsid wsp:val=&quot;00071433&quot;/&gt;&lt;wsp:rsid wsp:val=&quot;0007342B&quot;/&gt;&lt;wsp:rsid wsp:val=&quot;0008010F&quot;/&gt;&lt;wsp:rsid wsp:val=&quot;00085034&quot;/&gt;&lt;wsp:rsid wsp:val=&quot;000913DA&quot;/&gt;&lt;wsp:rsid wsp:val=&quot;000913FD&quot;/&gt;&lt;wsp:rsid wsp:val=&quot;000A398F&quot;/&gt;&lt;wsp:rsid wsp:val=&quot;000B4CBA&quot;/&gt;&lt;wsp:rsid wsp:val=&quot;000C326D&quot;/&gt;&lt;wsp:rsid wsp:val=&quot;000D4467&quot;/&gt;&lt;wsp:rsid wsp:val=&quot;000D611C&quot;/&gt;&lt;wsp:rsid wsp:val=&quot;00100FBB&quot;/&gt;&lt;wsp:rsid wsp:val=&quot;00110F11&quot;/&gt;&lt;wsp:rsid wsp:val=&quot;0011739E&quot;/&gt;&lt;wsp:rsid wsp:val=&quot;00127CAB&quot;/&gt;&lt;wsp:rsid wsp:val=&quot;00132B0C&quot;/&gt;&lt;wsp:rsid wsp:val=&quot;00136D22&quot;/&gt;&lt;wsp:rsid wsp:val=&quot;00151318&quot;/&gt;&lt;wsp:rsid wsp:val=&quot;00154330&quot;/&gt;&lt;wsp:rsid wsp:val=&quot;00161851&quot;/&gt;&lt;wsp:rsid wsp:val=&quot;00163F76&quot;/&gt;&lt;wsp:rsid wsp:val=&quot;00182A6E&quot;/&gt;&lt;wsp:rsid wsp:val=&quot;00190C2F&quot;/&gt;&lt;wsp:rsid wsp:val=&quot;001929B9&quot;/&gt;&lt;wsp:rsid wsp:val=&quot;0019408C&quot;/&gt;&lt;wsp:rsid wsp:val=&quot;001A4048&quot;/&gt;&lt;wsp:rsid wsp:val=&quot;001A4A74&quot;/&gt;&lt;wsp:rsid wsp:val=&quot;001A533E&quot;/&gt;&lt;wsp:rsid wsp:val=&quot;001C0BF9&quot;/&gt;&lt;wsp:rsid wsp:val=&quot;001C1878&quot;/&gt;&lt;wsp:rsid wsp:val=&quot;001C6E6A&quot;/&gt;&lt;wsp:rsid wsp:val=&quot;001D201F&quot;/&gt;&lt;wsp:rsid wsp:val=&quot;001D5AF4&quot;/&gt;&lt;wsp:rsid wsp:val=&quot;001E1FF7&quot;/&gt;&lt;wsp:rsid wsp:val=&quot;001E3C1C&quot;/&gt;&lt;wsp:rsid wsp:val=&quot;001E6B53&quot;/&gt;&lt;wsp:rsid wsp:val=&quot;00206B52&quot;/&gt;&lt;wsp:rsid wsp:val=&quot;002172D9&quot;/&gt;&lt;wsp:rsid wsp:val=&quot;00221D34&quot;/&gt;&lt;wsp:rsid wsp:val=&quot;0023058E&quot;/&gt;&lt;wsp:rsid wsp:val=&quot;00234116&quot;/&gt;&lt;wsp:rsid wsp:val=&quot;002501AC&quot;/&gt;&lt;wsp:rsid wsp:val=&quot;002609A2&quot;/&gt;&lt;wsp:rsid wsp:val=&quot;00274F88&quot;/&gt;&lt;wsp:rsid wsp:val=&quot;002815F1&quot;/&gt;&lt;wsp:rsid wsp:val=&quot;002856A0&quot;/&gt;&lt;wsp:rsid wsp:val=&quot;00293F9A&quot;/&gt;&lt;wsp:rsid wsp:val=&quot;002A6883&quot;/&gt;&lt;wsp:rsid wsp:val=&quot;002A7BF3&quot;/&gt;&lt;wsp:rsid wsp:val=&quot;002C0CFE&quot;/&gt;&lt;wsp:rsid wsp:val=&quot;002C3276&quot;/&gt;&lt;wsp:rsid wsp:val=&quot;002D432A&quot;/&gt;&lt;wsp:rsid wsp:val=&quot;002D50A7&quot;/&gt;&lt;wsp:rsid wsp:val=&quot;002D52D0&quot;/&gt;&lt;wsp:rsid wsp:val=&quot;002F53EA&quot;/&gt;&lt;wsp:rsid wsp:val=&quot;002F7501&quot;/&gt;&lt;wsp:rsid wsp:val=&quot;003041C3&quot;/&gt;&lt;wsp:rsid wsp:val=&quot;00307F4C&quot;/&gt;&lt;wsp:rsid wsp:val=&quot;003174C4&quot;/&gt;&lt;wsp:rsid wsp:val=&quot;0033229C&quot;/&gt;&lt;wsp:rsid wsp:val=&quot;0034025A&quot;/&gt;&lt;wsp:rsid wsp:val=&quot;0034350C&quot;/&gt;&lt;wsp:rsid wsp:val=&quot;0035302C&quot;/&gt;&lt;wsp:rsid wsp:val=&quot;00366256&quot;/&gt;&lt;wsp:rsid wsp:val=&quot;003670C3&quot;/&gt;&lt;wsp:rsid wsp:val=&quot;003701C4&quot;/&gt;&lt;wsp:rsid wsp:val=&quot;003726E5&quot;/&gt;&lt;wsp:rsid wsp:val=&quot;00372A41&quot;/&gt;&lt;wsp:rsid wsp:val=&quot;00394811&quot;/&gt;&lt;wsp:rsid wsp:val=&quot;00397F26&quot;/&gt;&lt;wsp:rsid wsp:val=&quot;003A6A59&quot;/&gt;&lt;wsp:rsid wsp:val=&quot;003A6A87&quot;/&gt;&lt;wsp:rsid wsp:val=&quot;003A7F74&quot;/&gt;&lt;wsp:rsid wsp:val=&quot;003E72EB&quot;/&gt;&lt;wsp:rsid wsp:val=&quot;003F2F4F&quot;/&gt;&lt;wsp:rsid wsp:val=&quot;003F3061&quot;/&gt;&lt;wsp:rsid wsp:val=&quot;004026B7&quot;/&gt;&lt;wsp:rsid wsp:val=&quot;004137A8&quot;/&gt;&lt;wsp:rsid wsp:val=&quot;004152A8&quot;/&gt;&lt;wsp:rsid wsp:val=&quot;00425EC5&quot;/&gt;&lt;wsp:rsid wsp:val=&quot;004456CC&quot;/&gt;&lt;wsp:rsid wsp:val=&quot;00453023&quot;/&gt;&lt;wsp:rsid wsp:val=&quot;004530F5&quot;/&gt;&lt;wsp:rsid wsp:val=&quot;00461E0A&quot;/&gt;&lt;wsp:rsid wsp:val=&quot;00467FEA&quot;/&gt;&lt;wsp:rsid wsp:val=&quot;00483D66&quot;/&gt;&lt;wsp:rsid wsp:val=&quot;00484F19&quot;/&gt;&lt;wsp:rsid wsp:val=&quot;004853FE&quot;/&gt;&lt;wsp:rsid wsp:val=&quot;004865F5&quot;/&gt;&lt;wsp:rsid wsp:val=&quot;004942EA&quot;/&gt;&lt;wsp:rsid wsp:val=&quot;004A31E1&quot;/&gt;&lt;wsp:rsid wsp:val=&quot;004B082B&quot;/&gt;&lt;wsp:rsid wsp:val=&quot;004B350E&quot;/&gt;&lt;wsp:rsid wsp:val=&quot;004C2E43&quot;/&gt;&lt;wsp:rsid wsp:val=&quot;004C36E6&quot;/&gt;&lt;wsp:rsid wsp:val=&quot;004D3B6D&quot;/&gt;&lt;wsp:rsid wsp:val=&quot;004D45AA&quot;/&gt;&lt;wsp:rsid wsp:val=&quot;004E0B96&quot;/&gt;&lt;wsp:rsid wsp:val=&quot;004E0DB5&quot;/&gt;&lt;wsp:rsid wsp:val=&quot;0051260E&quot;/&gt;&lt;wsp:rsid wsp:val=&quot;005151AB&quot;/&gt;&lt;wsp:rsid wsp:val=&quot;005233B1&quot;/&gt;&lt;wsp:rsid wsp:val=&quot;0052348F&quot;/&gt;&lt;wsp:rsid wsp:val=&quot;00523B18&quot;/&gt;&lt;wsp:rsid wsp:val=&quot;00534157&quot;/&gt;&lt;wsp:rsid wsp:val=&quot;00542C2B&quot;/&gt;&lt;wsp:rsid wsp:val=&quot;005467BF&quot;/&gt;&lt;wsp:rsid wsp:val=&quot;0055519A&quot;/&gt;&lt;wsp:rsid wsp:val=&quot;005605E1&quot;/&gt;&lt;wsp:rsid wsp:val=&quot;0056366A&quot;/&gt;&lt;wsp:rsid wsp:val=&quot;00574740&quot;/&gt;&lt;wsp:rsid wsp:val=&quot;005926EE&quot;/&gt;&lt;wsp:rsid wsp:val=&quot;00595FEC&quot;/&gt;&lt;wsp:rsid wsp:val=&quot;005A0EC0&quot;/&gt;&lt;wsp:rsid wsp:val=&quot;005A126F&quot;/&gt;&lt;wsp:rsid wsp:val=&quot;005B3CE5&quot;/&gt;&lt;wsp:rsid wsp:val=&quot;005B6036&quot;/&gt;&lt;wsp:rsid wsp:val=&quot;005B7589&quot;/&gt;&lt;wsp:rsid wsp:val=&quot;005B7CD3&quot;/&gt;&lt;wsp:rsid wsp:val=&quot;005B7EE2&quot;/&gt;&lt;wsp:rsid wsp:val=&quot;005D6AA4&quot;/&gt;&lt;wsp:rsid wsp:val=&quot;005F3C99&quot;/&gt;&lt;wsp:rsid wsp:val=&quot;00602B09&quot;/&gt;&lt;wsp:rsid wsp:val=&quot;0060379E&quot;/&gt;&lt;wsp:rsid wsp:val=&quot;00604055&quot;/&gt;&lt;wsp:rsid wsp:val=&quot;00637A99&quot;/&gt;&lt;wsp:rsid wsp:val=&quot;00641D22&quot;/&gt;&lt;wsp:rsid wsp:val=&quot;00644EC5&quot;/&gt;&lt;wsp:rsid wsp:val=&quot;00652262&quot;/&gt;&lt;wsp:rsid wsp:val=&quot;00653B2D&quot;/&gt;&lt;wsp:rsid wsp:val=&quot;0066044E&quot;/&gt;&lt;wsp:rsid wsp:val=&quot;0066187E&quot;/&gt;&lt;wsp:rsid wsp:val=&quot;00661BE4&quot;/&gt;&lt;wsp:rsid wsp:val=&quot;006620DC&quot;/&gt;&lt;wsp:rsid wsp:val=&quot;00670875&quot;/&gt;&lt;wsp:rsid wsp:val=&quot;0067440D&quot;/&gt;&lt;wsp:rsid wsp:val=&quot;006804DE&quot;/&gt;&lt;wsp:rsid wsp:val=&quot;006819EC&quot;/&gt;&lt;wsp:rsid wsp:val=&quot;006910E5&quot;/&gt;&lt;wsp:rsid wsp:val=&quot;00693CF9&quot;/&gt;&lt;wsp:rsid wsp:val=&quot;006A349E&quot;/&gt;&lt;wsp:rsid wsp:val=&quot;006C27AE&quot;/&gt;&lt;wsp:rsid wsp:val=&quot;006C3483&quot;/&gt;&lt;wsp:rsid wsp:val=&quot;006D57FB&quot;/&gt;&lt;wsp:rsid wsp:val=&quot;006D592D&quot;/&gt;&lt;wsp:rsid wsp:val=&quot;006D640A&quot;/&gt;&lt;wsp:rsid wsp:val=&quot;006E79E6&quot;/&gt;&lt;wsp:rsid wsp:val=&quot;00702523&quot;/&gt;&lt;wsp:rsid wsp:val=&quot;00716917&quot;/&gt;&lt;wsp:rsid wsp:val=&quot;007444E7&quot;/&gt;&lt;wsp:rsid wsp:val=&quot;00744A8A&quot;/&gt;&lt;wsp:rsid wsp:val=&quot;00760641&quot;/&gt;&lt;wsp:rsid wsp:val=&quot;007661FB&quot;/&gt;&lt;wsp:rsid wsp:val=&quot;00767845&quot;/&gt;&lt;wsp:rsid wsp:val=&quot;00772BE0&quot;/&gt;&lt;wsp:rsid wsp:val=&quot;00792267&quot;/&gt;&lt;wsp:rsid wsp:val=&quot;007D398B&quot;/&gt;&lt;wsp:rsid wsp:val=&quot;007D4D00&quot;/&gt;&lt;wsp:rsid wsp:val=&quot;007E4582&quot;/&gt;&lt;wsp:rsid wsp:val=&quot;00807D8E&quot;/&gt;&lt;wsp:rsid wsp:val=&quot;00812ECA&quot;/&gt;&lt;wsp:rsid wsp:val=&quot;00813DFD&quot;/&gt;&lt;wsp:rsid wsp:val=&quot;00822CAF&quot;/&gt;&lt;wsp:rsid wsp:val=&quot;00836BAE&quot;/&gt;&lt;wsp:rsid wsp:val=&quot;00860266&quot;/&gt;&lt;wsp:rsid wsp:val=&quot;00861DA7&quot;/&gt;&lt;wsp:rsid wsp:val=&quot;008706C2&quot;/&gt;&lt;wsp:rsid wsp:val=&quot;008745BB&quot;/&gt;&lt;wsp:rsid wsp:val=&quot;00886E03&quot;/&gt;&lt;wsp:rsid wsp:val=&quot;008A13DD&quot;/&gt;&lt;wsp:rsid wsp:val=&quot;008A263E&quot;/&gt;&lt;wsp:rsid wsp:val=&quot;008A6F10&quot;/&gt;&lt;wsp:rsid wsp:val=&quot;008B5DF8&quot;/&gt;&lt;wsp:rsid wsp:val=&quot;008D7C98&quot;/&gt;&lt;wsp:rsid wsp:val=&quot;008E0394&quot;/&gt;&lt;wsp:rsid wsp:val=&quot;008F091D&quot;/&gt;&lt;wsp:rsid wsp:val=&quot;00900DE2&quot;/&gt;&lt;wsp:rsid wsp:val=&quot;00913589&quot;/&gt;&lt;wsp:rsid wsp:val=&quot;00931869&quot;/&gt;&lt;wsp:rsid wsp:val=&quot;00946782&quot;/&gt;&lt;wsp:rsid wsp:val=&quot;00960F6B&quot;/&gt;&lt;wsp:rsid wsp:val=&quot;00973CA1&quot;/&gt;&lt;wsp:rsid wsp:val=&quot;00985037&quot;/&gt;&lt;wsp:rsid wsp:val=&quot;00991AB1&quot;/&gt;&lt;wsp:rsid wsp:val=&quot;00994D10&quot;/&gt;&lt;wsp:rsid wsp:val=&quot;00995708&quot;/&gt;&lt;wsp:rsid wsp:val=&quot;009A0BD7&quot;/&gt;&lt;wsp:rsid wsp:val=&quot;009A1947&quot;/&gt;&lt;wsp:rsid wsp:val=&quot;009A56AB&quot;/&gt;&lt;wsp:rsid wsp:val=&quot;009B58B7&quot;/&gt;&lt;wsp:rsid wsp:val=&quot;009D40D3&quot;/&gt;&lt;wsp:rsid wsp:val=&quot;009D726A&quot;/&gt;&lt;wsp:rsid wsp:val=&quot;009D7561&quot;/&gt;&lt;wsp:rsid wsp:val=&quot;009D7563&quot;/&gt;&lt;wsp:rsid wsp:val=&quot;009E260E&quot;/&gt;&lt;wsp:rsid wsp:val=&quot;009F3E74&quot;/&gt;&lt;wsp:rsid wsp:val=&quot;00A1098B&quot;/&gt;&lt;wsp:rsid wsp:val=&quot;00A10F24&quot;/&gt;&lt;wsp:rsid wsp:val=&quot;00A2430F&quot;/&gt;&lt;wsp:rsid wsp:val=&quot;00A33048&quot;/&gt;&lt;wsp:rsid wsp:val=&quot;00A36088&quot;/&gt;&lt;wsp:rsid wsp:val=&quot;00A37D3C&quot;/&gt;&lt;wsp:rsid wsp:val=&quot;00A5570A&quot;/&gt;&lt;wsp:rsid wsp:val=&quot;00A57AFA&quot;/&gt;&lt;wsp:rsid wsp:val=&quot;00A600BD&quot;/&gt;&lt;wsp:rsid wsp:val=&quot;00A9492D&quot;/&gt;&lt;wsp:rsid wsp:val=&quot;00AA6413&quot;/&gt;&lt;wsp:rsid wsp:val=&quot;00AA732C&quot;/&gt;&lt;wsp:rsid wsp:val=&quot;00AA7D76&quot;/&gt;&lt;wsp:rsid wsp:val=&quot;00AB1625&quot;/&gt;&lt;wsp:rsid wsp:val=&quot;00AB49D8&quot;/&gt;&lt;wsp:rsid wsp:val=&quot;00AB5F99&quot;/&gt;&lt;wsp:rsid wsp:val=&quot;00AB6B02&quot;/&gt;&lt;wsp:rsid wsp:val=&quot;00AC16EB&quot;/&gt;&lt;wsp:rsid wsp:val=&quot;00AC6713&quot;/&gt;&lt;wsp:rsid wsp:val=&quot;00AD19CA&quot;/&gt;&lt;wsp:rsid wsp:val=&quot;00B00E15&quot;/&gt;&lt;wsp:rsid wsp:val=&quot;00B03312&quot;/&gt;&lt;wsp:rsid wsp:val=&quot;00B13060&quot;/&gt;&lt;wsp:rsid wsp:val=&quot;00B259E0&quot;/&gt;&lt;wsp:rsid wsp:val=&quot;00B5043A&quot;/&gt;&lt;wsp:rsid wsp:val=&quot;00B51F83&quot;/&gt;&lt;wsp:rsid wsp:val=&quot;00B67252&quot;/&gt;&lt;wsp:rsid wsp:val=&quot;00B745E6&quot;/&gt;&lt;wsp:rsid wsp:val=&quot;00B80B42&quot;/&gt;&lt;wsp:rsid wsp:val=&quot;00B91F22&quot;/&gt;&lt;wsp:rsid wsp:val=&quot;00B921DD&quot;/&gt;&lt;wsp:rsid wsp:val=&quot;00BB21B4&quot;/&gt;&lt;wsp:rsid wsp:val=&quot;00BC0BCF&quot;/&gt;&lt;wsp:rsid wsp:val=&quot;00BC64C9&quot;/&gt;&lt;wsp:rsid wsp:val=&quot;00BC6CCB&quot;/&gt;&lt;wsp:rsid wsp:val=&quot;00BE77AF&quot;/&gt;&lt;wsp:rsid wsp:val=&quot;00BF0861&quot;/&gt;&lt;wsp:rsid wsp:val=&quot;00BF3719&quot;/&gt;&lt;wsp:rsid wsp:val=&quot;00C0567D&quot;/&gt;&lt;wsp:rsid wsp:val=&quot;00C10134&quot;/&gt;&lt;wsp:rsid wsp:val=&quot;00C15946&quot;/&gt;&lt;wsp:rsid wsp:val=&quot;00C276D0&quot;/&gt;&lt;wsp:rsid wsp:val=&quot;00C301B5&quot;/&gt;&lt;wsp:rsid wsp:val=&quot;00C30A5E&quot;/&gt;&lt;wsp:rsid wsp:val=&quot;00C35E40&quot;/&gt;&lt;wsp:rsid wsp:val=&quot;00C44835&quot;/&gt;&lt;wsp:rsid wsp:val=&quot;00C5097C&quot;/&gt;&lt;wsp:rsid wsp:val=&quot;00C51662&quot;/&gt;&lt;wsp:rsid wsp:val=&quot;00C70CA1&quot;/&gt;&lt;wsp:rsid wsp:val=&quot;00C77C6F&quot;/&gt;&lt;wsp:rsid wsp:val=&quot;00C9185A&quot;/&gt;&lt;wsp:rsid wsp:val=&quot;00C97C53&quot;/&gt;&lt;wsp:rsid wsp:val=&quot;00CB13E1&quot;/&gt;&lt;wsp:rsid wsp:val=&quot;00CD3555&quot;/&gt;&lt;wsp:rsid wsp:val=&quot;00CE575C&quot;/&gt;&lt;wsp:rsid wsp:val=&quot;00CE6E7B&quot;/&gt;&lt;wsp:rsid wsp:val=&quot;00CE7625&quot;/&gt;&lt;wsp:rsid wsp:val=&quot;00CF7525&quot;/&gt;&lt;wsp:rsid wsp:val=&quot;00D005EE&quot;/&gt;&lt;wsp:rsid wsp:val=&quot;00D036CD&quot;/&gt;&lt;wsp:rsid wsp:val=&quot;00D10045&quot;/&gt;&lt;wsp:rsid wsp:val=&quot;00D237B2&quot;/&gt;&lt;wsp:rsid wsp:val=&quot;00D35DBD&quot;/&gt;&lt;wsp:rsid wsp:val=&quot;00D42F51&quot;/&gt;&lt;wsp:rsid wsp:val=&quot;00D5408B&quot;/&gt;&lt;wsp:rsid wsp:val=&quot;00D56F35&quot;/&gt;&lt;wsp:rsid wsp:val=&quot;00D67B6E&quot;/&gt;&lt;wsp:rsid wsp:val=&quot;00D7060E&quot;/&gt;&lt;wsp:rsid wsp:val=&quot;00D7484A&quot;/&gt;&lt;wsp:rsid wsp:val=&quot;00D9567A&quot;/&gt;&lt;wsp:rsid wsp:val=&quot;00DB5730&quot;/&gt;&lt;wsp:rsid wsp:val=&quot;00DC041E&quot;/&gt;&lt;wsp:rsid wsp:val=&quot;00DD3E13&quot;/&gt;&lt;wsp:rsid wsp:val=&quot;00DD50F7&quot;/&gt;&lt;wsp:rsid wsp:val=&quot;00DF2F43&quot;/&gt;&lt;wsp:rsid wsp:val=&quot;00DF6695&quot;/&gt;&lt;wsp:rsid wsp:val=&quot;00E036D2&quot;/&gt;&lt;wsp:rsid wsp:val=&quot;00E07E1C&quot;/&gt;&lt;wsp:rsid wsp:val=&quot;00E1033C&quot;/&gt;&lt;wsp:rsid wsp:val=&quot;00E16F42&quot;/&gt;&lt;wsp:rsid wsp:val=&quot;00E20DAA&quot;/&gt;&lt;wsp:rsid wsp:val=&quot;00E27704&quot;/&gt;&lt;wsp:rsid wsp:val=&quot;00E27905&quot;/&gt;&lt;wsp:rsid wsp:val=&quot;00E41C75&quot;/&gt;&lt;wsp:rsid wsp:val=&quot;00E43ABC&quot;/&gt;&lt;wsp:rsid wsp:val=&quot;00E5554D&quot;/&gt;&lt;wsp:rsid wsp:val=&quot;00E60CF6&quot;/&gt;&lt;wsp:rsid wsp:val=&quot;00E653E6&quot;/&gt;&lt;wsp:rsid wsp:val=&quot;00E81278&quot;/&gt;&lt;wsp:rsid wsp:val=&quot;00E92E1E&quot;/&gt;&lt;wsp:rsid wsp:val=&quot;00EA1D0C&quot;/&gt;&lt;wsp:rsid wsp:val=&quot;00EA68EE&quot;/&gt;&lt;wsp:rsid wsp:val=&quot;00EB5296&quot;/&gt;&lt;wsp:rsid wsp:val=&quot;00EC6C04&quot;/&gt;&lt;wsp:rsid wsp:val=&quot;00F077ED&quot;/&gt;&lt;wsp:rsid wsp:val=&quot;00F14CDA&quot;/&gt;&lt;wsp:rsid wsp:val=&quot;00F224CC&quot;/&gt;&lt;wsp:rsid wsp:val=&quot;00F23B09&quot;/&gt;&lt;wsp:rsid wsp:val=&quot;00F3548C&quot;/&gt;&lt;wsp:rsid wsp:val=&quot;00F35888&quot;/&gt;&lt;wsp:rsid wsp:val=&quot;00F436B8&quot;/&gt;&lt;wsp:rsid wsp:val=&quot;00F43E32&quot;/&gt;&lt;wsp:rsid wsp:val=&quot;00F53BFE&quot;/&gt;&lt;wsp:rsid wsp:val=&quot;00F61972&quot;/&gt;&lt;wsp:rsid wsp:val=&quot;00F66C9C&quot;/&gt;&lt;wsp:rsid wsp:val=&quot;00F74FE3&quot;/&gt;&lt;wsp:rsid wsp:val=&quot;00F8674D&quot;/&gt;&lt;wsp:rsid wsp:val=&quot;00FA126E&quot;/&gt;&lt;wsp:rsid wsp:val=&quot;00FA6BB5&quot;/&gt;&lt;wsp:rsid wsp:val=&quot;00FA741A&quot;/&gt;&lt;wsp:rsid wsp:val=&quot;00FA786A&quot;/&gt;&lt;wsp:rsid wsp:val=&quot;00FB1218&quot;/&gt;&lt;wsp:rsid wsp:val=&quot;00FB1609&quot;/&gt;&lt;wsp:rsid wsp:val=&quot;00FB6068&quot;/&gt;&lt;wsp:rsid wsp:val=&quot;00FC73F3&quot;/&gt;&lt;wsp:rsid wsp:val=&quot;00FD07B1&quot;/&gt;&lt;wsp:rsid wsp:val=&quot;00FD1A9A&quot;/&gt;&lt;wsp:rsid wsp:val=&quot;00FD2B2B&quot;/&gt;&lt;wsp:rsid wsp:val=&quot;00FD6BBE&quot;/&gt;&lt;wsp:rsid wsp:val=&quot;00FE29A2&quot;/&gt;&lt;wsp:rsid wsp:val=&quot;00FF0640&quot;/&gt;&lt;wsp:rsid wsp:val=&quot;00FF4918&quot;/&gt;&lt;/wsp:rsids&gt;&lt;/w:docPr&gt;&lt;w:body&gt;&lt;wx:sect&gt;&lt;w:p wsp:rsidR=&quot;00000000&quot; wsp:rsidRDefault=&quot;00F436B8&quot; wsp:rsidP=&quot;00F436B8&quot;&gt;&lt;m:oMathPara&gt;&lt;m:oMath&gt;&lt;m:r&gt;&lt;m:rPr&gt;&lt;m:sty m:val=&quot;bi&quot;/&gt;&lt;/m:rPr&gt;&lt;w:rPr&gt;&lt;w:rFonts w:ascii=&quot;Cambria Math&quot; w:h-ansi=&quot;Cambria Math&quot; w:cs=&quot;Songti SC Black&quot;/&gt;&lt;wx:font wx:val=&quot;Cambria Math&quot;/&gt;&lt;w:b/&gt;&lt;w:i/&gt;&lt;/w:rPr&gt;&lt;m:t&gt;‚àà&lt;/m:t&gt;&lt;/m:r&gt;&lt;m:r&gt;&lt;m:rPr&gt;&lt;m:sty m:val=&quot;bi&quot;/&gt;&lt;/m:rPr&gt;&lt;w:rPr&gt;&lt;w:rFonts w:ascii=&quot;Cambria Math&quot; w:h-ansi=&quot;Songti SC Black&quot; w:cs=&quot;Songti SC Black&quot;/&gt;&lt;wx:font wx:val=&quot;Cambria Math&quot;/&gt;&lt;w:b/&gt;&lt;w:i/&gt;&lt;/w:rPr&gt;&lt;m:t&gt; &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6" o:title="" chromakey="white"/>
          </v:shape>
        </w:pict>
      </w:r>
      <w:r w:rsidRPr="00EA0486">
        <w:rPr>
          <w:b/>
          <w:i/>
          <w:iCs/>
          <w:color w:val="000000" w:themeColor="text1"/>
          <w:lang w:val="de-DE"/>
        </w:rPr>
        <w:instrText xml:space="preserve"> </w:instrText>
      </w:r>
      <w:r w:rsidRPr="00EA0486">
        <w:rPr>
          <w:b/>
          <w:i/>
          <w:iCs/>
          <w:color w:val="000000" w:themeColor="text1"/>
          <w:lang w:val="de-DE"/>
        </w:rPr>
        <w:fldChar w:fldCharType="separate"/>
      </w:r>
      <w:r w:rsidR="005363AE" w:rsidRPr="005363AE">
        <w:rPr>
          <w:b/>
          <w:i/>
          <w:iCs/>
          <w:noProof/>
          <w:color w:val="000000" w:themeColor="text1"/>
          <w:position w:val="-6"/>
          <w:lang w:val="de-DE"/>
        </w:rPr>
        <w:pict>
          <v:shape id="_x0000_i1092" type="#_x0000_t75" alt="" style="width:10.6pt;height:13.65pt;mso-width-percent:0;mso-height-percent:0;mso-width-percent:0;mso-height-percent:0" equationxml="&lt;?xml version=&quot;1.0&quot; encoding=&quot;UTF-8&quot; standalone=&quot;yes&quot;?&gt;&#13;&#13;&#13;&#13;&#10;&#13;&#13;&#13;&#13;&#10;&#13;&#13;&#13;&#13;&#10;&lt;?mso-application progid=&quot;Word.Document&quot;?&gt;&#13;&#13;&#13;&#13;&#10;&#13;&#13;&#13;&#13;&#10;&#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hideSpellingErrors/&gt;&lt;w:defaultTabStop w:val=&quot;709&quot;/&gt;&lt;w:hyphenationZone w:val=&quot;425&quot;/&gt;&lt;w:displayHorizontalDrawingGridEvery w:val=&quot;0&quot;/&gt;&lt;w:displayVerticalDrawingGridEvery w:val=&quot;0&quot;/&gt;&lt;w:useMarginsForDrawingGridOrigin/&gt;&lt;w:characterSpacingControl w:val=&quot;DontCompress&quot;/&gt;&lt;w:optimizeForBrowser/&gt;&lt;w:targetScreenSz w:val=&quot;800x600&quot;/&gt;&lt;w:validateAgainstSchema/&gt;&lt;w:saveInvalidXML w:val=&quot;off&quot;/&gt;&lt;w:ignoreMixedContent w:val=&quot;off&quot;/&gt;&lt;w:alwaysShowPlaceholderText w:val=&quot;off&quot;/&gt;&lt;w:compat&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E74EDB&quot;/&gt;&lt;wsp:rsid wsp:val=&quot;00007AB0&quot;/&gt;&lt;wsp:rsid wsp:val=&quot;00015DB6&quot;/&gt;&lt;wsp:rsid wsp:val=&quot;000175D8&quot;/&gt;&lt;wsp:rsid wsp:val=&quot;00022665&quot;/&gt;&lt;wsp:rsid wsp:val=&quot;000436F3&quot;/&gt;&lt;wsp:rsid wsp:val=&quot;00045C4D&quot;/&gt;&lt;wsp:rsid wsp:val=&quot;00057C5E&quot;/&gt;&lt;wsp:rsid wsp:val=&quot;00063E65&quot;/&gt;&lt;wsp:rsid wsp:val=&quot;00066799&quot;/&gt;&lt;wsp:rsid wsp:val=&quot;00071433&quot;/&gt;&lt;wsp:rsid wsp:val=&quot;0007342B&quot;/&gt;&lt;wsp:rsid wsp:val=&quot;0008010F&quot;/&gt;&lt;wsp:rsid wsp:val=&quot;00085034&quot;/&gt;&lt;wsp:rsid wsp:val=&quot;000913DA&quot;/&gt;&lt;wsp:rsid wsp:val=&quot;000913FD&quot;/&gt;&lt;wsp:rsid wsp:val=&quot;000A398F&quot;/&gt;&lt;wsp:rsid wsp:val=&quot;000B4CBA&quot;/&gt;&lt;wsp:rsid wsp:val=&quot;000C326D&quot;/&gt;&lt;wsp:rsid wsp:val=&quot;000D4467&quot;/&gt;&lt;wsp:rsid wsp:val=&quot;000D611C&quot;/&gt;&lt;wsp:rsid wsp:val=&quot;00100FBB&quot;/&gt;&lt;wsp:rsid wsp:val=&quot;00110F11&quot;/&gt;&lt;wsp:rsid wsp:val=&quot;0011739E&quot;/&gt;&lt;wsp:rsid wsp:val=&quot;00127CAB&quot;/&gt;&lt;wsp:rsid wsp:val=&quot;00132B0C&quot;/&gt;&lt;wsp:rsid wsp:val=&quot;00136D22&quot;/&gt;&lt;wsp:rsid wsp:val=&quot;00151318&quot;/&gt;&lt;wsp:rsid wsp:val=&quot;00154330&quot;/&gt;&lt;wsp:rsid wsp:val=&quot;00161851&quot;/&gt;&lt;wsp:rsid wsp:val=&quot;00163F76&quot;/&gt;&lt;wsp:rsid wsp:val=&quot;00182A6E&quot;/&gt;&lt;wsp:rsid wsp:val=&quot;00190C2F&quot;/&gt;&lt;wsp:rsid wsp:val=&quot;001929B9&quot;/&gt;&lt;wsp:rsid wsp:val=&quot;0019408C&quot;/&gt;&lt;wsp:rsid wsp:val=&quot;001A4048&quot;/&gt;&lt;wsp:rsid wsp:val=&quot;001A4A74&quot;/&gt;&lt;wsp:rsid wsp:val=&quot;001A533E&quot;/&gt;&lt;wsp:rsid wsp:val=&quot;001C0BF9&quot;/&gt;&lt;wsp:rsid wsp:val=&quot;001C1878&quot;/&gt;&lt;wsp:rsid wsp:val=&quot;001C6E6A&quot;/&gt;&lt;wsp:rsid wsp:val=&quot;001D201F&quot;/&gt;&lt;wsp:rsid wsp:val=&quot;001D5AF4&quot;/&gt;&lt;wsp:rsid wsp:val=&quot;001E1FF7&quot;/&gt;&lt;wsp:rsid wsp:val=&quot;001E3C1C&quot;/&gt;&lt;wsp:rsid wsp:val=&quot;001E6B53&quot;/&gt;&lt;wsp:rsid wsp:val=&quot;00206B52&quot;/&gt;&lt;wsp:rsid wsp:val=&quot;002172D9&quot;/&gt;&lt;wsp:rsid wsp:val=&quot;00221D34&quot;/&gt;&lt;wsp:rsid wsp:val=&quot;0023058E&quot;/&gt;&lt;wsp:rsid wsp:val=&quot;00234116&quot;/&gt;&lt;wsp:rsid wsp:val=&quot;002501AC&quot;/&gt;&lt;wsp:rsid wsp:val=&quot;002609A2&quot;/&gt;&lt;wsp:rsid wsp:val=&quot;00274F88&quot;/&gt;&lt;wsp:rsid wsp:val=&quot;002815F1&quot;/&gt;&lt;wsp:rsid wsp:val=&quot;002856A0&quot;/&gt;&lt;wsp:rsid wsp:val=&quot;00293F9A&quot;/&gt;&lt;wsp:rsid wsp:val=&quot;002A6883&quot;/&gt;&lt;wsp:rsid wsp:val=&quot;002A7BF3&quot;/&gt;&lt;wsp:rsid wsp:val=&quot;002C0CFE&quot;/&gt;&lt;wsp:rsid wsp:val=&quot;002C3276&quot;/&gt;&lt;wsp:rsid wsp:val=&quot;002D432A&quot;/&gt;&lt;wsp:rsid wsp:val=&quot;002D50A7&quot;/&gt;&lt;wsp:rsid wsp:val=&quot;002D52D0&quot;/&gt;&lt;wsp:rsid wsp:val=&quot;002F53EA&quot;/&gt;&lt;wsp:rsid wsp:val=&quot;002F7501&quot;/&gt;&lt;wsp:rsid wsp:val=&quot;003041C3&quot;/&gt;&lt;wsp:rsid wsp:val=&quot;00307F4C&quot;/&gt;&lt;wsp:rsid wsp:val=&quot;003174C4&quot;/&gt;&lt;wsp:rsid wsp:val=&quot;0033229C&quot;/&gt;&lt;wsp:rsid wsp:val=&quot;0034025A&quot;/&gt;&lt;wsp:rsid wsp:val=&quot;0034350C&quot;/&gt;&lt;wsp:rsid wsp:val=&quot;0035302C&quot;/&gt;&lt;wsp:rsid wsp:val=&quot;00366256&quot;/&gt;&lt;wsp:rsid wsp:val=&quot;003670C3&quot;/&gt;&lt;wsp:rsid wsp:val=&quot;003701C4&quot;/&gt;&lt;wsp:rsid wsp:val=&quot;003726E5&quot;/&gt;&lt;wsp:rsid wsp:val=&quot;00372A41&quot;/&gt;&lt;wsp:rsid wsp:val=&quot;00394811&quot;/&gt;&lt;wsp:rsid wsp:val=&quot;00397F26&quot;/&gt;&lt;wsp:rsid wsp:val=&quot;003A6A59&quot;/&gt;&lt;wsp:rsid wsp:val=&quot;003A6A87&quot;/&gt;&lt;wsp:rsid wsp:val=&quot;003A7F74&quot;/&gt;&lt;wsp:rsid wsp:val=&quot;003E72EB&quot;/&gt;&lt;wsp:rsid wsp:val=&quot;003F2F4F&quot;/&gt;&lt;wsp:rsid wsp:val=&quot;003F3061&quot;/&gt;&lt;wsp:rsid wsp:val=&quot;004026B7&quot;/&gt;&lt;wsp:rsid wsp:val=&quot;004137A8&quot;/&gt;&lt;wsp:rsid wsp:val=&quot;004152A8&quot;/&gt;&lt;wsp:rsid wsp:val=&quot;00425EC5&quot;/&gt;&lt;wsp:rsid wsp:val=&quot;004456CC&quot;/&gt;&lt;wsp:rsid wsp:val=&quot;00453023&quot;/&gt;&lt;wsp:rsid wsp:val=&quot;004530F5&quot;/&gt;&lt;wsp:rsid wsp:val=&quot;00461E0A&quot;/&gt;&lt;wsp:rsid wsp:val=&quot;00467FEA&quot;/&gt;&lt;wsp:rsid wsp:val=&quot;00483D66&quot;/&gt;&lt;wsp:rsid wsp:val=&quot;00484F19&quot;/&gt;&lt;wsp:rsid wsp:val=&quot;004853FE&quot;/&gt;&lt;wsp:rsid wsp:val=&quot;004865F5&quot;/&gt;&lt;wsp:rsid wsp:val=&quot;004942EA&quot;/&gt;&lt;wsp:rsid wsp:val=&quot;004A31E1&quot;/&gt;&lt;wsp:rsid wsp:val=&quot;004B082B&quot;/&gt;&lt;wsp:rsid wsp:val=&quot;004B350E&quot;/&gt;&lt;wsp:rsid wsp:val=&quot;004C2E43&quot;/&gt;&lt;wsp:rsid wsp:val=&quot;004C36E6&quot;/&gt;&lt;wsp:rsid wsp:val=&quot;004D3B6D&quot;/&gt;&lt;wsp:rsid wsp:val=&quot;004D45AA&quot;/&gt;&lt;wsp:rsid wsp:val=&quot;004E0B96&quot;/&gt;&lt;wsp:rsid wsp:val=&quot;004E0DB5&quot;/&gt;&lt;wsp:rsid wsp:val=&quot;0051260E&quot;/&gt;&lt;wsp:rsid wsp:val=&quot;005151AB&quot;/&gt;&lt;wsp:rsid wsp:val=&quot;005233B1&quot;/&gt;&lt;wsp:rsid wsp:val=&quot;0052348F&quot;/&gt;&lt;wsp:rsid wsp:val=&quot;00523B18&quot;/&gt;&lt;wsp:rsid wsp:val=&quot;00534157&quot;/&gt;&lt;wsp:rsid wsp:val=&quot;00542C2B&quot;/&gt;&lt;wsp:rsid wsp:val=&quot;005467BF&quot;/&gt;&lt;wsp:rsid wsp:val=&quot;0055519A&quot;/&gt;&lt;wsp:rsid wsp:val=&quot;005605E1&quot;/&gt;&lt;wsp:rsid wsp:val=&quot;0056366A&quot;/&gt;&lt;wsp:rsid wsp:val=&quot;00574740&quot;/&gt;&lt;wsp:rsid wsp:val=&quot;005926EE&quot;/&gt;&lt;wsp:rsid wsp:val=&quot;00595FEC&quot;/&gt;&lt;wsp:rsid wsp:val=&quot;005A0EC0&quot;/&gt;&lt;wsp:rsid wsp:val=&quot;005A126F&quot;/&gt;&lt;wsp:rsid wsp:val=&quot;005B3CE5&quot;/&gt;&lt;wsp:rsid wsp:val=&quot;005B6036&quot;/&gt;&lt;wsp:rsid wsp:val=&quot;005B7589&quot;/&gt;&lt;wsp:rsid wsp:val=&quot;005B7CD3&quot;/&gt;&lt;wsp:rsid wsp:val=&quot;005B7EE2&quot;/&gt;&lt;wsp:rsid wsp:val=&quot;005D6AA4&quot;/&gt;&lt;wsp:rsid wsp:val=&quot;005F3C99&quot;/&gt;&lt;wsp:rsid wsp:val=&quot;00602B09&quot;/&gt;&lt;wsp:rsid wsp:val=&quot;0060379E&quot;/&gt;&lt;wsp:rsid wsp:val=&quot;00604055&quot;/&gt;&lt;wsp:rsid wsp:val=&quot;00637A99&quot;/&gt;&lt;wsp:rsid wsp:val=&quot;00641D22&quot;/&gt;&lt;wsp:rsid wsp:val=&quot;00644EC5&quot;/&gt;&lt;wsp:rsid wsp:val=&quot;00652262&quot;/&gt;&lt;wsp:rsid wsp:val=&quot;00653B2D&quot;/&gt;&lt;wsp:rsid wsp:val=&quot;0066044E&quot;/&gt;&lt;wsp:rsid wsp:val=&quot;0066187E&quot;/&gt;&lt;wsp:rsid wsp:val=&quot;00661BE4&quot;/&gt;&lt;wsp:rsid wsp:val=&quot;006620DC&quot;/&gt;&lt;wsp:rsid wsp:val=&quot;00670875&quot;/&gt;&lt;wsp:rsid wsp:val=&quot;0067440D&quot;/&gt;&lt;wsp:rsid wsp:val=&quot;006804DE&quot;/&gt;&lt;wsp:rsid wsp:val=&quot;006819EC&quot;/&gt;&lt;wsp:rsid wsp:val=&quot;006910E5&quot;/&gt;&lt;wsp:rsid wsp:val=&quot;00693CF9&quot;/&gt;&lt;wsp:rsid wsp:val=&quot;006A349E&quot;/&gt;&lt;wsp:rsid wsp:val=&quot;006C27AE&quot;/&gt;&lt;wsp:rsid wsp:val=&quot;006C3483&quot;/&gt;&lt;wsp:rsid wsp:val=&quot;006D57FB&quot;/&gt;&lt;wsp:rsid wsp:val=&quot;006D592D&quot;/&gt;&lt;wsp:rsid wsp:val=&quot;006D640A&quot;/&gt;&lt;wsp:rsid wsp:val=&quot;006E79E6&quot;/&gt;&lt;wsp:rsid wsp:val=&quot;00702523&quot;/&gt;&lt;wsp:rsid wsp:val=&quot;00716917&quot;/&gt;&lt;wsp:rsid wsp:val=&quot;007444E7&quot;/&gt;&lt;wsp:rsid wsp:val=&quot;00744A8A&quot;/&gt;&lt;wsp:rsid wsp:val=&quot;00760641&quot;/&gt;&lt;wsp:rsid wsp:val=&quot;007661FB&quot;/&gt;&lt;wsp:rsid wsp:val=&quot;00767845&quot;/&gt;&lt;wsp:rsid wsp:val=&quot;00772BE0&quot;/&gt;&lt;wsp:rsid wsp:val=&quot;00792267&quot;/&gt;&lt;wsp:rsid wsp:val=&quot;007D398B&quot;/&gt;&lt;wsp:rsid wsp:val=&quot;007D4D00&quot;/&gt;&lt;wsp:rsid wsp:val=&quot;007E4582&quot;/&gt;&lt;wsp:rsid wsp:val=&quot;00807D8E&quot;/&gt;&lt;wsp:rsid wsp:val=&quot;00812ECA&quot;/&gt;&lt;wsp:rsid wsp:val=&quot;00813DFD&quot;/&gt;&lt;wsp:rsid wsp:val=&quot;00822CAF&quot;/&gt;&lt;wsp:rsid wsp:val=&quot;00836BAE&quot;/&gt;&lt;wsp:rsid wsp:val=&quot;00860266&quot;/&gt;&lt;wsp:rsid wsp:val=&quot;00861DA7&quot;/&gt;&lt;wsp:rsid wsp:val=&quot;008706C2&quot;/&gt;&lt;wsp:rsid wsp:val=&quot;008745BB&quot;/&gt;&lt;wsp:rsid wsp:val=&quot;00886E03&quot;/&gt;&lt;wsp:rsid wsp:val=&quot;008A13DD&quot;/&gt;&lt;wsp:rsid wsp:val=&quot;008A263E&quot;/&gt;&lt;wsp:rsid wsp:val=&quot;008A6F10&quot;/&gt;&lt;wsp:rsid wsp:val=&quot;008B5DF8&quot;/&gt;&lt;wsp:rsid wsp:val=&quot;008D7C98&quot;/&gt;&lt;wsp:rsid wsp:val=&quot;008E0394&quot;/&gt;&lt;wsp:rsid wsp:val=&quot;008F091D&quot;/&gt;&lt;wsp:rsid wsp:val=&quot;00900DE2&quot;/&gt;&lt;wsp:rsid wsp:val=&quot;00913589&quot;/&gt;&lt;wsp:rsid wsp:val=&quot;00931869&quot;/&gt;&lt;wsp:rsid wsp:val=&quot;00946782&quot;/&gt;&lt;wsp:rsid wsp:val=&quot;00960F6B&quot;/&gt;&lt;wsp:rsid wsp:val=&quot;00973CA1&quot;/&gt;&lt;wsp:rsid wsp:val=&quot;00985037&quot;/&gt;&lt;wsp:rsid wsp:val=&quot;00991AB1&quot;/&gt;&lt;wsp:rsid wsp:val=&quot;00994D10&quot;/&gt;&lt;wsp:rsid wsp:val=&quot;00995708&quot;/&gt;&lt;wsp:rsid wsp:val=&quot;009A0BD7&quot;/&gt;&lt;wsp:rsid wsp:val=&quot;009A1947&quot;/&gt;&lt;wsp:rsid wsp:val=&quot;009A56AB&quot;/&gt;&lt;wsp:rsid wsp:val=&quot;009B58B7&quot;/&gt;&lt;wsp:rsid wsp:val=&quot;009D40D3&quot;/&gt;&lt;wsp:rsid wsp:val=&quot;009D726A&quot;/&gt;&lt;wsp:rsid wsp:val=&quot;009D7561&quot;/&gt;&lt;wsp:rsid wsp:val=&quot;009D7563&quot;/&gt;&lt;wsp:rsid wsp:val=&quot;009E260E&quot;/&gt;&lt;wsp:rsid wsp:val=&quot;009F3E74&quot;/&gt;&lt;wsp:rsid wsp:val=&quot;00A1098B&quot;/&gt;&lt;wsp:rsid wsp:val=&quot;00A10F24&quot;/&gt;&lt;wsp:rsid wsp:val=&quot;00A2430F&quot;/&gt;&lt;wsp:rsid wsp:val=&quot;00A33048&quot;/&gt;&lt;wsp:rsid wsp:val=&quot;00A36088&quot;/&gt;&lt;wsp:rsid wsp:val=&quot;00A37D3C&quot;/&gt;&lt;wsp:rsid wsp:val=&quot;00A5570A&quot;/&gt;&lt;wsp:rsid wsp:val=&quot;00A57AFA&quot;/&gt;&lt;wsp:rsid wsp:val=&quot;00A600BD&quot;/&gt;&lt;wsp:rsid wsp:val=&quot;00A9492D&quot;/&gt;&lt;wsp:rsid wsp:val=&quot;00AA6413&quot;/&gt;&lt;wsp:rsid wsp:val=&quot;00AA732C&quot;/&gt;&lt;wsp:rsid wsp:val=&quot;00AA7D76&quot;/&gt;&lt;wsp:rsid wsp:val=&quot;00AB1625&quot;/&gt;&lt;wsp:rsid wsp:val=&quot;00AB49D8&quot;/&gt;&lt;wsp:rsid wsp:val=&quot;00AB5F99&quot;/&gt;&lt;wsp:rsid wsp:val=&quot;00AB6B02&quot;/&gt;&lt;wsp:rsid wsp:val=&quot;00AC16EB&quot;/&gt;&lt;wsp:rsid wsp:val=&quot;00AC6713&quot;/&gt;&lt;wsp:rsid wsp:val=&quot;00AD19CA&quot;/&gt;&lt;wsp:rsid wsp:val=&quot;00B00E15&quot;/&gt;&lt;wsp:rsid wsp:val=&quot;00B03312&quot;/&gt;&lt;wsp:rsid wsp:val=&quot;00B13060&quot;/&gt;&lt;wsp:rsid wsp:val=&quot;00B259E0&quot;/&gt;&lt;wsp:rsid wsp:val=&quot;00B5043A&quot;/&gt;&lt;wsp:rsid wsp:val=&quot;00B51F83&quot;/&gt;&lt;wsp:rsid wsp:val=&quot;00B67252&quot;/&gt;&lt;wsp:rsid wsp:val=&quot;00B745E6&quot;/&gt;&lt;wsp:rsid wsp:val=&quot;00B80B42&quot;/&gt;&lt;wsp:rsid wsp:val=&quot;00B91F22&quot;/&gt;&lt;wsp:rsid wsp:val=&quot;00B921DD&quot;/&gt;&lt;wsp:rsid wsp:val=&quot;00BB21B4&quot;/&gt;&lt;wsp:rsid wsp:val=&quot;00BC0BCF&quot;/&gt;&lt;wsp:rsid wsp:val=&quot;00BC64C9&quot;/&gt;&lt;wsp:rsid wsp:val=&quot;00BC6CCB&quot;/&gt;&lt;wsp:rsid wsp:val=&quot;00BE77AF&quot;/&gt;&lt;wsp:rsid wsp:val=&quot;00BF0861&quot;/&gt;&lt;wsp:rsid wsp:val=&quot;00BF3719&quot;/&gt;&lt;wsp:rsid wsp:val=&quot;00C0567D&quot;/&gt;&lt;wsp:rsid wsp:val=&quot;00C10134&quot;/&gt;&lt;wsp:rsid wsp:val=&quot;00C15946&quot;/&gt;&lt;wsp:rsid wsp:val=&quot;00C276D0&quot;/&gt;&lt;wsp:rsid wsp:val=&quot;00C301B5&quot;/&gt;&lt;wsp:rsid wsp:val=&quot;00C30A5E&quot;/&gt;&lt;wsp:rsid wsp:val=&quot;00C35E40&quot;/&gt;&lt;wsp:rsid wsp:val=&quot;00C44835&quot;/&gt;&lt;wsp:rsid wsp:val=&quot;00C5097C&quot;/&gt;&lt;wsp:rsid wsp:val=&quot;00C51662&quot;/&gt;&lt;wsp:rsid wsp:val=&quot;00C70CA1&quot;/&gt;&lt;wsp:rsid wsp:val=&quot;00C77C6F&quot;/&gt;&lt;wsp:rsid wsp:val=&quot;00C9185A&quot;/&gt;&lt;wsp:rsid wsp:val=&quot;00C97C53&quot;/&gt;&lt;wsp:rsid wsp:val=&quot;00CB13E1&quot;/&gt;&lt;wsp:rsid wsp:val=&quot;00CD3555&quot;/&gt;&lt;wsp:rsid wsp:val=&quot;00CE575C&quot;/&gt;&lt;wsp:rsid wsp:val=&quot;00CE6E7B&quot;/&gt;&lt;wsp:rsid wsp:val=&quot;00CE7625&quot;/&gt;&lt;wsp:rsid wsp:val=&quot;00CF7525&quot;/&gt;&lt;wsp:rsid wsp:val=&quot;00D005EE&quot;/&gt;&lt;wsp:rsid wsp:val=&quot;00D036CD&quot;/&gt;&lt;wsp:rsid wsp:val=&quot;00D10045&quot;/&gt;&lt;wsp:rsid wsp:val=&quot;00D237B2&quot;/&gt;&lt;wsp:rsid wsp:val=&quot;00D35DBD&quot;/&gt;&lt;wsp:rsid wsp:val=&quot;00D42F51&quot;/&gt;&lt;wsp:rsid wsp:val=&quot;00D5408B&quot;/&gt;&lt;wsp:rsid wsp:val=&quot;00D56F35&quot;/&gt;&lt;wsp:rsid wsp:val=&quot;00D67B6E&quot;/&gt;&lt;wsp:rsid wsp:val=&quot;00D7060E&quot;/&gt;&lt;wsp:rsid wsp:val=&quot;00D7484A&quot;/&gt;&lt;wsp:rsid wsp:val=&quot;00D9567A&quot;/&gt;&lt;wsp:rsid wsp:val=&quot;00DB5730&quot;/&gt;&lt;wsp:rsid wsp:val=&quot;00DC041E&quot;/&gt;&lt;wsp:rsid wsp:val=&quot;00DD3E13&quot;/&gt;&lt;wsp:rsid wsp:val=&quot;00DD50F7&quot;/&gt;&lt;wsp:rsid wsp:val=&quot;00DF2F43&quot;/&gt;&lt;wsp:rsid wsp:val=&quot;00DF6695&quot;/&gt;&lt;wsp:rsid wsp:val=&quot;00E036D2&quot;/&gt;&lt;wsp:rsid wsp:val=&quot;00E07E1C&quot;/&gt;&lt;wsp:rsid wsp:val=&quot;00E1033C&quot;/&gt;&lt;wsp:rsid wsp:val=&quot;00E16F42&quot;/&gt;&lt;wsp:rsid wsp:val=&quot;00E20DAA&quot;/&gt;&lt;wsp:rsid wsp:val=&quot;00E27704&quot;/&gt;&lt;wsp:rsid wsp:val=&quot;00E27905&quot;/&gt;&lt;wsp:rsid wsp:val=&quot;00E41C75&quot;/&gt;&lt;wsp:rsid wsp:val=&quot;00E43ABC&quot;/&gt;&lt;wsp:rsid wsp:val=&quot;00E5554D&quot;/&gt;&lt;wsp:rsid wsp:val=&quot;00E60CF6&quot;/&gt;&lt;wsp:rsid wsp:val=&quot;00E653E6&quot;/&gt;&lt;wsp:rsid wsp:val=&quot;00E81278&quot;/&gt;&lt;wsp:rsid wsp:val=&quot;00E92E1E&quot;/&gt;&lt;wsp:rsid wsp:val=&quot;00EA1D0C&quot;/&gt;&lt;wsp:rsid wsp:val=&quot;00EA68EE&quot;/&gt;&lt;wsp:rsid wsp:val=&quot;00EB5296&quot;/&gt;&lt;wsp:rsid wsp:val=&quot;00EC6C04&quot;/&gt;&lt;wsp:rsid wsp:val=&quot;00F077ED&quot;/&gt;&lt;wsp:rsid wsp:val=&quot;00F14CDA&quot;/&gt;&lt;wsp:rsid wsp:val=&quot;00F224CC&quot;/&gt;&lt;wsp:rsid wsp:val=&quot;00F23B09&quot;/&gt;&lt;wsp:rsid wsp:val=&quot;00F3548C&quot;/&gt;&lt;wsp:rsid wsp:val=&quot;00F35888&quot;/&gt;&lt;wsp:rsid wsp:val=&quot;00F436B8&quot;/&gt;&lt;wsp:rsid wsp:val=&quot;00F43E32&quot;/&gt;&lt;wsp:rsid wsp:val=&quot;00F53BFE&quot;/&gt;&lt;wsp:rsid wsp:val=&quot;00F61972&quot;/&gt;&lt;wsp:rsid wsp:val=&quot;00F66C9C&quot;/&gt;&lt;wsp:rsid wsp:val=&quot;00F74FE3&quot;/&gt;&lt;wsp:rsid wsp:val=&quot;00F8674D&quot;/&gt;&lt;wsp:rsid wsp:val=&quot;00FA126E&quot;/&gt;&lt;wsp:rsid wsp:val=&quot;00FA6BB5&quot;/&gt;&lt;wsp:rsid wsp:val=&quot;00FA741A&quot;/&gt;&lt;wsp:rsid wsp:val=&quot;00FA786A&quot;/&gt;&lt;wsp:rsid wsp:val=&quot;00FB1218&quot;/&gt;&lt;wsp:rsid wsp:val=&quot;00FB1609&quot;/&gt;&lt;wsp:rsid wsp:val=&quot;00FB6068&quot;/&gt;&lt;wsp:rsid wsp:val=&quot;00FC73F3&quot;/&gt;&lt;wsp:rsid wsp:val=&quot;00FD07B1&quot;/&gt;&lt;wsp:rsid wsp:val=&quot;00FD1A9A&quot;/&gt;&lt;wsp:rsid wsp:val=&quot;00FD2B2B&quot;/&gt;&lt;wsp:rsid wsp:val=&quot;00FD6BBE&quot;/&gt;&lt;wsp:rsid wsp:val=&quot;00FE29A2&quot;/&gt;&lt;wsp:rsid wsp:val=&quot;00FF0640&quot;/&gt;&lt;wsp:rsid wsp:val=&quot;00FF4918&quot;/&gt;&lt;/wsp:rsids&gt;&lt;/w:docPr&gt;&lt;w:body&gt;&lt;wx:sect&gt;&lt;w:p wsp:rsidR=&quot;00000000&quot; wsp:rsidRDefault=&quot;00F436B8&quot; wsp:rsidP=&quot;00F436B8&quot;&gt;&lt;m:oMathPara&gt;&lt;m:oMath&gt;&lt;m:r&gt;&lt;m:rPr&gt;&lt;m:sty m:val=&quot;bi&quot;/&gt;&lt;/m:rPr&gt;&lt;w:rPr&gt;&lt;w:rFonts w:ascii=&quot;Cambria Math&quot; w:h-ansi=&quot;Cambria Math&quot; w:cs=&quot;Songti SC Black&quot;/&gt;&lt;wx:font wx:val=&quot;Cambria Math&quot;/&gt;&lt;w:b/&gt;&lt;w:i/&gt;&lt;/w:rPr&gt;&lt;m:t&gt;‚àà&lt;/m:t&gt;&lt;/m:r&gt;&lt;m:r&gt;&lt;m:rPr&gt;&lt;m:sty m:val=&quot;bi&quot;/&gt;&lt;/m:rPr&gt;&lt;w:rPr&gt;&lt;w:rFonts w:ascii=&quot;Cambria Math&quot; w:h-ansi=&quot;Songti SC Black&quot; w:cs=&quot;Songti SC Black&quot;/&gt;&lt;wx:font wx:val=&quot;Cambria Math&quot;/&gt;&lt;w:b/&gt;&lt;w:i/&gt;&lt;/w:rPr&gt;&lt;m:t&gt; &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6" o:title="" chromakey="white"/>
          </v:shape>
        </w:pict>
      </w:r>
      <w:r w:rsidRPr="00EA0486">
        <w:rPr>
          <w:b/>
          <w:i/>
          <w:iCs/>
          <w:color w:val="000000" w:themeColor="text1"/>
          <w:lang w:val="de-DE"/>
        </w:rPr>
        <w:fldChar w:fldCharType="end"/>
      </w:r>
      <w:r w:rsidRPr="00EA0486">
        <w:rPr>
          <w:b/>
          <w:i/>
          <w:iCs/>
          <w:color w:val="000000" w:themeColor="text1"/>
          <w:lang w:val="de-DE"/>
        </w:rPr>
        <w:t>S</w:t>
      </w:r>
      <w:r w:rsidR="00C46165" w:rsidRPr="00EA0486">
        <w:rPr>
          <w:color w:val="000000" w:themeColor="text1"/>
          <w:lang w:val="de-DE"/>
        </w:rPr>
        <w:t xml:space="preserve">, </w:t>
      </w:r>
      <w:r w:rsidR="00C46165" w:rsidRPr="00EA0486">
        <w:rPr>
          <w:i/>
          <w:color w:val="000000" w:themeColor="text1"/>
          <w:lang w:val="de-DE"/>
        </w:rPr>
        <w:t>s</w:t>
      </w:r>
      <w:r w:rsidR="00C46165" w:rsidRPr="00EA0486">
        <w:rPr>
          <w:color w:val="000000" w:themeColor="text1"/>
          <w:vertAlign w:val="subscript"/>
          <w:lang w:val="de-DE"/>
        </w:rPr>
        <w:t>1</w:t>
      </w:r>
      <w:r w:rsidR="00C46165" w:rsidRPr="00EA0486">
        <w:rPr>
          <w:color w:val="000000" w:themeColor="text1"/>
          <w:lang w:val="de-DE"/>
        </w:rPr>
        <w:t>,</w:t>
      </w:r>
      <w:r w:rsidR="00C46165" w:rsidRPr="00EA0486">
        <w:rPr>
          <w:i/>
          <w:color w:val="000000" w:themeColor="text1"/>
          <w:lang w:val="de-DE"/>
        </w:rPr>
        <w:t>s</w:t>
      </w:r>
      <w:r w:rsidR="00C46165" w:rsidRPr="00EA0486">
        <w:rPr>
          <w:color w:val="000000" w:themeColor="text1"/>
          <w:vertAlign w:val="subscript"/>
          <w:lang w:val="de-DE"/>
        </w:rPr>
        <w:t>2</w:t>
      </w:r>
      <w:r w:rsidR="00C46165" w:rsidRPr="00EA0486">
        <w:rPr>
          <w:color w:val="000000" w:themeColor="text1"/>
          <w:lang w:val="de-DE"/>
        </w:rPr>
        <w:t>: Axiom</w:t>
      </w:r>
      <w:r w:rsidRPr="00EA0486">
        <w:rPr>
          <w:color w:val="000000" w:themeColor="text1"/>
          <w:lang w:val="de-DE"/>
        </w:rPr>
        <w:t xml:space="preserve">: </w:t>
      </w:r>
      <w:r w:rsidR="00F85E0D" w:rsidRPr="00EA0486">
        <w:rPr>
          <w:i/>
          <w:color w:val="000000" w:themeColor="text1"/>
          <w:lang w:val="de-DE"/>
        </w:rPr>
        <w:t>s</w:t>
      </w:r>
      <w:r w:rsidR="00F85E0D" w:rsidRPr="00EA0486">
        <w:rPr>
          <w:color w:val="000000" w:themeColor="text1"/>
          <w:vertAlign w:val="subscript"/>
          <w:lang w:val="de-DE"/>
        </w:rPr>
        <w:t>1</w:t>
      </w:r>
      <w:r w:rsidR="00F85E0D" w:rsidRPr="00EA0486">
        <w:rPr>
          <w:color w:val="000000" w:themeColor="text1"/>
          <w:shd w:val="clear" w:color="auto" w:fill="FFFFFF"/>
          <w:lang w:val="de-DE"/>
        </w:rPr>
        <w:t>≠</w:t>
      </w:r>
      <w:r w:rsidRPr="00EA0486">
        <w:rPr>
          <w:color w:val="000000" w:themeColor="text1"/>
          <w:lang w:val="de-DE"/>
        </w:rPr>
        <w:t>¬</w:t>
      </w:r>
      <w:r w:rsidRPr="00EA0486">
        <w:rPr>
          <w:i/>
          <w:color w:val="000000" w:themeColor="text1"/>
          <w:lang w:val="de-DE"/>
        </w:rPr>
        <w:t>s</w:t>
      </w:r>
      <w:r w:rsidR="00F85E0D" w:rsidRPr="00EA0486">
        <w:rPr>
          <w:color w:val="000000" w:themeColor="text1"/>
          <w:vertAlign w:val="subscript"/>
          <w:lang w:val="de-DE"/>
        </w:rPr>
        <w:t>2</w:t>
      </w:r>
    </w:p>
    <w:p w:rsidR="007E4FDF" w:rsidRDefault="007E4FDF" w:rsidP="00E02569">
      <w:pPr>
        <w:spacing w:line="360" w:lineRule="auto"/>
        <w:jc w:val="mediumKashida"/>
        <w:rPr>
          <w:rFonts w:ascii="Times New Roman" w:hAnsi="Times New Roman" w:cs="Times New Roman"/>
          <w:b/>
          <w:bCs/>
          <w:i/>
          <w:iCs/>
          <w:color w:val="000000" w:themeColor="text1"/>
          <w:u w:val="single"/>
        </w:rPr>
      </w:pPr>
    </w:p>
    <w:p w:rsidR="001F3DF2" w:rsidRPr="00EA0486" w:rsidRDefault="00771B32"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b/>
          <w:bCs/>
          <w:i/>
          <w:iCs/>
          <w:color w:val="000000" w:themeColor="text1"/>
          <w:u w:val="single"/>
        </w:rPr>
        <w:t>Definition</w:t>
      </w:r>
      <w:r w:rsidR="000A3E0E" w:rsidRPr="00EA0486">
        <w:rPr>
          <w:rFonts w:ascii="Times New Roman" w:hAnsi="Times New Roman" w:cs="Times New Roman"/>
          <w:b/>
          <w:bCs/>
          <w:i/>
          <w:iCs/>
          <w:color w:val="000000" w:themeColor="text1"/>
          <w:u w:val="single"/>
        </w:rPr>
        <w:t xml:space="preserve"> 5</w:t>
      </w:r>
      <w:r w:rsidR="009C6AEC" w:rsidRPr="00EA0486">
        <w:rPr>
          <w:rFonts w:ascii="Times New Roman" w:hAnsi="Times New Roman" w:cs="Times New Roman"/>
          <w:b/>
          <w:bCs/>
          <w:i/>
          <w:iCs/>
          <w:color w:val="000000" w:themeColor="text1"/>
          <w:u w:val="single"/>
        </w:rPr>
        <w:t>:</w:t>
      </w:r>
      <w:r w:rsidR="006267CA" w:rsidRPr="00EA0486">
        <w:rPr>
          <w:rFonts w:ascii="Times New Roman" w:hAnsi="Times New Roman" w:cs="Times New Roman"/>
          <w:color w:val="000000" w:themeColor="text1"/>
        </w:rPr>
        <w:t xml:space="preserve"> Eine konsistente Ontologie </w:t>
      </w:r>
      <w:proofErr w:type="spellStart"/>
      <w:r w:rsidR="006267CA" w:rsidRPr="00EA0486">
        <w:rPr>
          <w:rFonts w:ascii="Times New Roman" w:hAnsi="Times New Roman" w:cs="Times New Roman"/>
          <w:b/>
          <w:bCs/>
          <w:i/>
          <w:iCs/>
          <w:color w:val="000000" w:themeColor="text1"/>
        </w:rPr>
        <w:t>Ont</w:t>
      </w:r>
      <w:proofErr w:type="spellEnd"/>
      <w:r w:rsidR="006267CA" w:rsidRPr="00EA0486">
        <w:rPr>
          <w:rFonts w:ascii="Times New Roman" w:hAnsi="Times New Roman" w:cs="Times New Roman"/>
          <w:color w:val="000000" w:themeColor="text1"/>
        </w:rPr>
        <w:t>=</w:t>
      </w:r>
      <w:r w:rsidR="006267CA" w:rsidRPr="00EA0486">
        <w:rPr>
          <w:rFonts w:ascii="Times New Roman" w:hAnsi="Times New Roman" w:cs="Times New Roman"/>
          <w:b/>
          <w:bCs/>
          <w:i/>
          <w:iCs/>
          <w:color w:val="000000" w:themeColor="text1"/>
        </w:rPr>
        <w:t>(B,S)</w:t>
      </w:r>
      <w:r w:rsidR="006267CA" w:rsidRPr="00EA0486">
        <w:rPr>
          <w:rFonts w:ascii="Times New Roman" w:hAnsi="Times New Roman" w:cs="Times New Roman"/>
          <w:color w:val="000000" w:themeColor="text1"/>
        </w:rPr>
        <w:t xml:space="preserve"> wird vollst</w:t>
      </w:r>
      <w:r w:rsidR="008A7848" w:rsidRPr="00EA0486">
        <w:rPr>
          <w:rFonts w:ascii="Times New Roman" w:hAnsi="Times New Roman" w:cs="Times New Roman"/>
          <w:color w:val="000000" w:themeColor="text1"/>
        </w:rPr>
        <w:t>ä</w:t>
      </w:r>
      <w:r w:rsidR="006267CA" w:rsidRPr="00EA0486">
        <w:rPr>
          <w:rFonts w:ascii="Times New Roman" w:hAnsi="Times New Roman" w:cs="Times New Roman"/>
          <w:color w:val="000000" w:themeColor="text1"/>
        </w:rPr>
        <w:t xml:space="preserve">ndig genannt, wenn </w:t>
      </w:r>
      <w:r w:rsidR="006267CA" w:rsidRPr="00EA0486">
        <w:rPr>
          <w:rFonts w:ascii="Cambria Math" w:hAnsi="Cambria Math" w:cs="Cambria Math"/>
          <w:b/>
          <w:i/>
          <w:iCs/>
          <w:color w:val="000000" w:themeColor="text1"/>
        </w:rPr>
        <w:t>∀</w:t>
      </w:r>
      <w:r w:rsidR="006267CA" w:rsidRPr="00EA0486">
        <w:rPr>
          <w:rFonts w:ascii="Times New Roman" w:hAnsi="Times New Roman" w:cs="Times New Roman"/>
          <w:b/>
          <w:i/>
          <w:iCs/>
          <w:color w:val="000000" w:themeColor="text1"/>
        </w:rPr>
        <w:t>s</w:t>
      </w:r>
      <w:r w:rsidR="006267CA" w:rsidRPr="00EA0486">
        <w:rPr>
          <w:rFonts w:ascii="Times New Roman" w:hAnsi="Times New Roman" w:cs="Times New Roman"/>
          <w:b/>
          <w:i/>
          <w:iCs/>
          <w:color w:val="000000" w:themeColor="text1"/>
        </w:rPr>
        <w:fldChar w:fldCharType="begin"/>
      </w:r>
      <w:r w:rsidR="006267CA" w:rsidRPr="00EA0486">
        <w:rPr>
          <w:rFonts w:ascii="Times New Roman" w:hAnsi="Times New Roman" w:cs="Times New Roman"/>
          <w:b/>
          <w:i/>
          <w:iCs/>
          <w:color w:val="000000" w:themeColor="text1"/>
        </w:rPr>
        <w:instrText xml:space="preserve"> QUOTE </w:instrText>
      </w:r>
      <w:r w:rsidR="005363AE">
        <w:rPr>
          <w:rFonts w:ascii="Times New Roman" w:hAnsi="Times New Roman" w:cs="Times New Roman"/>
          <w:b/>
          <w:i/>
          <w:iCs/>
          <w:noProof/>
          <w:color w:val="000000" w:themeColor="text1"/>
          <w:position w:val="-6"/>
        </w:rPr>
        <w:pict>
          <v:shape id="_x0000_i1091" type="#_x0000_t75" alt="" style="width:10.6pt;height:13.65pt;mso-width-percent:0;mso-height-percent:0;mso-width-percent:0;mso-height-percent:0" equationxml="&lt;?xml version=&quot;1.0&quot; encoding=&quot;UTF-8&quot; standalone=&quot;yes&quot;?&gt;&#13;&#13;&#13;&#13;&#10;&#13;&#13;&#13;&#13;&#10;&#13;&#13;&#13;&#13;&#10;&lt;?mso-application progid=&quot;Word.Document&quot;?&gt;&#13;&#13;&#13;&#13;&#10;&#13;&#13;&#13;&#13;&#10;&#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hideSpellingErrors/&gt;&lt;w:defaultTabStop w:val=&quot;709&quot;/&gt;&lt;w:hyphenationZone w:val=&quot;425&quot;/&gt;&lt;w:displayHorizontalDrawingGridEvery w:val=&quot;0&quot;/&gt;&lt;w:displayVerticalDrawingGridEvery w:val=&quot;0&quot;/&gt;&lt;w:useMarginsForDrawingGridOrigin/&gt;&lt;w:characterSpacingControl w:val=&quot;DontCompress&quot;/&gt;&lt;w:optimizeForBrowser/&gt;&lt;w:targetScreenSz w:val=&quot;800x600&quot;/&gt;&lt;w:validateAgainstSchema/&gt;&lt;w:saveInvalidXML w:val=&quot;off&quot;/&gt;&lt;w:ignoreMixedContent w:val=&quot;off&quot;/&gt;&lt;w:alwaysShowPlaceholderText w:val=&quot;off&quot;/&gt;&lt;w:compat&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E74EDB&quot;/&gt;&lt;wsp:rsid wsp:val=&quot;00007AB0&quot;/&gt;&lt;wsp:rsid wsp:val=&quot;00015DB6&quot;/&gt;&lt;wsp:rsid wsp:val=&quot;000175D8&quot;/&gt;&lt;wsp:rsid wsp:val=&quot;00022665&quot;/&gt;&lt;wsp:rsid wsp:val=&quot;000436F3&quot;/&gt;&lt;wsp:rsid wsp:val=&quot;00045C4D&quot;/&gt;&lt;wsp:rsid wsp:val=&quot;00057C5E&quot;/&gt;&lt;wsp:rsid wsp:val=&quot;00063E65&quot;/&gt;&lt;wsp:rsid wsp:val=&quot;00066799&quot;/&gt;&lt;wsp:rsid wsp:val=&quot;00071433&quot;/&gt;&lt;wsp:rsid wsp:val=&quot;0007342B&quot;/&gt;&lt;wsp:rsid wsp:val=&quot;0008010F&quot;/&gt;&lt;wsp:rsid wsp:val=&quot;00085034&quot;/&gt;&lt;wsp:rsid wsp:val=&quot;000913DA&quot;/&gt;&lt;wsp:rsid wsp:val=&quot;000913FD&quot;/&gt;&lt;wsp:rsid wsp:val=&quot;000A398F&quot;/&gt;&lt;wsp:rsid wsp:val=&quot;000B4CBA&quot;/&gt;&lt;wsp:rsid wsp:val=&quot;000C326D&quot;/&gt;&lt;wsp:rsid wsp:val=&quot;000D4467&quot;/&gt;&lt;wsp:rsid wsp:val=&quot;000D611C&quot;/&gt;&lt;wsp:rsid wsp:val=&quot;00100FBB&quot;/&gt;&lt;wsp:rsid wsp:val=&quot;00110F11&quot;/&gt;&lt;wsp:rsid wsp:val=&quot;0011739E&quot;/&gt;&lt;wsp:rsid wsp:val=&quot;00127CAB&quot;/&gt;&lt;wsp:rsid wsp:val=&quot;00132B0C&quot;/&gt;&lt;wsp:rsid wsp:val=&quot;00136D22&quot;/&gt;&lt;wsp:rsid wsp:val=&quot;00151318&quot;/&gt;&lt;wsp:rsid wsp:val=&quot;00154330&quot;/&gt;&lt;wsp:rsid wsp:val=&quot;00161851&quot;/&gt;&lt;wsp:rsid wsp:val=&quot;00163F76&quot;/&gt;&lt;wsp:rsid wsp:val=&quot;00182A6E&quot;/&gt;&lt;wsp:rsid wsp:val=&quot;00190C2F&quot;/&gt;&lt;wsp:rsid wsp:val=&quot;001929B9&quot;/&gt;&lt;wsp:rsid wsp:val=&quot;0019408C&quot;/&gt;&lt;wsp:rsid wsp:val=&quot;001A4048&quot;/&gt;&lt;wsp:rsid wsp:val=&quot;001A4A74&quot;/&gt;&lt;wsp:rsid wsp:val=&quot;001A533E&quot;/&gt;&lt;wsp:rsid wsp:val=&quot;001C0BF9&quot;/&gt;&lt;wsp:rsid wsp:val=&quot;001C1878&quot;/&gt;&lt;wsp:rsid wsp:val=&quot;001C6E6A&quot;/&gt;&lt;wsp:rsid wsp:val=&quot;001D201F&quot;/&gt;&lt;wsp:rsid wsp:val=&quot;001D5AF4&quot;/&gt;&lt;wsp:rsid wsp:val=&quot;001E1FF7&quot;/&gt;&lt;wsp:rsid wsp:val=&quot;001E3C1C&quot;/&gt;&lt;wsp:rsid wsp:val=&quot;001E6B53&quot;/&gt;&lt;wsp:rsid wsp:val=&quot;00206B52&quot;/&gt;&lt;wsp:rsid wsp:val=&quot;002172D9&quot;/&gt;&lt;wsp:rsid wsp:val=&quot;00221D34&quot;/&gt;&lt;wsp:rsid wsp:val=&quot;0023058E&quot;/&gt;&lt;wsp:rsid wsp:val=&quot;00234116&quot;/&gt;&lt;wsp:rsid wsp:val=&quot;002501AC&quot;/&gt;&lt;wsp:rsid wsp:val=&quot;002609A2&quot;/&gt;&lt;wsp:rsid wsp:val=&quot;00274F88&quot;/&gt;&lt;wsp:rsid wsp:val=&quot;002815F1&quot;/&gt;&lt;wsp:rsid wsp:val=&quot;002856A0&quot;/&gt;&lt;wsp:rsid wsp:val=&quot;00293F9A&quot;/&gt;&lt;wsp:rsid wsp:val=&quot;002A6883&quot;/&gt;&lt;wsp:rsid wsp:val=&quot;002A7BF3&quot;/&gt;&lt;wsp:rsid wsp:val=&quot;002C0CFE&quot;/&gt;&lt;wsp:rsid wsp:val=&quot;002C3276&quot;/&gt;&lt;wsp:rsid wsp:val=&quot;002D432A&quot;/&gt;&lt;wsp:rsid wsp:val=&quot;002D50A7&quot;/&gt;&lt;wsp:rsid wsp:val=&quot;002D52D0&quot;/&gt;&lt;wsp:rsid wsp:val=&quot;002F53EA&quot;/&gt;&lt;wsp:rsid wsp:val=&quot;002F7501&quot;/&gt;&lt;wsp:rsid wsp:val=&quot;003041C3&quot;/&gt;&lt;wsp:rsid wsp:val=&quot;00307F4C&quot;/&gt;&lt;wsp:rsid wsp:val=&quot;003174C4&quot;/&gt;&lt;wsp:rsid wsp:val=&quot;0033229C&quot;/&gt;&lt;wsp:rsid wsp:val=&quot;0034025A&quot;/&gt;&lt;wsp:rsid wsp:val=&quot;0034350C&quot;/&gt;&lt;wsp:rsid wsp:val=&quot;0035302C&quot;/&gt;&lt;wsp:rsid wsp:val=&quot;00366256&quot;/&gt;&lt;wsp:rsid wsp:val=&quot;003670C3&quot;/&gt;&lt;wsp:rsid wsp:val=&quot;003701C4&quot;/&gt;&lt;wsp:rsid wsp:val=&quot;003726E5&quot;/&gt;&lt;wsp:rsid wsp:val=&quot;00372A41&quot;/&gt;&lt;wsp:rsid wsp:val=&quot;00394811&quot;/&gt;&lt;wsp:rsid wsp:val=&quot;00397F26&quot;/&gt;&lt;wsp:rsid wsp:val=&quot;003A6A59&quot;/&gt;&lt;wsp:rsid wsp:val=&quot;003A6A87&quot;/&gt;&lt;wsp:rsid wsp:val=&quot;003A7F74&quot;/&gt;&lt;wsp:rsid wsp:val=&quot;003E72EB&quot;/&gt;&lt;wsp:rsid wsp:val=&quot;003F2F4F&quot;/&gt;&lt;wsp:rsid wsp:val=&quot;003F3061&quot;/&gt;&lt;wsp:rsid wsp:val=&quot;004026B7&quot;/&gt;&lt;wsp:rsid wsp:val=&quot;004137A8&quot;/&gt;&lt;wsp:rsid wsp:val=&quot;004152A8&quot;/&gt;&lt;wsp:rsid wsp:val=&quot;00425EC5&quot;/&gt;&lt;wsp:rsid wsp:val=&quot;004456CC&quot;/&gt;&lt;wsp:rsid wsp:val=&quot;00453023&quot;/&gt;&lt;wsp:rsid wsp:val=&quot;004530F5&quot;/&gt;&lt;wsp:rsid wsp:val=&quot;00461E0A&quot;/&gt;&lt;wsp:rsid wsp:val=&quot;00467FEA&quot;/&gt;&lt;wsp:rsid wsp:val=&quot;00483D66&quot;/&gt;&lt;wsp:rsid wsp:val=&quot;00484F19&quot;/&gt;&lt;wsp:rsid wsp:val=&quot;004853FE&quot;/&gt;&lt;wsp:rsid wsp:val=&quot;004865F5&quot;/&gt;&lt;wsp:rsid wsp:val=&quot;004942EA&quot;/&gt;&lt;wsp:rsid wsp:val=&quot;004A31E1&quot;/&gt;&lt;wsp:rsid wsp:val=&quot;004B082B&quot;/&gt;&lt;wsp:rsid wsp:val=&quot;004B350E&quot;/&gt;&lt;wsp:rsid wsp:val=&quot;004C2E43&quot;/&gt;&lt;wsp:rsid wsp:val=&quot;004C36E6&quot;/&gt;&lt;wsp:rsid wsp:val=&quot;004D3B6D&quot;/&gt;&lt;wsp:rsid wsp:val=&quot;004D45AA&quot;/&gt;&lt;wsp:rsid wsp:val=&quot;004E0B96&quot;/&gt;&lt;wsp:rsid wsp:val=&quot;004E0DB5&quot;/&gt;&lt;wsp:rsid wsp:val=&quot;0051260E&quot;/&gt;&lt;wsp:rsid wsp:val=&quot;005151AB&quot;/&gt;&lt;wsp:rsid wsp:val=&quot;005233B1&quot;/&gt;&lt;wsp:rsid wsp:val=&quot;0052348F&quot;/&gt;&lt;wsp:rsid wsp:val=&quot;00523B18&quot;/&gt;&lt;wsp:rsid wsp:val=&quot;00534157&quot;/&gt;&lt;wsp:rsid wsp:val=&quot;00542C2B&quot;/&gt;&lt;wsp:rsid wsp:val=&quot;005467BF&quot;/&gt;&lt;wsp:rsid wsp:val=&quot;0055519A&quot;/&gt;&lt;wsp:rsid wsp:val=&quot;005605E1&quot;/&gt;&lt;wsp:rsid wsp:val=&quot;0056366A&quot;/&gt;&lt;wsp:rsid wsp:val=&quot;00574740&quot;/&gt;&lt;wsp:rsid wsp:val=&quot;005926EE&quot;/&gt;&lt;wsp:rsid wsp:val=&quot;00595FEC&quot;/&gt;&lt;wsp:rsid wsp:val=&quot;005A0EC0&quot;/&gt;&lt;wsp:rsid wsp:val=&quot;005A126F&quot;/&gt;&lt;wsp:rsid wsp:val=&quot;005B3CE5&quot;/&gt;&lt;wsp:rsid wsp:val=&quot;005B6036&quot;/&gt;&lt;wsp:rsid wsp:val=&quot;005B7589&quot;/&gt;&lt;wsp:rsid wsp:val=&quot;005B7CD3&quot;/&gt;&lt;wsp:rsid wsp:val=&quot;005B7EE2&quot;/&gt;&lt;wsp:rsid wsp:val=&quot;005D6AA4&quot;/&gt;&lt;wsp:rsid wsp:val=&quot;005F3C99&quot;/&gt;&lt;wsp:rsid wsp:val=&quot;00602B09&quot;/&gt;&lt;wsp:rsid wsp:val=&quot;0060379E&quot;/&gt;&lt;wsp:rsid wsp:val=&quot;00604055&quot;/&gt;&lt;wsp:rsid wsp:val=&quot;00637A99&quot;/&gt;&lt;wsp:rsid wsp:val=&quot;00641D22&quot;/&gt;&lt;wsp:rsid wsp:val=&quot;00644EC5&quot;/&gt;&lt;wsp:rsid wsp:val=&quot;00652262&quot;/&gt;&lt;wsp:rsid wsp:val=&quot;00653B2D&quot;/&gt;&lt;wsp:rsid wsp:val=&quot;0066044E&quot;/&gt;&lt;wsp:rsid wsp:val=&quot;0066187E&quot;/&gt;&lt;wsp:rsid wsp:val=&quot;00661BE4&quot;/&gt;&lt;wsp:rsid wsp:val=&quot;006620DC&quot;/&gt;&lt;wsp:rsid wsp:val=&quot;00670875&quot;/&gt;&lt;wsp:rsid wsp:val=&quot;0067440D&quot;/&gt;&lt;wsp:rsid wsp:val=&quot;006804DE&quot;/&gt;&lt;wsp:rsid wsp:val=&quot;006819EC&quot;/&gt;&lt;wsp:rsid wsp:val=&quot;006910E5&quot;/&gt;&lt;wsp:rsid wsp:val=&quot;00693CF9&quot;/&gt;&lt;wsp:rsid wsp:val=&quot;006A349E&quot;/&gt;&lt;wsp:rsid wsp:val=&quot;006C27AE&quot;/&gt;&lt;wsp:rsid wsp:val=&quot;006C3483&quot;/&gt;&lt;wsp:rsid wsp:val=&quot;006D57FB&quot;/&gt;&lt;wsp:rsid wsp:val=&quot;006D592D&quot;/&gt;&lt;wsp:rsid wsp:val=&quot;006D640A&quot;/&gt;&lt;wsp:rsid wsp:val=&quot;006E79E6&quot;/&gt;&lt;wsp:rsid wsp:val=&quot;00702523&quot;/&gt;&lt;wsp:rsid wsp:val=&quot;00716917&quot;/&gt;&lt;wsp:rsid wsp:val=&quot;007444E7&quot;/&gt;&lt;wsp:rsid wsp:val=&quot;00744A8A&quot;/&gt;&lt;wsp:rsid wsp:val=&quot;00760641&quot;/&gt;&lt;wsp:rsid wsp:val=&quot;007661FB&quot;/&gt;&lt;wsp:rsid wsp:val=&quot;00767845&quot;/&gt;&lt;wsp:rsid wsp:val=&quot;00772BE0&quot;/&gt;&lt;wsp:rsid wsp:val=&quot;00792267&quot;/&gt;&lt;wsp:rsid wsp:val=&quot;007D398B&quot;/&gt;&lt;wsp:rsid wsp:val=&quot;007D4D00&quot;/&gt;&lt;wsp:rsid wsp:val=&quot;007E4582&quot;/&gt;&lt;wsp:rsid wsp:val=&quot;00807D8E&quot;/&gt;&lt;wsp:rsid wsp:val=&quot;00812ECA&quot;/&gt;&lt;wsp:rsid wsp:val=&quot;00813DFD&quot;/&gt;&lt;wsp:rsid wsp:val=&quot;00822CAF&quot;/&gt;&lt;wsp:rsid wsp:val=&quot;00836BAE&quot;/&gt;&lt;wsp:rsid wsp:val=&quot;00860266&quot;/&gt;&lt;wsp:rsid wsp:val=&quot;00861DA7&quot;/&gt;&lt;wsp:rsid wsp:val=&quot;008706C2&quot;/&gt;&lt;wsp:rsid wsp:val=&quot;008745BB&quot;/&gt;&lt;wsp:rsid wsp:val=&quot;00886E03&quot;/&gt;&lt;wsp:rsid wsp:val=&quot;008A13DD&quot;/&gt;&lt;wsp:rsid wsp:val=&quot;008A263E&quot;/&gt;&lt;wsp:rsid wsp:val=&quot;008A6F10&quot;/&gt;&lt;wsp:rsid wsp:val=&quot;008B5DF8&quot;/&gt;&lt;wsp:rsid wsp:val=&quot;008D7C98&quot;/&gt;&lt;wsp:rsid wsp:val=&quot;008E0394&quot;/&gt;&lt;wsp:rsid wsp:val=&quot;008F091D&quot;/&gt;&lt;wsp:rsid wsp:val=&quot;00900DE2&quot;/&gt;&lt;wsp:rsid wsp:val=&quot;00913589&quot;/&gt;&lt;wsp:rsid wsp:val=&quot;00931869&quot;/&gt;&lt;wsp:rsid wsp:val=&quot;00946782&quot;/&gt;&lt;wsp:rsid wsp:val=&quot;00960F6B&quot;/&gt;&lt;wsp:rsid wsp:val=&quot;00973CA1&quot;/&gt;&lt;wsp:rsid wsp:val=&quot;00985037&quot;/&gt;&lt;wsp:rsid wsp:val=&quot;00991AB1&quot;/&gt;&lt;wsp:rsid wsp:val=&quot;00994D10&quot;/&gt;&lt;wsp:rsid wsp:val=&quot;00995708&quot;/&gt;&lt;wsp:rsid wsp:val=&quot;009A0BD7&quot;/&gt;&lt;wsp:rsid wsp:val=&quot;009A1947&quot;/&gt;&lt;wsp:rsid wsp:val=&quot;009A56AB&quot;/&gt;&lt;wsp:rsid wsp:val=&quot;009B58B7&quot;/&gt;&lt;wsp:rsid wsp:val=&quot;009D40D3&quot;/&gt;&lt;wsp:rsid wsp:val=&quot;009D726A&quot;/&gt;&lt;wsp:rsid wsp:val=&quot;009D7561&quot;/&gt;&lt;wsp:rsid wsp:val=&quot;009D7563&quot;/&gt;&lt;wsp:rsid wsp:val=&quot;009E260E&quot;/&gt;&lt;wsp:rsid wsp:val=&quot;009F3E74&quot;/&gt;&lt;wsp:rsid wsp:val=&quot;00A1098B&quot;/&gt;&lt;wsp:rsid wsp:val=&quot;00A10F24&quot;/&gt;&lt;wsp:rsid wsp:val=&quot;00A2430F&quot;/&gt;&lt;wsp:rsid wsp:val=&quot;00A33048&quot;/&gt;&lt;wsp:rsid wsp:val=&quot;00A36088&quot;/&gt;&lt;wsp:rsid wsp:val=&quot;00A37D3C&quot;/&gt;&lt;wsp:rsid wsp:val=&quot;00A5570A&quot;/&gt;&lt;wsp:rsid wsp:val=&quot;00A57AFA&quot;/&gt;&lt;wsp:rsid wsp:val=&quot;00A600BD&quot;/&gt;&lt;wsp:rsid wsp:val=&quot;00A9492D&quot;/&gt;&lt;wsp:rsid wsp:val=&quot;00AA6413&quot;/&gt;&lt;wsp:rsid wsp:val=&quot;00AA732C&quot;/&gt;&lt;wsp:rsid wsp:val=&quot;00AA7D76&quot;/&gt;&lt;wsp:rsid wsp:val=&quot;00AB1625&quot;/&gt;&lt;wsp:rsid wsp:val=&quot;00AB49D8&quot;/&gt;&lt;wsp:rsid wsp:val=&quot;00AB5F99&quot;/&gt;&lt;wsp:rsid wsp:val=&quot;00AB6B02&quot;/&gt;&lt;wsp:rsid wsp:val=&quot;00AC16EB&quot;/&gt;&lt;wsp:rsid wsp:val=&quot;00AC6713&quot;/&gt;&lt;wsp:rsid wsp:val=&quot;00AD19CA&quot;/&gt;&lt;wsp:rsid wsp:val=&quot;00B00E15&quot;/&gt;&lt;wsp:rsid wsp:val=&quot;00B03312&quot;/&gt;&lt;wsp:rsid wsp:val=&quot;00B13060&quot;/&gt;&lt;wsp:rsid wsp:val=&quot;00B259E0&quot;/&gt;&lt;wsp:rsid wsp:val=&quot;00B5043A&quot;/&gt;&lt;wsp:rsid wsp:val=&quot;00B51F83&quot;/&gt;&lt;wsp:rsid wsp:val=&quot;00B67252&quot;/&gt;&lt;wsp:rsid wsp:val=&quot;00B745E6&quot;/&gt;&lt;wsp:rsid wsp:val=&quot;00B80B42&quot;/&gt;&lt;wsp:rsid wsp:val=&quot;00B91F22&quot;/&gt;&lt;wsp:rsid wsp:val=&quot;00B921DD&quot;/&gt;&lt;wsp:rsid wsp:val=&quot;00BB21B4&quot;/&gt;&lt;wsp:rsid wsp:val=&quot;00BC0BCF&quot;/&gt;&lt;wsp:rsid wsp:val=&quot;00BC64C9&quot;/&gt;&lt;wsp:rsid wsp:val=&quot;00BC6CCB&quot;/&gt;&lt;wsp:rsid wsp:val=&quot;00BE77AF&quot;/&gt;&lt;wsp:rsid wsp:val=&quot;00BF0861&quot;/&gt;&lt;wsp:rsid wsp:val=&quot;00BF3719&quot;/&gt;&lt;wsp:rsid wsp:val=&quot;00C0567D&quot;/&gt;&lt;wsp:rsid wsp:val=&quot;00C10134&quot;/&gt;&lt;wsp:rsid wsp:val=&quot;00C15946&quot;/&gt;&lt;wsp:rsid wsp:val=&quot;00C276D0&quot;/&gt;&lt;wsp:rsid wsp:val=&quot;00C301B5&quot;/&gt;&lt;wsp:rsid wsp:val=&quot;00C30A5E&quot;/&gt;&lt;wsp:rsid wsp:val=&quot;00C35E40&quot;/&gt;&lt;wsp:rsid wsp:val=&quot;00C44835&quot;/&gt;&lt;wsp:rsid wsp:val=&quot;00C5097C&quot;/&gt;&lt;wsp:rsid wsp:val=&quot;00C51662&quot;/&gt;&lt;wsp:rsid wsp:val=&quot;00C70CA1&quot;/&gt;&lt;wsp:rsid wsp:val=&quot;00C77C6F&quot;/&gt;&lt;wsp:rsid wsp:val=&quot;00C9185A&quot;/&gt;&lt;wsp:rsid wsp:val=&quot;00C97C53&quot;/&gt;&lt;wsp:rsid wsp:val=&quot;00CB13E1&quot;/&gt;&lt;wsp:rsid wsp:val=&quot;00CD3555&quot;/&gt;&lt;wsp:rsid wsp:val=&quot;00CE575C&quot;/&gt;&lt;wsp:rsid wsp:val=&quot;00CE6E7B&quot;/&gt;&lt;wsp:rsid wsp:val=&quot;00CE7625&quot;/&gt;&lt;wsp:rsid wsp:val=&quot;00CF7525&quot;/&gt;&lt;wsp:rsid wsp:val=&quot;00D005EE&quot;/&gt;&lt;wsp:rsid wsp:val=&quot;00D036CD&quot;/&gt;&lt;wsp:rsid wsp:val=&quot;00D10045&quot;/&gt;&lt;wsp:rsid wsp:val=&quot;00D237B2&quot;/&gt;&lt;wsp:rsid wsp:val=&quot;00D35DBD&quot;/&gt;&lt;wsp:rsid wsp:val=&quot;00D42F51&quot;/&gt;&lt;wsp:rsid wsp:val=&quot;00D5408B&quot;/&gt;&lt;wsp:rsid wsp:val=&quot;00D56F35&quot;/&gt;&lt;wsp:rsid wsp:val=&quot;00D67B6E&quot;/&gt;&lt;wsp:rsid wsp:val=&quot;00D7060E&quot;/&gt;&lt;wsp:rsid wsp:val=&quot;00D7484A&quot;/&gt;&lt;wsp:rsid wsp:val=&quot;00D9567A&quot;/&gt;&lt;wsp:rsid wsp:val=&quot;00DB5730&quot;/&gt;&lt;wsp:rsid wsp:val=&quot;00DC041E&quot;/&gt;&lt;wsp:rsid wsp:val=&quot;00DD3E13&quot;/&gt;&lt;wsp:rsid wsp:val=&quot;00DD50F7&quot;/&gt;&lt;wsp:rsid wsp:val=&quot;00DF2F43&quot;/&gt;&lt;wsp:rsid wsp:val=&quot;00DF6695&quot;/&gt;&lt;wsp:rsid wsp:val=&quot;00E036D2&quot;/&gt;&lt;wsp:rsid wsp:val=&quot;00E07E1C&quot;/&gt;&lt;wsp:rsid wsp:val=&quot;00E1033C&quot;/&gt;&lt;wsp:rsid wsp:val=&quot;00E16F42&quot;/&gt;&lt;wsp:rsid wsp:val=&quot;00E20DAA&quot;/&gt;&lt;wsp:rsid wsp:val=&quot;00E27704&quot;/&gt;&lt;wsp:rsid wsp:val=&quot;00E27905&quot;/&gt;&lt;wsp:rsid wsp:val=&quot;00E41C75&quot;/&gt;&lt;wsp:rsid wsp:val=&quot;00E43ABC&quot;/&gt;&lt;wsp:rsid wsp:val=&quot;00E5554D&quot;/&gt;&lt;wsp:rsid wsp:val=&quot;00E60CF6&quot;/&gt;&lt;wsp:rsid wsp:val=&quot;00E653E6&quot;/&gt;&lt;wsp:rsid wsp:val=&quot;00E81278&quot;/&gt;&lt;wsp:rsid wsp:val=&quot;00E92E1E&quot;/&gt;&lt;wsp:rsid wsp:val=&quot;00EA1D0C&quot;/&gt;&lt;wsp:rsid wsp:val=&quot;00EA68EE&quot;/&gt;&lt;wsp:rsid wsp:val=&quot;00EB5296&quot;/&gt;&lt;wsp:rsid wsp:val=&quot;00EC6C04&quot;/&gt;&lt;wsp:rsid wsp:val=&quot;00F077ED&quot;/&gt;&lt;wsp:rsid wsp:val=&quot;00F14CDA&quot;/&gt;&lt;wsp:rsid wsp:val=&quot;00F224CC&quot;/&gt;&lt;wsp:rsid wsp:val=&quot;00F23B09&quot;/&gt;&lt;wsp:rsid wsp:val=&quot;00F3548C&quot;/&gt;&lt;wsp:rsid wsp:val=&quot;00F35888&quot;/&gt;&lt;wsp:rsid wsp:val=&quot;00F436B8&quot;/&gt;&lt;wsp:rsid wsp:val=&quot;00F43E32&quot;/&gt;&lt;wsp:rsid wsp:val=&quot;00F53BFE&quot;/&gt;&lt;wsp:rsid wsp:val=&quot;00F61972&quot;/&gt;&lt;wsp:rsid wsp:val=&quot;00F66C9C&quot;/&gt;&lt;wsp:rsid wsp:val=&quot;00F74FE3&quot;/&gt;&lt;wsp:rsid wsp:val=&quot;00F8674D&quot;/&gt;&lt;wsp:rsid wsp:val=&quot;00FA126E&quot;/&gt;&lt;wsp:rsid wsp:val=&quot;00FA6BB5&quot;/&gt;&lt;wsp:rsid wsp:val=&quot;00FA741A&quot;/&gt;&lt;wsp:rsid wsp:val=&quot;00FA786A&quot;/&gt;&lt;wsp:rsid wsp:val=&quot;00FB1218&quot;/&gt;&lt;wsp:rsid wsp:val=&quot;00FB1609&quot;/&gt;&lt;wsp:rsid wsp:val=&quot;00FB6068&quot;/&gt;&lt;wsp:rsid wsp:val=&quot;00FC73F3&quot;/&gt;&lt;wsp:rsid wsp:val=&quot;00FD07B1&quot;/&gt;&lt;wsp:rsid wsp:val=&quot;00FD1A9A&quot;/&gt;&lt;wsp:rsid wsp:val=&quot;00FD2B2B&quot;/&gt;&lt;wsp:rsid wsp:val=&quot;00FD6BBE&quot;/&gt;&lt;wsp:rsid wsp:val=&quot;00FE29A2&quot;/&gt;&lt;wsp:rsid wsp:val=&quot;00FF0640&quot;/&gt;&lt;wsp:rsid wsp:val=&quot;00FF4918&quot;/&gt;&lt;/wsp:rsids&gt;&lt;/w:docPr&gt;&lt;w:body&gt;&lt;wx:sect&gt;&lt;w:p wsp:rsidR=&quot;00000000&quot; wsp:rsidRDefault=&quot;00F436B8&quot; wsp:rsidP=&quot;00F436B8&quot;&gt;&lt;m:oMathPara&gt;&lt;m:oMath&gt;&lt;m:r&gt;&lt;m:rPr&gt;&lt;m:sty m:val=&quot;bi&quot;/&gt;&lt;/m:rPr&gt;&lt;w:rPr&gt;&lt;w:rFonts w:ascii=&quot;Cambria Math&quot; w:h-ansi=&quot;Cambria Math&quot; w:cs=&quot;Songti SC Black&quot;/&gt;&lt;wx:font wx:val=&quot;Cambria Math&quot;/&gt;&lt;w:b/&gt;&lt;w:i/&gt;&lt;/w:rPr&gt;&lt;m:t&gt;‚àà&lt;/m:t&gt;&lt;/m:r&gt;&lt;m:r&gt;&lt;m:rPr&gt;&lt;m:sty m:val=&quot;bi&quot;/&gt;&lt;/m:rPr&gt;&lt;w:rPr&gt;&lt;w:rFonts w:ascii=&quot;Cambria Math&quot; w:h-ansi=&quot;Songti SC Black&quot; w:cs=&quot;Songti SC Black&quot;/&gt;&lt;wx:font wx:val=&quot;Cambria Math&quot;/&gt;&lt;w:b/&gt;&lt;w:i/&gt;&lt;/w:rPr&gt;&lt;m:t&gt; &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6" o:title="" chromakey="white"/>
          </v:shape>
        </w:pict>
      </w:r>
      <w:r w:rsidR="006267CA" w:rsidRPr="00EA0486">
        <w:rPr>
          <w:rFonts w:ascii="Times New Roman" w:hAnsi="Times New Roman" w:cs="Times New Roman"/>
          <w:b/>
          <w:i/>
          <w:iCs/>
          <w:color w:val="000000" w:themeColor="text1"/>
        </w:rPr>
        <w:instrText xml:space="preserve"> </w:instrText>
      </w:r>
      <w:r w:rsidR="006267CA" w:rsidRPr="00EA0486">
        <w:rPr>
          <w:rFonts w:ascii="Times New Roman" w:hAnsi="Times New Roman" w:cs="Times New Roman"/>
          <w:b/>
          <w:i/>
          <w:iCs/>
          <w:color w:val="000000" w:themeColor="text1"/>
        </w:rPr>
        <w:fldChar w:fldCharType="separate"/>
      </w:r>
      <w:r w:rsidR="005363AE">
        <w:rPr>
          <w:rFonts w:ascii="Times New Roman" w:hAnsi="Times New Roman" w:cs="Times New Roman"/>
          <w:b/>
          <w:i/>
          <w:iCs/>
          <w:noProof/>
          <w:color w:val="000000" w:themeColor="text1"/>
          <w:position w:val="-6"/>
        </w:rPr>
        <w:pict>
          <v:shape id="_x0000_i1090" type="#_x0000_t75" alt="" style="width:10.6pt;height:13.65pt;mso-width-percent:0;mso-height-percent:0;mso-width-percent:0;mso-height-percent:0" equationxml="&lt;?xml version=&quot;1.0&quot; encoding=&quot;UTF-8&quot; standalone=&quot;yes&quot;?&gt;&#13;&#13;&#13;&#13;&#10;&#13;&#13;&#13;&#13;&#10;&#13;&#13;&#13;&#13;&#10;&lt;?mso-application progid=&quot;Word.Document&quot;?&gt;&#13;&#13;&#13;&#13;&#10;&#13;&#13;&#13;&#13;&#10;&#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hideSpellingErrors/&gt;&lt;w:defaultTabStop w:val=&quot;709&quot;/&gt;&lt;w:hyphenationZone w:val=&quot;425&quot;/&gt;&lt;w:displayHorizontalDrawingGridEvery w:val=&quot;0&quot;/&gt;&lt;w:displayVerticalDrawingGridEvery w:val=&quot;0&quot;/&gt;&lt;w:useMarginsForDrawingGridOrigin/&gt;&lt;w:characterSpacingControl w:val=&quot;DontCompress&quot;/&gt;&lt;w:optimizeForBrowser/&gt;&lt;w:targetScreenSz w:val=&quot;800x600&quot;/&gt;&lt;w:validateAgainstSchema/&gt;&lt;w:saveInvalidXML w:val=&quot;off&quot;/&gt;&lt;w:ignoreMixedContent w:val=&quot;off&quot;/&gt;&lt;w:alwaysShowPlaceholderText w:val=&quot;off&quot;/&gt;&lt;w:compat&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E74EDB&quot;/&gt;&lt;wsp:rsid wsp:val=&quot;00007AB0&quot;/&gt;&lt;wsp:rsid wsp:val=&quot;00015DB6&quot;/&gt;&lt;wsp:rsid wsp:val=&quot;000175D8&quot;/&gt;&lt;wsp:rsid wsp:val=&quot;00022665&quot;/&gt;&lt;wsp:rsid wsp:val=&quot;000436F3&quot;/&gt;&lt;wsp:rsid wsp:val=&quot;00045C4D&quot;/&gt;&lt;wsp:rsid wsp:val=&quot;00057C5E&quot;/&gt;&lt;wsp:rsid wsp:val=&quot;00063E65&quot;/&gt;&lt;wsp:rsid wsp:val=&quot;00066799&quot;/&gt;&lt;wsp:rsid wsp:val=&quot;00071433&quot;/&gt;&lt;wsp:rsid wsp:val=&quot;0007342B&quot;/&gt;&lt;wsp:rsid wsp:val=&quot;0008010F&quot;/&gt;&lt;wsp:rsid wsp:val=&quot;00085034&quot;/&gt;&lt;wsp:rsid wsp:val=&quot;000913DA&quot;/&gt;&lt;wsp:rsid wsp:val=&quot;000913FD&quot;/&gt;&lt;wsp:rsid wsp:val=&quot;000A398F&quot;/&gt;&lt;wsp:rsid wsp:val=&quot;000B4CBA&quot;/&gt;&lt;wsp:rsid wsp:val=&quot;000C326D&quot;/&gt;&lt;wsp:rsid wsp:val=&quot;000D4467&quot;/&gt;&lt;wsp:rsid wsp:val=&quot;000D611C&quot;/&gt;&lt;wsp:rsid wsp:val=&quot;00100FBB&quot;/&gt;&lt;wsp:rsid wsp:val=&quot;00110F11&quot;/&gt;&lt;wsp:rsid wsp:val=&quot;0011739E&quot;/&gt;&lt;wsp:rsid wsp:val=&quot;00127CAB&quot;/&gt;&lt;wsp:rsid wsp:val=&quot;00132B0C&quot;/&gt;&lt;wsp:rsid wsp:val=&quot;00136D22&quot;/&gt;&lt;wsp:rsid wsp:val=&quot;00151318&quot;/&gt;&lt;wsp:rsid wsp:val=&quot;00154330&quot;/&gt;&lt;wsp:rsid wsp:val=&quot;00161851&quot;/&gt;&lt;wsp:rsid wsp:val=&quot;00163F76&quot;/&gt;&lt;wsp:rsid wsp:val=&quot;00182A6E&quot;/&gt;&lt;wsp:rsid wsp:val=&quot;00190C2F&quot;/&gt;&lt;wsp:rsid wsp:val=&quot;001929B9&quot;/&gt;&lt;wsp:rsid wsp:val=&quot;0019408C&quot;/&gt;&lt;wsp:rsid wsp:val=&quot;001A4048&quot;/&gt;&lt;wsp:rsid wsp:val=&quot;001A4A74&quot;/&gt;&lt;wsp:rsid wsp:val=&quot;001A533E&quot;/&gt;&lt;wsp:rsid wsp:val=&quot;001C0BF9&quot;/&gt;&lt;wsp:rsid wsp:val=&quot;001C1878&quot;/&gt;&lt;wsp:rsid wsp:val=&quot;001C6E6A&quot;/&gt;&lt;wsp:rsid wsp:val=&quot;001D201F&quot;/&gt;&lt;wsp:rsid wsp:val=&quot;001D5AF4&quot;/&gt;&lt;wsp:rsid wsp:val=&quot;001E1FF7&quot;/&gt;&lt;wsp:rsid wsp:val=&quot;001E3C1C&quot;/&gt;&lt;wsp:rsid wsp:val=&quot;001E6B53&quot;/&gt;&lt;wsp:rsid wsp:val=&quot;00206B52&quot;/&gt;&lt;wsp:rsid wsp:val=&quot;002172D9&quot;/&gt;&lt;wsp:rsid wsp:val=&quot;00221D34&quot;/&gt;&lt;wsp:rsid wsp:val=&quot;0023058E&quot;/&gt;&lt;wsp:rsid wsp:val=&quot;00234116&quot;/&gt;&lt;wsp:rsid wsp:val=&quot;002501AC&quot;/&gt;&lt;wsp:rsid wsp:val=&quot;002609A2&quot;/&gt;&lt;wsp:rsid wsp:val=&quot;00274F88&quot;/&gt;&lt;wsp:rsid wsp:val=&quot;002815F1&quot;/&gt;&lt;wsp:rsid wsp:val=&quot;002856A0&quot;/&gt;&lt;wsp:rsid wsp:val=&quot;00293F9A&quot;/&gt;&lt;wsp:rsid wsp:val=&quot;002A6883&quot;/&gt;&lt;wsp:rsid wsp:val=&quot;002A7BF3&quot;/&gt;&lt;wsp:rsid wsp:val=&quot;002C0CFE&quot;/&gt;&lt;wsp:rsid wsp:val=&quot;002C3276&quot;/&gt;&lt;wsp:rsid wsp:val=&quot;002D432A&quot;/&gt;&lt;wsp:rsid wsp:val=&quot;002D50A7&quot;/&gt;&lt;wsp:rsid wsp:val=&quot;002D52D0&quot;/&gt;&lt;wsp:rsid wsp:val=&quot;002F53EA&quot;/&gt;&lt;wsp:rsid wsp:val=&quot;002F7501&quot;/&gt;&lt;wsp:rsid wsp:val=&quot;003041C3&quot;/&gt;&lt;wsp:rsid wsp:val=&quot;00307F4C&quot;/&gt;&lt;wsp:rsid wsp:val=&quot;003174C4&quot;/&gt;&lt;wsp:rsid wsp:val=&quot;0033229C&quot;/&gt;&lt;wsp:rsid wsp:val=&quot;0034025A&quot;/&gt;&lt;wsp:rsid wsp:val=&quot;0034350C&quot;/&gt;&lt;wsp:rsid wsp:val=&quot;0035302C&quot;/&gt;&lt;wsp:rsid wsp:val=&quot;00366256&quot;/&gt;&lt;wsp:rsid wsp:val=&quot;003670C3&quot;/&gt;&lt;wsp:rsid wsp:val=&quot;003701C4&quot;/&gt;&lt;wsp:rsid wsp:val=&quot;003726E5&quot;/&gt;&lt;wsp:rsid wsp:val=&quot;00372A41&quot;/&gt;&lt;wsp:rsid wsp:val=&quot;00394811&quot;/&gt;&lt;wsp:rsid wsp:val=&quot;00397F26&quot;/&gt;&lt;wsp:rsid wsp:val=&quot;003A6A59&quot;/&gt;&lt;wsp:rsid wsp:val=&quot;003A6A87&quot;/&gt;&lt;wsp:rsid wsp:val=&quot;003A7F74&quot;/&gt;&lt;wsp:rsid wsp:val=&quot;003E72EB&quot;/&gt;&lt;wsp:rsid wsp:val=&quot;003F2F4F&quot;/&gt;&lt;wsp:rsid wsp:val=&quot;003F3061&quot;/&gt;&lt;wsp:rsid wsp:val=&quot;004026B7&quot;/&gt;&lt;wsp:rsid wsp:val=&quot;004137A8&quot;/&gt;&lt;wsp:rsid wsp:val=&quot;004152A8&quot;/&gt;&lt;wsp:rsid wsp:val=&quot;00425EC5&quot;/&gt;&lt;wsp:rsid wsp:val=&quot;004456CC&quot;/&gt;&lt;wsp:rsid wsp:val=&quot;00453023&quot;/&gt;&lt;wsp:rsid wsp:val=&quot;004530F5&quot;/&gt;&lt;wsp:rsid wsp:val=&quot;00461E0A&quot;/&gt;&lt;wsp:rsid wsp:val=&quot;00467FEA&quot;/&gt;&lt;wsp:rsid wsp:val=&quot;00483D66&quot;/&gt;&lt;wsp:rsid wsp:val=&quot;00484F19&quot;/&gt;&lt;wsp:rsid wsp:val=&quot;004853FE&quot;/&gt;&lt;wsp:rsid wsp:val=&quot;004865F5&quot;/&gt;&lt;wsp:rsid wsp:val=&quot;004942EA&quot;/&gt;&lt;wsp:rsid wsp:val=&quot;004A31E1&quot;/&gt;&lt;wsp:rsid wsp:val=&quot;004B082B&quot;/&gt;&lt;wsp:rsid wsp:val=&quot;004B350E&quot;/&gt;&lt;wsp:rsid wsp:val=&quot;004C2E43&quot;/&gt;&lt;wsp:rsid wsp:val=&quot;004C36E6&quot;/&gt;&lt;wsp:rsid wsp:val=&quot;004D3B6D&quot;/&gt;&lt;wsp:rsid wsp:val=&quot;004D45AA&quot;/&gt;&lt;wsp:rsid wsp:val=&quot;004E0B96&quot;/&gt;&lt;wsp:rsid wsp:val=&quot;004E0DB5&quot;/&gt;&lt;wsp:rsid wsp:val=&quot;0051260E&quot;/&gt;&lt;wsp:rsid wsp:val=&quot;005151AB&quot;/&gt;&lt;wsp:rsid wsp:val=&quot;005233B1&quot;/&gt;&lt;wsp:rsid wsp:val=&quot;0052348F&quot;/&gt;&lt;wsp:rsid wsp:val=&quot;00523B18&quot;/&gt;&lt;wsp:rsid wsp:val=&quot;00534157&quot;/&gt;&lt;wsp:rsid wsp:val=&quot;00542C2B&quot;/&gt;&lt;wsp:rsid wsp:val=&quot;005467BF&quot;/&gt;&lt;wsp:rsid wsp:val=&quot;0055519A&quot;/&gt;&lt;wsp:rsid wsp:val=&quot;005605E1&quot;/&gt;&lt;wsp:rsid wsp:val=&quot;0056366A&quot;/&gt;&lt;wsp:rsid wsp:val=&quot;00574740&quot;/&gt;&lt;wsp:rsid wsp:val=&quot;005926EE&quot;/&gt;&lt;wsp:rsid wsp:val=&quot;00595FEC&quot;/&gt;&lt;wsp:rsid wsp:val=&quot;005A0EC0&quot;/&gt;&lt;wsp:rsid wsp:val=&quot;005A126F&quot;/&gt;&lt;wsp:rsid wsp:val=&quot;005B3CE5&quot;/&gt;&lt;wsp:rsid wsp:val=&quot;005B6036&quot;/&gt;&lt;wsp:rsid wsp:val=&quot;005B7589&quot;/&gt;&lt;wsp:rsid wsp:val=&quot;005B7CD3&quot;/&gt;&lt;wsp:rsid wsp:val=&quot;005B7EE2&quot;/&gt;&lt;wsp:rsid wsp:val=&quot;005D6AA4&quot;/&gt;&lt;wsp:rsid wsp:val=&quot;005F3C99&quot;/&gt;&lt;wsp:rsid wsp:val=&quot;00602B09&quot;/&gt;&lt;wsp:rsid wsp:val=&quot;0060379E&quot;/&gt;&lt;wsp:rsid wsp:val=&quot;00604055&quot;/&gt;&lt;wsp:rsid wsp:val=&quot;00637A99&quot;/&gt;&lt;wsp:rsid wsp:val=&quot;00641D22&quot;/&gt;&lt;wsp:rsid wsp:val=&quot;00644EC5&quot;/&gt;&lt;wsp:rsid wsp:val=&quot;00652262&quot;/&gt;&lt;wsp:rsid wsp:val=&quot;00653B2D&quot;/&gt;&lt;wsp:rsid wsp:val=&quot;0066044E&quot;/&gt;&lt;wsp:rsid wsp:val=&quot;0066187E&quot;/&gt;&lt;wsp:rsid wsp:val=&quot;00661BE4&quot;/&gt;&lt;wsp:rsid wsp:val=&quot;006620DC&quot;/&gt;&lt;wsp:rsid wsp:val=&quot;00670875&quot;/&gt;&lt;wsp:rsid wsp:val=&quot;0067440D&quot;/&gt;&lt;wsp:rsid wsp:val=&quot;006804DE&quot;/&gt;&lt;wsp:rsid wsp:val=&quot;006819EC&quot;/&gt;&lt;wsp:rsid wsp:val=&quot;006910E5&quot;/&gt;&lt;wsp:rsid wsp:val=&quot;00693CF9&quot;/&gt;&lt;wsp:rsid wsp:val=&quot;006A349E&quot;/&gt;&lt;wsp:rsid wsp:val=&quot;006C27AE&quot;/&gt;&lt;wsp:rsid wsp:val=&quot;006C3483&quot;/&gt;&lt;wsp:rsid wsp:val=&quot;006D57FB&quot;/&gt;&lt;wsp:rsid wsp:val=&quot;006D592D&quot;/&gt;&lt;wsp:rsid wsp:val=&quot;006D640A&quot;/&gt;&lt;wsp:rsid wsp:val=&quot;006E79E6&quot;/&gt;&lt;wsp:rsid wsp:val=&quot;00702523&quot;/&gt;&lt;wsp:rsid wsp:val=&quot;00716917&quot;/&gt;&lt;wsp:rsid wsp:val=&quot;007444E7&quot;/&gt;&lt;wsp:rsid wsp:val=&quot;00744A8A&quot;/&gt;&lt;wsp:rsid wsp:val=&quot;00760641&quot;/&gt;&lt;wsp:rsid wsp:val=&quot;007661FB&quot;/&gt;&lt;wsp:rsid wsp:val=&quot;00767845&quot;/&gt;&lt;wsp:rsid wsp:val=&quot;00772BE0&quot;/&gt;&lt;wsp:rsid wsp:val=&quot;00792267&quot;/&gt;&lt;wsp:rsid wsp:val=&quot;007D398B&quot;/&gt;&lt;wsp:rsid wsp:val=&quot;007D4D00&quot;/&gt;&lt;wsp:rsid wsp:val=&quot;007E4582&quot;/&gt;&lt;wsp:rsid wsp:val=&quot;00807D8E&quot;/&gt;&lt;wsp:rsid wsp:val=&quot;00812ECA&quot;/&gt;&lt;wsp:rsid wsp:val=&quot;00813DFD&quot;/&gt;&lt;wsp:rsid wsp:val=&quot;00822CAF&quot;/&gt;&lt;wsp:rsid wsp:val=&quot;00836BAE&quot;/&gt;&lt;wsp:rsid wsp:val=&quot;00860266&quot;/&gt;&lt;wsp:rsid wsp:val=&quot;00861DA7&quot;/&gt;&lt;wsp:rsid wsp:val=&quot;008706C2&quot;/&gt;&lt;wsp:rsid wsp:val=&quot;008745BB&quot;/&gt;&lt;wsp:rsid wsp:val=&quot;00886E03&quot;/&gt;&lt;wsp:rsid wsp:val=&quot;008A13DD&quot;/&gt;&lt;wsp:rsid wsp:val=&quot;008A263E&quot;/&gt;&lt;wsp:rsid wsp:val=&quot;008A6F10&quot;/&gt;&lt;wsp:rsid wsp:val=&quot;008B5DF8&quot;/&gt;&lt;wsp:rsid wsp:val=&quot;008D7C98&quot;/&gt;&lt;wsp:rsid wsp:val=&quot;008E0394&quot;/&gt;&lt;wsp:rsid wsp:val=&quot;008F091D&quot;/&gt;&lt;wsp:rsid wsp:val=&quot;00900DE2&quot;/&gt;&lt;wsp:rsid wsp:val=&quot;00913589&quot;/&gt;&lt;wsp:rsid wsp:val=&quot;00931869&quot;/&gt;&lt;wsp:rsid wsp:val=&quot;00946782&quot;/&gt;&lt;wsp:rsid wsp:val=&quot;00960F6B&quot;/&gt;&lt;wsp:rsid wsp:val=&quot;00973CA1&quot;/&gt;&lt;wsp:rsid wsp:val=&quot;00985037&quot;/&gt;&lt;wsp:rsid wsp:val=&quot;00991AB1&quot;/&gt;&lt;wsp:rsid wsp:val=&quot;00994D10&quot;/&gt;&lt;wsp:rsid wsp:val=&quot;00995708&quot;/&gt;&lt;wsp:rsid wsp:val=&quot;009A0BD7&quot;/&gt;&lt;wsp:rsid wsp:val=&quot;009A1947&quot;/&gt;&lt;wsp:rsid wsp:val=&quot;009A56AB&quot;/&gt;&lt;wsp:rsid wsp:val=&quot;009B58B7&quot;/&gt;&lt;wsp:rsid wsp:val=&quot;009D40D3&quot;/&gt;&lt;wsp:rsid wsp:val=&quot;009D726A&quot;/&gt;&lt;wsp:rsid wsp:val=&quot;009D7561&quot;/&gt;&lt;wsp:rsid wsp:val=&quot;009D7563&quot;/&gt;&lt;wsp:rsid wsp:val=&quot;009E260E&quot;/&gt;&lt;wsp:rsid wsp:val=&quot;009F3E74&quot;/&gt;&lt;wsp:rsid wsp:val=&quot;00A1098B&quot;/&gt;&lt;wsp:rsid wsp:val=&quot;00A10F24&quot;/&gt;&lt;wsp:rsid wsp:val=&quot;00A2430F&quot;/&gt;&lt;wsp:rsid wsp:val=&quot;00A33048&quot;/&gt;&lt;wsp:rsid wsp:val=&quot;00A36088&quot;/&gt;&lt;wsp:rsid wsp:val=&quot;00A37D3C&quot;/&gt;&lt;wsp:rsid wsp:val=&quot;00A5570A&quot;/&gt;&lt;wsp:rsid wsp:val=&quot;00A57AFA&quot;/&gt;&lt;wsp:rsid wsp:val=&quot;00A600BD&quot;/&gt;&lt;wsp:rsid wsp:val=&quot;00A9492D&quot;/&gt;&lt;wsp:rsid wsp:val=&quot;00AA6413&quot;/&gt;&lt;wsp:rsid wsp:val=&quot;00AA732C&quot;/&gt;&lt;wsp:rsid wsp:val=&quot;00AA7D76&quot;/&gt;&lt;wsp:rsid wsp:val=&quot;00AB1625&quot;/&gt;&lt;wsp:rsid wsp:val=&quot;00AB49D8&quot;/&gt;&lt;wsp:rsid wsp:val=&quot;00AB5F99&quot;/&gt;&lt;wsp:rsid wsp:val=&quot;00AB6B02&quot;/&gt;&lt;wsp:rsid wsp:val=&quot;00AC16EB&quot;/&gt;&lt;wsp:rsid wsp:val=&quot;00AC6713&quot;/&gt;&lt;wsp:rsid wsp:val=&quot;00AD19CA&quot;/&gt;&lt;wsp:rsid wsp:val=&quot;00B00E15&quot;/&gt;&lt;wsp:rsid wsp:val=&quot;00B03312&quot;/&gt;&lt;wsp:rsid wsp:val=&quot;00B13060&quot;/&gt;&lt;wsp:rsid wsp:val=&quot;00B259E0&quot;/&gt;&lt;wsp:rsid wsp:val=&quot;00B5043A&quot;/&gt;&lt;wsp:rsid wsp:val=&quot;00B51F83&quot;/&gt;&lt;wsp:rsid wsp:val=&quot;00B67252&quot;/&gt;&lt;wsp:rsid wsp:val=&quot;00B745E6&quot;/&gt;&lt;wsp:rsid wsp:val=&quot;00B80B42&quot;/&gt;&lt;wsp:rsid wsp:val=&quot;00B91F22&quot;/&gt;&lt;wsp:rsid wsp:val=&quot;00B921DD&quot;/&gt;&lt;wsp:rsid wsp:val=&quot;00BB21B4&quot;/&gt;&lt;wsp:rsid wsp:val=&quot;00BC0BCF&quot;/&gt;&lt;wsp:rsid wsp:val=&quot;00BC64C9&quot;/&gt;&lt;wsp:rsid wsp:val=&quot;00BC6CCB&quot;/&gt;&lt;wsp:rsid wsp:val=&quot;00BE77AF&quot;/&gt;&lt;wsp:rsid wsp:val=&quot;00BF0861&quot;/&gt;&lt;wsp:rsid wsp:val=&quot;00BF3719&quot;/&gt;&lt;wsp:rsid wsp:val=&quot;00C0567D&quot;/&gt;&lt;wsp:rsid wsp:val=&quot;00C10134&quot;/&gt;&lt;wsp:rsid wsp:val=&quot;00C15946&quot;/&gt;&lt;wsp:rsid wsp:val=&quot;00C276D0&quot;/&gt;&lt;wsp:rsid wsp:val=&quot;00C301B5&quot;/&gt;&lt;wsp:rsid wsp:val=&quot;00C30A5E&quot;/&gt;&lt;wsp:rsid wsp:val=&quot;00C35E40&quot;/&gt;&lt;wsp:rsid wsp:val=&quot;00C44835&quot;/&gt;&lt;wsp:rsid wsp:val=&quot;00C5097C&quot;/&gt;&lt;wsp:rsid wsp:val=&quot;00C51662&quot;/&gt;&lt;wsp:rsid wsp:val=&quot;00C70CA1&quot;/&gt;&lt;wsp:rsid wsp:val=&quot;00C77C6F&quot;/&gt;&lt;wsp:rsid wsp:val=&quot;00C9185A&quot;/&gt;&lt;wsp:rsid wsp:val=&quot;00C97C53&quot;/&gt;&lt;wsp:rsid wsp:val=&quot;00CB13E1&quot;/&gt;&lt;wsp:rsid wsp:val=&quot;00CD3555&quot;/&gt;&lt;wsp:rsid wsp:val=&quot;00CE575C&quot;/&gt;&lt;wsp:rsid wsp:val=&quot;00CE6E7B&quot;/&gt;&lt;wsp:rsid wsp:val=&quot;00CE7625&quot;/&gt;&lt;wsp:rsid wsp:val=&quot;00CF7525&quot;/&gt;&lt;wsp:rsid wsp:val=&quot;00D005EE&quot;/&gt;&lt;wsp:rsid wsp:val=&quot;00D036CD&quot;/&gt;&lt;wsp:rsid wsp:val=&quot;00D10045&quot;/&gt;&lt;wsp:rsid wsp:val=&quot;00D237B2&quot;/&gt;&lt;wsp:rsid wsp:val=&quot;00D35DBD&quot;/&gt;&lt;wsp:rsid wsp:val=&quot;00D42F51&quot;/&gt;&lt;wsp:rsid wsp:val=&quot;00D5408B&quot;/&gt;&lt;wsp:rsid wsp:val=&quot;00D56F35&quot;/&gt;&lt;wsp:rsid wsp:val=&quot;00D67B6E&quot;/&gt;&lt;wsp:rsid wsp:val=&quot;00D7060E&quot;/&gt;&lt;wsp:rsid wsp:val=&quot;00D7484A&quot;/&gt;&lt;wsp:rsid wsp:val=&quot;00D9567A&quot;/&gt;&lt;wsp:rsid wsp:val=&quot;00DB5730&quot;/&gt;&lt;wsp:rsid wsp:val=&quot;00DC041E&quot;/&gt;&lt;wsp:rsid wsp:val=&quot;00DD3E13&quot;/&gt;&lt;wsp:rsid wsp:val=&quot;00DD50F7&quot;/&gt;&lt;wsp:rsid wsp:val=&quot;00DF2F43&quot;/&gt;&lt;wsp:rsid wsp:val=&quot;00DF6695&quot;/&gt;&lt;wsp:rsid wsp:val=&quot;00E036D2&quot;/&gt;&lt;wsp:rsid wsp:val=&quot;00E07E1C&quot;/&gt;&lt;wsp:rsid wsp:val=&quot;00E1033C&quot;/&gt;&lt;wsp:rsid wsp:val=&quot;00E16F42&quot;/&gt;&lt;wsp:rsid wsp:val=&quot;00E20DAA&quot;/&gt;&lt;wsp:rsid wsp:val=&quot;00E27704&quot;/&gt;&lt;wsp:rsid wsp:val=&quot;00E27905&quot;/&gt;&lt;wsp:rsid wsp:val=&quot;00E41C75&quot;/&gt;&lt;wsp:rsid wsp:val=&quot;00E43ABC&quot;/&gt;&lt;wsp:rsid wsp:val=&quot;00E5554D&quot;/&gt;&lt;wsp:rsid wsp:val=&quot;00E60CF6&quot;/&gt;&lt;wsp:rsid wsp:val=&quot;00E653E6&quot;/&gt;&lt;wsp:rsid wsp:val=&quot;00E81278&quot;/&gt;&lt;wsp:rsid wsp:val=&quot;00E92E1E&quot;/&gt;&lt;wsp:rsid wsp:val=&quot;00EA1D0C&quot;/&gt;&lt;wsp:rsid wsp:val=&quot;00EA68EE&quot;/&gt;&lt;wsp:rsid wsp:val=&quot;00EB5296&quot;/&gt;&lt;wsp:rsid wsp:val=&quot;00EC6C04&quot;/&gt;&lt;wsp:rsid wsp:val=&quot;00F077ED&quot;/&gt;&lt;wsp:rsid wsp:val=&quot;00F14CDA&quot;/&gt;&lt;wsp:rsid wsp:val=&quot;00F224CC&quot;/&gt;&lt;wsp:rsid wsp:val=&quot;00F23B09&quot;/&gt;&lt;wsp:rsid wsp:val=&quot;00F3548C&quot;/&gt;&lt;wsp:rsid wsp:val=&quot;00F35888&quot;/&gt;&lt;wsp:rsid wsp:val=&quot;00F436B8&quot;/&gt;&lt;wsp:rsid wsp:val=&quot;00F43E32&quot;/&gt;&lt;wsp:rsid wsp:val=&quot;00F53BFE&quot;/&gt;&lt;wsp:rsid wsp:val=&quot;00F61972&quot;/&gt;&lt;wsp:rsid wsp:val=&quot;00F66C9C&quot;/&gt;&lt;wsp:rsid wsp:val=&quot;00F74FE3&quot;/&gt;&lt;wsp:rsid wsp:val=&quot;00F8674D&quot;/&gt;&lt;wsp:rsid wsp:val=&quot;00FA126E&quot;/&gt;&lt;wsp:rsid wsp:val=&quot;00FA6BB5&quot;/&gt;&lt;wsp:rsid wsp:val=&quot;00FA741A&quot;/&gt;&lt;wsp:rsid wsp:val=&quot;00FA786A&quot;/&gt;&lt;wsp:rsid wsp:val=&quot;00FB1218&quot;/&gt;&lt;wsp:rsid wsp:val=&quot;00FB1609&quot;/&gt;&lt;wsp:rsid wsp:val=&quot;00FB6068&quot;/&gt;&lt;wsp:rsid wsp:val=&quot;00FC73F3&quot;/&gt;&lt;wsp:rsid wsp:val=&quot;00FD07B1&quot;/&gt;&lt;wsp:rsid wsp:val=&quot;00FD1A9A&quot;/&gt;&lt;wsp:rsid wsp:val=&quot;00FD2B2B&quot;/&gt;&lt;wsp:rsid wsp:val=&quot;00FD6BBE&quot;/&gt;&lt;wsp:rsid wsp:val=&quot;00FE29A2&quot;/&gt;&lt;wsp:rsid wsp:val=&quot;00FF0640&quot;/&gt;&lt;wsp:rsid wsp:val=&quot;00FF4918&quot;/&gt;&lt;/wsp:rsids&gt;&lt;/w:docPr&gt;&lt;w:body&gt;&lt;wx:sect&gt;&lt;w:p wsp:rsidR=&quot;00000000&quot; wsp:rsidRDefault=&quot;00F436B8&quot; wsp:rsidP=&quot;00F436B8&quot;&gt;&lt;m:oMathPara&gt;&lt;m:oMath&gt;&lt;m:r&gt;&lt;m:rPr&gt;&lt;m:sty m:val=&quot;bi&quot;/&gt;&lt;/m:rPr&gt;&lt;w:rPr&gt;&lt;w:rFonts w:ascii=&quot;Cambria Math&quot; w:h-ansi=&quot;Cambria Math&quot; w:cs=&quot;Songti SC Black&quot;/&gt;&lt;wx:font wx:val=&quot;Cambria Math&quot;/&gt;&lt;w:b/&gt;&lt;w:i/&gt;&lt;/w:rPr&gt;&lt;m:t&gt;‚àà&lt;/m:t&gt;&lt;/m:r&gt;&lt;m:r&gt;&lt;m:rPr&gt;&lt;m:sty m:val=&quot;bi&quot;/&gt;&lt;/m:rPr&gt;&lt;w:rPr&gt;&lt;w:rFonts w:ascii=&quot;Cambria Math&quot; w:h-ansi=&quot;Songti SC Black&quot; w:cs=&quot;Songti SC Black&quot;/&gt;&lt;wx:font wx:val=&quot;Cambria Math&quot;/&gt;&lt;w:b/&gt;&lt;w:i/&gt;&lt;/w:rPr&gt;&lt;m:t&gt; &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6" o:title="" chromakey="white"/>
          </v:shape>
        </w:pict>
      </w:r>
      <w:r w:rsidR="006267CA" w:rsidRPr="00EA0486">
        <w:rPr>
          <w:rFonts w:ascii="Times New Roman" w:hAnsi="Times New Roman" w:cs="Times New Roman"/>
          <w:b/>
          <w:i/>
          <w:iCs/>
          <w:color w:val="000000" w:themeColor="text1"/>
        </w:rPr>
        <w:fldChar w:fldCharType="end"/>
      </w:r>
      <w:proofErr w:type="spellStart"/>
      <w:r w:rsidR="006267CA" w:rsidRPr="00EA0486">
        <w:rPr>
          <w:rFonts w:ascii="Times New Roman" w:hAnsi="Times New Roman" w:cs="Times New Roman"/>
          <w:b/>
          <w:i/>
          <w:iCs/>
          <w:color w:val="000000" w:themeColor="text1"/>
        </w:rPr>
        <w:t>S</w:t>
      </w:r>
      <w:proofErr w:type="spellEnd"/>
      <w:r w:rsidR="002E3560" w:rsidRPr="00EA0486">
        <w:rPr>
          <w:rFonts w:ascii="Times New Roman" w:hAnsi="Times New Roman" w:cs="Times New Roman"/>
          <w:b/>
          <w:i/>
          <w:iCs/>
          <w:color w:val="000000" w:themeColor="text1"/>
        </w:rPr>
        <w:t>, s folgt logisch aus den Axiomen</w:t>
      </w:r>
      <w:r w:rsidR="00F85E0D" w:rsidRPr="00EA0486">
        <w:rPr>
          <w:rFonts w:ascii="Times New Roman" w:hAnsi="Times New Roman" w:cs="Times New Roman"/>
          <w:color w:val="000000" w:themeColor="text1"/>
        </w:rPr>
        <w:t>:</w:t>
      </w:r>
      <w:r w:rsidR="002E3560" w:rsidRPr="00EA0486">
        <w:rPr>
          <w:rFonts w:ascii="Times New Roman" w:hAnsi="Times New Roman" w:cs="Times New Roman"/>
          <w:color w:val="000000" w:themeColor="text1"/>
        </w:rPr>
        <w:t xml:space="preserve"> </w:t>
      </w:r>
      <w:r w:rsidR="00866D1C" w:rsidRPr="00EA0486">
        <w:rPr>
          <w:rFonts w:ascii="Times New Roman" w:hAnsi="Times New Roman" w:cs="Times New Roman"/>
          <w:color w:val="000000" w:themeColor="text1"/>
        </w:rPr>
        <w:t>S</w:t>
      </w:r>
      <w:r w:rsidR="00866D1C" w:rsidRPr="00EA0486">
        <w:rPr>
          <w:rFonts w:ascii="Times New Roman" w:hAnsi="Times New Roman" w:cs="Times New Roman"/>
          <w:color w:val="000000" w:themeColor="text1"/>
          <w:sz w:val="28"/>
          <w:szCs w:val="28"/>
        </w:rPr>
        <w:t>∆</w:t>
      </w:r>
      <w:r w:rsidR="00866D1C" w:rsidRPr="00EA0486">
        <w:rPr>
          <w:rFonts w:ascii="Times New Roman" w:hAnsi="Times New Roman" w:cs="Times New Roman"/>
          <w:color w:val="000000" w:themeColor="text1"/>
          <w:vertAlign w:val="subscript"/>
        </w:rPr>
        <w:t>s</w:t>
      </w:r>
      <w:r w:rsidR="001F3DF2" w:rsidRPr="00EA0486">
        <w:rPr>
          <w:rFonts w:ascii="Times New Roman" w:hAnsi="Times New Roman" w:cs="Times New Roman"/>
          <w:color w:val="000000" w:themeColor="text1"/>
        </w:rPr>
        <w:t xml:space="preserve">. </w:t>
      </w:r>
      <w:proofErr w:type="spellStart"/>
      <w:r w:rsidR="001F3DF2" w:rsidRPr="00EA0486">
        <w:rPr>
          <w:rFonts w:ascii="Times New Roman" w:hAnsi="Times New Roman" w:cs="Times New Roman"/>
          <w:b/>
          <w:bCs/>
          <w:i/>
          <w:iCs/>
          <w:color w:val="000000" w:themeColor="text1"/>
        </w:rPr>
        <w:t>Ont</w:t>
      </w:r>
      <w:proofErr w:type="spellEnd"/>
      <w:r w:rsidR="001F3DF2" w:rsidRPr="00EA0486">
        <w:rPr>
          <w:rFonts w:ascii="Times New Roman" w:hAnsi="Times New Roman" w:cs="Times New Roman"/>
          <w:color w:val="000000" w:themeColor="text1"/>
        </w:rPr>
        <w:t xml:space="preserve"> wird </w:t>
      </w:r>
      <w:r w:rsidR="001F3DF2" w:rsidRPr="00EA0486">
        <w:rPr>
          <w:rFonts w:ascii="Times New Roman" w:hAnsi="Times New Roman" w:cs="Times New Roman"/>
          <w:b/>
          <w:bCs/>
          <w:i/>
          <w:iCs/>
          <w:color w:val="000000" w:themeColor="text1"/>
        </w:rPr>
        <w:t>geschlossen</w:t>
      </w:r>
      <w:r w:rsidR="001F3DF2" w:rsidRPr="00EA0486">
        <w:rPr>
          <w:rFonts w:ascii="Times New Roman" w:hAnsi="Times New Roman" w:cs="Times New Roman"/>
          <w:color w:val="000000" w:themeColor="text1"/>
        </w:rPr>
        <w:t xml:space="preserve"> genannt, wenn die Menge </w:t>
      </w:r>
      <w:r w:rsidR="001F3DF2" w:rsidRPr="00EA0486">
        <w:rPr>
          <w:rFonts w:ascii="Times New Roman" w:hAnsi="Times New Roman" w:cs="Times New Roman"/>
          <w:b/>
          <w:bCs/>
          <w:i/>
          <w:iCs/>
          <w:color w:val="000000" w:themeColor="text1"/>
        </w:rPr>
        <w:t>B</w:t>
      </w:r>
      <w:r w:rsidR="004B278B" w:rsidRPr="00EA0486">
        <w:rPr>
          <w:rFonts w:ascii="Times New Roman" w:hAnsi="Times New Roman" w:cs="Times New Roman"/>
          <w:color w:val="000000" w:themeColor="text1"/>
        </w:rPr>
        <w:t xml:space="preserve"> eine </w:t>
      </w:r>
      <w:r w:rsidR="00AD1726" w:rsidRPr="00EA0486">
        <w:rPr>
          <w:rFonts w:ascii="Times New Roman" w:hAnsi="Times New Roman" w:cs="Times New Roman"/>
          <w:color w:val="000000" w:themeColor="text1"/>
        </w:rPr>
        <w:t>festgesetzte, konstante</w:t>
      </w:r>
      <w:r w:rsidR="004B278B" w:rsidRPr="00EA0486">
        <w:rPr>
          <w:rFonts w:ascii="Times New Roman" w:hAnsi="Times New Roman" w:cs="Times New Roman"/>
          <w:color w:val="000000" w:themeColor="text1"/>
        </w:rPr>
        <w:t xml:space="preserve"> </w:t>
      </w:r>
      <w:proofErr w:type="spellStart"/>
      <w:r w:rsidR="001F3DF2" w:rsidRPr="00EA0486">
        <w:rPr>
          <w:rFonts w:ascii="Times New Roman" w:hAnsi="Times New Roman" w:cs="Times New Roman"/>
          <w:color w:val="000000" w:themeColor="text1"/>
        </w:rPr>
        <w:t>Kardinalit</w:t>
      </w:r>
      <w:r w:rsidR="008A7848" w:rsidRPr="00EA0486">
        <w:rPr>
          <w:rFonts w:ascii="Times New Roman" w:hAnsi="Times New Roman" w:cs="Times New Roman"/>
          <w:color w:val="000000" w:themeColor="text1"/>
        </w:rPr>
        <w:t>ä</w:t>
      </w:r>
      <w:r w:rsidR="001F3DF2" w:rsidRPr="00EA0486">
        <w:rPr>
          <w:rFonts w:ascii="Times New Roman" w:hAnsi="Times New Roman" w:cs="Times New Roman"/>
          <w:color w:val="000000" w:themeColor="text1"/>
        </w:rPr>
        <w:t>t</w:t>
      </w:r>
      <w:proofErr w:type="spellEnd"/>
      <w:r w:rsidR="001F3DF2" w:rsidRPr="00EA0486">
        <w:rPr>
          <w:rFonts w:ascii="Times New Roman" w:hAnsi="Times New Roman" w:cs="Times New Roman"/>
          <w:color w:val="000000" w:themeColor="text1"/>
        </w:rPr>
        <w:t xml:space="preserve"> besitzt.</w:t>
      </w:r>
      <w:r w:rsidRPr="00EA0486">
        <w:rPr>
          <w:rFonts w:ascii="Times New Roman" w:hAnsi="Times New Roman" w:cs="Times New Roman"/>
          <w:color w:val="000000" w:themeColor="text1"/>
        </w:rPr>
        <w:t xml:space="preserve"> Dieser einfache Begriff der Vollständigkeit ist möglich, da die Menge </w:t>
      </w:r>
      <w:proofErr w:type="spellStart"/>
      <w:r w:rsidRPr="00EA0486">
        <w:rPr>
          <w:rFonts w:ascii="Times New Roman" w:hAnsi="Times New Roman" w:cs="Times New Roman"/>
          <w:b/>
          <w:i/>
          <w:color w:val="000000" w:themeColor="text1"/>
        </w:rPr>
        <w:t>Syl</w:t>
      </w:r>
      <w:proofErr w:type="spellEnd"/>
      <w:r w:rsidRPr="00EA0486">
        <w:rPr>
          <w:rFonts w:ascii="Times New Roman" w:hAnsi="Times New Roman" w:cs="Times New Roman"/>
          <w:color w:val="000000" w:themeColor="text1"/>
        </w:rPr>
        <w:t xml:space="preserve"> bekannter Weise logisch vollständige Teilmengen von Ableitungsmethoden beinhaltet (vgl. Moss, L.S.; </w:t>
      </w:r>
      <w:proofErr w:type="spellStart"/>
      <w:r w:rsidRPr="00EA0486">
        <w:rPr>
          <w:rFonts w:ascii="Times New Roman" w:hAnsi="Times New Roman" w:cs="Times New Roman"/>
          <w:color w:val="000000" w:themeColor="text1"/>
        </w:rPr>
        <w:t>Completeness</w:t>
      </w:r>
      <w:proofErr w:type="spellEnd"/>
      <w:r w:rsidRPr="00EA0486">
        <w:rPr>
          <w:rFonts w:ascii="Times New Roman" w:hAnsi="Times New Roman" w:cs="Times New Roman"/>
          <w:color w:val="000000" w:themeColor="text1"/>
        </w:rPr>
        <w:t xml:space="preserve"> Theorems </w:t>
      </w:r>
      <w:proofErr w:type="spellStart"/>
      <w:r w:rsidRPr="00EA0486">
        <w:rPr>
          <w:rFonts w:ascii="Times New Roman" w:hAnsi="Times New Roman" w:cs="Times New Roman"/>
          <w:color w:val="000000" w:themeColor="text1"/>
        </w:rPr>
        <w:t>for</w:t>
      </w:r>
      <w:proofErr w:type="spellEnd"/>
      <w:r w:rsidRPr="00EA0486">
        <w:rPr>
          <w:rFonts w:ascii="Times New Roman" w:hAnsi="Times New Roman" w:cs="Times New Roman"/>
          <w:color w:val="000000" w:themeColor="text1"/>
        </w:rPr>
        <w:t xml:space="preserve"> </w:t>
      </w:r>
      <w:proofErr w:type="spellStart"/>
      <w:r w:rsidRPr="00EA0486">
        <w:rPr>
          <w:rFonts w:ascii="Times New Roman" w:hAnsi="Times New Roman" w:cs="Times New Roman"/>
          <w:color w:val="000000" w:themeColor="text1"/>
        </w:rPr>
        <w:t>Syllogistic</w:t>
      </w:r>
      <w:proofErr w:type="spellEnd"/>
      <w:r w:rsidRPr="00EA0486">
        <w:rPr>
          <w:rFonts w:ascii="Times New Roman" w:hAnsi="Times New Roman" w:cs="Times New Roman"/>
          <w:color w:val="000000" w:themeColor="text1"/>
        </w:rPr>
        <w:t xml:space="preserve"> Fragments, in F. Hamm </w:t>
      </w:r>
      <w:proofErr w:type="spellStart"/>
      <w:r w:rsidRPr="00EA0486">
        <w:rPr>
          <w:rFonts w:ascii="Times New Roman" w:hAnsi="Times New Roman" w:cs="Times New Roman"/>
          <w:color w:val="000000" w:themeColor="text1"/>
        </w:rPr>
        <w:t>and</w:t>
      </w:r>
      <w:proofErr w:type="spellEnd"/>
      <w:r w:rsidRPr="00EA0486">
        <w:rPr>
          <w:rFonts w:ascii="Times New Roman" w:hAnsi="Times New Roman" w:cs="Times New Roman"/>
          <w:color w:val="000000" w:themeColor="text1"/>
        </w:rPr>
        <w:t xml:space="preserve"> S. </w:t>
      </w:r>
      <w:proofErr w:type="spellStart"/>
      <w:r w:rsidRPr="00EA0486">
        <w:rPr>
          <w:rFonts w:ascii="Times New Roman" w:hAnsi="Times New Roman" w:cs="Times New Roman"/>
          <w:color w:val="000000" w:themeColor="text1"/>
        </w:rPr>
        <w:t>Kepser</w:t>
      </w:r>
      <w:proofErr w:type="spellEnd"/>
      <w:r w:rsidRPr="00EA0486">
        <w:rPr>
          <w:rFonts w:ascii="Times New Roman" w:hAnsi="Times New Roman" w:cs="Times New Roman"/>
          <w:color w:val="000000" w:themeColor="text1"/>
        </w:rPr>
        <w:t xml:space="preserve"> (</w:t>
      </w:r>
      <w:proofErr w:type="spellStart"/>
      <w:r w:rsidRPr="00EA0486">
        <w:rPr>
          <w:rFonts w:ascii="Times New Roman" w:hAnsi="Times New Roman" w:cs="Times New Roman"/>
          <w:color w:val="000000" w:themeColor="text1"/>
        </w:rPr>
        <w:t>eds</w:t>
      </w:r>
      <w:proofErr w:type="spellEnd"/>
      <w:r w:rsidRPr="00EA0486">
        <w:rPr>
          <w:rFonts w:ascii="Times New Roman" w:hAnsi="Times New Roman" w:cs="Times New Roman"/>
          <w:color w:val="000000" w:themeColor="text1"/>
        </w:rPr>
        <w:t xml:space="preserve">.) </w:t>
      </w:r>
      <w:proofErr w:type="spellStart"/>
      <w:r w:rsidRPr="00EA0486">
        <w:rPr>
          <w:rFonts w:ascii="Times New Roman" w:hAnsi="Times New Roman" w:cs="Times New Roman"/>
          <w:color w:val="000000" w:themeColor="text1"/>
        </w:rPr>
        <w:t>Logics</w:t>
      </w:r>
      <w:proofErr w:type="spellEnd"/>
      <w:r w:rsidRPr="00EA0486">
        <w:rPr>
          <w:rFonts w:ascii="Times New Roman" w:hAnsi="Times New Roman" w:cs="Times New Roman"/>
          <w:color w:val="000000" w:themeColor="text1"/>
        </w:rPr>
        <w:t xml:space="preserve"> </w:t>
      </w:r>
      <w:proofErr w:type="spellStart"/>
      <w:r w:rsidRPr="00EA0486">
        <w:rPr>
          <w:rFonts w:ascii="Times New Roman" w:hAnsi="Times New Roman" w:cs="Times New Roman"/>
          <w:color w:val="000000" w:themeColor="text1"/>
        </w:rPr>
        <w:t>for</w:t>
      </w:r>
      <w:proofErr w:type="spellEnd"/>
      <w:r w:rsidRPr="00EA0486">
        <w:rPr>
          <w:rFonts w:ascii="Times New Roman" w:hAnsi="Times New Roman" w:cs="Times New Roman"/>
          <w:color w:val="000000" w:themeColor="text1"/>
        </w:rPr>
        <w:t xml:space="preserve"> </w:t>
      </w:r>
      <w:proofErr w:type="spellStart"/>
      <w:r w:rsidRPr="00EA0486">
        <w:rPr>
          <w:rFonts w:ascii="Times New Roman" w:hAnsi="Times New Roman" w:cs="Times New Roman"/>
          <w:color w:val="000000" w:themeColor="text1"/>
        </w:rPr>
        <w:t>Linguistic</w:t>
      </w:r>
      <w:proofErr w:type="spellEnd"/>
      <w:r w:rsidRPr="00EA0486">
        <w:rPr>
          <w:rFonts w:ascii="Times New Roman" w:hAnsi="Times New Roman" w:cs="Times New Roman"/>
          <w:color w:val="000000" w:themeColor="text1"/>
        </w:rPr>
        <w:t xml:space="preserve"> </w:t>
      </w:r>
      <w:proofErr w:type="spellStart"/>
      <w:r w:rsidRPr="00EA0486">
        <w:rPr>
          <w:rFonts w:ascii="Times New Roman" w:hAnsi="Times New Roman" w:cs="Times New Roman"/>
          <w:color w:val="000000" w:themeColor="text1"/>
        </w:rPr>
        <w:t>Structures</w:t>
      </w:r>
      <w:proofErr w:type="spellEnd"/>
      <w:r w:rsidRPr="00EA0486">
        <w:rPr>
          <w:rFonts w:ascii="Times New Roman" w:hAnsi="Times New Roman" w:cs="Times New Roman"/>
          <w:color w:val="000000" w:themeColor="text1"/>
        </w:rPr>
        <w:t xml:space="preserve">, Mouton de </w:t>
      </w:r>
      <w:proofErr w:type="spellStart"/>
      <w:r w:rsidRPr="00EA0486">
        <w:rPr>
          <w:rFonts w:ascii="Times New Roman" w:hAnsi="Times New Roman" w:cs="Times New Roman"/>
          <w:color w:val="000000" w:themeColor="text1"/>
        </w:rPr>
        <w:t>Gruyter</w:t>
      </w:r>
      <w:proofErr w:type="spellEnd"/>
      <w:r w:rsidRPr="00EA0486">
        <w:rPr>
          <w:rFonts w:ascii="Times New Roman" w:hAnsi="Times New Roman" w:cs="Times New Roman"/>
          <w:color w:val="000000" w:themeColor="text1"/>
        </w:rPr>
        <w:t xml:space="preserve">, 2008, 143-173). Die Korrektheit der Menge </w:t>
      </w:r>
      <w:proofErr w:type="spellStart"/>
      <w:r w:rsidRPr="00EA0486">
        <w:rPr>
          <w:rFonts w:ascii="Times New Roman" w:hAnsi="Times New Roman" w:cs="Times New Roman"/>
          <w:b/>
          <w:i/>
          <w:color w:val="000000" w:themeColor="text1"/>
        </w:rPr>
        <w:t>Syl</w:t>
      </w:r>
      <w:proofErr w:type="spellEnd"/>
      <w:r w:rsidRPr="00EA0486">
        <w:rPr>
          <w:rFonts w:ascii="Times New Roman" w:hAnsi="Times New Roman" w:cs="Times New Roman"/>
          <w:color w:val="000000" w:themeColor="text1"/>
        </w:rPr>
        <w:t xml:space="preserve"> ist auch bekannt und wird hier angenommen.</w:t>
      </w:r>
    </w:p>
    <w:p w:rsidR="006F68B7" w:rsidRPr="00EA0486" w:rsidRDefault="006F68B7" w:rsidP="00E02569">
      <w:pPr>
        <w:spacing w:line="360" w:lineRule="auto"/>
        <w:jc w:val="center"/>
        <w:rPr>
          <w:rFonts w:ascii="Times New Roman" w:hAnsi="Times New Roman" w:cs="Times New Roman"/>
          <w:b/>
          <w:bCs/>
          <w:i/>
          <w:iCs/>
          <w:color w:val="000000" w:themeColor="text1"/>
          <w:u w:val="single"/>
        </w:rPr>
      </w:pPr>
    </w:p>
    <w:p w:rsidR="006F68B7" w:rsidRPr="00EA0486" w:rsidRDefault="00355E35" w:rsidP="00E02569">
      <w:pPr>
        <w:spacing w:line="360" w:lineRule="auto"/>
        <w:rPr>
          <w:rFonts w:ascii="Times New Roman" w:hAnsi="Times New Roman" w:cs="Times New Roman"/>
          <w:color w:val="000000" w:themeColor="text1"/>
        </w:rPr>
      </w:pPr>
      <w:r w:rsidRPr="00EA0486">
        <w:rPr>
          <w:rFonts w:ascii="Times New Roman" w:hAnsi="Times New Roman" w:cs="Times New Roman"/>
          <w:b/>
          <w:bCs/>
          <w:i/>
          <w:iCs/>
          <w:color w:val="000000" w:themeColor="text1"/>
          <w:u w:val="single"/>
        </w:rPr>
        <w:t>Definition</w:t>
      </w:r>
      <w:r w:rsidR="00866CB2" w:rsidRPr="00EA0486">
        <w:rPr>
          <w:rFonts w:ascii="Times New Roman" w:hAnsi="Times New Roman" w:cs="Times New Roman"/>
          <w:b/>
          <w:bCs/>
          <w:i/>
          <w:iCs/>
          <w:color w:val="000000" w:themeColor="text1"/>
          <w:u w:val="single"/>
        </w:rPr>
        <w:t xml:space="preserve"> 6</w:t>
      </w:r>
      <w:r w:rsidR="009C6AEC" w:rsidRPr="00EA0486">
        <w:rPr>
          <w:rFonts w:ascii="Times New Roman" w:hAnsi="Times New Roman" w:cs="Times New Roman"/>
          <w:b/>
          <w:bCs/>
          <w:i/>
          <w:iCs/>
          <w:color w:val="000000" w:themeColor="text1"/>
          <w:u w:val="single"/>
        </w:rPr>
        <w:t>:</w:t>
      </w:r>
      <w:r w:rsidR="00850F31" w:rsidRPr="00EA0486">
        <w:rPr>
          <w:rFonts w:ascii="Times New Roman" w:hAnsi="Times New Roman" w:cs="Times New Roman"/>
          <w:color w:val="000000" w:themeColor="text1"/>
        </w:rPr>
        <w:t xml:space="preserve"> In der konsistenten Ontologie </w:t>
      </w:r>
      <w:proofErr w:type="spellStart"/>
      <w:r w:rsidR="00850F31" w:rsidRPr="00EA0486">
        <w:rPr>
          <w:rFonts w:ascii="Times New Roman" w:hAnsi="Times New Roman" w:cs="Times New Roman"/>
          <w:b/>
          <w:bCs/>
          <w:i/>
          <w:iCs/>
          <w:color w:val="000000" w:themeColor="text1"/>
        </w:rPr>
        <w:t>Ont</w:t>
      </w:r>
      <w:proofErr w:type="spellEnd"/>
      <w:r w:rsidR="00850F31" w:rsidRPr="00EA0486">
        <w:rPr>
          <w:rFonts w:ascii="Times New Roman" w:hAnsi="Times New Roman" w:cs="Times New Roman"/>
          <w:color w:val="000000" w:themeColor="text1"/>
        </w:rPr>
        <w:t>=</w:t>
      </w:r>
      <w:r w:rsidR="00850F31" w:rsidRPr="00EA0486">
        <w:rPr>
          <w:rFonts w:ascii="Times New Roman" w:hAnsi="Times New Roman" w:cs="Times New Roman"/>
          <w:b/>
          <w:bCs/>
          <w:i/>
          <w:iCs/>
          <w:color w:val="000000" w:themeColor="text1"/>
        </w:rPr>
        <w:t>(B,S)</w:t>
      </w:r>
      <w:r w:rsidR="00850F31" w:rsidRPr="00EA0486">
        <w:rPr>
          <w:rFonts w:ascii="Times New Roman" w:hAnsi="Times New Roman" w:cs="Times New Roman"/>
          <w:color w:val="000000" w:themeColor="text1"/>
        </w:rPr>
        <w:t xml:space="preserve"> werden </w:t>
      </w:r>
      <w:proofErr w:type="spellStart"/>
      <w:r w:rsidR="00850F31" w:rsidRPr="00EA0486">
        <w:rPr>
          <w:rFonts w:ascii="Times New Roman" w:hAnsi="Times New Roman" w:cs="Times New Roman"/>
          <w:color w:val="000000" w:themeColor="text1"/>
        </w:rPr>
        <w:t>Constraints</w:t>
      </w:r>
      <w:proofErr w:type="spellEnd"/>
      <w:r w:rsidR="00850F31" w:rsidRPr="00EA0486">
        <w:rPr>
          <w:rFonts w:ascii="Times New Roman" w:hAnsi="Times New Roman" w:cs="Times New Roman"/>
          <w:color w:val="000000" w:themeColor="text1"/>
        </w:rPr>
        <w:t xml:space="preserve"> der Form: </w:t>
      </w:r>
    </w:p>
    <w:p w:rsidR="00A67010" w:rsidRPr="00EA0486" w:rsidRDefault="00A67010" w:rsidP="00E02569">
      <w:pPr>
        <w:spacing w:line="360" w:lineRule="auto"/>
        <w:jc w:val="center"/>
        <w:rPr>
          <w:rFonts w:ascii="Times New Roman" w:hAnsi="Times New Roman" w:cs="Times New Roman"/>
          <w:color w:val="000000" w:themeColor="text1"/>
        </w:rPr>
      </w:pPr>
      <w:r w:rsidRPr="00EA0486">
        <w:rPr>
          <w:rFonts w:ascii="Times New Roman" w:hAnsi="Times New Roman" w:cs="Times New Roman"/>
          <w:b/>
          <w:bCs/>
          <w:i/>
          <w:iCs/>
          <w:color w:val="000000" w:themeColor="text1"/>
        </w:rPr>
        <w:t>(</w:t>
      </w:r>
      <w:r w:rsidR="00850F31" w:rsidRPr="00EA0486">
        <w:rPr>
          <w:rFonts w:ascii="Times New Roman" w:hAnsi="Times New Roman" w:cs="Times New Roman"/>
          <w:b/>
          <w:bCs/>
          <w:i/>
          <w:iCs/>
          <w:color w:val="000000" w:themeColor="text1"/>
        </w:rPr>
        <w:t>s</w:t>
      </w:r>
      <w:r w:rsidR="00850F31" w:rsidRPr="00EA0486">
        <w:rPr>
          <w:rFonts w:ascii="Times New Roman" w:hAnsi="Times New Roman" w:cs="Times New Roman"/>
          <w:b/>
          <w:bCs/>
          <w:i/>
          <w:iCs/>
          <w:color w:val="000000" w:themeColor="text1"/>
          <w:vertAlign w:val="subscript"/>
        </w:rPr>
        <w:t>1</w:t>
      </w:r>
      <w:r w:rsidR="00850F31" w:rsidRPr="00EA0486">
        <w:rPr>
          <w:rFonts w:ascii="Times New Roman" w:hAnsi="Times New Roman" w:cs="Times New Roman"/>
          <w:b/>
          <w:bCs/>
          <w:i/>
          <w:iCs/>
          <w:color w:val="000000" w:themeColor="text1"/>
        </w:rPr>
        <w:t xml:space="preserve"> &amp; s</w:t>
      </w:r>
      <w:r w:rsidR="00850F31" w:rsidRPr="00EA0486">
        <w:rPr>
          <w:rFonts w:ascii="Times New Roman" w:hAnsi="Times New Roman" w:cs="Times New Roman"/>
          <w:b/>
          <w:bCs/>
          <w:i/>
          <w:iCs/>
          <w:color w:val="000000" w:themeColor="text1"/>
          <w:vertAlign w:val="subscript"/>
        </w:rPr>
        <w:t>2</w:t>
      </w:r>
      <w:r w:rsidR="00850F31" w:rsidRPr="00EA0486">
        <w:rPr>
          <w:rFonts w:ascii="Times New Roman" w:hAnsi="Times New Roman" w:cs="Times New Roman"/>
          <w:b/>
          <w:bCs/>
          <w:i/>
          <w:iCs/>
          <w:color w:val="000000" w:themeColor="text1"/>
        </w:rPr>
        <w:t xml:space="preserve"> &amp; s</w:t>
      </w:r>
      <w:r w:rsidR="00850F31" w:rsidRPr="00EA0486">
        <w:rPr>
          <w:rFonts w:ascii="Times New Roman" w:hAnsi="Times New Roman" w:cs="Times New Roman"/>
          <w:b/>
          <w:bCs/>
          <w:i/>
          <w:iCs/>
          <w:color w:val="000000" w:themeColor="text1"/>
          <w:vertAlign w:val="subscript"/>
        </w:rPr>
        <w:t>3</w:t>
      </w:r>
      <w:r w:rsidR="00850F31" w:rsidRPr="00EA0486">
        <w:rPr>
          <w:rFonts w:ascii="Times New Roman" w:hAnsi="Times New Roman" w:cs="Times New Roman"/>
          <w:b/>
          <w:bCs/>
          <w:i/>
          <w:iCs/>
          <w:color w:val="000000" w:themeColor="text1"/>
        </w:rPr>
        <w:t xml:space="preserve"> .... </w:t>
      </w:r>
      <w:proofErr w:type="spellStart"/>
      <w:r w:rsidR="00850F31" w:rsidRPr="00EA0486">
        <w:rPr>
          <w:rFonts w:ascii="Times New Roman" w:hAnsi="Times New Roman" w:cs="Times New Roman"/>
          <w:b/>
          <w:bCs/>
          <w:i/>
          <w:iCs/>
          <w:color w:val="000000" w:themeColor="text1"/>
        </w:rPr>
        <w:t>s</w:t>
      </w:r>
      <w:r w:rsidR="00850F31" w:rsidRPr="00EA0486">
        <w:rPr>
          <w:rFonts w:ascii="Times New Roman" w:hAnsi="Times New Roman" w:cs="Times New Roman"/>
          <w:b/>
          <w:bCs/>
          <w:i/>
          <w:iCs/>
          <w:color w:val="000000" w:themeColor="text1"/>
          <w:vertAlign w:val="subscript"/>
        </w:rPr>
        <w:t>n</w:t>
      </w:r>
      <w:proofErr w:type="spellEnd"/>
      <w:r w:rsidRPr="00EA0486">
        <w:rPr>
          <w:rFonts w:ascii="Times New Roman" w:hAnsi="Times New Roman" w:cs="Times New Roman"/>
          <w:b/>
          <w:bCs/>
          <w:i/>
          <w:iCs/>
          <w:color w:val="000000" w:themeColor="text1"/>
        </w:rPr>
        <w:t>)</w:t>
      </w:r>
      <w:r w:rsidR="00850F31" w:rsidRPr="00EA0486">
        <w:rPr>
          <w:rFonts w:ascii="Times New Roman" w:hAnsi="Times New Roman" w:cs="Times New Roman"/>
          <w:b/>
          <w:bCs/>
          <w:i/>
          <w:iCs/>
          <w:color w:val="000000" w:themeColor="text1"/>
        </w:rPr>
        <w:t xml:space="preserve"> &gt; </w:t>
      </w:r>
      <w:r w:rsidRPr="00EA0486">
        <w:rPr>
          <w:rFonts w:ascii="Times New Roman" w:hAnsi="Times New Roman" w:cs="Times New Roman"/>
          <w:b/>
          <w:bCs/>
          <w:i/>
          <w:iCs/>
          <w:color w:val="000000" w:themeColor="text1"/>
        </w:rPr>
        <w:t>c</w:t>
      </w:r>
      <w:r w:rsidR="00850F31" w:rsidRPr="00EA0486">
        <w:rPr>
          <w:rFonts w:ascii="Times New Roman" w:hAnsi="Times New Roman" w:cs="Times New Roman"/>
          <w:color w:val="000000" w:themeColor="text1"/>
        </w:rPr>
        <w:t>,</w:t>
      </w:r>
    </w:p>
    <w:p w:rsidR="001F3DF2" w:rsidRPr="00EA0486" w:rsidRDefault="00850F31" w:rsidP="00E02569">
      <w:pPr>
        <w:spacing w:line="360" w:lineRule="auto"/>
        <w:jc w:val="mediumKashida"/>
        <w:rPr>
          <w:rFonts w:ascii="Times New Roman" w:hAnsi="Times New Roman" w:cs="Times New Roman"/>
          <w:bCs/>
          <w:color w:val="000000" w:themeColor="text1"/>
        </w:rPr>
      </w:pPr>
      <w:r w:rsidRPr="00EA0486">
        <w:rPr>
          <w:rFonts w:ascii="Times New Roman" w:hAnsi="Times New Roman" w:cs="Times New Roman"/>
          <w:color w:val="000000" w:themeColor="text1"/>
        </w:rPr>
        <w:t xml:space="preserve">wo </w:t>
      </w:r>
      <w:r w:rsidRPr="00EA0486">
        <w:rPr>
          <w:rFonts w:ascii="Times New Roman" w:hAnsi="Times New Roman" w:cs="Times New Roman"/>
          <w:bCs/>
          <w:i/>
          <w:iCs/>
          <w:color w:val="000000" w:themeColor="text1"/>
        </w:rPr>
        <w:t>s</w:t>
      </w:r>
      <w:r w:rsidRPr="00EA0486">
        <w:rPr>
          <w:rFonts w:ascii="Times New Roman" w:hAnsi="Times New Roman" w:cs="Times New Roman"/>
          <w:bCs/>
          <w:i/>
          <w:iCs/>
          <w:color w:val="000000" w:themeColor="text1"/>
          <w:vertAlign w:val="subscript"/>
        </w:rPr>
        <w:t>1</w:t>
      </w:r>
      <w:r w:rsidRPr="00EA0486">
        <w:rPr>
          <w:rFonts w:ascii="Times New Roman" w:hAnsi="Times New Roman" w:cs="Times New Roman"/>
          <w:bCs/>
          <w:i/>
          <w:iCs/>
          <w:color w:val="000000" w:themeColor="text1"/>
        </w:rPr>
        <w:t>,s</w:t>
      </w:r>
      <w:r w:rsidRPr="00EA0486">
        <w:rPr>
          <w:rFonts w:ascii="Times New Roman" w:hAnsi="Times New Roman" w:cs="Times New Roman"/>
          <w:bCs/>
          <w:i/>
          <w:iCs/>
          <w:color w:val="000000" w:themeColor="text1"/>
          <w:vertAlign w:val="subscript"/>
        </w:rPr>
        <w:t>2</w:t>
      </w:r>
      <w:r w:rsidRPr="00EA0486">
        <w:rPr>
          <w:rFonts w:ascii="Times New Roman" w:hAnsi="Times New Roman" w:cs="Times New Roman"/>
          <w:bCs/>
          <w:color w:val="000000" w:themeColor="text1"/>
        </w:rPr>
        <w:t>,...</w:t>
      </w:r>
      <w:proofErr w:type="spellStart"/>
      <w:r w:rsidRPr="00EA0486">
        <w:rPr>
          <w:rFonts w:ascii="Times New Roman" w:hAnsi="Times New Roman" w:cs="Times New Roman"/>
          <w:bCs/>
          <w:i/>
          <w:color w:val="000000" w:themeColor="text1"/>
        </w:rPr>
        <w:t>s</w:t>
      </w:r>
      <w:r w:rsidRPr="00EA0486">
        <w:rPr>
          <w:rFonts w:ascii="Times New Roman" w:hAnsi="Times New Roman" w:cs="Times New Roman"/>
          <w:bCs/>
          <w:i/>
          <w:color w:val="000000" w:themeColor="text1"/>
          <w:vertAlign w:val="subscript"/>
        </w:rPr>
        <w:t>n</w:t>
      </w:r>
      <w:r w:rsidRPr="00EA0486">
        <w:rPr>
          <w:rFonts w:ascii="Times New Roman" w:hAnsi="Times New Roman" w:cs="Times New Roman"/>
          <w:bCs/>
          <w:color w:val="000000" w:themeColor="text1"/>
        </w:rPr>
        <w:t>,c</w:t>
      </w:r>
      <w:proofErr w:type="spellEnd"/>
      <w:r w:rsidRPr="00EA0486">
        <w:rPr>
          <w:rFonts w:ascii="Times New Roman" w:hAnsi="Times New Roman" w:cs="Times New Roman"/>
          <w:bCs/>
          <w:i/>
          <w:iCs/>
          <w:color w:val="000000" w:themeColor="text1"/>
        </w:rPr>
        <w:fldChar w:fldCharType="begin"/>
      </w:r>
      <w:r w:rsidRPr="00EA0486">
        <w:rPr>
          <w:rFonts w:ascii="Times New Roman" w:hAnsi="Times New Roman" w:cs="Times New Roman"/>
          <w:bCs/>
          <w:i/>
          <w:iCs/>
          <w:color w:val="000000" w:themeColor="text1"/>
        </w:rPr>
        <w:instrText xml:space="preserve"> QUOTE </w:instrText>
      </w:r>
      <w:r w:rsidR="005363AE">
        <w:rPr>
          <w:rFonts w:ascii="Times New Roman" w:hAnsi="Times New Roman" w:cs="Times New Roman"/>
          <w:bCs/>
          <w:i/>
          <w:iCs/>
          <w:noProof/>
          <w:color w:val="000000" w:themeColor="text1"/>
          <w:position w:val="-6"/>
        </w:rPr>
        <w:pict>
          <v:shape id="_x0000_i1089" type="#_x0000_t75" alt="" style="width:10.6pt;height:13.65pt;mso-width-percent:0;mso-height-percent:0;mso-width-percent:0;mso-height-percent:0" equationxml="&lt;?xml version=&quot;1.0&quot; encoding=&quot;UTF-8&quot; standalone=&quot;yes&quot;?&gt;&#13;&#13;&#13;&#13;&#10;&#13;&#13;&#13;&#13;&#10;&#13;&#13;&#13;&#13;&#10;&lt;?mso-application progid=&quot;Word.Document&quot;?&gt;&#13;&#13;&#13;&#13;&#10;&#13;&#13;&#13;&#13;&#10;&#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hideSpellingErrors/&gt;&lt;w:defaultTabStop w:val=&quot;709&quot;/&gt;&lt;w:hyphenationZone w:val=&quot;425&quot;/&gt;&lt;w:displayHorizontalDrawingGridEvery w:val=&quot;0&quot;/&gt;&lt;w:displayVerticalDrawingGridEvery w:val=&quot;0&quot;/&gt;&lt;w:useMarginsForDrawingGridOrigin/&gt;&lt;w:characterSpacingControl w:val=&quot;DontCompress&quot;/&gt;&lt;w:optimizeForBrowser/&gt;&lt;w:targetScreenSz w:val=&quot;800x600&quot;/&gt;&lt;w:validateAgainstSchema/&gt;&lt;w:saveInvalidXML w:val=&quot;off&quot;/&gt;&lt;w:ignoreMixedContent w:val=&quot;off&quot;/&gt;&lt;w:alwaysShowPlaceholderText w:val=&quot;off&quot;/&gt;&lt;w:compat&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E74EDB&quot;/&gt;&lt;wsp:rsid wsp:val=&quot;00007AB0&quot;/&gt;&lt;wsp:rsid wsp:val=&quot;00015DB6&quot;/&gt;&lt;wsp:rsid wsp:val=&quot;000175D8&quot;/&gt;&lt;wsp:rsid wsp:val=&quot;00022665&quot;/&gt;&lt;wsp:rsid wsp:val=&quot;000436F3&quot;/&gt;&lt;wsp:rsid wsp:val=&quot;00045C4D&quot;/&gt;&lt;wsp:rsid wsp:val=&quot;00057C5E&quot;/&gt;&lt;wsp:rsid wsp:val=&quot;00063E65&quot;/&gt;&lt;wsp:rsid wsp:val=&quot;00066799&quot;/&gt;&lt;wsp:rsid wsp:val=&quot;00071433&quot;/&gt;&lt;wsp:rsid wsp:val=&quot;0007342B&quot;/&gt;&lt;wsp:rsid wsp:val=&quot;0008010F&quot;/&gt;&lt;wsp:rsid wsp:val=&quot;00085034&quot;/&gt;&lt;wsp:rsid wsp:val=&quot;000913DA&quot;/&gt;&lt;wsp:rsid wsp:val=&quot;000913FD&quot;/&gt;&lt;wsp:rsid wsp:val=&quot;000A398F&quot;/&gt;&lt;wsp:rsid wsp:val=&quot;000B4CBA&quot;/&gt;&lt;wsp:rsid wsp:val=&quot;000C326D&quot;/&gt;&lt;wsp:rsid wsp:val=&quot;000D4467&quot;/&gt;&lt;wsp:rsid wsp:val=&quot;000D611C&quot;/&gt;&lt;wsp:rsid wsp:val=&quot;00100FBB&quot;/&gt;&lt;wsp:rsid wsp:val=&quot;00110F11&quot;/&gt;&lt;wsp:rsid wsp:val=&quot;0011739E&quot;/&gt;&lt;wsp:rsid wsp:val=&quot;00127CAB&quot;/&gt;&lt;wsp:rsid wsp:val=&quot;00132B0C&quot;/&gt;&lt;wsp:rsid wsp:val=&quot;00136D22&quot;/&gt;&lt;wsp:rsid wsp:val=&quot;00151318&quot;/&gt;&lt;wsp:rsid wsp:val=&quot;00154330&quot;/&gt;&lt;wsp:rsid wsp:val=&quot;00161851&quot;/&gt;&lt;wsp:rsid wsp:val=&quot;00163F76&quot;/&gt;&lt;wsp:rsid wsp:val=&quot;00182A6E&quot;/&gt;&lt;wsp:rsid wsp:val=&quot;00190C2F&quot;/&gt;&lt;wsp:rsid wsp:val=&quot;001929B9&quot;/&gt;&lt;wsp:rsid wsp:val=&quot;0019408C&quot;/&gt;&lt;wsp:rsid wsp:val=&quot;001A4048&quot;/&gt;&lt;wsp:rsid wsp:val=&quot;001A4A74&quot;/&gt;&lt;wsp:rsid wsp:val=&quot;001A533E&quot;/&gt;&lt;wsp:rsid wsp:val=&quot;001C0BF9&quot;/&gt;&lt;wsp:rsid wsp:val=&quot;001C1878&quot;/&gt;&lt;wsp:rsid wsp:val=&quot;001C6E6A&quot;/&gt;&lt;wsp:rsid wsp:val=&quot;001D201F&quot;/&gt;&lt;wsp:rsid wsp:val=&quot;001D5AF4&quot;/&gt;&lt;wsp:rsid wsp:val=&quot;001E1FF7&quot;/&gt;&lt;wsp:rsid wsp:val=&quot;001E3C1C&quot;/&gt;&lt;wsp:rsid wsp:val=&quot;001E6B53&quot;/&gt;&lt;wsp:rsid wsp:val=&quot;00206B52&quot;/&gt;&lt;wsp:rsid wsp:val=&quot;002172D9&quot;/&gt;&lt;wsp:rsid wsp:val=&quot;00221D34&quot;/&gt;&lt;wsp:rsid wsp:val=&quot;0023058E&quot;/&gt;&lt;wsp:rsid wsp:val=&quot;00234116&quot;/&gt;&lt;wsp:rsid wsp:val=&quot;002501AC&quot;/&gt;&lt;wsp:rsid wsp:val=&quot;002609A2&quot;/&gt;&lt;wsp:rsid wsp:val=&quot;00274F88&quot;/&gt;&lt;wsp:rsid wsp:val=&quot;002815F1&quot;/&gt;&lt;wsp:rsid wsp:val=&quot;002856A0&quot;/&gt;&lt;wsp:rsid wsp:val=&quot;00293F9A&quot;/&gt;&lt;wsp:rsid wsp:val=&quot;002A6883&quot;/&gt;&lt;wsp:rsid wsp:val=&quot;002A7BF3&quot;/&gt;&lt;wsp:rsid wsp:val=&quot;002C0CFE&quot;/&gt;&lt;wsp:rsid wsp:val=&quot;002C3276&quot;/&gt;&lt;wsp:rsid wsp:val=&quot;002D432A&quot;/&gt;&lt;wsp:rsid wsp:val=&quot;002D50A7&quot;/&gt;&lt;wsp:rsid wsp:val=&quot;002D52D0&quot;/&gt;&lt;wsp:rsid wsp:val=&quot;002F53EA&quot;/&gt;&lt;wsp:rsid wsp:val=&quot;002F7501&quot;/&gt;&lt;wsp:rsid wsp:val=&quot;003041C3&quot;/&gt;&lt;wsp:rsid wsp:val=&quot;00307F4C&quot;/&gt;&lt;wsp:rsid wsp:val=&quot;003174C4&quot;/&gt;&lt;wsp:rsid wsp:val=&quot;0033229C&quot;/&gt;&lt;wsp:rsid wsp:val=&quot;0034025A&quot;/&gt;&lt;wsp:rsid wsp:val=&quot;0034350C&quot;/&gt;&lt;wsp:rsid wsp:val=&quot;0035302C&quot;/&gt;&lt;wsp:rsid wsp:val=&quot;00366256&quot;/&gt;&lt;wsp:rsid wsp:val=&quot;003670C3&quot;/&gt;&lt;wsp:rsid wsp:val=&quot;003701C4&quot;/&gt;&lt;wsp:rsid wsp:val=&quot;003726E5&quot;/&gt;&lt;wsp:rsid wsp:val=&quot;00372A41&quot;/&gt;&lt;wsp:rsid wsp:val=&quot;00394811&quot;/&gt;&lt;wsp:rsid wsp:val=&quot;00397F26&quot;/&gt;&lt;wsp:rsid wsp:val=&quot;003A6A59&quot;/&gt;&lt;wsp:rsid wsp:val=&quot;003A6A87&quot;/&gt;&lt;wsp:rsid wsp:val=&quot;003A7F74&quot;/&gt;&lt;wsp:rsid wsp:val=&quot;003E72EB&quot;/&gt;&lt;wsp:rsid wsp:val=&quot;003F2F4F&quot;/&gt;&lt;wsp:rsid wsp:val=&quot;003F3061&quot;/&gt;&lt;wsp:rsid wsp:val=&quot;004026B7&quot;/&gt;&lt;wsp:rsid wsp:val=&quot;004137A8&quot;/&gt;&lt;wsp:rsid wsp:val=&quot;004152A8&quot;/&gt;&lt;wsp:rsid wsp:val=&quot;00425EC5&quot;/&gt;&lt;wsp:rsid wsp:val=&quot;004456CC&quot;/&gt;&lt;wsp:rsid wsp:val=&quot;00453023&quot;/&gt;&lt;wsp:rsid wsp:val=&quot;004530F5&quot;/&gt;&lt;wsp:rsid wsp:val=&quot;00461E0A&quot;/&gt;&lt;wsp:rsid wsp:val=&quot;00467FEA&quot;/&gt;&lt;wsp:rsid wsp:val=&quot;00483D66&quot;/&gt;&lt;wsp:rsid wsp:val=&quot;00484F19&quot;/&gt;&lt;wsp:rsid wsp:val=&quot;004853FE&quot;/&gt;&lt;wsp:rsid wsp:val=&quot;004865F5&quot;/&gt;&lt;wsp:rsid wsp:val=&quot;004942EA&quot;/&gt;&lt;wsp:rsid wsp:val=&quot;004A31E1&quot;/&gt;&lt;wsp:rsid wsp:val=&quot;004B082B&quot;/&gt;&lt;wsp:rsid wsp:val=&quot;004B350E&quot;/&gt;&lt;wsp:rsid wsp:val=&quot;004C2E43&quot;/&gt;&lt;wsp:rsid wsp:val=&quot;004C36E6&quot;/&gt;&lt;wsp:rsid wsp:val=&quot;004D3B6D&quot;/&gt;&lt;wsp:rsid wsp:val=&quot;004D45AA&quot;/&gt;&lt;wsp:rsid wsp:val=&quot;004E0B96&quot;/&gt;&lt;wsp:rsid wsp:val=&quot;004E0DB5&quot;/&gt;&lt;wsp:rsid wsp:val=&quot;0051260E&quot;/&gt;&lt;wsp:rsid wsp:val=&quot;005151AB&quot;/&gt;&lt;wsp:rsid wsp:val=&quot;005233B1&quot;/&gt;&lt;wsp:rsid wsp:val=&quot;0052348F&quot;/&gt;&lt;wsp:rsid wsp:val=&quot;00523B18&quot;/&gt;&lt;wsp:rsid wsp:val=&quot;00534157&quot;/&gt;&lt;wsp:rsid wsp:val=&quot;00542C2B&quot;/&gt;&lt;wsp:rsid wsp:val=&quot;005467BF&quot;/&gt;&lt;wsp:rsid wsp:val=&quot;0055519A&quot;/&gt;&lt;wsp:rsid wsp:val=&quot;005605E1&quot;/&gt;&lt;wsp:rsid wsp:val=&quot;0056366A&quot;/&gt;&lt;wsp:rsid wsp:val=&quot;00574740&quot;/&gt;&lt;wsp:rsid wsp:val=&quot;005926EE&quot;/&gt;&lt;wsp:rsid wsp:val=&quot;00595FEC&quot;/&gt;&lt;wsp:rsid wsp:val=&quot;005A0EC0&quot;/&gt;&lt;wsp:rsid wsp:val=&quot;005A126F&quot;/&gt;&lt;wsp:rsid wsp:val=&quot;005B3CE5&quot;/&gt;&lt;wsp:rsid wsp:val=&quot;005B6036&quot;/&gt;&lt;wsp:rsid wsp:val=&quot;005B7589&quot;/&gt;&lt;wsp:rsid wsp:val=&quot;005B7CD3&quot;/&gt;&lt;wsp:rsid wsp:val=&quot;005B7EE2&quot;/&gt;&lt;wsp:rsid wsp:val=&quot;005D6AA4&quot;/&gt;&lt;wsp:rsid wsp:val=&quot;005F3C99&quot;/&gt;&lt;wsp:rsid wsp:val=&quot;00602B09&quot;/&gt;&lt;wsp:rsid wsp:val=&quot;0060379E&quot;/&gt;&lt;wsp:rsid wsp:val=&quot;00604055&quot;/&gt;&lt;wsp:rsid wsp:val=&quot;00637A99&quot;/&gt;&lt;wsp:rsid wsp:val=&quot;00641D22&quot;/&gt;&lt;wsp:rsid wsp:val=&quot;00644EC5&quot;/&gt;&lt;wsp:rsid wsp:val=&quot;00652262&quot;/&gt;&lt;wsp:rsid wsp:val=&quot;00653B2D&quot;/&gt;&lt;wsp:rsid wsp:val=&quot;0066044E&quot;/&gt;&lt;wsp:rsid wsp:val=&quot;0066187E&quot;/&gt;&lt;wsp:rsid wsp:val=&quot;00661BE4&quot;/&gt;&lt;wsp:rsid wsp:val=&quot;006620DC&quot;/&gt;&lt;wsp:rsid wsp:val=&quot;00670875&quot;/&gt;&lt;wsp:rsid wsp:val=&quot;0067440D&quot;/&gt;&lt;wsp:rsid wsp:val=&quot;006804DE&quot;/&gt;&lt;wsp:rsid wsp:val=&quot;006819EC&quot;/&gt;&lt;wsp:rsid wsp:val=&quot;006910E5&quot;/&gt;&lt;wsp:rsid wsp:val=&quot;00693CF9&quot;/&gt;&lt;wsp:rsid wsp:val=&quot;006A349E&quot;/&gt;&lt;wsp:rsid wsp:val=&quot;006C27AE&quot;/&gt;&lt;wsp:rsid wsp:val=&quot;006C3483&quot;/&gt;&lt;wsp:rsid wsp:val=&quot;006D57FB&quot;/&gt;&lt;wsp:rsid wsp:val=&quot;006D592D&quot;/&gt;&lt;wsp:rsid wsp:val=&quot;006D640A&quot;/&gt;&lt;wsp:rsid wsp:val=&quot;006E79E6&quot;/&gt;&lt;wsp:rsid wsp:val=&quot;00702523&quot;/&gt;&lt;wsp:rsid wsp:val=&quot;00716917&quot;/&gt;&lt;wsp:rsid wsp:val=&quot;007444E7&quot;/&gt;&lt;wsp:rsid wsp:val=&quot;00744A8A&quot;/&gt;&lt;wsp:rsid wsp:val=&quot;00760641&quot;/&gt;&lt;wsp:rsid wsp:val=&quot;007661FB&quot;/&gt;&lt;wsp:rsid wsp:val=&quot;00767845&quot;/&gt;&lt;wsp:rsid wsp:val=&quot;00772BE0&quot;/&gt;&lt;wsp:rsid wsp:val=&quot;00792267&quot;/&gt;&lt;wsp:rsid wsp:val=&quot;007D398B&quot;/&gt;&lt;wsp:rsid wsp:val=&quot;007D4D00&quot;/&gt;&lt;wsp:rsid wsp:val=&quot;007E4582&quot;/&gt;&lt;wsp:rsid wsp:val=&quot;00807D8E&quot;/&gt;&lt;wsp:rsid wsp:val=&quot;00812ECA&quot;/&gt;&lt;wsp:rsid wsp:val=&quot;00813DFD&quot;/&gt;&lt;wsp:rsid wsp:val=&quot;00822CAF&quot;/&gt;&lt;wsp:rsid wsp:val=&quot;00836BAE&quot;/&gt;&lt;wsp:rsid wsp:val=&quot;00860266&quot;/&gt;&lt;wsp:rsid wsp:val=&quot;00861DA7&quot;/&gt;&lt;wsp:rsid wsp:val=&quot;008706C2&quot;/&gt;&lt;wsp:rsid wsp:val=&quot;008745BB&quot;/&gt;&lt;wsp:rsid wsp:val=&quot;00886E03&quot;/&gt;&lt;wsp:rsid wsp:val=&quot;008A13DD&quot;/&gt;&lt;wsp:rsid wsp:val=&quot;008A263E&quot;/&gt;&lt;wsp:rsid wsp:val=&quot;008A6F10&quot;/&gt;&lt;wsp:rsid wsp:val=&quot;008B5DF8&quot;/&gt;&lt;wsp:rsid wsp:val=&quot;008D7C98&quot;/&gt;&lt;wsp:rsid wsp:val=&quot;008E0394&quot;/&gt;&lt;wsp:rsid wsp:val=&quot;008F091D&quot;/&gt;&lt;wsp:rsid wsp:val=&quot;00900DE2&quot;/&gt;&lt;wsp:rsid wsp:val=&quot;00913589&quot;/&gt;&lt;wsp:rsid wsp:val=&quot;00931869&quot;/&gt;&lt;wsp:rsid wsp:val=&quot;00946782&quot;/&gt;&lt;wsp:rsid wsp:val=&quot;00960F6B&quot;/&gt;&lt;wsp:rsid wsp:val=&quot;00973CA1&quot;/&gt;&lt;wsp:rsid wsp:val=&quot;00985037&quot;/&gt;&lt;wsp:rsid wsp:val=&quot;00991AB1&quot;/&gt;&lt;wsp:rsid wsp:val=&quot;00994D10&quot;/&gt;&lt;wsp:rsid wsp:val=&quot;00995708&quot;/&gt;&lt;wsp:rsid wsp:val=&quot;009A0BD7&quot;/&gt;&lt;wsp:rsid wsp:val=&quot;009A1947&quot;/&gt;&lt;wsp:rsid wsp:val=&quot;009A56AB&quot;/&gt;&lt;wsp:rsid wsp:val=&quot;009B58B7&quot;/&gt;&lt;wsp:rsid wsp:val=&quot;009D40D3&quot;/&gt;&lt;wsp:rsid wsp:val=&quot;009D726A&quot;/&gt;&lt;wsp:rsid wsp:val=&quot;009D7561&quot;/&gt;&lt;wsp:rsid wsp:val=&quot;009D7563&quot;/&gt;&lt;wsp:rsid wsp:val=&quot;009E260E&quot;/&gt;&lt;wsp:rsid wsp:val=&quot;009F3E74&quot;/&gt;&lt;wsp:rsid wsp:val=&quot;00A1098B&quot;/&gt;&lt;wsp:rsid wsp:val=&quot;00A10F24&quot;/&gt;&lt;wsp:rsid wsp:val=&quot;00A2430F&quot;/&gt;&lt;wsp:rsid wsp:val=&quot;00A33048&quot;/&gt;&lt;wsp:rsid wsp:val=&quot;00A36088&quot;/&gt;&lt;wsp:rsid wsp:val=&quot;00A37D3C&quot;/&gt;&lt;wsp:rsid wsp:val=&quot;00A5570A&quot;/&gt;&lt;wsp:rsid wsp:val=&quot;00A57AFA&quot;/&gt;&lt;wsp:rsid wsp:val=&quot;00A600BD&quot;/&gt;&lt;wsp:rsid wsp:val=&quot;00A9492D&quot;/&gt;&lt;wsp:rsid wsp:val=&quot;00AA6413&quot;/&gt;&lt;wsp:rsid wsp:val=&quot;00AA732C&quot;/&gt;&lt;wsp:rsid wsp:val=&quot;00AA7D76&quot;/&gt;&lt;wsp:rsid wsp:val=&quot;00AB1625&quot;/&gt;&lt;wsp:rsid wsp:val=&quot;00AB49D8&quot;/&gt;&lt;wsp:rsid wsp:val=&quot;00AB5F99&quot;/&gt;&lt;wsp:rsid wsp:val=&quot;00AB6B02&quot;/&gt;&lt;wsp:rsid wsp:val=&quot;00AC16EB&quot;/&gt;&lt;wsp:rsid wsp:val=&quot;00AC6713&quot;/&gt;&lt;wsp:rsid wsp:val=&quot;00AD19CA&quot;/&gt;&lt;wsp:rsid wsp:val=&quot;00B00E15&quot;/&gt;&lt;wsp:rsid wsp:val=&quot;00B03312&quot;/&gt;&lt;wsp:rsid wsp:val=&quot;00B13060&quot;/&gt;&lt;wsp:rsid wsp:val=&quot;00B259E0&quot;/&gt;&lt;wsp:rsid wsp:val=&quot;00B5043A&quot;/&gt;&lt;wsp:rsid wsp:val=&quot;00B51F83&quot;/&gt;&lt;wsp:rsid wsp:val=&quot;00B67252&quot;/&gt;&lt;wsp:rsid wsp:val=&quot;00B745E6&quot;/&gt;&lt;wsp:rsid wsp:val=&quot;00B80B42&quot;/&gt;&lt;wsp:rsid wsp:val=&quot;00B91F22&quot;/&gt;&lt;wsp:rsid wsp:val=&quot;00B921DD&quot;/&gt;&lt;wsp:rsid wsp:val=&quot;00BB21B4&quot;/&gt;&lt;wsp:rsid wsp:val=&quot;00BC0BCF&quot;/&gt;&lt;wsp:rsid wsp:val=&quot;00BC64C9&quot;/&gt;&lt;wsp:rsid wsp:val=&quot;00BC6CCB&quot;/&gt;&lt;wsp:rsid wsp:val=&quot;00BE77AF&quot;/&gt;&lt;wsp:rsid wsp:val=&quot;00BF0861&quot;/&gt;&lt;wsp:rsid wsp:val=&quot;00BF3719&quot;/&gt;&lt;wsp:rsid wsp:val=&quot;00C0567D&quot;/&gt;&lt;wsp:rsid wsp:val=&quot;00C10134&quot;/&gt;&lt;wsp:rsid wsp:val=&quot;00C15946&quot;/&gt;&lt;wsp:rsid wsp:val=&quot;00C276D0&quot;/&gt;&lt;wsp:rsid wsp:val=&quot;00C301B5&quot;/&gt;&lt;wsp:rsid wsp:val=&quot;00C30A5E&quot;/&gt;&lt;wsp:rsid wsp:val=&quot;00C35E40&quot;/&gt;&lt;wsp:rsid wsp:val=&quot;00C44835&quot;/&gt;&lt;wsp:rsid wsp:val=&quot;00C5097C&quot;/&gt;&lt;wsp:rsid wsp:val=&quot;00C51662&quot;/&gt;&lt;wsp:rsid wsp:val=&quot;00C70CA1&quot;/&gt;&lt;wsp:rsid wsp:val=&quot;00C77C6F&quot;/&gt;&lt;wsp:rsid wsp:val=&quot;00C9185A&quot;/&gt;&lt;wsp:rsid wsp:val=&quot;00C97C53&quot;/&gt;&lt;wsp:rsid wsp:val=&quot;00CB13E1&quot;/&gt;&lt;wsp:rsid wsp:val=&quot;00CD3555&quot;/&gt;&lt;wsp:rsid wsp:val=&quot;00CE575C&quot;/&gt;&lt;wsp:rsid wsp:val=&quot;00CE6E7B&quot;/&gt;&lt;wsp:rsid wsp:val=&quot;00CE7625&quot;/&gt;&lt;wsp:rsid wsp:val=&quot;00CF7525&quot;/&gt;&lt;wsp:rsid wsp:val=&quot;00D005EE&quot;/&gt;&lt;wsp:rsid wsp:val=&quot;00D036CD&quot;/&gt;&lt;wsp:rsid wsp:val=&quot;00D10045&quot;/&gt;&lt;wsp:rsid wsp:val=&quot;00D237B2&quot;/&gt;&lt;wsp:rsid wsp:val=&quot;00D35DBD&quot;/&gt;&lt;wsp:rsid wsp:val=&quot;00D42F51&quot;/&gt;&lt;wsp:rsid wsp:val=&quot;00D5408B&quot;/&gt;&lt;wsp:rsid wsp:val=&quot;00D56F35&quot;/&gt;&lt;wsp:rsid wsp:val=&quot;00D67B6E&quot;/&gt;&lt;wsp:rsid wsp:val=&quot;00D7060E&quot;/&gt;&lt;wsp:rsid wsp:val=&quot;00D7484A&quot;/&gt;&lt;wsp:rsid wsp:val=&quot;00D9567A&quot;/&gt;&lt;wsp:rsid wsp:val=&quot;00DB5730&quot;/&gt;&lt;wsp:rsid wsp:val=&quot;00DC041E&quot;/&gt;&lt;wsp:rsid wsp:val=&quot;00DD3E13&quot;/&gt;&lt;wsp:rsid wsp:val=&quot;00DD50F7&quot;/&gt;&lt;wsp:rsid wsp:val=&quot;00DF2F43&quot;/&gt;&lt;wsp:rsid wsp:val=&quot;00DF6695&quot;/&gt;&lt;wsp:rsid wsp:val=&quot;00E036D2&quot;/&gt;&lt;wsp:rsid wsp:val=&quot;00E07E1C&quot;/&gt;&lt;wsp:rsid wsp:val=&quot;00E1033C&quot;/&gt;&lt;wsp:rsid wsp:val=&quot;00E16F42&quot;/&gt;&lt;wsp:rsid wsp:val=&quot;00E20DAA&quot;/&gt;&lt;wsp:rsid wsp:val=&quot;00E27704&quot;/&gt;&lt;wsp:rsid wsp:val=&quot;00E27905&quot;/&gt;&lt;wsp:rsid wsp:val=&quot;00E41C75&quot;/&gt;&lt;wsp:rsid wsp:val=&quot;00E43ABC&quot;/&gt;&lt;wsp:rsid wsp:val=&quot;00E5554D&quot;/&gt;&lt;wsp:rsid wsp:val=&quot;00E60CF6&quot;/&gt;&lt;wsp:rsid wsp:val=&quot;00E653E6&quot;/&gt;&lt;wsp:rsid wsp:val=&quot;00E81278&quot;/&gt;&lt;wsp:rsid wsp:val=&quot;00E92E1E&quot;/&gt;&lt;wsp:rsid wsp:val=&quot;00EA1D0C&quot;/&gt;&lt;wsp:rsid wsp:val=&quot;00EA68EE&quot;/&gt;&lt;wsp:rsid wsp:val=&quot;00EB5296&quot;/&gt;&lt;wsp:rsid wsp:val=&quot;00EC6C04&quot;/&gt;&lt;wsp:rsid wsp:val=&quot;00F077ED&quot;/&gt;&lt;wsp:rsid wsp:val=&quot;00F14CDA&quot;/&gt;&lt;wsp:rsid wsp:val=&quot;00F224CC&quot;/&gt;&lt;wsp:rsid wsp:val=&quot;00F23B09&quot;/&gt;&lt;wsp:rsid wsp:val=&quot;00F3548C&quot;/&gt;&lt;wsp:rsid wsp:val=&quot;00F35888&quot;/&gt;&lt;wsp:rsid wsp:val=&quot;00F436B8&quot;/&gt;&lt;wsp:rsid wsp:val=&quot;00F43E32&quot;/&gt;&lt;wsp:rsid wsp:val=&quot;00F53BFE&quot;/&gt;&lt;wsp:rsid wsp:val=&quot;00F61972&quot;/&gt;&lt;wsp:rsid wsp:val=&quot;00F66C9C&quot;/&gt;&lt;wsp:rsid wsp:val=&quot;00F74FE3&quot;/&gt;&lt;wsp:rsid wsp:val=&quot;00F8674D&quot;/&gt;&lt;wsp:rsid wsp:val=&quot;00FA126E&quot;/&gt;&lt;wsp:rsid wsp:val=&quot;00FA6BB5&quot;/&gt;&lt;wsp:rsid wsp:val=&quot;00FA741A&quot;/&gt;&lt;wsp:rsid wsp:val=&quot;00FA786A&quot;/&gt;&lt;wsp:rsid wsp:val=&quot;00FB1218&quot;/&gt;&lt;wsp:rsid wsp:val=&quot;00FB1609&quot;/&gt;&lt;wsp:rsid wsp:val=&quot;00FB6068&quot;/&gt;&lt;wsp:rsid wsp:val=&quot;00FC73F3&quot;/&gt;&lt;wsp:rsid wsp:val=&quot;00FD07B1&quot;/&gt;&lt;wsp:rsid wsp:val=&quot;00FD1A9A&quot;/&gt;&lt;wsp:rsid wsp:val=&quot;00FD2B2B&quot;/&gt;&lt;wsp:rsid wsp:val=&quot;00FD6BBE&quot;/&gt;&lt;wsp:rsid wsp:val=&quot;00FE29A2&quot;/&gt;&lt;wsp:rsid wsp:val=&quot;00FF0640&quot;/&gt;&lt;wsp:rsid wsp:val=&quot;00FF4918&quot;/&gt;&lt;/wsp:rsids&gt;&lt;/w:docPr&gt;&lt;w:body&gt;&lt;wx:sect&gt;&lt;w:p wsp:rsidR=&quot;00000000&quot; wsp:rsidRDefault=&quot;00F436B8&quot; wsp:rsidP=&quot;00F436B8&quot;&gt;&lt;m:oMathPara&gt;&lt;m:oMath&gt;&lt;m:r&gt;&lt;m:rPr&gt;&lt;m:sty m:val=&quot;bi&quot;/&gt;&lt;/m:rPr&gt;&lt;w:rPr&gt;&lt;w:rFonts w:ascii=&quot;Cambria Math&quot; w:h-ansi=&quot;Cambria Math&quot; w:cs=&quot;Songti SC Black&quot;/&gt;&lt;wx:font wx:val=&quot;Cambria Math&quot;/&gt;&lt;w:b/&gt;&lt;w:i/&gt;&lt;/w:rPr&gt;&lt;m:t&gt;‚àà&lt;/m:t&gt;&lt;/m:r&gt;&lt;m:r&gt;&lt;m:rPr&gt;&lt;m:sty m:val=&quot;bi&quot;/&gt;&lt;/m:rPr&gt;&lt;w:rPr&gt;&lt;w:rFonts w:ascii=&quot;Cambria Math&quot; w:h-ansi=&quot;Songti SC Black&quot; w:cs=&quot;Songti SC Black&quot;/&gt;&lt;wx:font wx:val=&quot;Cambria Math&quot;/&gt;&lt;w:b/&gt;&lt;w:i/&gt;&lt;/w:rPr&gt;&lt;m:t&gt; &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6" o:title="" chromakey="white"/>
          </v:shape>
        </w:pict>
      </w:r>
      <w:r w:rsidRPr="00EA0486">
        <w:rPr>
          <w:rFonts w:ascii="Times New Roman" w:hAnsi="Times New Roman" w:cs="Times New Roman"/>
          <w:bCs/>
          <w:i/>
          <w:iCs/>
          <w:color w:val="000000" w:themeColor="text1"/>
        </w:rPr>
        <w:instrText xml:space="preserve"> </w:instrText>
      </w:r>
      <w:r w:rsidRPr="00EA0486">
        <w:rPr>
          <w:rFonts w:ascii="Times New Roman" w:hAnsi="Times New Roman" w:cs="Times New Roman"/>
          <w:bCs/>
          <w:i/>
          <w:iCs/>
          <w:color w:val="000000" w:themeColor="text1"/>
        </w:rPr>
        <w:fldChar w:fldCharType="separate"/>
      </w:r>
      <w:r w:rsidR="005363AE">
        <w:rPr>
          <w:rFonts w:ascii="Times New Roman" w:hAnsi="Times New Roman" w:cs="Times New Roman"/>
          <w:bCs/>
          <w:i/>
          <w:iCs/>
          <w:noProof/>
          <w:color w:val="000000" w:themeColor="text1"/>
          <w:position w:val="-6"/>
        </w:rPr>
        <w:pict>
          <v:shape id="_x0000_i1088" type="#_x0000_t75" alt="" style="width:13.65pt;height:13.65pt;mso-width-percent:0;mso-height-percent:0;mso-width-percent:0;mso-height-percent:0" equationxml="&lt;?xml version=&quot;1.0&quot; encoding=&quot;UTF-8&quot; standalone=&quot;yes&quot;?&gt;&#13;&#13;&#13;&#13;&#10;&#13;&#13;&#13;&#13;&#10;&#13;&#13;&#13;&#13;&#10;&lt;?mso-application progid=&quot;Word.Document&quot;?&gt;&#13;&#13;&#13;&#13;&#10;&#13;&#13;&#13;&#13;&#10;&#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hideSpellingErrors/&gt;&lt;w:defaultTabStop w:val=&quot;709&quot;/&gt;&lt;w:hyphenationZone w:val=&quot;425&quot;/&gt;&lt;w:displayHorizontalDrawingGridEvery w:val=&quot;0&quot;/&gt;&lt;w:displayVerticalDrawingGridEvery w:val=&quot;0&quot;/&gt;&lt;w:useMarginsForDrawingGridOrigin/&gt;&lt;w:characterSpacingControl w:val=&quot;DontCompress&quot;/&gt;&lt;w:optimizeForBrowser/&gt;&lt;w:targetScreenSz w:val=&quot;800x600&quot;/&gt;&lt;w:validateAgainstSchema/&gt;&lt;w:saveInvalidXML w:val=&quot;off&quot;/&gt;&lt;w:ignoreMixedContent w:val=&quot;off&quot;/&gt;&lt;w:alwaysShowPlaceholderText w:val=&quot;off&quot;/&gt;&lt;w:compat&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E74EDB&quot;/&gt;&lt;wsp:rsid wsp:val=&quot;00007AB0&quot;/&gt;&lt;wsp:rsid wsp:val=&quot;00015DB6&quot;/&gt;&lt;wsp:rsid wsp:val=&quot;000175D8&quot;/&gt;&lt;wsp:rsid wsp:val=&quot;00022665&quot;/&gt;&lt;wsp:rsid wsp:val=&quot;000436F3&quot;/&gt;&lt;wsp:rsid wsp:val=&quot;00045C4D&quot;/&gt;&lt;wsp:rsid wsp:val=&quot;00057C5E&quot;/&gt;&lt;wsp:rsid wsp:val=&quot;00063E65&quot;/&gt;&lt;wsp:rsid wsp:val=&quot;00066799&quot;/&gt;&lt;wsp:rsid wsp:val=&quot;00071433&quot;/&gt;&lt;wsp:rsid wsp:val=&quot;0007342B&quot;/&gt;&lt;wsp:rsid wsp:val=&quot;0008010F&quot;/&gt;&lt;wsp:rsid wsp:val=&quot;00085034&quot;/&gt;&lt;wsp:rsid wsp:val=&quot;000913DA&quot;/&gt;&lt;wsp:rsid wsp:val=&quot;000913FD&quot;/&gt;&lt;wsp:rsid wsp:val=&quot;000A398F&quot;/&gt;&lt;wsp:rsid wsp:val=&quot;000B4CBA&quot;/&gt;&lt;wsp:rsid wsp:val=&quot;000C326D&quot;/&gt;&lt;wsp:rsid wsp:val=&quot;000D4467&quot;/&gt;&lt;wsp:rsid wsp:val=&quot;000D611C&quot;/&gt;&lt;wsp:rsid wsp:val=&quot;00100FBB&quot;/&gt;&lt;wsp:rsid wsp:val=&quot;00110F11&quot;/&gt;&lt;wsp:rsid wsp:val=&quot;0011739E&quot;/&gt;&lt;wsp:rsid wsp:val=&quot;00127CAB&quot;/&gt;&lt;wsp:rsid wsp:val=&quot;00132B0C&quot;/&gt;&lt;wsp:rsid wsp:val=&quot;00136D22&quot;/&gt;&lt;wsp:rsid wsp:val=&quot;00151318&quot;/&gt;&lt;wsp:rsid wsp:val=&quot;00154330&quot;/&gt;&lt;wsp:rsid wsp:val=&quot;00161851&quot;/&gt;&lt;wsp:rsid wsp:val=&quot;00163F76&quot;/&gt;&lt;wsp:rsid wsp:val=&quot;00182A6E&quot;/&gt;&lt;wsp:rsid wsp:val=&quot;00190C2F&quot;/&gt;&lt;wsp:rsid wsp:val=&quot;001929B9&quot;/&gt;&lt;wsp:rsid wsp:val=&quot;0019408C&quot;/&gt;&lt;wsp:rsid wsp:val=&quot;001A4048&quot;/&gt;&lt;wsp:rsid wsp:val=&quot;001A4A74&quot;/&gt;&lt;wsp:rsid wsp:val=&quot;001A533E&quot;/&gt;&lt;wsp:rsid wsp:val=&quot;001C0BF9&quot;/&gt;&lt;wsp:rsid wsp:val=&quot;001C1878&quot;/&gt;&lt;wsp:rsid wsp:val=&quot;001C6E6A&quot;/&gt;&lt;wsp:rsid wsp:val=&quot;001D201F&quot;/&gt;&lt;wsp:rsid wsp:val=&quot;001D5AF4&quot;/&gt;&lt;wsp:rsid wsp:val=&quot;001E1FF7&quot;/&gt;&lt;wsp:rsid wsp:val=&quot;001E3C1C&quot;/&gt;&lt;wsp:rsid wsp:val=&quot;001E6B53&quot;/&gt;&lt;wsp:rsid wsp:val=&quot;00206B52&quot;/&gt;&lt;wsp:rsid wsp:val=&quot;002172D9&quot;/&gt;&lt;wsp:rsid wsp:val=&quot;00221D34&quot;/&gt;&lt;wsp:rsid wsp:val=&quot;0023058E&quot;/&gt;&lt;wsp:rsid wsp:val=&quot;00234116&quot;/&gt;&lt;wsp:rsid wsp:val=&quot;002501AC&quot;/&gt;&lt;wsp:rsid wsp:val=&quot;002609A2&quot;/&gt;&lt;wsp:rsid wsp:val=&quot;00274F88&quot;/&gt;&lt;wsp:rsid wsp:val=&quot;002815F1&quot;/&gt;&lt;wsp:rsid wsp:val=&quot;002856A0&quot;/&gt;&lt;wsp:rsid wsp:val=&quot;00293F9A&quot;/&gt;&lt;wsp:rsid wsp:val=&quot;002A6883&quot;/&gt;&lt;wsp:rsid wsp:val=&quot;002A7BF3&quot;/&gt;&lt;wsp:rsid wsp:val=&quot;002C0CFE&quot;/&gt;&lt;wsp:rsid wsp:val=&quot;002C3276&quot;/&gt;&lt;wsp:rsid wsp:val=&quot;002D432A&quot;/&gt;&lt;wsp:rsid wsp:val=&quot;002D50A7&quot;/&gt;&lt;wsp:rsid wsp:val=&quot;002D52D0&quot;/&gt;&lt;wsp:rsid wsp:val=&quot;002F53EA&quot;/&gt;&lt;wsp:rsid wsp:val=&quot;002F7501&quot;/&gt;&lt;wsp:rsid wsp:val=&quot;003041C3&quot;/&gt;&lt;wsp:rsid wsp:val=&quot;00307F4C&quot;/&gt;&lt;wsp:rsid wsp:val=&quot;003174C4&quot;/&gt;&lt;wsp:rsid wsp:val=&quot;0033229C&quot;/&gt;&lt;wsp:rsid wsp:val=&quot;0034025A&quot;/&gt;&lt;wsp:rsid wsp:val=&quot;0034350C&quot;/&gt;&lt;wsp:rsid wsp:val=&quot;0035302C&quot;/&gt;&lt;wsp:rsid wsp:val=&quot;00366256&quot;/&gt;&lt;wsp:rsid wsp:val=&quot;003670C3&quot;/&gt;&lt;wsp:rsid wsp:val=&quot;003701C4&quot;/&gt;&lt;wsp:rsid wsp:val=&quot;003726E5&quot;/&gt;&lt;wsp:rsid wsp:val=&quot;00372A41&quot;/&gt;&lt;wsp:rsid wsp:val=&quot;00394811&quot;/&gt;&lt;wsp:rsid wsp:val=&quot;00397F26&quot;/&gt;&lt;wsp:rsid wsp:val=&quot;003A6A59&quot;/&gt;&lt;wsp:rsid wsp:val=&quot;003A6A87&quot;/&gt;&lt;wsp:rsid wsp:val=&quot;003A7F74&quot;/&gt;&lt;wsp:rsid wsp:val=&quot;003E72EB&quot;/&gt;&lt;wsp:rsid wsp:val=&quot;003F2F4F&quot;/&gt;&lt;wsp:rsid wsp:val=&quot;003F3061&quot;/&gt;&lt;wsp:rsid wsp:val=&quot;004026B7&quot;/&gt;&lt;wsp:rsid wsp:val=&quot;004137A8&quot;/&gt;&lt;wsp:rsid wsp:val=&quot;004152A8&quot;/&gt;&lt;wsp:rsid wsp:val=&quot;00425EC5&quot;/&gt;&lt;wsp:rsid wsp:val=&quot;004456CC&quot;/&gt;&lt;wsp:rsid wsp:val=&quot;00453023&quot;/&gt;&lt;wsp:rsid wsp:val=&quot;004530F5&quot;/&gt;&lt;wsp:rsid wsp:val=&quot;00461E0A&quot;/&gt;&lt;wsp:rsid wsp:val=&quot;00467FEA&quot;/&gt;&lt;wsp:rsid wsp:val=&quot;00483D66&quot;/&gt;&lt;wsp:rsid wsp:val=&quot;00484F19&quot;/&gt;&lt;wsp:rsid wsp:val=&quot;004853FE&quot;/&gt;&lt;wsp:rsid wsp:val=&quot;004865F5&quot;/&gt;&lt;wsp:rsid wsp:val=&quot;004942EA&quot;/&gt;&lt;wsp:rsid wsp:val=&quot;004A31E1&quot;/&gt;&lt;wsp:rsid wsp:val=&quot;004B082B&quot;/&gt;&lt;wsp:rsid wsp:val=&quot;004B350E&quot;/&gt;&lt;wsp:rsid wsp:val=&quot;004C2E43&quot;/&gt;&lt;wsp:rsid wsp:val=&quot;004C36E6&quot;/&gt;&lt;wsp:rsid wsp:val=&quot;004D3B6D&quot;/&gt;&lt;wsp:rsid wsp:val=&quot;004D45AA&quot;/&gt;&lt;wsp:rsid wsp:val=&quot;004E0B96&quot;/&gt;&lt;wsp:rsid wsp:val=&quot;004E0DB5&quot;/&gt;&lt;wsp:rsid wsp:val=&quot;0051260E&quot;/&gt;&lt;wsp:rsid wsp:val=&quot;005151AB&quot;/&gt;&lt;wsp:rsid wsp:val=&quot;005233B1&quot;/&gt;&lt;wsp:rsid wsp:val=&quot;0052348F&quot;/&gt;&lt;wsp:rsid wsp:val=&quot;00523B18&quot;/&gt;&lt;wsp:rsid wsp:val=&quot;00534157&quot;/&gt;&lt;wsp:rsid wsp:val=&quot;00542C2B&quot;/&gt;&lt;wsp:rsid wsp:val=&quot;005467BF&quot;/&gt;&lt;wsp:rsid wsp:val=&quot;0055519A&quot;/&gt;&lt;wsp:rsid wsp:val=&quot;005605E1&quot;/&gt;&lt;wsp:rsid wsp:val=&quot;0056366A&quot;/&gt;&lt;wsp:rsid wsp:val=&quot;00574740&quot;/&gt;&lt;wsp:rsid wsp:val=&quot;005926EE&quot;/&gt;&lt;wsp:rsid wsp:val=&quot;00595FEC&quot;/&gt;&lt;wsp:rsid wsp:val=&quot;005A0EC0&quot;/&gt;&lt;wsp:rsid wsp:val=&quot;005A126F&quot;/&gt;&lt;wsp:rsid wsp:val=&quot;005B3CE5&quot;/&gt;&lt;wsp:rsid wsp:val=&quot;005B6036&quot;/&gt;&lt;wsp:rsid wsp:val=&quot;005B7589&quot;/&gt;&lt;wsp:rsid wsp:val=&quot;005B7CD3&quot;/&gt;&lt;wsp:rsid wsp:val=&quot;005B7EE2&quot;/&gt;&lt;wsp:rsid wsp:val=&quot;005D6AA4&quot;/&gt;&lt;wsp:rsid wsp:val=&quot;005F3C99&quot;/&gt;&lt;wsp:rsid wsp:val=&quot;00602B09&quot;/&gt;&lt;wsp:rsid wsp:val=&quot;0060379E&quot;/&gt;&lt;wsp:rsid wsp:val=&quot;00604055&quot;/&gt;&lt;wsp:rsid wsp:val=&quot;00637A99&quot;/&gt;&lt;wsp:rsid wsp:val=&quot;00641D22&quot;/&gt;&lt;wsp:rsid wsp:val=&quot;00644EC5&quot;/&gt;&lt;wsp:rsid wsp:val=&quot;00652262&quot;/&gt;&lt;wsp:rsid wsp:val=&quot;00653B2D&quot;/&gt;&lt;wsp:rsid wsp:val=&quot;0066044E&quot;/&gt;&lt;wsp:rsid wsp:val=&quot;0066187E&quot;/&gt;&lt;wsp:rsid wsp:val=&quot;00661BE4&quot;/&gt;&lt;wsp:rsid wsp:val=&quot;006620DC&quot;/&gt;&lt;wsp:rsid wsp:val=&quot;00670875&quot;/&gt;&lt;wsp:rsid wsp:val=&quot;0067440D&quot;/&gt;&lt;wsp:rsid wsp:val=&quot;006804DE&quot;/&gt;&lt;wsp:rsid wsp:val=&quot;006819EC&quot;/&gt;&lt;wsp:rsid wsp:val=&quot;006910E5&quot;/&gt;&lt;wsp:rsid wsp:val=&quot;00693CF9&quot;/&gt;&lt;wsp:rsid wsp:val=&quot;006A349E&quot;/&gt;&lt;wsp:rsid wsp:val=&quot;006C27AE&quot;/&gt;&lt;wsp:rsid wsp:val=&quot;006C3483&quot;/&gt;&lt;wsp:rsid wsp:val=&quot;006D57FB&quot;/&gt;&lt;wsp:rsid wsp:val=&quot;006D592D&quot;/&gt;&lt;wsp:rsid wsp:val=&quot;006D640A&quot;/&gt;&lt;wsp:rsid wsp:val=&quot;006E79E6&quot;/&gt;&lt;wsp:rsid wsp:val=&quot;00702523&quot;/&gt;&lt;wsp:rsid wsp:val=&quot;00716917&quot;/&gt;&lt;wsp:rsid wsp:val=&quot;007444E7&quot;/&gt;&lt;wsp:rsid wsp:val=&quot;00744A8A&quot;/&gt;&lt;wsp:rsid wsp:val=&quot;00760641&quot;/&gt;&lt;wsp:rsid wsp:val=&quot;007661FB&quot;/&gt;&lt;wsp:rsid wsp:val=&quot;00767845&quot;/&gt;&lt;wsp:rsid wsp:val=&quot;00772BE0&quot;/&gt;&lt;wsp:rsid wsp:val=&quot;00792267&quot;/&gt;&lt;wsp:rsid wsp:val=&quot;007D398B&quot;/&gt;&lt;wsp:rsid wsp:val=&quot;007D4D00&quot;/&gt;&lt;wsp:rsid wsp:val=&quot;007E4582&quot;/&gt;&lt;wsp:rsid wsp:val=&quot;00807D8E&quot;/&gt;&lt;wsp:rsid wsp:val=&quot;00812ECA&quot;/&gt;&lt;wsp:rsid wsp:val=&quot;00813DFD&quot;/&gt;&lt;wsp:rsid wsp:val=&quot;00822CAF&quot;/&gt;&lt;wsp:rsid wsp:val=&quot;00836BAE&quot;/&gt;&lt;wsp:rsid wsp:val=&quot;00860266&quot;/&gt;&lt;wsp:rsid wsp:val=&quot;00861DA7&quot;/&gt;&lt;wsp:rsid wsp:val=&quot;008706C2&quot;/&gt;&lt;wsp:rsid wsp:val=&quot;008745BB&quot;/&gt;&lt;wsp:rsid wsp:val=&quot;00886E03&quot;/&gt;&lt;wsp:rsid wsp:val=&quot;008A13DD&quot;/&gt;&lt;wsp:rsid wsp:val=&quot;008A263E&quot;/&gt;&lt;wsp:rsid wsp:val=&quot;008A6F10&quot;/&gt;&lt;wsp:rsid wsp:val=&quot;008B5DF8&quot;/&gt;&lt;wsp:rsid wsp:val=&quot;008D7C98&quot;/&gt;&lt;wsp:rsid wsp:val=&quot;008E0394&quot;/&gt;&lt;wsp:rsid wsp:val=&quot;008F091D&quot;/&gt;&lt;wsp:rsid wsp:val=&quot;00900DE2&quot;/&gt;&lt;wsp:rsid wsp:val=&quot;00913589&quot;/&gt;&lt;wsp:rsid wsp:val=&quot;00931869&quot;/&gt;&lt;wsp:rsid wsp:val=&quot;00946782&quot;/&gt;&lt;wsp:rsid wsp:val=&quot;00960F6B&quot;/&gt;&lt;wsp:rsid wsp:val=&quot;00973CA1&quot;/&gt;&lt;wsp:rsid wsp:val=&quot;00985037&quot;/&gt;&lt;wsp:rsid wsp:val=&quot;00991AB1&quot;/&gt;&lt;wsp:rsid wsp:val=&quot;00994D10&quot;/&gt;&lt;wsp:rsid wsp:val=&quot;00995708&quot;/&gt;&lt;wsp:rsid wsp:val=&quot;009A0BD7&quot;/&gt;&lt;wsp:rsid wsp:val=&quot;009A1947&quot;/&gt;&lt;wsp:rsid wsp:val=&quot;009A56AB&quot;/&gt;&lt;wsp:rsid wsp:val=&quot;009B58B7&quot;/&gt;&lt;wsp:rsid wsp:val=&quot;009D40D3&quot;/&gt;&lt;wsp:rsid wsp:val=&quot;009D726A&quot;/&gt;&lt;wsp:rsid wsp:val=&quot;009D7561&quot;/&gt;&lt;wsp:rsid wsp:val=&quot;009D7563&quot;/&gt;&lt;wsp:rsid wsp:val=&quot;009E260E&quot;/&gt;&lt;wsp:rsid wsp:val=&quot;009F3E74&quot;/&gt;&lt;wsp:rsid wsp:val=&quot;00A1098B&quot;/&gt;&lt;wsp:rsid wsp:val=&quot;00A10F24&quot;/&gt;&lt;wsp:rsid wsp:val=&quot;00A2430F&quot;/&gt;&lt;wsp:rsid wsp:val=&quot;00A33048&quot;/&gt;&lt;wsp:rsid wsp:val=&quot;00A36088&quot;/&gt;&lt;wsp:rsid wsp:val=&quot;00A37D3C&quot;/&gt;&lt;wsp:rsid wsp:val=&quot;00A5570A&quot;/&gt;&lt;wsp:rsid wsp:val=&quot;00A57AFA&quot;/&gt;&lt;wsp:rsid wsp:val=&quot;00A600BD&quot;/&gt;&lt;wsp:rsid wsp:val=&quot;00A9492D&quot;/&gt;&lt;wsp:rsid wsp:val=&quot;00AA6413&quot;/&gt;&lt;wsp:rsid wsp:val=&quot;00AA732C&quot;/&gt;&lt;wsp:rsid wsp:val=&quot;00AA7D76&quot;/&gt;&lt;wsp:rsid wsp:val=&quot;00AB1625&quot;/&gt;&lt;wsp:rsid wsp:val=&quot;00AB49D8&quot;/&gt;&lt;wsp:rsid wsp:val=&quot;00AB5F99&quot;/&gt;&lt;wsp:rsid wsp:val=&quot;00AB6B02&quot;/&gt;&lt;wsp:rsid wsp:val=&quot;00AC16EB&quot;/&gt;&lt;wsp:rsid wsp:val=&quot;00AC6713&quot;/&gt;&lt;wsp:rsid wsp:val=&quot;00AD19CA&quot;/&gt;&lt;wsp:rsid wsp:val=&quot;00B00E15&quot;/&gt;&lt;wsp:rsid wsp:val=&quot;00B03312&quot;/&gt;&lt;wsp:rsid wsp:val=&quot;00B13060&quot;/&gt;&lt;wsp:rsid wsp:val=&quot;00B259E0&quot;/&gt;&lt;wsp:rsid wsp:val=&quot;00B5043A&quot;/&gt;&lt;wsp:rsid wsp:val=&quot;00B51F83&quot;/&gt;&lt;wsp:rsid wsp:val=&quot;00B67252&quot;/&gt;&lt;wsp:rsid wsp:val=&quot;00B745E6&quot;/&gt;&lt;wsp:rsid wsp:val=&quot;00B80B42&quot;/&gt;&lt;wsp:rsid wsp:val=&quot;00B91F22&quot;/&gt;&lt;wsp:rsid wsp:val=&quot;00B921DD&quot;/&gt;&lt;wsp:rsid wsp:val=&quot;00BB21B4&quot;/&gt;&lt;wsp:rsid wsp:val=&quot;00BC0BCF&quot;/&gt;&lt;wsp:rsid wsp:val=&quot;00BC64C9&quot;/&gt;&lt;wsp:rsid wsp:val=&quot;00BC6CCB&quot;/&gt;&lt;wsp:rsid wsp:val=&quot;00BE77AF&quot;/&gt;&lt;wsp:rsid wsp:val=&quot;00BF0861&quot;/&gt;&lt;wsp:rsid wsp:val=&quot;00BF3719&quot;/&gt;&lt;wsp:rsid wsp:val=&quot;00C0567D&quot;/&gt;&lt;wsp:rsid wsp:val=&quot;00C10134&quot;/&gt;&lt;wsp:rsid wsp:val=&quot;00C15946&quot;/&gt;&lt;wsp:rsid wsp:val=&quot;00C276D0&quot;/&gt;&lt;wsp:rsid wsp:val=&quot;00C301B5&quot;/&gt;&lt;wsp:rsid wsp:val=&quot;00C30A5E&quot;/&gt;&lt;wsp:rsid wsp:val=&quot;00C35E40&quot;/&gt;&lt;wsp:rsid wsp:val=&quot;00C44835&quot;/&gt;&lt;wsp:rsid wsp:val=&quot;00C5097C&quot;/&gt;&lt;wsp:rsid wsp:val=&quot;00C51662&quot;/&gt;&lt;wsp:rsid wsp:val=&quot;00C70CA1&quot;/&gt;&lt;wsp:rsid wsp:val=&quot;00C77C6F&quot;/&gt;&lt;wsp:rsid wsp:val=&quot;00C9185A&quot;/&gt;&lt;wsp:rsid wsp:val=&quot;00C97C53&quot;/&gt;&lt;wsp:rsid wsp:val=&quot;00CB13E1&quot;/&gt;&lt;wsp:rsid wsp:val=&quot;00CD3555&quot;/&gt;&lt;wsp:rsid wsp:val=&quot;00CE575C&quot;/&gt;&lt;wsp:rsid wsp:val=&quot;00CE6E7B&quot;/&gt;&lt;wsp:rsid wsp:val=&quot;00CE7625&quot;/&gt;&lt;wsp:rsid wsp:val=&quot;00CF7525&quot;/&gt;&lt;wsp:rsid wsp:val=&quot;00D005EE&quot;/&gt;&lt;wsp:rsid wsp:val=&quot;00D036CD&quot;/&gt;&lt;wsp:rsid wsp:val=&quot;00D10045&quot;/&gt;&lt;wsp:rsid wsp:val=&quot;00D237B2&quot;/&gt;&lt;wsp:rsid wsp:val=&quot;00D35DBD&quot;/&gt;&lt;wsp:rsid wsp:val=&quot;00D42F51&quot;/&gt;&lt;wsp:rsid wsp:val=&quot;00D5408B&quot;/&gt;&lt;wsp:rsid wsp:val=&quot;00D56F35&quot;/&gt;&lt;wsp:rsid wsp:val=&quot;00D67B6E&quot;/&gt;&lt;wsp:rsid wsp:val=&quot;00D7060E&quot;/&gt;&lt;wsp:rsid wsp:val=&quot;00D7484A&quot;/&gt;&lt;wsp:rsid wsp:val=&quot;00D9567A&quot;/&gt;&lt;wsp:rsid wsp:val=&quot;00DB5730&quot;/&gt;&lt;wsp:rsid wsp:val=&quot;00DC041E&quot;/&gt;&lt;wsp:rsid wsp:val=&quot;00DD3E13&quot;/&gt;&lt;wsp:rsid wsp:val=&quot;00DD50F7&quot;/&gt;&lt;wsp:rsid wsp:val=&quot;00DF2F43&quot;/&gt;&lt;wsp:rsid wsp:val=&quot;00DF6695&quot;/&gt;&lt;wsp:rsid wsp:val=&quot;00E036D2&quot;/&gt;&lt;wsp:rsid wsp:val=&quot;00E07E1C&quot;/&gt;&lt;wsp:rsid wsp:val=&quot;00E1033C&quot;/&gt;&lt;wsp:rsid wsp:val=&quot;00E16F42&quot;/&gt;&lt;wsp:rsid wsp:val=&quot;00E20DAA&quot;/&gt;&lt;wsp:rsid wsp:val=&quot;00E27704&quot;/&gt;&lt;wsp:rsid wsp:val=&quot;00E27905&quot;/&gt;&lt;wsp:rsid wsp:val=&quot;00E41C75&quot;/&gt;&lt;wsp:rsid wsp:val=&quot;00E43ABC&quot;/&gt;&lt;wsp:rsid wsp:val=&quot;00E5554D&quot;/&gt;&lt;wsp:rsid wsp:val=&quot;00E60CF6&quot;/&gt;&lt;wsp:rsid wsp:val=&quot;00E653E6&quot;/&gt;&lt;wsp:rsid wsp:val=&quot;00E81278&quot;/&gt;&lt;wsp:rsid wsp:val=&quot;00E92E1E&quot;/&gt;&lt;wsp:rsid wsp:val=&quot;00EA1D0C&quot;/&gt;&lt;wsp:rsid wsp:val=&quot;00EA68EE&quot;/&gt;&lt;wsp:rsid wsp:val=&quot;00EB5296&quot;/&gt;&lt;wsp:rsid wsp:val=&quot;00EC6C04&quot;/&gt;&lt;wsp:rsid wsp:val=&quot;00F077ED&quot;/&gt;&lt;wsp:rsid wsp:val=&quot;00F14CDA&quot;/&gt;&lt;wsp:rsid wsp:val=&quot;00F224CC&quot;/&gt;&lt;wsp:rsid wsp:val=&quot;00F23B09&quot;/&gt;&lt;wsp:rsid wsp:val=&quot;00F3548C&quot;/&gt;&lt;wsp:rsid wsp:val=&quot;00F35888&quot;/&gt;&lt;wsp:rsid wsp:val=&quot;00F436B8&quot;/&gt;&lt;wsp:rsid wsp:val=&quot;00F43E32&quot;/&gt;&lt;wsp:rsid wsp:val=&quot;00F53BFE&quot;/&gt;&lt;wsp:rsid wsp:val=&quot;00F61972&quot;/&gt;&lt;wsp:rsid wsp:val=&quot;00F66C9C&quot;/&gt;&lt;wsp:rsid wsp:val=&quot;00F74FE3&quot;/&gt;&lt;wsp:rsid wsp:val=&quot;00F8674D&quot;/&gt;&lt;wsp:rsid wsp:val=&quot;00FA126E&quot;/&gt;&lt;wsp:rsid wsp:val=&quot;00FA6BB5&quot;/&gt;&lt;wsp:rsid wsp:val=&quot;00FA741A&quot;/&gt;&lt;wsp:rsid wsp:val=&quot;00FA786A&quot;/&gt;&lt;wsp:rsid wsp:val=&quot;00FB1218&quot;/&gt;&lt;wsp:rsid wsp:val=&quot;00FB1609&quot;/&gt;&lt;wsp:rsid wsp:val=&quot;00FB6068&quot;/&gt;&lt;wsp:rsid wsp:val=&quot;00FC73F3&quot;/&gt;&lt;wsp:rsid wsp:val=&quot;00FD07B1&quot;/&gt;&lt;wsp:rsid wsp:val=&quot;00FD1A9A&quot;/&gt;&lt;wsp:rsid wsp:val=&quot;00FD2B2B&quot;/&gt;&lt;wsp:rsid wsp:val=&quot;00FD6BBE&quot;/&gt;&lt;wsp:rsid wsp:val=&quot;00FE29A2&quot;/&gt;&lt;wsp:rsid wsp:val=&quot;00FF0640&quot;/&gt;&lt;wsp:rsid wsp:val=&quot;00FF4918&quot;/&gt;&lt;/wsp:rsids&gt;&lt;/w:docPr&gt;&lt;w:body&gt;&lt;wx:sect&gt;&lt;w:p wsp:rsidR=&quot;00000000&quot; wsp:rsidRDefault=&quot;00F436B8&quot; wsp:rsidP=&quot;00F436B8&quot;&gt;&lt;m:oMathPara&gt;&lt;m:oMath&gt;&lt;m:r&gt;&lt;m:rPr&gt;&lt;m:sty m:val=&quot;bi&quot;/&gt;&lt;/m:rPr&gt;&lt;w:rPr&gt;&lt;w:rFonts w:ascii=&quot;Cambria Math&quot; w:h-ansi=&quot;Cambria Math&quot; w:cs=&quot;Songti SC Black&quot;/&gt;&lt;wx:font wx:val=&quot;Cambria Math&quot;/&gt;&lt;w:b/&gt;&lt;w:i/&gt;&lt;/w:rPr&gt;&lt;m:t&gt;‚àà&lt;/m:t&gt;&lt;/m:r&gt;&lt;m:r&gt;&lt;m:rPr&gt;&lt;m:sty m:val=&quot;bi&quot;/&gt;&lt;/m:rPr&gt;&lt;w:rPr&gt;&lt;w:rFonts w:ascii=&quot;Cambria Math&quot; w:h-ansi=&quot;Songti SC Black&quot; w:cs=&quot;Songti SC Black&quot;/&gt;&lt;wx:font wx:val=&quot;Cambria Math&quot;/&gt;&lt;w:b/&gt;&lt;w:i/&gt;&lt;/w:rPr&gt;&lt;m:t&gt; &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6" o:title="" chromakey="white"/>
          </v:shape>
        </w:pict>
      </w:r>
      <w:r w:rsidRPr="00EA0486">
        <w:rPr>
          <w:rFonts w:ascii="Times New Roman" w:hAnsi="Times New Roman" w:cs="Times New Roman"/>
          <w:bCs/>
          <w:i/>
          <w:iCs/>
          <w:color w:val="000000" w:themeColor="text1"/>
        </w:rPr>
        <w:fldChar w:fldCharType="end"/>
      </w:r>
      <w:r w:rsidRPr="00EA0486">
        <w:rPr>
          <w:rFonts w:ascii="Times New Roman" w:hAnsi="Times New Roman" w:cs="Times New Roman"/>
          <w:bCs/>
          <w:i/>
          <w:iCs/>
          <w:color w:val="000000" w:themeColor="text1"/>
        </w:rPr>
        <w:t>S</w:t>
      </w:r>
      <w:r w:rsidR="00A67010" w:rsidRPr="00EA0486">
        <w:rPr>
          <w:rFonts w:ascii="Times New Roman" w:hAnsi="Times New Roman" w:cs="Times New Roman"/>
          <w:bCs/>
          <w:i/>
          <w:iCs/>
          <w:color w:val="000000" w:themeColor="text1"/>
        </w:rPr>
        <w:t xml:space="preserve">, </w:t>
      </w:r>
      <w:r w:rsidR="00A67010" w:rsidRPr="00EA0486">
        <w:rPr>
          <w:rFonts w:ascii="Times New Roman" w:hAnsi="Times New Roman" w:cs="Times New Roman"/>
          <w:bCs/>
          <w:iCs/>
          <w:color w:val="000000" w:themeColor="text1"/>
        </w:rPr>
        <w:t>das Zeichen</w:t>
      </w:r>
      <w:r w:rsidR="00A67010" w:rsidRPr="00EA0486">
        <w:rPr>
          <w:rFonts w:ascii="Times New Roman" w:hAnsi="Times New Roman" w:cs="Times New Roman"/>
          <w:bCs/>
          <w:i/>
          <w:iCs/>
          <w:color w:val="000000" w:themeColor="text1"/>
        </w:rPr>
        <w:t xml:space="preserve"> </w:t>
      </w:r>
      <w:r w:rsidR="00A67010" w:rsidRPr="00EA0486">
        <w:rPr>
          <w:rFonts w:ascii="Times New Roman" w:hAnsi="Times New Roman" w:cs="Times New Roman"/>
          <w:bCs/>
          <w:iCs/>
          <w:color w:val="000000" w:themeColor="text1"/>
        </w:rPr>
        <w:t>&amp;: „</w:t>
      </w:r>
      <w:proofErr w:type="spellStart"/>
      <w:r w:rsidR="00A67010" w:rsidRPr="00EA0486">
        <w:rPr>
          <w:rFonts w:ascii="Times New Roman" w:hAnsi="Times New Roman" w:cs="Times New Roman"/>
          <w:bCs/>
          <w:iCs/>
          <w:color w:val="000000" w:themeColor="text1"/>
        </w:rPr>
        <w:t>and</w:t>
      </w:r>
      <w:proofErr w:type="spellEnd"/>
      <w:r w:rsidR="00A67010" w:rsidRPr="00EA0486">
        <w:rPr>
          <w:rFonts w:ascii="Times New Roman" w:hAnsi="Times New Roman" w:cs="Times New Roman"/>
          <w:bCs/>
          <w:iCs/>
          <w:color w:val="000000" w:themeColor="text1"/>
        </w:rPr>
        <w:t>“ und „&gt;“: Materielle Implikation</w:t>
      </w:r>
      <w:r w:rsidR="00A67010" w:rsidRPr="00EA0486">
        <w:rPr>
          <w:rFonts w:ascii="Times New Roman" w:hAnsi="Times New Roman" w:cs="Times New Roman"/>
          <w:bCs/>
          <w:i/>
          <w:iCs/>
          <w:color w:val="000000" w:themeColor="text1"/>
        </w:rPr>
        <w:t xml:space="preserve"> </w:t>
      </w:r>
      <w:r w:rsidR="00A67010" w:rsidRPr="00EA0486">
        <w:rPr>
          <w:rFonts w:ascii="Times New Roman" w:hAnsi="Times New Roman" w:cs="Times New Roman"/>
          <w:bCs/>
          <w:color w:val="000000" w:themeColor="text1"/>
        </w:rPr>
        <w:t>bedeuten</w:t>
      </w:r>
      <w:r w:rsidR="00A67010" w:rsidRPr="00EA0486">
        <w:rPr>
          <w:rFonts w:ascii="Times New Roman" w:hAnsi="Times New Roman" w:cs="Times New Roman"/>
          <w:bCs/>
          <w:i/>
          <w:iCs/>
          <w:color w:val="000000" w:themeColor="text1"/>
        </w:rPr>
        <w:t>,</w:t>
      </w:r>
      <w:r w:rsidRPr="00EA0486">
        <w:rPr>
          <w:rFonts w:ascii="Times New Roman" w:hAnsi="Times New Roman" w:cs="Times New Roman"/>
          <w:bCs/>
          <w:color w:val="000000" w:themeColor="text1"/>
        </w:rPr>
        <w:t xml:space="preserve"> </w:t>
      </w:r>
      <w:r w:rsidRPr="00EA0486">
        <w:rPr>
          <w:rFonts w:ascii="Times New Roman" w:hAnsi="Times New Roman" w:cs="Times New Roman"/>
          <w:b/>
          <w:i/>
          <w:iCs/>
          <w:color w:val="000000" w:themeColor="text1"/>
        </w:rPr>
        <w:t xml:space="preserve">kategorische </w:t>
      </w:r>
      <w:proofErr w:type="spellStart"/>
      <w:r w:rsidRPr="00EA0486">
        <w:rPr>
          <w:rFonts w:ascii="Times New Roman" w:hAnsi="Times New Roman" w:cs="Times New Roman"/>
          <w:b/>
          <w:i/>
          <w:iCs/>
          <w:color w:val="000000" w:themeColor="text1"/>
        </w:rPr>
        <w:t>Constraints</w:t>
      </w:r>
      <w:proofErr w:type="spellEnd"/>
      <w:r w:rsidR="00A67010" w:rsidRPr="00EA0486">
        <w:rPr>
          <w:rFonts w:ascii="Times New Roman" w:hAnsi="Times New Roman" w:cs="Times New Roman"/>
          <w:bCs/>
          <w:color w:val="000000" w:themeColor="text1"/>
        </w:rPr>
        <w:t xml:space="preserve"> genannt.</w:t>
      </w:r>
      <w:r w:rsidR="006628F1" w:rsidRPr="00EA0486">
        <w:rPr>
          <w:rFonts w:ascii="Times New Roman" w:hAnsi="Times New Roman" w:cs="Times New Roman"/>
          <w:bCs/>
          <w:color w:val="000000" w:themeColor="text1"/>
        </w:rPr>
        <w:t xml:space="preserve"> </w:t>
      </w:r>
      <w:r w:rsidR="00937218" w:rsidRPr="00EA0486">
        <w:rPr>
          <w:rFonts w:ascii="Times New Roman" w:hAnsi="Times New Roman" w:cs="Times New Roman"/>
          <w:bCs/>
          <w:color w:val="000000" w:themeColor="text1"/>
        </w:rPr>
        <w:t>Die Pr</w:t>
      </w:r>
      <w:r w:rsidR="008A7848" w:rsidRPr="00EA0486">
        <w:rPr>
          <w:rFonts w:ascii="Times New Roman" w:hAnsi="Times New Roman" w:cs="Times New Roman"/>
          <w:bCs/>
          <w:color w:val="000000" w:themeColor="text1"/>
        </w:rPr>
        <w:t>ä</w:t>
      </w:r>
      <w:r w:rsidR="00937218" w:rsidRPr="00EA0486">
        <w:rPr>
          <w:rFonts w:ascii="Times New Roman" w:hAnsi="Times New Roman" w:cs="Times New Roman"/>
          <w:bCs/>
          <w:color w:val="000000" w:themeColor="text1"/>
        </w:rPr>
        <w:t>missen</w:t>
      </w:r>
      <w:r w:rsidR="009C6AEC" w:rsidRPr="00EA0486">
        <w:rPr>
          <w:rFonts w:ascii="Times New Roman" w:hAnsi="Times New Roman" w:cs="Times New Roman"/>
          <w:bCs/>
          <w:color w:val="000000" w:themeColor="text1"/>
        </w:rPr>
        <w:t>:</w:t>
      </w:r>
      <w:r w:rsidR="00937218" w:rsidRPr="00EA0486">
        <w:rPr>
          <w:rFonts w:ascii="Times New Roman" w:hAnsi="Times New Roman" w:cs="Times New Roman"/>
          <w:bCs/>
          <w:color w:val="000000" w:themeColor="text1"/>
        </w:rPr>
        <w:t xml:space="preserve"> </w:t>
      </w:r>
      <w:r w:rsidR="00937218" w:rsidRPr="00EA0486">
        <w:rPr>
          <w:rFonts w:ascii="Times New Roman" w:hAnsi="Times New Roman" w:cs="Times New Roman"/>
          <w:bCs/>
          <w:i/>
          <w:iCs/>
          <w:color w:val="000000" w:themeColor="text1"/>
        </w:rPr>
        <w:t>s</w:t>
      </w:r>
      <w:r w:rsidR="00937218" w:rsidRPr="00EA0486">
        <w:rPr>
          <w:rFonts w:ascii="Times New Roman" w:hAnsi="Times New Roman" w:cs="Times New Roman"/>
          <w:bCs/>
          <w:i/>
          <w:iCs/>
          <w:color w:val="000000" w:themeColor="text1"/>
          <w:vertAlign w:val="subscript"/>
        </w:rPr>
        <w:t>1</w:t>
      </w:r>
      <w:r w:rsidR="00937218" w:rsidRPr="00EA0486">
        <w:rPr>
          <w:rFonts w:ascii="Times New Roman" w:hAnsi="Times New Roman" w:cs="Times New Roman"/>
          <w:bCs/>
          <w:i/>
          <w:iCs/>
          <w:color w:val="000000" w:themeColor="text1"/>
        </w:rPr>
        <w:t>,s</w:t>
      </w:r>
      <w:r w:rsidR="00937218" w:rsidRPr="00EA0486">
        <w:rPr>
          <w:rFonts w:ascii="Times New Roman" w:hAnsi="Times New Roman" w:cs="Times New Roman"/>
          <w:bCs/>
          <w:i/>
          <w:iCs/>
          <w:color w:val="000000" w:themeColor="text1"/>
          <w:vertAlign w:val="subscript"/>
        </w:rPr>
        <w:t>2</w:t>
      </w:r>
      <w:r w:rsidR="00937218" w:rsidRPr="00EA0486">
        <w:rPr>
          <w:rFonts w:ascii="Times New Roman" w:hAnsi="Times New Roman" w:cs="Times New Roman"/>
          <w:bCs/>
          <w:color w:val="000000" w:themeColor="text1"/>
        </w:rPr>
        <w:t>,...</w:t>
      </w:r>
      <w:proofErr w:type="spellStart"/>
      <w:r w:rsidR="00937218" w:rsidRPr="00EA0486">
        <w:rPr>
          <w:rFonts w:ascii="Times New Roman" w:hAnsi="Times New Roman" w:cs="Times New Roman"/>
          <w:bCs/>
          <w:i/>
          <w:color w:val="000000" w:themeColor="text1"/>
        </w:rPr>
        <w:t>s</w:t>
      </w:r>
      <w:r w:rsidR="00937218" w:rsidRPr="00EA0486">
        <w:rPr>
          <w:rFonts w:ascii="Times New Roman" w:hAnsi="Times New Roman" w:cs="Times New Roman"/>
          <w:bCs/>
          <w:i/>
          <w:color w:val="000000" w:themeColor="text1"/>
          <w:vertAlign w:val="subscript"/>
        </w:rPr>
        <w:t>n</w:t>
      </w:r>
      <w:proofErr w:type="spellEnd"/>
      <w:r w:rsidR="00937218" w:rsidRPr="00EA0486">
        <w:rPr>
          <w:rFonts w:ascii="Times New Roman" w:hAnsi="Times New Roman" w:cs="Times New Roman"/>
          <w:bCs/>
          <w:color w:val="000000" w:themeColor="text1"/>
        </w:rPr>
        <w:t xml:space="preserve"> werden </w:t>
      </w:r>
      <w:r w:rsidR="00937218" w:rsidRPr="00EA0486">
        <w:rPr>
          <w:rFonts w:ascii="Times New Roman" w:hAnsi="Times New Roman" w:cs="Times New Roman"/>
          <w:b/>
          <w:i/>
          <w:iCs/>
          <w:color w:val="000000" w:themeColor="text1"/>
        </w:rPr>
        <w:t>kategorische Konjunktionen</w:t>
      </w:r>
      <w:r w:rsidR="00937218" w:rsidRPr="00EA0486">
        <w:rPr>
          <w:rFonts w:ascii="Times New Roman" w:hAnsi="Times New Roman" w:cs="Times New Roman"/>
          <w:bCs/>
          <w:color w:val="000000" w:themeColor="text1"/>
        </w:rPr>
        <w:t xml:space="preserve"> genannt.</w:t>
      </w:r>
      <w:r w:rsidR="004F1344" w:rsidRPr="00EA0486">
        <w:rPr>
          <w:rFonts w:ascii="Times New Roman" w:hAnsi="Times New Roman" w:cs="Times New Roman"/>
          <w:bCs/>
          <w:color w:val="000000" w:themeColor="text1"/>
        </w:rPr>
        <w:t xml:space="preserve"> Begriffe, die in kategorischen Konjunktionen benutzt werden, nennen wir</w:t>
      </w:r>
      <w:r w:rsidR="009C6AEC" w:rsidRPr="00EA0486">
        <w:rPr>
          <w:rFonts w:ascii="Times New Roman" w:hAnsi="Times New Roman" w:cs="Times New Roman"/>
          <w:bCs/>
          <w:color w:val="000000" w:themeColor="text1"/>
        </w:rPr>
        <w:t>:</w:t>
      </w:r>
      <w:r w:rsidR="004F1344" w:rsidRPr="00EA0486">
        <w:rPr>
          <w:rFonts w:ascii="Times New Roman" w:hAnsi="Times New Roman" w:cs="Times New Roman"/>
          <w:bCs/>
          <w:color w:val="000000" w:themeColor="text1"/>
        </w:rPr>
        <w:t xml:space="preserve"> </w:t>
      </w:r>
      <w:r w:rsidR="004F1344" w:rsidRPr="00EA0486">
        <w:rPr>
          <w:rFonts w:ascii="Times New Roman" w:hAnsi="Times New Roman" w:cs="Times New Roman"/>
          <w:b/>
          <w:i/>
          <w:iCs/>
          <w:color w:val="000000" w:themeColor="text1"/>
        </w:rPr>
        <w:t>Entscheidungsbegriffe</w:t>
      </w:r>
      <w:r w:rsidR="004F1344" w:rsidRPr="00EA0486">
        <w:rPr>
          <w:rFonts w:ascii="Times New Roman" w:hAnsi="Times New Roman" w:cs="Times New Roman"/>
          <w:bCs/>
          <w:color w:val="000000" w:themeColor="text1"/>
        </w:rPr>
        <w:t>.</w:t>
      </w:r>
      <w:r w:rsidR="00DA5056" w:rsidRPr="00EA0486">
        <w:rPr>
          <w:rFonts w:ascii="Times New Roman" w:hAnsi="Times New Roman" w:cs="Times New Roman"/>
          <w:bCs/>
          <w:color w:val="000000" w:themeColor="text1"/>
        </w:rPr>
        <w:t xml:space="preserve"> Der Begriff </w:t>
      </w:r>
      <w:r w:rsidR="00DA5056" w:rsidRPr="00EA0486">
        <w:rPr>
          <w:rFonts w:ascii="Times New Roman" w:hAnsi="Times New Roman" w:cs="Times New Roman"/>
          <w:b/>
          <w:bCs/>
          <w:i/>
          <w:color w:val="000000" w:themeColor="text1"/>
        </w:rPr>
        <w:t>c</w:t>
      </w:r>
      <w:r w:rsidR="00DA5056" w:rsidRPr="00EA0486">
        <w:rPr>
          <w:rFonts w:ascii="Times New Roman" w:hAnsi="Times New Roman" w:cs="Times New Roman"/>
          <w:bCs/>
          <w:color w:val="000000" w:themeColor="text1"/>
        </w:rPr>
        <w:t xml:space="preserve"> wird: </w:t>
      </w:r>
      <w:r w:rsidR="00DA5056" w:rsidRPr="00EA0486">
        <w:rPr>
          <w:rFonts w:ascii="Times New Roman" w:hAnsi="Times New Roman" w:cs="Times New Roman"/>
          <w:b/>
          <w:i/>
          <w:iCs/>
          <w:color w:val="000000" w:themeColor="text1"/>
        </w:rPr>
        <w:t>Konklusionsbegriff</w:t>
      </w:r>
      <w:r w:rsidR="00DA5056" w:rsidRPr="00EA0486">
        <w:rPr>
          <w:rFonts w:ascii="Times New Roman" w:hAnsi="Times New Roman" w:cs="Times New Roman"/>
          <w:bCs/>
          <w:color w:val="000000" w:themeColor="text1"/>
        </w:rPr>
        <w:t xml:space="preserve"> genannt.</w:t>
      </w:r>
    </w:p>
    <w:p w:rsidR="001E47C5" w:rsidRPr="00EA0486" w:rsidRDefault="001E47C5" w:rsidP="00E02569">
      <w:pPr>
        <w:spacing w:line="360" w:lineRule="auto"/>
        <w:jc w:val="mediumKashida"/>
        <w:rPr>
          <w:rFonts w:ascii="Times New Roman" w:hAnsi="Times New Roman" w:cs="Times New Roman"/>
          <w:bCs/>
          <w:color w:val="000000" w:themeColor="text1"/>
        </w:rPr>
      </w:pPr>
    </w:p>
    <w:p w:rsidR="007E4FDF" w:rsidRDefault="007E4FDF">
      <w:pPr>
        <w:rPr>
          <w:rFonts w:ascii="Times New Roman" w:hAnsi="Times New Roman" w:cs="Times New Roman"/>
          <w:bCs/>
          <w:color w:val="000000" w:themeColor="text1"/>
        </w:rPr>
      </w:pPr>
      <w:r>
        <w:rPr>
          <w:rFonts w:ascii="Times New Roman" w:hAnsi="Times New Roman" w:cs="Times New Roman"/>
          <w:bCs/>
          <w:color w:val="000000" w:themeColor="text1"/>
        </w:rPr>
        <w:br w:type="page"/>
      </w:r>
    </w:p>
    <w:p w:rsidR="003F31B3" w:rsidRPr="00EA0486" w:rsidRDefault="001E47C5" w:rsidP="00F410D0">
      <w:pPr>
        <w:pStyle w:val="NormalWeb"/>
        <w:shd w:val="clear" w:color="auto" w:fill="FFFFFF"/>
        <w:spacing w:before="120" w:beforeAutospacing="0" w:after="120" w:afterAutospacing="0" w:line="360" w:lineRule="auto"/>
        <w:jc w:val="both"/>
        <w:rPr>
          <w:rFonts w:asciiTheme="majorBidi" w:hAnsiTheme="majorBidi" w:cstheme="majorBidi"/>
          <w:color w:val="252525"/>
          <w:lang w:val="de-DE"/>
        </w:rPr>
      </w:pPr>
      <w:r w:rsidRPr="00EA0486">
        <w:rPr>
          <w:rFonts w:asciiTheme="majorBidi" w:hAnsiTheme="majorBidi" w:cstheme="majorBidi"/>
          <w:b/>
          <w:bCs/>
          <w:i/>
          <w:iCs/>
          <w:color w:val="000000" w:themeColor="text1"/>
          <w:u w:val="single"/>
          <w:lang w:val="de-DE"/>
        </w:rPr>
        <w:lastRenderedPageBreak/>
        <w:t>Definition 7:</w:t>
      </w:r>
      <w:r w:rsidRPr="00EA0486">
        <w:rPr>
          <w:rFonts w:asciiTheme="majorBidi" w:hAnsiTheme="majorBidi" w:cstheme="majorBidi"/>
          <w:color w:val="000000" w:themeColor="text1"/>
          <w:lang w:val="de-DE"/>
        </w:rPr>
        <w:t xml:space="preserve"> </w:t>
      </w:r>
      <w:r w:rsidRPr="00EA0486">
        <w:rPr>
          <w:rFonts w:asciiTheme="majorBidi" w:hAnsiTheme="majorBidi" w:cstheme="majorBidi"/>
          <w:color w:val="252525"/>
          <w:lang w:val="de-DE"/>
        </w:rPr>
        <w:t>Eine</w:t>
      </w:r>
      <w:r w:rsidR="00801874">
        <w:rPr>
          <w:rFonts w:asciiTheme="majorBidi" w:hAnsiTheme="majorBidi" w:cstheme="majorBidi"/>
          <w:color w:val="252525"/>
          <w:lang w:val="de-DE"/>
        </w:rPr>
        <w:t xml:space="preserve"> </w:t>
      </w:r>
      <w:r w:rsidRPr="00EA0486">
        <w:rPr>
          <w:rFonts w:asciiTheme="majorBidi" w:hAnsiTheme="majorBidi" w:cstheme="majorBidi"/>
          <w:b/>
          <w:bCs/>
          <w:color w:val="252525"/>
          <w:lang w:val="de-DE"/>
        </w:rPr>
        <w:t>Grammatik</w:t>
      </w:r>
      <w:r w:rsidR="00801874">
        <w:rPr>
          <w:rFonts w:asciiTheme="majorBidi" w:hAnsiTheme="majorBidi" w:cstheme="majorBidi"/>
          <w:color w:val="252525"/>
          <w:lang w:val="de-DE"/>
        </w:rPr>
        <w:t xml:space="preserve"> </w:t>
      </w:r>
      <w:r w:rsidR="00F410D0">
        <w:rPr>
          <w:rFonts w:asciiTheme="majorBidi" w:hAnsiTheme="majorBidi" w:cstheme="majorBidi"/>
          <w:color w:val="252525"/>
          <w:lang w:val="de-DE"/>
        </w:rPr>
        <w:t>ist ein 4-</w:t>
      </w:r>
      <w:r w:rsidRPr="00EA0486">
        <w:rPr>
          <w:rFonts w:asciiTheme="majorBidi" w:hAnsiTheme="majorBidi" w:cstheme="majorBidi"/>
          <w:color w:val="252525"/>
          <w:lang w:val="de-DE"/>
        </w:rPr>
        <w:t>Tupel</w:t>
      </w:r>
    </w:p>
    <w:p w:rsidR="001E47C5" w:rsidRPr="00801874" w:rsidRDefault="00801874" w:rsidP="00F410D0">
      <w:pPr>
        <w:pStyle w:val="NormalWeb"/>
        <w:shd w:val="clear" w:color="auto" w:fill="FFFFFF"/>
        <w:spacing w:before="120" w:beforeAutospacing="0" w:after="120" w:afterAutospacing="0" w:line="360" w:lineRule="auto"/>
        <w:jc w:val="both"/>
        <w:rPr>
          <w:rFonts w:asciiTheme="majorBidi" w:hAnsiTheme="majorBidi" w:cstheme="majorBidi"/>
          <w:color w:val="252525"/>
          <w:lang w:val="de-DE"/>
        </w:rPr>
      </w:pPr>
      <w:r w:rsidRPr="00801874">
        <w:rPr>
          <w:rFonts w:asciiTheme="majorBidi" w:hAnsiTheme="majorBidi" w:cstheme="majorBidi"/>
          <w:i/>
          <w:color w:val="252525"/>
          <w:sz w:val="32"/>
          <w:lang w:val="de-DE"/>
        </w:rPr>
        <w:t xml:space="preserve">G = </w:t>
      </w:r>
      <w:r w:rsidRPr="00801874">
        <w:rPr>
          <w:rFonts w:asciiTheme="majorBidi" w:hAnsiTheme="majorBidi" w:cstheme="majorBidi"/>
          <w:color w:val="252525"/>
          <w:sz w:val="32"/>
          <w:lang w:val="de-DE"/>
        </w:rPr>
        <w:t>(</w:t>
      </w:r>
      <w:r w:rsidRPr="00801874">
        <w:rPr>
          <w:rFonts w:asciiTheme="majorBidi" w:hAnsiTheme="majorBidi" w:cstheme="majorBidi"/>
          <w:i/>
          <w:color w:val="252525"/>
          <w:sz w:val="32"/>
          <w:lang w:val="de-DE"/>
        </w:rPr>
        <w:t>V</w:t>
      </w:r>
      <w:r w:rsidRPr="00801874">
        <w:rPr>
          <w:rFonts w:asciiTheme="majorBidi" w:hAnsiTheme="majorBidi" w:cstheme="majorBidi"/>
          <w:i/>
          <w:color w:val="252525"/>
          <w:sz w:val="32"/>
          <w:vertAlign w:val="subscript"/>
          <w:lang w:val="de-DE"/>
        </w:rPr>
        <w:t>N</w:t>
      </w:r>
      <w:r w:rsidRPr="00801874">
        <w:rPr>
          <w:rFonts w:asciiTheme="majorBidi" w:hAnsiTheme="majorBidi" w:cstheme="majorBidi"/>
          <w:i/>
          <w:color w:val="252525"/>
          <w:sz w:val="32"/>
          <w:lang w:val="de-DE"/>
        </w:rPr>
        <w:t>, V</w:t>
      </w:r>
      <w:r w:rsidRPr="00801874">
        <w:rPr>
          <w:rFonts w:asciiTheme="majorBidi" w:hAnsiTheme="majorBidi" w:cstheme="majorBidi"/>
          <w:i/>
          <w:color w:val="252525"/>
          <w:sz w:val="32"/>
          <w:vertAlign w:val="subscript"/>
          <w:lang w:val="de-DE"/>
        </w:rPr>
        <w:t>T</w:t>
      </w:r>
      <w:r w:rsidRPr="00801874">
        <w:rPr>
          <w:rFonts w:asciiTheme="majorBidi" w:hAnsiTheme="majorBidi" w:cstheme="majorBidi"/>
          <w:i/>
          <w:color w:val="252525"/>
          <w:sz w:val="32"/>
          <w:lang w:val="de-DE"/>
        </w:rPr>
        <w:t>, P, S</w:t>
      </w:r>
      <w:r w:rsidRPr="00801874">
        <w:rPr>
          <w:rFonts w:asciiTheme="majorBidi" w:hAnsiTheme="majorBidi" w:cstheme="majorBidi"/>
          <w:color w:val="252525"/>
          <w:sz w:val="32"/>
          <w:lang w:val="de-DE"/>
        </w:rPr>
        <w:t xml:space="preserve">) </w:t>
      </w:r>
      <w:r w:rsidR="001E47C5" w:rsidRPr="00801874">
        <w:rPr>
          <w:rFonts w:asciiTheme="majorBidi" w:hAnsiTheme="majorBidi" w:cstheme="majorBidi"/>
          <w:color w:val="252525"/>
          <w:lang w:val="de-DE"/>
        </w:rPr>
        <w:t>wobei gilt:</w:t>
      </w:r>
    </w:p>
    <w:p w:rsidR="001E47C5" w:rsidRPr="00EA0486" w:rsidRDefault="001E47C5" w:rsidP="00F410D0">
      <w:pPr>
        <w:numPr>
          <w:ilvl w:val="0"/>
          <w:numId w:val="24"/>
        </w:numPr>
        <w:shd w:val="clear" w:color="auto" w:fill="FFFFFF"/>
        <w:spacing w:before="100" w:beforeAutospacing="1" w:after="24" w:line="360" w:lineRule="auto"/>
        <w:ind w:left="768"/>
        <w:jc w:val="both"/>
        <w:rPr>
          <w:rFonts w:asciiTheme="majorBidi" w:hAnsiTheme="majorBidi" w:cstheme="majorBidi"/>
          <w:color w:val="252525"/>
        </w:rPr>
      </w:pPr>
      <w:r w:rsidRPr="00EA0486">
        <w:rPr>
          <w:rFonts w:asciiTheme="majorBidi" w:hAnsiTheme="majorBidi" w:cstheme="majorBidi"/>
          <w:color w:val="252525"/>
        </w:rPr>
        <w:t>V</w:t>
      </w:r>
      <w:r w:rsidRPr="00EA0486">
        <w:rPr>
          <w:rFonts w:asciiTheme="majorBidi" w:hAnsiTheme="majorBidi" w:cstheme="majorBidi"/>
          <w:color w:val="252525"/>
          <w:vertAlign w:val="subscript"/>
        </w:rPr>
        <w:t>N</w:t>
      </w:r>
      <w:r w:rsidR="00801874">
        <w:rPr>
          <w:rFonts w:asciiTheme="majorBidi" w:hAnsiTheme="majorBidi" w:cstheme="majorBidi"/>
          <w:color w:val="252525"/>
        </w:rPr>
        <w:t xml:space="preserve"> </w:t>
      </w:r>
      <w:r w:rsidRPr="00EA0486">
        <w:rPr>
          <w:rFonts w:asciiTheme="majorBidi" w:hAnsiTheme="majorBidi" w:cstheme="majorBidi"/>
          <w:color w:val="252525"/>
        </w:rPr>
        <w:t>ist eine endliche, nichtleere Menge, die Menge der nichtterminalen Zeichen,</w:t>
      </w:r>
    </w:p>
    <w:p w:rsidR="001E47C5" w:rsidRPr="00EA0486" w:rsidRDefault="001E47C5" w:rsidP="00F410D0">
      <w:pPr>
        <w:numPr>
          <w:ilvl w:val="0"/>
          <w:numId w:val="24"/>
        </w:numPr>
        <w:shd w:val="clear" w:color="auto" w:fill="FFFFFF"/>
        <w:spacing w:before="100" w:beforeAutospacing="1" w:after="24" w:line="360" w:lineRule="auto"/>
        <w:ind w:left="768"/>
        <w:jc w:val="both"/>
        <w:rPr>
          <w:rFonts w:asciiTheme="majorBidi" w:hAnsiTheme="majorBidi" w:cstheme="majorBidi"/>
          <w:color w:val="252525"/>
        </w:rPr>
      </w:pPr>
      <w:r w:rsidRPr="00EA0486">
        <w:rPr>
          <w:rFonts w:asciiTheme="majorBidi" w:hAnsiTheme="majorBidi" w:cstheme="majorBidi"/>
          <w:color w:val="252525"/>
        </w:rPr>
        <w:t>V</w:t>
      </w:r>
      <w:r w:rsidRPr="00EA0486">
        <w:rPr>
          <w:rFonts w:asciiTheme="majorBidi" w:hAnsiTheme="majorBidi" w:cstheme="majorBidi"/>
          <w:color w:val="252525"/>
          <w:vertAlign w:val="subscript"/>
        </w:rPr>
        <w:t>T</w:t>
      </w:r>
      <w:r w:rsidR="00801874">
        <w:rPr>
          <w:rFonts w:asciiTheme="majorBidi" w:hAnsiTheme="majorBidi" w:cstheme="majorBidi"/>
          <w:color w:val="252525"/>
        </w:rPr>
        <w:t xml:space="preserve"> i</w:t>
      </w:r>
      <w:r w:rsidRPr="00EA0486">
        <w:rPr>
          <w:rFonts w:asciiTheme="majorBidi" w:hAnsiTheme="majorBidi" w:cstheme="majorBidi"/>
          <w:color w:val="252525"/>
        </w:rPr>
        <w:t>st eine endliche, nichtleere Menge, die Menge der terminalen Zeichen,</w:t>
      </w:r>
    </w:p>
    <w:p w:rsidR="001E47C5" w:rsidRPr="00EA0486" w:rsidRDefault="001E47C5" w:rsidP="00F410D0">
      <w:pPr>
        <w:numPr>
          <w:ilvl w:val="0"/>
          <w:numId w:val="24"/>
        </w:numPr>
        <w:shd w:val="clear" w:color="auto" w:fill="FFFFFF"/>
        <w:spacing w:before="100" w:beforeAutospacing="1" w:after="24" w:line="360" w:lineRule="auto"/>
        <w:ind w:left="768"/>
        <w:jc w:val="both"/>
        <w:rPr>
          <w:rFonts w:asciiTheme="majorBidi" w:hAnsiTheme="majorBidi" w:cstheme="majorBidi"/>
          <w:color w:val="252525"/>
        </w:rPr>
      </w:pPr>
      <w:r w:rsidRPr="00EA0486">
        <w:rPr>
          <w:rFonts w:asciiTheme="majorBidi" w:hAnsiTheme="majorBidi" w:cstheme="majorBidi"/>
          <w:color w:val="252525"/>
        </w:rPr>
        <w:t>P ist eine endliche Teilmenge von V* x V*, die Menge der Produktionen oder Regeln,</w:t>
      </w:r>
    </w:p>
    <w:p w:rsidR="00F410D0" w:rsidRDefault="00801874" w:rsidP="00F410D0">
      <w:pPr>
        <w:numPr>
          <w:ilvl w:val="0"/>
          <w:numId w:val="24"/>
        </w:numPr>
        <w:shd w:val="clear" w:color="auto" w:fill="FFFFFF"/>
        <w:spacing w:before="100" w:beforeAutospacing="1" w:after="24" w:line="360" w:lineRule="auto"/>
        <w:ind w:left="768"/>
        <w:jc w:val="both"/>
        <w:rPr>
          <w:rFonts w:asciiTheme="majorBidi" w:hAnsiTheme="majorBidi" w:cstheme="majorBidi"/>
          <w:color w:val="252525"/>
        </w:rPr>
      </w:pPr>
      <w:r>
        <w:rPr>
          <w:rFonts w:asciiTheme="majorBidi" w:hAnsiTheme="majorBidi" w:cstheme="majorBidi"/>
          <w:color w:val="252525"/>
        </w:rPr>
        <w:t>S</w:t>
      </w:r>
      <w:r>
        <w:rPr>
          <w:rFonts w:asciiTheme="majorBidi" w:eastAsia="Cambria Math" w:hAnsiTheme="majorBidi" w:cstheme="majorBidi" w:hint="eastAsia"/>
          <w:color w:val="252525"/>
        </w:rPr>
        <w:t>∈</w:t>
      </w:r>
      <w:r w:rsidR="001E47C5" w:rsidRPr="00EA0486">
        <w:rPr>
          <w:rFonts w:asciiTheme="majorBidi" w:hAnsiTheme="majorBidi" w:cstheme="majorBidi"/>
          <w:color w:val="252525"/>
        </w:rPr>
        <w:t>V</w:t>
      </w:r>
      <w:r w:rsidR="001E47C5" w:rsidRPr="00EA0486">
        <w:rPr>
          <w:rFonts w:asciiTheme="majorBidi" w:hAnsiTheme="majorBidi" w:cstheme="majorBidi"/>
          <w:color w:val="252525"/>
          <w:vertAlign w:val="subscript"/>
        </w:rPr>
        <w:t>N</w:t>
      </w:r>
      <w:r>
        <w:rPr>
          <w:rFonts w:asciiTheme="majorBidi" w:hAnsiTheme="majorBidi" w:cstheme="majorBidi"/>
          <w:color w:val="252525"/>
        </w:rPr>
        <w:t xml:space="preserve"> </w:t>
      </w:r>
      <w:r w:rsidR="001E47C5" w:rsidRPr="00EA0486">
        <w:rPr>
          <w:rFonts w:asciiTheme="majorBidi" w:hAnsiTheme="majorBidi" w:cstheme="majorBidi"/>
          <w:color w:val="252525"/>
        </w:rPr>
        <w:t>ist das Startzeichen.</w:t>
      </w:r>
    </w:p>
    <w:p w:rsidR="00F410D0" w:rsidRPr="00F410D0" w:rsidRDefault="00F410D0" w:rsidP="00F410D0">
      <w:pPr>
        <w:shd w:val="clear" w:color="auto" w:fill="FFFFFF"/>
        <w:spacing w:before="100" w:beforeAutospacing="1" w:after="24" w:line="360" w:lineRule="auto"/>
        <w:ind w:left="768"/>
        <w:jc w:val="both"/>
        <w:rPr>
          <w:rFonts w:asciiTheme="majorBidi" w:hAnsiTheme="majorBidi" w:cstheme="majorBidi"/>
          <w:color w:val="252525"/>
          <w:sz w:val="12"/>
          <w:szCs w:val="12"/>
        </w:rPr>
      </w:pPr>
    </w:p>
    <w:p w:rsidR="003F31B3" w:rsidRPr="00EA0486" w:rsidRDefault="0074073E" w:rsidP="00F410D0">
      <w:pPr>
        <w:shd w:val="clear" w:color="auto" w:fill="FFFFFF"/>
        <w:spacing w:after="240" w:line="360" w:lineRule="auto"/>
        <w:jc w:val="both"/>
        <w:rPr>
          <w:rFonts w:asciiTheme="majorBidi" w:hAnsiTheme="majorBidi" w:cstheme="majorBidi"/>
          <w:color w:val="252525"/>
        </w:rPr>
      </w:pPr>
      <w:bookmarkStart w:id="10" w:name="_GoBack"/>
      <w:r>
        <w:rPr>
          <w:rFonts w:asciiTheme="majorBidi" w:hAnsiTheme="majorBidi" w:cstheme="majorBidi"/>
          <w:color w:val="252525"/>
        </w:rPr>
        <w:t xml:space="preserve">Eine </w:t>
      </w:r>
      <w:r w:rsidR="003F31B3" w:rsidRPr="00EA0486">
        <w:rPr>
          <w:rFonts w:asciiTheme="majorBidi" w:hAnsiTheme="majorBidi" w:cstheme="majorBidi"/>
          <w:color w:val="252525"/>
        </w:rPr>
        <w:t xml:space="preserve">Umlaute-Grammatik (engl.: </w:t>
      </w:r>
      <w:proofErr w:type="spellStart"/>
      <w:r w:rsidR="003F31B3" w:rsidRPr="00EA0486">
        <w:rPr>
          <w:rFonts w:asciiTheme="majorBidi" w:hAnsiTheme="majorBidi" w:cstheme="majorBidi"/>
          <w:color w:val="252525"/>
        </w:rPr>
        <w:t>Diacritics-Grammer</w:t>
      </w:r>
      <w:proofErr w:type="spellEnd"/>
      <w:r w:rsidR="003F31B3" w:rsidRPr="00EA0486">
        <w:rPr>
          <w:rFonts w:asciiTheme="majorBidi" w:hAnsiTheme="majorBidi" w:cstheme="majorBidi"/>
          <w:color w:val="252525"/>
        </w:rPr>
        <w:t xml:space="preserve">, </w:t>
      </w:r>
      <w:proofErr w:type="spellStart"/>
      <w:r w:rsidR="003F31B3" w:rsidRPr="00EA0486">
        <w:rPr>
          <w:rFonts w:asciiTheme="majorBidi" w:hAnsiTheme="majorBidi" w:cstheme="majorBidi"/>
          <w:color w:val="252525"/>
        </w:rPr>
        <w:t>DiaG</w:t>
      </w:r>
      <w:proofErr w:type="spellEnd"/>
      <w:r w:rsidR="003F31B3" w:rsidRPr="00EA0486">
        <w:rPr>
          <w:rFonts w:asciiTheme="majorBidi" w:hAnsiTheme="majorBidi" w:cstheme="majorBidi"/>
          <w:color w:val="252525"/>
        </w:rPr>
        <w:t xml:space="preserve">) </w:t>
      </w:r>
      <w:r w:rsidR="001C3D60">
        <w:rPr>
          <w:rFonts w:asciiTheme="majorBidi" w:hAnsiTheme="majorBidi" w:cstheme="majorBidi"/>
          <w:color w:val="252525"/>
        </w:rPr>
        <w:t xml:space="preserve">ist eine </w:t>
      </w:r>
      <w:r w:rsidR="001C3D60">
        <w:rPr>
          <w:rFonts w:asciiTheme="majorBidi" w:hAnsiTheme="majorBidi" w:cstheme="majorBidi"/>
          <w:color w:val="252525"/>
        </w:rPr>
        <w:t>Grammatik</w:t>
      </w:r>
      <w:r w:rsidR="001C3D60">
        <w:rPr>
          <w:rFonts w:asciiTheme="majorBidi" w:hAnsiTheme="majorBidi" w:cstheme="majorBidi"/>
          <w:color w:val="252525"/>
        </w:rPr>
        <w:t>,</w:t>
      </w:r>
      <w:r w:rsidR="001C3D60" w:rsidRPr="00EA0486">
        <w:rPr>
          <w:rFonts w:asciiTheme="majorBidi" w:hAnsiTheme="majorBidi" w:cstheme="majorBidi"/>
          <w:color w:val="252525"/>
        </w:rPr>
        <w:t xml:space="preserve"> </w:t>
      </w:r>
      <w:r w:rsidR="001C3D60">
        <w:rPr>
          <w:rFonts w:asciiTheme="majorBidi" w:hAnsiTheme="majorBidi" w:cstheme="majorBidi"/>
          <w:color w:val="252525"/>
        </w:rPr>
        <w:t>die</w:t>
      </w:r>
      <w:r w:rsidR="001C3D60" w:rsidRPr="00EA0486">
        <w:rPr>
          <w:rFonts w:asciiTheme="majorBidi" w:hAnsiTheme="majorBidi" w:cstheme="majorBidi"/>
          <w:color w:val="252525"/>
        </w:rPr>
        <w:t xml:space="preserve"> terminale Zeichen </w:t>
      </w:r>
      <w:r w:rsidR="001C3D60">
        <w:rPr>
          <w:rFonts w:asciiTheme="majorBidi" w:hAnsiTheme="majorBidi" w:cstheme="majorBidi"/>
          <w:color w:val="252525"/>
        </w:rPr>
        <w:t xml:space="preserve">mit </w:t>
      </w:r>
      <w:r w:rsidR="001C3D60">
        <w:rPr>
          <w:rFonts w:asciiTheme="majorBidi" w:hAnsiTheme="majorBidi" w:cstheme="majorBidi"/>
          <w:color w:val="252525"/>
        </w:rPr>
        <w:t>Umlaute</w:t>
      </w:r>
      <w:r w:rsidR="001C3D60">
        <w:rPr>
          <w:rFonts w:asciiTheme="majorBidi" w:hAnsiTheme="majorBidi" w:cstheme="majorBidi"/>
          <w:color w:val="252525"/>
        </w:rPr>
        <w:t xml:space="preserve">n aus </w:t>
      </w:r>
      <w:r w:rsidR="001C3D60" w:rsidRPr="00EA0486">
        <w:rPr>
          <w:rFonts w:asciiTheme="majorBidi" w:hAnsiTheme="majorBidi" w:cstheme="majorBidi"/>
          <w:color w:val="252525"/>
        </w:rPr>
        <w:t>V</w:t>
      </w:r>
      <w:r w:rsidR="001C3D60" w:rsidRPr="00EA0486">
        <w:rPr>
          <w:rFonts w:asciiTheme="majorBidi" w:hAnsiTheme="majorBidi" w:cstheme="majorBidi"/>
          <w:color w:val="252525"/>
          <w:vertAlign w:val="subscript"/>
        </w:rPr>
        <w:t>T</w:t>
      </w:r>
      <w:r w:rsidR="001C3D60" w:rsidRPr="00EA0486">
        <w:rPr>
          <w:rFonts w:asciiTheme="majorBidi" w:hAnsiTheme="majorBidi" w:cstheme="majorBidi"/>
          <w:color w:val="252525"/>
        </w:rPr>
        <w:t xml:space="preserve"> </w:t>
      </w:r>
      <w:r w:rsidR="001C3D60">
        <w:rPr>
          <w:rFonts w:asciiTheme="majorBidi" w:hAnsiTheme="majorBidi" w:cstheme="majorBidi"/>
          <w:color w:val="252525"/>
        </w:rPr>
        <w:t>zulässt</w:t>
      </w:r>
      <w:r w:rsidR="00026948" w:rsidRPr="00EA0486">
        <w:rPr>
          <w:rFonts w:asciiTheme="majorBidi" w:hAnsiTheme="majorBidi" w:cstheme="majorBidi"/>
          <w:color w:val="252525"/>
        </w:rPr>
        <w:t xml:space="preserve">. </w:t>
      </w:r>
      <w:bookmarkEnd w:id="10"/>
      <w:r w:rsidR="00026948" w:rsidRPr="00EA0486">
        <w:rPr>
          <w:rFonts w:asciiTheme="majorBidi" w:hAnsiTheme="majorBidi" w:cstheme="majorBidi"/>
          <w:color w:val="252525"/>
        </w:rPr>
        <w:t>Terminal</w:t>
      </w:r>
      <w:r>
        <w:rPr>
          <w:rFonts w:asciiTheme="majorBidi" w:hAnsiTheme="majorBidi" w:cstheme="majorBidi"/>
          <w:color w:val="252525"/>
        </w:rPr>
        <w:t>- und Nicht-Terminal</w:t>
      </w:r>
      <w:r w:rsidR="00026948" w:rsidRPr="00EA0486">
        <w:rPr>
          <w:rFonts w:asciiTheme="majorBidi" w:hAnsiTheme="majorBidi" w:cstheme="majorBidi"/>
          <w:color w:val="252525"/>
        </w:rPr>
        <w:t>zeichen und Pr</w:t>
      </w:r>
      <w:r w:rsidR="00F410D0">
        <w:rPr>
          <w:rFonts w:asciiTheme="majorBidi" w:hAnsiTheme="majorBidi" w:cstheme="majorBidi"/>
          <w:color w:val="252525"/>
        </w:rPr>
        <w:t>oduktionen</w:t>
      </w:r>
      <w:r w:rsidR="00026948" w:rsidRPr="00EA0486">
        <w:rPr>
          <w:rFonts w:asciiTheme="majorBidi" w:hAnsiTheme="majorBidi" w:cstheme="majorBidi"/>
          <w:color w:val="252525"/>
        </w:rPr>
        <w:t xml:space="preserve"> </w:t>
      </w:r>
      <w:r>
        <w:rPr>
          <w:rFonts w:asciiTheme="majorBidi" w:hAnsiTheme="majorBidi" w:cstheme="majorBidi"/>
          <w:color w:val="252525"/>
        </w:rPr>
        <w:t>die Umlaute zulassen nennen wir</w:t>
      </w:r>
      <w:r w:rsidR="00026948" w:rsidRPr="00EA0486">
        <w:rPr>
          <w:rFonts w:asciiTheme="majorBidi" w:hAnsiTheme="majorBidi" w:cstheme="majorBidi"/>
          <w:color w:val="252525"/>
        </w:rPr>
        <w:t>: Dia</w:t>
      </w:r>
      <w:r w:rsidR="00202307" w:rsidRPr="00EA0486">
        <w:rPr>
          <w:rFonts w:asciiTheme="majorBidi" w:hAnsiTheme="majorBidi" w:cstheme="majorBidi"/>
          <w:color w:val="252525"/>
        </w:rPr>
        <w:t>-</w:t>
      </w:r>
      <w:r w:rsidR="00026948" w:rsidRPr="00EA0486">
        <w:rPr>
          <w:rFonts w:asciiTheme="majorBidi" w:hAnsiTheme="majorBidi" w:cstheme="majorBidi"/>
          <w:color w:val="252525"/>
        </w:rPr>
        <w:t>Terminal</w:t>
      </w:r>
      <w:r w:rsidR="00202307" w:rsidRPr="00EA0486">
        <w:rPr>
          <w:rFonts w:asciiTheme="majorBidi" w:hAnsiTheme="majorBidi" w:cstheme="majorBidi"/>
          <w:color w:val="252525"/>
        </w:rPr>
        <w:t>/</w:t>
      </w:r>
      <w:proofErr w:type="spellStart"/>
      <w:r w:rsidR="00202307" w:rsidRPr="00EA0486">
        <w:rPr>
          <w:rFonts w:asciiTheme="majorBidi" w:hAnsiTheme="majorBidi" w:cstheme="majorBidi"/>
          <w:color w:val="252525"/>
        </w:rPr>
        <w:t>NichtTerminal</w:t>
      </w:r>
      <w:proofErr w:type="spellEnd"/>
      <w:r w:rsidR="00026948" w:rsidRPr="00EA0486">
        <w:rPr>
          <w:rFonts w:asciiTheme="majorBidi" w:hAnsiTheme="majorBidi" w:cstheme="majorBidi"/>
          <w:color w:val="252525"/>
        </w:rPr>
        <w:t xml:space="preserve"> und </w:t>
      </w:r>
      <w:proofErr w:type="spellStart"/>
      <w:r w:rsidR="00026948" w:rsidRPr="00EA0486">
        <w:rPr>
          <w:rFonts w:asciiTheme="majorBidi" w:hAnsiTheme="majorBidi" w:cstheme="majorBidi"/>
          <w:color w:val="252525"/>
        </w:rPr>
        <w:t>DiaProduktion</w:t>
      </w:r>
      <w:proofErr w:type="spellEnd"/>
      <w:r w:rsidR="00026948" w:rsidRPr="00EA0486">
        <w:rPr>
          <w:rFonts w:asciiTheme="majorBidi" w:hAnsiTheme="majorBidi" w:cstheme="majorBidi"/>
          <w:color w:val="252525"/>
        </w:rPr>
        <w:t>.</w:t>
      </w:r>
    </w:p>
    <w:p w:rsidR="00026948" w:rsidRDefault="00F410D0" w:rsidP="00F410D0">
      <w:pPr>
        <w:shd w:val="clear" w:color="auto" w:fill="FFFFFF"/>
        <w:spacing w:after="240" w:line="360" w:lineRule="auto"/>
        <w:jc w:val="both"/>
        <w:rPr>
          <w:rFonts w:asciiTheme="majorBidi" w:hAnsiTheme="majorBidi" w:cstheme="majorBidi"/>
          <w:color w:val="252525"/>
        </w:rPr>
      </w:pPr>
      <w:r>
        <w:rPr>
          <w:rFonts w:asciiTheme="majorBidi" w:hAnsiTheme="majorBidi" w:cstheme="majorBidi"/>
          <w:color w:val="252525"/>
        </w:rPr>
        <w:t>Beispiel einer Grammatik fü</w:t>
      </w:r>
      <w:r w:rsidR="00026948" w:rsidRPr="00EA0486">
        <w:rPr>
          <w:rFonts w:asciiTheme="majorBidi" w:hAnsiTheme="majorBidi" w:cstheme="majorBidi"/>
          <w:color w:val="252525"/>
        </w:rPr>
        <w:t xml:space="preserve">r </w:t>
      </w:r>
      <w:r w:rsidRPr="00EA0486">
        <w:rPr>
          <w:rFonts w:asciiTheme="majorBidi" w:hAnsiTheme="majorBidi" w:cstheme="majorBidi"/>
          <w:color w:val="252525"/>
        </w:rPr>
        <w:t>umgangssprachliche</w:t>
      </w:r>
      <w:r>
        <w:rPr>
          <w:rFonts w:asciiTheme="majorBidi" w:hAnsiTheme="majorBidi" w:cstheme="majorBidi"/>
          <w:color w:val="252525"/>
        </w:rPr>
        <w:t xml:space="preserve"> Sä</w:t>
      </w:r>
      <w:r w:rsidR="00026948" w:rsidRPr="00EA0486">
        <w:rPr>
          <w:rFonts w:asciiTheme="majorBidi" w:hAnsiTheme="majorBidi" w:cstheme="majorBidi"/>
          <w:color w:val="252525"/>
        </w:rPr>
        <w:t xml:space="preserve">tze der </w:t>
      </w:r>
      <w:r w:rsidR="0074073E">
        <w:rPr>
          <w:rFonts w:asciiTheme="majorBidi" w:hAnsiTheme="majorBidi" w:cstheme="majorBidi"/>
          <w:color w:val="252525"/>
        </w:rPr>
        <w:t>deutschen Sprache</w:t>
      </w:r>
      <w:r w:rsidR="00026948" w:rsidRPr="00EA0486">
        <w:rPr>
          <w:rFonts w:asciiTheme="majorBidi" w:hAnsiTheme="majorBidi" w:cstheme="majorBidi"/>
          <w:color w:val="252525"/>
        </w:rPr>
        <w:t>:</w:t>
      </w:r>
    </w:p>
    <w:p w:rsidR="00F410D0" w:rsidRPr="00F410D0" w:rsidRDefault="00F410D0" w:rsidP="00112C98">
      <w:pPr>
        <w:shd w:val="clear" w:color="auto" w:fill="FFFFFF"/>
        <w:spacing w:line="360" w:lineRule="auto"/>
        <w:jc w:val="both"/>
        <w:rPr>
          <w:rFonts w:asciiTheme="majorBidi" w:hAnsiTheme="majorBidi" w:cstheme="majorBidi"/>
          <w:color w:val="252525"/>
        </w:rPr>
      </w:pPr>
      <w:r>
        <w:rPr>
          <w:rFonts w:asciiTheme="majorBidi" w:hAnsiTheme="majorBidi" w:cstheme="majorBidi"/>
          <w:color w:val="252525"/>
        </w:rPr>
        <w:t xml:space="preserve">   </w:t>
      </w:r>
      <w:r w:rsidR="007110D2">
        <w:rPr>
          <w:rFonts w:asciiTheme="majorBidi" w:hAnsiTheme="majorBidi" w:cstheme="majorBidi"/>
          <w:color w:val="252525"/>
        </w:rPr>
        <w:t xml:space="preserve"> </w:t>
      </w:r>
      <w:r w:rsidRPr="00F410D0">
        <w:rPr>
          <w:rFonts w:asciiTheme="majorBidi" w:hAnsiTheme="majorBidi" w:cstheme="majorBidi"/>
          <w:color w:val="252525"/>
        </w:rPr>
        <w:t>G = (V</w:t>
      </w:r>
      <w:r w:rsidRPr="00F410D0">
        <w:rPr>
          <w:rFonts w:asciiTheme="majorBidi" w:hAnsiTheme="majorBidi" w:cstheme="majorBidi"/>
          <w:color w:val="252525"/>
          <w:vertAlign w:val="subscript"/>
        </w:rPr>
        <w:t>N</w:t>
      </w:r>
      <w:r w:rsidRPr="00F410D0">
        <w:rPr>
          <w:rFonts w:asciiTheme="majorBidi" w:hAnsiTheme="majorBidi" w:cstheme="majorBidi"/>
          <w:color w:val="252525"/>
        </w:rPr>
        <w:t>,V</w:t>
      </w:r>
      <w:r w:rsidRPr="00F410D0">
        <w:rPr>
          <w:rFonts w:asciiTheme="majorBidi" w:hAnsiTheme="majorBidi" w:cstheme="majorBidi"/>
          <w:color w:val="252525"/>
          <w:vertAlign w:val="subscript"/>
        </w:rPr>
        <w:t>T</w:t>
      </w:r>
      <w:r w:rsidRPr="00F410D0">
        <w:rPr>
          <w:rFonts w:asciiTheme="majorBidi" w:hAnsiTheme="majorBidi" w:cstheme="majorBidi"/>
          <w:color w:val="252525"/>
        </w:rPr>
        <w:t>,P,S)</w:t>
      </w:r>
    </w:p>
    <w:p w:rsidR="00F410D0" w:rsidRPr="00F410D0" w:rsidRDefault="007110D2" w:rsidP="00112C98">
      <w:pPr>
        <w:shd w:val="clear" w:color="auto" w:fill="FFFFFF"/>
        <w:spacing w:line="360" w:lineRule="auto"/>
        <w:jc w:val="both"/>
        <w:rPr>
          <w:rFonts w:asciiTheme="majorBidi" w:hAnsiTheme="majorBidi" w:cstheme="majorBidi"/>
          <w:color w:val="252525"/>
        </w:rPr>
      </w:pPr>
      <w:r>
        <w:rPr>
          <w:rFonts w:asciiTheme="majorBidi" w:hAnsiTheme="majorBidi" w:cstheme="majorBidi"/>
          <w:color w:val="252525"/>
        </w:rPr>
        <w:t xml:space="preserve">  </w:t>
      </w:r>
      <w:r w:rsidR="00F410D0" w:rsidRPr="00F410D0">
        <w:rPr>
          <w:rFonts w:asciiTheme="majorBidi" w:hAnsiTheme="majorBidi" w:cstheme="majorBidi"/>
          <w:color w:val="252525"/>
        </w:rPr>
        <w:t>V</w:t>
      </w:r>
      <w:r w:rsidR="00F410D0" w:rsidRPr="007110D2">
        <w:rPr>
          <w:rFonts w:asciiTheme="majorBidi" w:hAnsiTheme="majorBidi" w:cstheme="majorBidi"/>
          <w:color w:val="252525"/>
          <w:vertAlign w:val="subscript"/>
        </w:rPr>
        <w:t>N</w:t>
      </w:r>
      <w:r w:rsidR="00F410D0" w:rsidRPr="00F410D0">
        <w:rPr>
          <w:rFonts w:asciiTheme="majorBidi" w:hAnsiTheme="majorBidi" w:cstheme="majorBidi"/>
          <w:color w:val="252525"/>
        </w:rPr>
        <w:t xml:space="preserve"> = {</w:t>
      </w:r>
      <w:proofErr w:type="spellStart"/>
      <w:r w:rsidR="00F410D0" w:rsidRPr="00F410D0">
        <w:rPr>
          <w:rFonts w:asciiTheme="majorBidi" w:hAnsiTheme="majorBidi" w:cstheme="majorBidi"/>
          <w:color w:val="252525"/>
        </w:rPr>
        <w:t>Nominalphrase,Verbalphrase,Eigenname,Artikel,Substantiv,Verb</w:t>
      </w:r>
      <w:proofErr w:type="spellEnd"/>
      <w:r w:rsidR="00F410D0" w:rsidRPr="00F410D0">
        <w:rPr>
          <w:rFonts w:asciiTheme="majorBidi" w:hAnsiTheme="majorBidi" w:cstheme="majorBidi"/>
          <w:color w:val="252525"/>
        </w:rPr>
        <w:t>}</w:t>
      </w:r>
    </w:p>
    <w:p w:rsidR="00F410D0" w:rsidRPr="00F410D0" w:rsidRDefault="007110D2" w:rsidP="00112C98">
      <w:pPr>
        <w:shd w:val="clear" w:color="auto" w:fill="FFFFFF"/>
        <w:spacing w:line="360" w:lineRule="auto"/>
        <w:jc w:val="both"/>
        <w:rPr>
          <w:rFonts w:asciiTheme="majorBidi" w:hAnsiTheme="majorBidi" w:cstheme="majorBidi"/>
          <w:color w:val="252525"/>
        </w:rPr>
      </w:pPr>
      <w:r>
        <w:rPr>
          <w:rFonts w:asciiTheme="majorBidi" w:hAnsiTheme="majorBidi" w:cstheme="majorBidi"/>
          <w:color w:val="252525"/>
        </w:rPr>
        <w:t xml:space="preserve">  </w:t>
      </w:r>
      <w:r w:rsidR="00F410D0" w:rsidRPr="00F410D0">
        <w:rPr>
          <w:rFonts w:asciiTheme="majorBidi" w:hAnsiTheme="majorBidi" w:cstheme="majorBidi"/>
          <w:color w:val="252525"/>
        </w:rPr>
        <w:t>V</w:t>
      </w:r>
      <w:r w:rsidR="00F410D0" w:rsidRPr="007110D2">
        <w:rPr>
          <w:rFonts w:asciiTheme="majorBidi" w:hAnsiTheme="majorBidi" w:cstheme="majorBidi"/>
          <w:color w:val="252525"/>
          <w:vertAlign w:val="subscript"/>
        </w:rPr>
        <w:t>T</w:t>
      </w:r>
      <w:r w:rsidR="00F410D0" w:rsidRPr="00F410D0">
        <w:rPr>
          <w:rFonts w:asciiTheme="majorBidi" w:hAnsiTheme="majorBidi" w:cstheme="majorBidi"/>
          <w:color w:val="252525"/>
        </w:rPr>
        <w:t xml:space="preserve"> = {</w:t>
      </w:r>
      <w:proofErr w:type="spellStart"/>
      <w:r w:rsidR="00F410D0" w:rsidRPr="00F410D0">
        <w:rPr>
          <w:rFonts w:asciiTheme="majorBidi" w:hAnsiTheme="majorBidi" w:cstheme="majorBidi"/>
          <w:color w:val="252525"/>
        </w:rPr>
        <w:t>Susanne,Katze,Pferd,Heu,Buch,der,die,das,jagt,frisst,liest</w:t>
      </w:r>
      <w:proofErr w:type="spellEnd"/>
      <w:r w:rsidR="00F410D0" w:rsidRPr="00F410D0">
        <w:rPr>
          <w:rFonts w:asciiTheme="majorBidi" w:hAnsiTheme="majorBidi" w:cstheme="majorBidi"/>
          <w:color w:val="252525"/>
        </w:rPr>
        <w:t>}</w:t>
      </w:r>
    </w:p>
    <w:p w:rsidR="00F410D0" w:rsidRPr="00F410D0" w:rsidRDefault="00F410D0" w:rsidP="00112C98">
      <w:pPr>
        <w:shd w:val="clear" w:color="auto" w:fill="FFFFFF"/>
        <w:spacing w:line="360" w:lineRule="auto"/>
        <w:jc w:val="both"/>
        <w:rPr>
          <w:rFonts w:asciiTheme="majorBidi" w:hAnsiTheme="majorBidi" w:cstheme="majorBidi"/>
          <w:color w:val="252525"/>
        </w:rPr>
      </w:pPr>
      <w:r>
        <w:rPr>
          <w:rFonts w:asciiTheme="majorBidi" w:hAnsiTheme="majorBidi" w:cstheme="majorBidi"/>
          <w:color w:val="252525"/>
        </w:rPr>
        <w:t xml:space="preserve"> </w:t>
      </w:r>
      <w:r w:rsidR="007110D2">
        <w:rPr>
          <w:rFonts w:asciiTheme="majorBidi" w:hAnsiTheme="majorBidi" w:cstheme="majorBidi"/>
          <w:color w:val="252525"/>
        </w:rPr>
        <w:t xml:space="preserve"> </w:t>
      </w:r>
      <w:r>
        <w:rPr>
          <w:rFonts w:asciiTheme="majorBidi" w:hAnsiTheme="majorBidi" w:cstheme="majorBidi"/>
          <w:color w:val="252525"/>
        </w:rPr>
        <w:t xml:space="preserve">  </w:t>
      </w:r>
      <w:r w:rsidRPr="00F410D0">
        <w:rPr>
          <w:rFonts w:asciiTheme="majorBidi" w:hAnsiTheme="majorBidi" w:cstheme="majorBidi"/>
          <w:color w:val="252525"/>
        </w:rPr>
        <w:t>P = {(Satz -&gt; Nominalphrase Verbalphrase .),</w:t>
      </w:r>
    </w:p>
    <w:p w:rsidR="00F410D0" w:rsidRPr="00F410D0" w:rsidRDefault="00F410D0" w:rsidP="00112C98">
      <w:pPr>
        <w:shd w:val="clear" w:color="auto" w:fill="FFFFFF"/>
        <w:spacing w:line="360" w:lineRule="auto"/>
        <w:jc w:val="both"/>
        <w:rPr>
          <w:rFonts w:asciiTheme="majorBidi" w:hAnsiTheme="majorBidi" w:cstheme="majorBidi"/>
          <w:color w:val="252525"/>
        </w:rPr>
      </w:pPr>
      <w:r>
        <w:rPr>
          <w:rFonts w:asciiTheme="majorBidi" w:hAnsiTheme="majorBidi" w:cstheme="majorBidi"/>
          <w:color w:val="252525"/>
        </w:rPr>
        <w:tab/>
      </w:r>
      <w:r w:rsidRPr="00F410D0">
        <w:rPr>
          <w:rFonts w:asciiTheme="majorBidi" w:hAnsiTheme="majorBidi" w:cstheme="majorBidi"/>
          <w:color w:val="252525"/>
        </w:rPr>
        <w:t>(Nominalphrase -&gt; Eigenname | Artikel Substantiv),</w:t>
      </w:r>
    </w:p>
    <w:p w:rsidR="00F410D0" w:rsidRPr="00F410D0" w:rsidRDefault="00F410D0" w:rsidP="00112C98">
      <w:pPr>
        <w:shd w:val="clear" w:color="auto" w:fill="FFFFFF"/>
        <w:spacing w:line="360" w:lineRule="auto"/>
        <w:jc w:val="both"/>
        <w:rPr>
          <w:rFonts w:asciiTheme="majorBidi" w:hAnsiTheme="majorBidi" w:cstheme="majorBidi"/>
          <w:color w:val="252525"/>
        </w:rPr>
      </w:pPr>
      <w:r>
        <w:rPr>
          <w:rFonts w:asciiTheme="majorBidi" w:hAnsiTheme="majorBidi" w:cstheme="majorBidi"/>
          <w:color w:val="252525"/>
        </w:rPr>
        <w:tab/>
      </w:r>
      <w:r w:rsidRPr="00F410D0">
        <w:rPr>
          <w:rFonts w:asciiTheme="majorBidi" w:hAnsiTheme="majorBidi" w:cstheme="majorBidi"/>
          <w:color w:val="252525"/>
        </w:rPr>
        <w:t>(Verbalphrase -&gt; Verb | Verb Nominalphrase),</w:t>
      </w:r>
    </w:p>
    <w:p w:rsidR="00F410D0" w:rsidRPr="00F410D0" w:rsidRDefault="00F410D0" w:rsidP="00112C98">
      <w:pPr>
        <w:shd w:val="clear" w:color="auto" w:fill="FFFFFF"/>
        <w:spacing w:line="360" w:lineRule="auto"/>
        <w:jc w:val="both"/>
        <w:rPr>
          <w:rFonts w:asciiTheme="majorBidi" w:hAnsiTheme="majorBidi" w:cstheme="majorBidi"/>
          <w:color w:val="252525"/>
        </w:rPr>
      </w:pPr>
      <w:r>
        <w:rPr>
          <w:rFonts w:asciiTheme="majorBidi" w:hAnsiTheme="majorBidi" w:cstheme="majorBidi"/>
          <w:color w:val="252525"/>
        </w:rPr>
        <w:tab/>
      </w:r>
      <w:r w:rsidRPr="00F410D0">
        <w:rPr>
          <w:rFonts w:asciiTheme="majorBidi" w:hAnsiTheme="majorBidi" w:cstheme="majorBidi"/>
          <w:color w:val="252525"/>
        </w:rPr>
        <w:t>(Eigenname -&gt; Susanne),</w:t>
      </w:r>
    </w:p>
    <w:p w:rsidR="00F410D0" w:rsidRPr="00F410D0" w:rsidRDefault="00F410D0" w:rsidP="00112C98">
      <w:pPr>
        <w:shd w:val="clear" w:color="auto" w:fill="FFFFFF"/>
        <w:spacing w:line="360" w:lineRule="auto"/>
        <w:jc w:val="both"/>
        <w:rPr>
          <w:rFonts w:asciiTheme="majorBidi" w:hAnsiTheme="majorBidi" w:cstheme="majorBidi"/>
          <w:color w:val="252525"/>
        </w:rPr>
      </w:pPr>
      <w:r>
        <w:rPr>
          <w:rFonts w:asciiTheme="majorBidi" w:hAnsiTheme="majorBidi" w:cstheme="majorBidi"/>
          <w:color w:val="252525"/>
        </w:rPr>
        <w:tab/>
      </w:r>
      <w:r w:rsidRPr="00F410D0">
        <w:rPr>
          <w:rFonts w:asciiTheme="majorBidi" w:hAnsiTheme="majorBidi" w:cstheme="majorBidi"/>
          <w:color w:val="252525"/>
        </w:rPr>
        <w:t>(Substantiv -&gt; Katze | Pferd | Heu | Buch),</w:t>
      </w:r>
    </w:p>
    <w:p w:rsidR="00F410D0" w:rsidRPr="00F410D0" w:rsidRDefault="00F410D0" w:rsidP="00112C98">
      <w:pPr>
        <w:shd w:val="clear" w:color="auto" w:fill="FFFFFF"/>
        <w:spacing w:line="360" w:lineRule="auto"/>
        <w:jc w:val="both"/>
        <w:rPr>
          <w:rFonts w:asciiTheme="majorBidi" w:hAnsiTheme="majorBidi" w:cstheme="majorBidi"/>
          <w:color w:val="252525"/>
        </w:rPr>
      </w:pPr>
      <w:r>
        <w:rPr>
          <w:rFonts w:asciiTheme="majorBidi" w:hAnsiTheme="majorBidi" w:cstheme="majorBidi"/>
          <w:color w:val="252525"/>
        </w:rPr>
        <w:tab/>
      </w:r>
      <w:r w:rsidRPr="00F410D0">
        <w:rPr>
          <w:rFonts w:asciiTheme="majorBidi" w:hAnsiTheme="majorBidi" w:cstheme="majorBidi"/>
          <w:color w:val="252525"/>
        </w:rPr>
        <w:t>(Artikel -&gt; der | die | das),</w:t>
      </w:r>
    </w:p>
    <w:p w:rsidR="00F410D0" w:rsidRPr="00F410D0" w:rsidRDefault="00F410D0" w:rsidP="00112C98">
      <w:pPr>
        <w:shd w:val="clear" w:color="auto" w:fill="FFFFFF"/>
        <w:spacing w:line="360" w:lineRule="auto"/>
        <w:jc w:val="both"/>
        <w:rPr>
          <w:rFonts w:asciiTheme="majorBidi" w:hAnsiTheme="majorBidi" w:cstheme="majorBidi"/>
          <w:color w:val="252525"/>
        </w:rPr>
      </w:pPr>
      <w:r>
        <w:rPr>
          <w:rFonts w:asciiTheme="majorBidi" w:hAnsiTheme="majorBidi" w:cstheme="majorBidi"/>
          <w:color w:val="252525"/>
        </w:rPr>
        <w:tab/>
      </w:r>
      <w:r w:rsidRPr="00F410D0">
        <w:rPr>
          <w:rFonts w:asciiTheme="majorBidi" w:hAnsiTheme="majorBidi" w:cstheme="majorBidi"/>
          <w:color w:val="252525"/>
        </w:rPr>
        <w:t>(Verb -&gt; jagt | frisst | liest)}.</w:t>
      </w:r>
    </w:p>
    <w:p w:rsidR="00F410D0" w:rsidRPr="00EA0486" w:rsidRDefault="00112C98" w:rsidP="00112C98">
      <w:pPr>
        <w:shd w:val="clear" w:color="auto" w:fill="FFFFFF"/>
        <w:spacing w:line="360" w:lineRule="auto"/>
        <w:jc w:val="both"/>
        <w:rPr>
          <w:rFonts w:asciiTheme="majorBidi" w:hAnsiTheme="majorBidi" w:cstheme="majorBidi"/>
          <w:color w:val="252525"/>
        </w:rPr>
      </w:pPr>
      <w:r>
        <w:rPr>
          <w:rFonts w:asciiTheme="majorBidi" w:hAnsiTheme="majorBidi" w:cstheme="majorBidi"/>
          <w:color w:val="252525"/>
        </w:rPr>
        <w:t xml:space="preserve">     </w:t>
      </w:r>
      <w:r w:rsidR="00F410D0" w:rsidRPr="00F410D0">
        <w:rPr>
          <w:rFonts w:asciiTheme="majorBidi" w:hAnsiTheme="majorBidi" w:cstheme="majorBidi"/>
          <w:color w:val="252525"/>
        </w:rPr>
        <w:t>S = Satz</w:t>
      </w:r>
    </w:p>
    <w:p w:rsidR="00F410D0" w:rsidRDefault="00F410D0">
      <w:pPr>
        <w:rPr>
          <w:rFonts w:asciiTheme="majorBidi" w:hAnsiTheme="majorBidi" w:cstheme="majorBidi"/>
          <w:color w:val="252525"/>
        </w:rPr>
      </w:pPr>
      <w:r>
        <w:rPr>
          <w:rFonts w:asciiTheme="majorBidi" w:hAnsiTheme="majorBidi" w:cstheme="majorBidi"/>
          <w:color w:val="252525"/>
        </w:rPr>
        <w:br w:type="page"/>
      </w:r>
    </w:p>
    <w:p w:rsidR="00026948" w:rsidRDefault="00F410D0" w:rsidP="003844E1">
      <w:pPr>
        <w:shd w:val="clear" w:color="auto" w:fill="FFFFFF"/>
        <w:spacing w:after="240" w:line="360" w:lineRule="auto"/>
        <w:jc w:val="both"/>
        <w:rPr>
          <w:rFonts w:asciiTheme="majorBidi" w:hAnsiTheme="majorBidi" w:cstheme="majorBidi"/>
          <w:color w:val="252525"/>
        </w:rPr>
      </w:pPr>
      <w:r>
        <w:rPr>
          <w:rFonts w:asciiTheme="majorBidi" w:hAnsiTheme="majorBidi" w:cstheme="majorBidi"/>
          <w:color w:val="252525"/>
        </w:rPr>
        <w:lastRenderedPageBreak/>
        <w:t>Beispiel einer Dia-Grammatik fü</w:t>
      </w:r>
      <w:r w:rsidR="00026948" w:rsidRPr="00EA0486">
        <w:rPr>
          <w:rFonts w:asciiTheme="majorBidi" w:hAnsiTheme="majorBidi" w:cstheme="majorBidi"/>
          <w:color w:val="252525"/>
        </w:rPr>
        <w:t>r die arabische Sprache:</w:t>
      </w:r>
    </w:p>
    <w:p w:rsidR="003844E1" w:rsidRPr="00F410D0" w:rsidRDefault="003844E1" w:rsidP="00112C98">
      <w:pPr>
        <w:shd w:val="clear" w:color="auto" w:fill="FFFFFF"/>
        <w:spacing w:line="360" w:lineRule="auto"/>
        <w:jc w:val="both"/>
        <w:rPr>
          <w:rFonts w:asciiTheme="majorBidi" w:hAnsiTheme="majorBidi" w:cstheme="majorBidi"/>
          <w:color w:val="252525"/>
        </w:rPr>
      </w:pPr>
      <w:r>
        <w:rPr>
          <w:rFonts w:asciiTheme="majorBidi" w:hAnsiTheme="majorBidi" w:cstheme="majorBidi"/>
          <w:color w:val="252525"/>
        </w:rPr>
        <w:t xml:space="preserve">    </w:t>
      </w:r>
      <w:r w:rsidRPr="00F410D0">
        <w:rPr>
          <w:rFonts w:asciiTheme="majorBidi" w:hAnsiTheme="majorBidi" w:cstheme="majorBidi"/>
          <w:color w:val="252525"/>
        </w:rPr>
        <w:t>G = (V</w:t>
      </w:r>
      <w:r w:rsidRPr="00F410D0">
        <w:rPr>
          <w:rFonts w:asciiTheme="majorBidi" w:hAnsiTheme="majorBidi" w:cstheme="majorBidi"/>
          <w:color w:val="252525"/>
          <w:vertAlign w:val="subscript"/>
        </w:rPr>
        <w:t>N</w:t>
      </w:r>
      <w:r w:rsidRPr="00F410D0">
        <w:rPr>
          <w:rFonts w:asciiTheme="majorBidi" w:hAnsiTheme="majorBidi" w:cstheme="majorBidi"/>
          <w:color w:val="252525"/>
        </w:rPr>
        <w:t>,V</w:t>
      </w:r>
      <w:r w:rsidRPr="00F410D0">
        <w:rPr>
          <w:rFonts w:asciiTheme="majorBidi" w:hAnsiTheme="majorBidi" w:cstheme="majorBidi"/>
          <w:color w:val="252525"/>
          <w:vertAlign w:val="subscript"/>
        </w:rPr>
        <w:t>T</w:t>
      </w:r>
      <w:r w:rsidRPr="00F410D0">
        <w:rPr>
          <w:rFonts w:asciiTheme="majorBidi" w:hAnsiTheme="majorBidi" w:cstheme="majorBidi"/>
          <w:color w:val="252525"/>
        </w:rPr>
        <w:t>,P,S)</w:t>
      </w:r>
    </w:p>
    <w:p w:rsidR="00F410D0" w:rsidRPr="00F410D0" w:rsidRDefault="00112C98" w:rsidP="00112C98">
      <w:pPr>
        <w:shd w:val="clear" w:color="auto" w:fill="FFFFFF"/>
        <w:spacing w:line="360" w:lineRule="auto"/>
        <w:jc w:val="both"/>
        <w:rPr>
          <w:rFonts w:asciiTheme="majorBidi" w:hAnsiTheme="majorBidi" w:cstheme="majorBidi"/>
          <w:color w:val="252525"/>
        </w:rPr>
      </w:pPr>
      <w:r>
        <w:rPr>
          <w:rFonts w:asciiTheme="majorBidi" w:hAnsiTheme="majorBidi" w:cstheme="majorBidi"/>
          <w:color w:val="252525"/>
        </w:rPr>
        <w:t xml:space="preserve">  </w:t>
      </w:r>
      <w:r w:rsidR="00F410D0" w:rsidRPr="00F410D0">
        <w:rPr>
          <w:rFonts w:asciiTheme="majorBidi" w:hAnsiTheme="majorBidi" w:cstheme="majorBidi"/>
          <w:color w:val="252525"/>
        </w:rPr>
        <w:t>V</w:t>
      </w:r>
      <w:r w:rsidR="00F410D0" w:rsidRPr="00112C98">
        <w:rPr>
          <w:rFonts w:asciiTheme="majorBidi" w:hAnsiTheme="majorBidi" w:cstheme="majorBidi"/>
          <w:color w:val="252525"/>
          <w:vertAlign w:val="subscript"/>
        </w:rPr>
        <w:t>N</w:t>
      </w:r>
      <w:r w:rsidR="00F410D0" w:rsidRPr="00F410D0">
        <w:rPr>
          <w:rFonts w:asciiTheme="majorBidi" w:hAnsiTheme="majorBidi" w:cstheme="majorBidi"/>
          <w:color w:val="252525"/>
        </w:rPr>
        <w:t xml:space="preserve"> = {</w:t>
      </w:r>
      <w:proofErr w:type="spellStart"/>
      <w:r w:rsidR="00F410D0" w:rsidRPr="00F410D0">
        <w:rPr>
          <w:rFonts w:asciiTheme="majorBidi" w:hAnsiTheme="majorBidi" w:cstheme="majorBidi"/>
          <w:color w:val="252525"/>
        </w:rPr>
        <w:t>Nominalphrase,Verbalphrase,Eigenname,Substantiv,Verb</w:t>
      </w:r>
      <w:proofErr w:type="spellEnd"/>
      <w:r w:rsidR="00F410D0" w:rsidRPr="00F410D0">
        <w:rPr>
          <w:rFonts w:asciiTheme="majorBidi" w:hAnsiTheme="majorBidi" w:cstheme="majorBidi"/>
          <w:color w:val="252525"/>
        </w:rPr>
        <w:t>}</w:t>
      </w:r>
    </w:p>
    <w:p w:rsidR="00112C98" w:rsidRDefault="00112C98" w:rsidP="00112C98">
      <w:pPr>
        <w:shd w:val="clear" w:color="auto" w:fill="FFFFFF"/>
        <w:spacing w:line="360" w:lineRule="auto"/>
        <w:jc w:val="both"/>
        <w:rPr>
          <w:rFonts w:asciiTheme="majorBidi" w:hAnsiTheme="majorBidi" w:cstheme="majorBidi"/>
          <w:color w:val="252525"/>
          <w:sz w:val="18"/>
        </w:rPr>
      </w:pPr>
      <w:r>
        <w:rPr>
          <w:rFonts w:asciiTheme="majorBidi" w:hAnsiTheme="majorBidi" w:cstheme="majorBidi"/>
          <w:color w:val="252525"/>
        </w:rPr>
        <w:t xml:space="preserve">   </w:t>
      </w:r>
      <w:r w:rsidR="00F410D0" w:rsidRPr="00F410D0">
        <w:rPr>
          <w:rFonts w:asciiTheme="majorBidi" w:hAnsiTheme="majorBidi" w:cstheme="majorBidi"/>
          <w:color w:val="252525"/>
        </w:rPr>
        <w:t>V</w:t>
      </w:r>
      <w:r w:rsidR="00F410D0" w:rsidRPr="00112C98">
        <w:rPr>
          <w:rFonts w:asciiTheme="majorBidi" w:hAnsiTheme="majorBidi" w:cstheme="majorBidi"/>
          <w:color w:val="252525"/>
          <w:vertAlign w:val="subscript"/>
        </w:rPr>
        <w:t>T</w:t>
      </w:r>
      <w:r>
        <w:rPr>
          <w:rFonts w:asciiTheme="majorBidi" w:hAnsiTheme="majorBidi" w:cstheme="majorBidi"/>
          <w:color w:val="252525"/>
          <w:vertAlign w:val="subscript"/>
        </w:rPr>
        <w:t xml:space="preserve"> </w:t>
      </w:r>
      <w:r w:rsidR="00F410D0" w:rsidRPr="00F410D0">
        <w:rPr>
          <w:rFonts w:asciiTheme="majorBidi" w:hAnsiTheme="majorBidi" w:cstheme="majorBidi"/>
          <w:color w:val="252525"/>
        </w:rPr>
        <w:t xml:space="preserve">= </w:t>
      </w:r>
      <w:r w:rsidRPr="00112C98">
        <w:rPr>
          <w:rFonts w:ascii="Times New Roman" w:hAnsi="Times New Roman" w:cs="Times New Roman"/>
          <w:color w:val="000000"/>
          <w:sz w:val="28"/>
          <w:szCs w:val="36"/>
        </w:rPr>
        <w:t>{</w:t>
      </w:r>
      <w:r w:rsidRPr="00112C98">
        <w:rPr>
          <w:rFonts w:ascii="Courier New" w:hAnsi="Courier New" w:cs="Courier New"/>
          <w:color w:val="000000"/>
          <w:sz w:val="22"/>
          <w:szCs w:val="36"/>
          <w:rtl/>
        </w:rPr>
        <w:t>ولدٌ</w:t>
      </w:r>
      <w:r w:rsidRPr="00112C98">
        <w:rPr>
          <w:rFonts w:ascii="Courier New" w:hAnsi="Courier New" w:cs="Courier New"/>
          <w:color w:val="000000"/>
          <w:sz w:val="22"/>
          <w:szCs w:val="36"/>
        </w:rPr>
        <w:t>,</w:t>
      </w:r>
      <w:r w:rsidRPr="00112C98">
        <w:rPr>
          <w:rFonts w:ascii="Courier New" w:hAnsi="Courier New" w:cs="Courier New"/>
          <w:color w:val="000000"/>
          <w:sz w:val="22"/>
          <w:szCs w:val="36"/>
          <w:rtl/>
        </w:rPr>
        <w:t>ولداً</w:t>
      </w:r>
      <w:r w:rsidRPr="00112C98">
        <w:rPr>
          <w:rFonts w:ascii="Courier New" w:hAnsi="Courier New" w:cs="Courier New"/>
          <w:color w:val="000000"/>
          <w:sz w:val="22"/>
          <w:szCs w:val="36"/>
        </w:rPr>
        <w:t>,</w:t>
      </w:r>
      <w:r w:rsidRPr="00112C98">
        <w:rPr>
          <w:rFonts w:ascii="Courier New" w:hAnsi="Courier New" w:cs="Courier New"/>
          <w:color w:val="000000"/>
          <w:sz w:val="22"/>
          <w:szCs w:val="36"/>
          <w:rtl/>
        </w:rPr>
        <w:t>ولدٍ</w:t>
      </w:r>
      <w:r w:rsidRPr="00112C98">
        <w:rPr>
          <w:rFonts w:ascii="Courier New" w:hAnsi="Courier New" w:cs="Courier New"/>
          <w:color w:val="000000"/>
          <w:sz w:val="22"/>
          <w:szCs w:val="36"/>
        </w:rPr>
        <w:t>,</w:t>
      </w:r>
      <w:r w:rsidRPr="00112C98">
        <w:rPr>
          <w:rFonts w:ascii="Courier New" w:hAnsi="Courier New" w:cs="Courier New"/>
          <w:color w:val="000000"/>
          <w:sz w:val="22"/>
          <w:szCs w:val="36"/>
          <w:rtl/>
        </w:rPr>
        <w:t>رأيُ</w:t>
      </w:r>
      <w:r w:rsidRPr="00112C98">
        <w:rPr>
          <w:rFonts w:ascii="Courier New" w:hAnsi="Courier New" w:cs="Courier New"/>
          <w:color w:val="000000"/>
          <w:sz w:val="22"/>
          <w:szCs w:val="36"/>
        </w:rPr>
        <w:t>,</w:t>
      </w:r>
      <w:r w:rsidRPr="00112C98">
        <w:rPr>
          <w:rFonts w:ascii="Courier New" w:hAnsi="Courier New" w:cs="Courier New"/>
          <w:color w:val="000000"/>
          <w:sz w:val="22"/>
          <w:szCs w:val="36"/>
          <w:rtl/>
        </w:rPr>
        <w:t>رأيٍٍ</w:t>
      </w:r>
      <w:r w:rsidRPr="00112C98">
        <w:rPr>
          <w:rFonts w:ascii="Courier New" w:hAnsi="Courier New" w:cs="Courier New"/>
          <w:color w:val="000000"/>
          <w:sz w:val="22"/>
          <w:szCs w:val="36"/>
        </w:rPr>
        <w:t>,</w:t>
      </w:r>
      <w:r w:rsidRPr="00112C98">
        <w:rPr>
          <w:rFonts w:ascii="Courier New" w:hAnsi="Courier New" w:cs="Courier New"/>
          <w:color w:val="000000"/>
          <w:sz w:val="22"/>
          <w:szCs w:val="36"/>
          <w:rtl/>
        </w:rPr>
        <w:t>رأيَ</w:t>
      </w:r>
      <w:r w:rsidRPr="00112C98">
        <w:rPr>
          <w:rFonts w:ascii="Courier New" w:hAnsi="Courier New" w:cs="Courier New"/>
          <w:color w:val="000000"/>
          <w:sz w:val="22"/>
          <w:szCs w:val="36"/>
        </w:rPr>
        <w:t>,</w:t>
      </w:r>
      <w:r w:rsidRPr="00112C98">
        <w:rPr>
          <w:rFonts w:ascii="Courier New" w:hAnsi="Courier New" w:cs="Courier New"/>
          <w:color w:val="000000"/>
          <w:sz w:val="22"/>
          <w:szCs w:val="36"/>
          <w:rtl/>
        </w:rPr>
        <w:t>خيرُ</w:t>
      </w:r>
      <w:r w:rsidRPr="00112C98">
        <w:rPr>
          <w:rFonts w:ascii="Courier New" w:hAnsi="Courier New" w:cs="Courier New"/>
          <w:color w:val="000000"/>
          <w:sz w:val="22"/>
          <w:szCs w:val="36"/>
        </w:rPr>
        <w:t>,</w:t>
      </w:r>
      <w:r w:rsidRPr="00112C98">
        <w:rPr>
          <w:rFonts w:ascii="Courier New" w:hAnsi="Courier New" w:cs="Courier New"/>
          <w:color w:val="000000"/>
          <w:sz w:val="22"/>
          <w:szCs w:val="36"/>
          <w:rtl/>
          <w:lang w:bidi="ar-EG"/>
        </w:rPr>
        <w:t>خيرَ</w:t>
      </w:r>
      <w:r w:rsidRPr="00112C98">
        <w:rPr>
          <w:rFonts w:ascii="Courier New" w:hAnsi="Courier New" w:cs="Courier New"/>
          <w:color w:val="000000"/>
          <w:sz w:val="22"/>
          <w:szCs w:val="36"/>
        </w:rPr>
        <w:t>,</w:t>
      </w:r>
      <w:r w:rsidRPr="00112C98">
        <w:rPr>
          <w:rFonts w:ascii="Courier New" w:hAnsi="Courier New" w:cs="Courier New"/>
          <w:color w:val="000000"/>
          <w:sz w:val="22"/>
          <w:szCs w:val="36"/>
          <w:rtl/>
        </w:rPr>
        <w:t>خيرِ</w:t>
      </w:r>
      <w:r w:rsidRPr="00112C98">
        <w:rPr>
          <w:rFonts w:ascii="Courier New" w:hAnsi="Courier New" w:cs="Courier New"/>
          <w:color w:val="000000"/>
          <w:sz w:val="22"/>
          <w:szCs w:val="36"/>
        </w:rPr>
        <w:t>,</w:t>
      </w:r>
      <w:r w:rsidR="00F410D0" w:rsidRPr="00112C98">
        <w:rPr>
          <w:rFonts w:asciiTheme="majorBidi" w:hAnsiTheme="majorBidi" w:cstheme="majorBidi"/>
          <w:color w:val="252525"/>
          <w:sz w:val="18"/>
        </w:rPr>
        <w:t>…</w:t>
      </w:r>
      <w:r w:rsidRPr="00112C98">
        <w:rPr>
          <w:rFonts w:asciiTheme="majorBidi" w:hAnsiTheme="majorBidi" w:cstheme="majorBidi"/>
          <w:color w:val="252525"/>
          <w:sz w:val="18"/>
        </w:rPr>
        <w:t xml:space="preserve"> </w:t>
      </w:r>
    </w:p>
    <w:p w:rsidR="00F410D0" w:rsidRPr="00F410D0" w:rsidRDefault="00112C98" w:rsidP="00112C98">
      <w:pPr>
        <w:shd w:val="clear" w:color="auto" w:fill="FFFFFF"/>
        <w:spacing w:line="360" w:lineRule="auto"/>
        <w:jc w:val="both"/>
        <w:rPr>
          <w:rFonts w:asciiTheme="majorBidi" w:hAnsiTheme="majorBidi" w:cstheme="majorBidi"/>
          <w:color w:val="252525"/>
        </w:rPr>
      </w:pPr>
      <w:r>
        <w:rPr>
          <w:rFonts w:asciiTheme="majorBidi" w:hAnsiTheme="majorBidi" w:cstheme="majorBidi"/>
          <w:color w:val="252525"/>
          <w:sz w:val="18"/>
        </w:rPr>
        <w:tab/>
      </w:r>
      <w:r w:rsidR="00F410D0" w:rsidRPr="00F410D0">
        <w:rPr>
          <w:rFonts w:asciiTheme="majorBidi" w:hAnsiTheme="majorBidi" w:cstheme="majorBidi"/>
          <w:color w:val="252525"/>
        </w:rPr>
        <w:t>[alle Wörter/Wortmuster im arabischen</w:t>
      </w:r>
      <w:r>
        <w:rPr>
          <w:rFonts w:asciiTheme="majorBidi" w:hAnsiTheme="majorBidi" w:cstheme="majorBidi"/>
          <w:color w:val="252525"/>
        </w:rPr>
        <w:t xml:space="preserve"> </w:t>
      </w:r>
      <w:r w:rsidR="00F410D0" w:rsidRPr="00F410D0">
        <w:rPr>
          <w:rFonts w:asciiTheme="majorBidi" w:hAnsiTheme="majorBidi" w:cstheme="majorBidi"/>
          <w:color w:val="252525"/>
        </w:rPr>
        <w:t>Lexikon]</w:t>
      </w:r>
      <w:r w:rsidR="00F410D0" w:rsidRPr="00112C98">
        <w:rPr>
          <w:rFonts w:asciiTheme="majorBidi" w:hAnsiTheme="majorBidi" w:cstheme="majorBidi"/>
          <w:color w:val="252525"/>
          <w:sz w:val="32"/>
        </w:rPr>
        <w:t>}</w:t>
      </w:r>
    </w:p>
    <w:p w:rsidR="00F410D0" w:rsidRPr="00F410D0" w:rsidRDefault="00112C98" w:rsidP="00112C98">
      <w:pPr>
        <w:shd w:val="clear" w:color="auto" w:fill="FFFFFF"/>
        <w:spacing w:line="360" w:lineRule="auto"/>
        <w:jc w:val="both"/>
        <w:rPr>
          <w:rFonts w:asciiTheme="majorBidi" w:hAnsiTheme="majorBidi" w:cstheme="majorBidi"/>
          <w:color w:val="252525"/>
        </w:rPr>
      </w:pPr>
      <w:r>
        <w:rPr>
          <w:rFonts w:asciiTheme="majorBidi" w:hAnsiTheme="majorBidi" w:cstheme="majorBidi"/>
          <w:color w:val="252525"/>
        </w:rPr>
        <w:t xml:space="preserve">     </w:t>
      </w:r>
      <w:r w:rsidR="00F410D0" w:rsidRPr="00F410D0">
        <w:rPr>
          <w:rFonts w:asciiTheme="majorBidi" w:hAnsiTheme="majorBidi" w:cstheme="majorBidi"/>
          <w:color w:val="252525"/>
        </w:rPr>
        <w:t>P = {(Satz -&gt; Nominalphrase Verbalphrase .),</w:t>
      </w:r>
    </w:p>
    <w:p w:rsidR="00F410D0" w:rsidRPr="00F410D0" w:rsidRDefault="00F410D0" w:rsidP="00112C98">
      <w:pPr>
        <w:shd w:val="clear" w:color="auto" w:fill="FFFFFF"/>
        <w:spacing w:line="360" w:lineRule="auto"/>
        <w:jc w:val="both"/>
        <w:rPr>
          <w:rFonts w:asciiTheme="majorBidi" w:hAnsiTheme="majorBidi" w:cstheme="majorBidi"/>
          <w:color w:val="252525"/>
        </w:rPr>
      </w:pPr>
      <w:r w:rsidRPr="00F410D0">
        <w:rPr>
          <w:rFonts w:asciiTheme="majorBidi" w:hAnsiTheme="majorBidi" w:cstheme="majorBidi"/>
          <w:color w:val="252525"/>
        </w:rPr>
        <w:t xml:space="preserve"> </w:t>
      </w:r>
      <w:r w:rsidR="00112C98">
        <w:rPr>
          <w:rFonts w:asciiTheme="majorBidi" w:hAnsiTheme="majorBidi" w:cstheme="majorBidi"/>
          <w:color w:val="252525"/>
        </w:rPr>
        <w:tab/>
      </w:r>
      <w:r w:rsidR="001A32C2">
        <w:rPr>
          <w:rFonts w:asciiTheme="majorBidi" w:hAnsiTheme="majorBidi" w:cstheme="majorBidi"/>
          <w:color w:val="252525"/>
        </w:rPr>
        <w:t xml:space="preserve">(Nominalphrase -&gt; Aussage </w:t>
      </w:r>
      <w:r w:rsidR="001A32C2" w:rsidRPr="004C1092">
        <w:rPr>
          <w:rFonts w:ascii="Times New Roman" w:hAnsi="Times New Roman" w:cs="Times New Roman"/>
          <w:color w:val="000000"/>
          <w:lang w:val="en-US"/>
        </w:rPr>
        <w:t>“</w:t>
      </w:r>
      <w:r w:rsidR="001A32C2" w:rsidRPr="001A32C2">
        <w:rPr>
          <w:rFonts w:ascii="Courier New" w:hAnsi="Courier New" w:cs="Courier New" w:hint="cs"/>
          <w:color w:val="000000"/>
          <w:rtl/>
          <w:lang w:val="en-US" w:bidi="ar-EG"/>
        </w:rPr>
        <w:t>ُ</w:t>
      </w:r>
      <w:r w:rsidR="001A32C2" w:rsidRPr="004C1092">
        <w:rPr>
          <w:rFonts w:ascii="Times New Roman" w:hAnsi="Times New Roman" w:cs="Times New Roman"/>
          <w:color w:val="000000"/>
          <w:lang w:val="en-US"/>
        </w:rPr>
        <w:t>”</w:t>
      </w:r>
      <w:r w:rsidRPr="00F410D0">
        <w:rPr>
          <w:rFonts w:asciiTheme="majorBidi" w:hAnsiTheme="majorBidi" w:cstheme="majorBidi"/>
          <w:color w:val="252525"/>
        </w:rPr>
        <w:t>Nomen),</w:t>
      </w:r>
    </w:p>
    <w:p w:rsidR="00F410D0" w:rsidRPr="00F410D0" w:rsidRDefault="00F410D0" w:rsidP="00112C98">
      <w:pPr>
        <w:shd w:val="clear" w:color="auto" w:fill="FFFFFF"/>
        <w:spacing w:line="360" w:lineRule="auto"/>
        <w:jc w:val="both"/>
        <w:rPr>
          <w:rFonts w:asciiTheme="majorBidi" w:hAnsiTheme="majorBidi" w:cstheme="majorBidi"/>
          <w:color w:val="252525"/>
        </w:rPr>
      </w:pPr>
      <w:r w:rsidRPr="00F410D0">
        <w:rPr>
          <w:rFonts w:asciiTheme="majorBidi" w:hAnsiTheme="majorBidi" w:cstheme="majorBidi"/>
          <w:color w:val="252525"/>
        </w:rPr>
        <w:t xml:space="preserve"> </w:t>
      </w:r>
      <w:r w:rsidR="00112C98">
        <w:rPr>
          <w:rFonts w:asciiTheme="majorBidi" w:hAnsiTheme="majorBidi" w:cstheme="majorBidi"/>
          <w:color w:val="252525"/>
        </w:rPr>
        <w:tab/>
      </w:r>
      <w:r w:rsidR="001A32C2">
        <w:rPr>
          <w:rFonts w:asciiTheme="majorBidi" w:hAnsiTheme="majorBidi" w:cstheme="majorBidi"/>
          <w:color w:val="252525"/>
        </w:rPr>
        <w:t>(Verbalphrase -&gt; Verb |</w:t>
      </w:r>
      <w:r w:rsidR="001A32C2" w:rsidRPr="004C1092">
        <w:rPr>
          <w:rFonts w:ascii="Times New Roman" w:hAnsi="Times New Roman" w:cs="Times New Roman"/>
          <w:color w:val="000000"/>
          <w:lang w:val="en-US"/>
        </w:rPr>
        <w:t>“</w:t>
      </w:r>
      <w:r w:rsidR="001A32C2" w:rsidRPr="001A32C2">
        <w:rPr>
          <w:rFonts w:ascii="Courier New" w:hAnsi="Courier New" w:cs="Courier New" w:hint="cs"/>
          <w:color w:val="000000"/>
          <w:rtl/>
          <w:lang w:val="en-US" w:bidi="ar-EG"/>
        </w:rPr>
        <w:t>ُ</w:t>
      </w:r>
      <w:r w:rsidR="001A32C2" w:rsidRPr="004C1092">
        <w:rPr>
          <w:rFonts w:ascii="Times New Roman" w:hAnsi="Times New Roman" w:cs="Times New Roman"/>
          <w:color w:val="000000"/>
          <w:lang w:val="en-US"/>
        </w:rPr>
        <w:t>”</w:t>
      </w:r>
      <w:r w:rsidRPr="00F410D0">
        <w:rPr>
          <w:rFonts w:asciiTheme="majorBidi" w:hAnsiTheme="majorBidi" w:cstheme="majorBidi"/>
          <w:color w:val="252525"/>
        </w:rPr>
        <w:t>Nomen Verb),</w:t>
      </w:r>
    </w:p>
    <w:p w:rsidR="00F410D0" w:rsidRPr="00F410D0" w:rsidRDefault="00F410D0" w:rsidP="00112C98">
      <w:pPr>
        <w:shd w:val="clear" w:color="auto" w:fill="FFFFFF"/>
        <w:spacing w:line="360" w:lineRule="auto"/>
        <w:jc w:val="both"/>
        <w:rPr>
          <w:rFonts w:asciiTheme="majorBidi" w:hAnsiTheme="majorBidi" w:cstheme="majorBidi"/>
          <w:color w:val="252525"/>
        </w:rPr>
      </w:pPr>
      <w:r w:rsidRPr="00F410D0">
        <w:rPr>
          <w:rFonts w:asciiTheme="majorBidi" w:hAnsiTheme="majorBidi" w:cstheme="majorBidi"/>
          <w:color w:val="252525"/>
        </w:rPr>
        <w:t xml:space="preserve"> </w:t>
      </w:r>
      <w:r w:rsidR="00112C98">
        <w:rPr>
          <w:rFonts w:asciiTheme="majorBidi" w:hAnsiTheme="majorBidi" w:cstheme="majorBidi"/>
          <w:color w:val="252525"/>
        </w:rPr>
        <w:tab/>
      </w:r>
      <w:r w:rsidRPr="00F410D0">
        <w:rPr>
          <w:rFonts w:asciiTheme="majorBidi" w:hAnsiTheme="majorBidi" w:cstheme="majorBidi"/>
          <w:color w:val="252525"/>
        </w:rPr>
        <w:t>(Nomen -&gt; Bestimmt | Unbestimmt),</w:t>
      </w:r>
    </w:p>
    <w:p w:rsidR="00F410D0" w:rsidRPr="00F410D0" w:rsidRDefault="00F410D0" w:rsidP="00112C98">
      <w:pPr>
        <w:shd w:val="clear" w:color="auto" w:fill="FFFFFF"/>
        <w:spacing w:line="360" w:lineRule="auto"/>
        <w:jc w:val="both"/>
        <w:rPr>
          <w:rFonts w:asciiTheme="majorBidi" w:hAnsiTheme="majorBidi" w:cstheme="majorBidi"/>
          <w:color w:val="252525"/>
        </w:rPr>
      </w:pPr>
      <w:r w:rsidRPr="00F410D0">
        <w:rPr>
          <w:rFonts w:asciiTheme="majorBidi" w:hAnsiTheme="majorBidi" w:cstheme="majorBidi"/>
          <w:color w:val="252525"/>
        </w:rPr>
        <w:t xml:space="preserve"> </w:t>
      </w:r>
      <w:r w:rsidR="00112C98">
        <w:rPr>
          <w:rFonts w:asciiTheme="majorBidi" w:hAnsiTheme="majorBidi" w:cstheme="majorBidi"/>
          <w:color w:val="252525"/>
        </w:rPr>
        <w:tab/>
      </w:r>
      <w:r w:rsidRPr="00F410D0">
        <w:rPr>
          <w:rFonts w:asciiTheme="majorBidi" w:hAnsiTheme="majorBidi" w:cstheme="majorBidi"/>
          <w:color w:val="252525"/>
        </w:rPr>
        <w:t xml:space="preserve">(Bestimmt -&gt; </w:t>
      </w:r>
      <w:proofErr w:type="spellStart"/>
      <w:r w:rsidRPr="00F410D0">
        <w:rPr>
          <w:rFonts w:asciiTheme="majorBidi" w:hAnsiTheme="majorBidi" w:cstheme="majorBidi"/>
          <w:color w:val="252525"/>
        </w:rPr>
        <w:t>AlNomenMuster</w:t>
      </w:r>
      <w:proofErr w:type="spellEnd"/>
      <w:r w:rsidRPr="00F410D0">
        <w:rPr>
          <w:rFonts w:asciiTheme="majorBidi" w:hAnsiTheme="majorBidi" w:cstheme="majorBidi"/>
          <w:color w:val="252525"/>
        </w:rPr>
        <w:t xml:space="preserve"> | Genitiv | Eigenname),</w:t>
      </w:r>
    </w:p>
    <w:p w:rsidR="00F410D0" w:rsidRPr="00F410D0" w:rsidRDefault="00F410D0" w:rsidP="00112C98">
      <w:pPr>
        <w:shd w:val="clear" w:color="auto" w:fill="FFFFFF"/>
        <w:spacing w:line="360" w:lineRule="auto"/>
        <w:jc w:val="both"/>
        <w:rPr>
          <w:rFonts w:asciiTheme="majorBidi" w:hAnsiTheme="majorBidi" w:cstheme="majorBidi"/>
          <w:color w:val="252525"/>
        </w:rPr>
      </w:pPr>
      <w:r w:rsidRPr="00F410D0">
        <w:rPr>
          <w:rFonts w:asciiTheme="majorBidi" w:hAnsiTheme="majorBidi" w:cstheme="majorBidi"/>
          <w:color w:val="252525"/>
        </w:rPr>
        <w:t xml:space="preserve"> </w:t>
      </w:r>
      <w:r w:rsidR="00112C98">
        <w:rPr>
          <w:rFonts w:asciiTheme="majorBidi" w:hAnsiTheme="majorBidi" w:cstheme="majorBidi"/>
          <w:color w:val="252525"/>
        </w:rPr>
        <w:tab/>
      </w:r>
      <w:r w:rsidRPr="00F410D0">
        <w:rPr>
          <w:rFonts w:asciiTheme="majorBidi" w:hAnsiTheme="majorBidi" w:cstheme="majorBidi"/>
          <w:color w:val="252525"/>
        </w:rPr>
        <w:t>(Eigenname -&gt; {… alle bekannten Namen …})</w:t>
      </w:r>
    </w:p>
    <w:p w:rsidR="00F410D0" w:rsidRPr="00F410D0" w:rsidRDefault="00F410D0" w:rsidP="00112C98">
      <w:pPr>
        <w:shd w:val="clear" w:color="auto" w:fill="FFFFFF"/>
        <w:spacing w:line="360" w:lineRule="auto"/>
        <w:jc w:val="both"/>
        <w:rPr>
          <w:rFonts w:asciiTheme="majorBidi" w:hAnsiTheme="majorBidi" w:cstheme="majorBidi"/>
          <w:color w:val="252525"/>
        </w:rPr>
      </w:pPr>
      <w:r w:rsidRPr="00F410D0">
        <w:rPr>
          <w:rFonts w:asciiTheme="majorBidi" w:hAnsiTheme="majorBidi" w:cstheme="majorBidi"/>
          <w:color w:val="252525"/>
        </w:rPr>
        <w:t xml:space="preserve"> </w:t>
      </w:r>
      <w:r w:rsidR="00112C98">
        <w:rPr>
          <w:rFonts w:asciiTheme="majorBidi" w:hAnsiTheme="majorBidi" w:cstheme="majorBidi"/>
          <w:color w:val="252525"/>
        </w:rPr>
        <w:tab/>
      </w:r>
      <w:r w:rsidR="001A32C2">
        <w:rPr>
          <w:rFonts w:asciiTheme="majorBidi" w:hAnsiTheme="majorBidi" w:cstheme="majorBidi"/>
          <w:color w:val="252525"/>
        </w:rPr>
        <w:t xml:space="preserve">(Genitiv-&gt; </w:t>
      </w:r>
      <w:r w:rsidR="004C1092" w:rsidRPr="004C1092">
        <w:rPr>
          <w:rFonts w:ascii="Times New Roman" w:hAnsi="Times New Roman" w:cs="Times New Roman"/>
          <w:color w:val="000000"/>
          <w:lang w:val="en-US"/>
        </w:rPr>
        <w:t>“</w:t>
      </w:r>
      <w:r w:rsidR="001A32C2" w:rsidRPr="001A32C2">
        <w:rPr>
          <w:rFonts w:ascii="Courier New" w:hAnsi="Courier New" w:cs="Courier New" w:hint="cs"/>
          <w:color w:val="000000"/>
          <w:rtl/>
          <w:lang w:val="en-US" w:bidi="ar-EG"/>
        </w:rPr>
        <w:t>ُ</w:t>
      </w:r>
      <w:r w:rsidR="001A32C2" w:rsidRPr="004C1092">
        <w:rPr>
          <w:rFonts w:ascii="Times New Roman" w:hAnsi="Times New Roman" w:cs="Times New Roman"/>
          <w:color w:val="000000"/>
          <w:lang w:val="en-US"/>
        </w:rPr>
        <w:t>”</w:t>
      </w:r>
      <w:r w:rsidRPr="00F410D0">
        <w:rPr>
          <w:rFonts w:asciiTheme="majorBidi" w:hAnsiTheme="majorBidi" w:cstheme="majorBidi"/>
          <w:color w:val="252525"/>
        </w:rPr>
        <w:t xml:space="preserve">Bestimmt </w:t>
      </w:r>
      <w:r w:rsidR="001A32C2" w:rsidRPr="004C1092">
        <w:rPr>
          <w:rFonts w:ascii="Times New Roman" w:hAnsi="Times New Roman" w:cs="Times New Roman"/>
          <w:color w:val="000000"/>
          <w:lang w:val="en-US"/>
        </w:rPr>
        <w:t>“</w:t>
      </w:r>
      <w:r w:rsidR="001A32C2" w:rsidRPr="001A32C2">
        <w:rPr>
          <w:rFonts w:ascii="Courier New" w:hAnsi="Courier New" w:cs="Courier New" w:hint="cs"/>
          <w:color w:val="000000"/>
          <w:rtl/>
          <w:lang w:val="en-US" w:bidi="ar-EG"/>
        </w:rPr>
        <w:t>ُ</w:t>
      </w:r>
      <w:r w:rsidR="001A32C2" w:rsidRPr="004C1092">
        <w:rPr>
          <w:rFonts w:ascii="Times New Roman" w:hAnsi="Times New Roman" w:cs="Times New Roman"/>
          <w:color w:val="000000"/>
          <w:lang w:val="en-US"/>
        </w:rPr>
        <w:t>”</w:t>
      </w:r>
      <w:r w:rsidR="001A32C2">
        <w:rPr>
          <w:rFonts w:asciiTheme="majorBidi" w:hAnsiTheme="majorBidi" w:cstheme="majorBidi"/>
          <w:color w:val="252525"/>
        </w:rPr>
        <w:t xml:space="preserve">Unbestimmt | </w:t>
      </w:r>
      <w:r w:rsidR="001A32C2" w:rsidRPr="004C1092">
        <w:rPr>
          <w:rFonts w:ascii="Times New Roman" w:hAnsi="Times New Roman" w:cs="Times New Roman"/>
          <w:color w:val="000000"/>
          <w:lang w:val="en-US"/>
        </w:rPr>
        <w:t>“</w:t>
      </w:r>
      <w:r w:rsidR="001A32C2" w:rsidRPr="001A32C2">
        <w:rPr>
          <w:rFonts w:ascii="Courier New" w:hAnsi="Courier New" w:cs="Courier New" w:hint="cs"/>
          <w:color w:val="000000"/>
          <w:rtl/>
          <w:lang w:val="en-US" w:bidi="ar-EG"/>
        </w:rPr>
        <w:t>ُ</w:t>
      </w:r>
      <w:r w:rsidR="001A32C2" w:rsidRPr="004C1092">
        <w:rPr>
          <w:rFonts w:ascii="Times New Roman" w:hAnsi="Times New Roman" w:cs="Times New Roman"/>
          <w:color w:val="000000"/>
          <w:lang w:val="en-US"/>
        </w:rPr>
        <w:t>”</w:t>
      </w:r>
      <w:r w:rsidR="001A32C2">
        <w:rPr>
          <w:rFonts w:asciiTheme="majorBidi" w:hAnsiTheme="majorBidi" w:cstheme="majorBidi"/>
          <w:color w:val="252525"/>
        </w:rPr>
        <w:t xml:space="preserve">Unbestimmt </w:t>
      </w:r>
      <w:r w:rsidR="001A32C2" w:rsidRPr="004C1092">
        <w:rPr>
          <w:rFonts w:ascii="Times New Roman" w:hAnsi="Times New Roman" w:cs="Times New Roman"/>
          <w:color w:val="000000"/>
          <w:lang w:val="en-US"/>
        </w:rPr>
        <w:t>“</w:t>
      </w:r>
      <w:r w:rsidR="001A32C2" w:rsidRPr="001A32C2">
        <w:rPr>
          <w:rFonts w:ascii="Courier New" w:hAnsi="Courier New" w:cs="Courier New" w:hint="cs"/>
          <w:color w:val="000000"/>
          <w:rtl/>
          <w:lang w:val="en-US" w:bidi="ar-EG"/>
        </w:rPr>
        <w:t>ُ</w:t>
      </w:r>
      <w:r w:rsidR="001A32C2" w:rsidRPr="004C1092">
        <w:rPr>
          <w:rFonts w:ascii="Times New Roman" w:hAnsi="Times New Roman" w:cs="Times New Roman"/>
          <w:color w:val="000000"/>
          <w:lang w:val="en-US"/>
        </w:rPr>
        <w:t>”</w:t>
      </w:r>
      <w:r w:rsidRPr="00F410D0">
        <w:rPr>
          <w:rFonts w:asciiTheme="majorBidi" w:hAnsiTheme="majorBidi" w:cstheme="majorBidi"/>
          <w:color w:val="252525"/>
        </w:rPr>
        <w:t>Unbestimmt)</w:t>
      </w:r>
    </w:p>
    <w:p w:rsidR="00F410D0" w:rsidRPr="00F410D0" w:rsidRDefault="00F410D0" w:rsidP="00112C98">
      <w:pPr>
        <w:shd w:val="clear" w:color="auto" w:fill="FFFFFF"/>
        <w:spacing w:line="360" w:lineRule="auto"/>
        <w:jc w:val="both"/>
        <w:rPr>
          <w:rFonts w:asciiTheme="majorBidi" w:hAnsiTheme="majorBidi" w:cstheme="majorBidi"/>
          <w:color w:val="252525"/>
        </w:rPr>
      </w:pPr>
      <w:r w:rsidRPr="00F410D0">
        <w:rPr>
          <w:rFonts w:asciiTheme="majorBidi" w:hAnsiTheme="majorBidi" w:cstheme="majorBidi"/>
          <w:color w:val="252525"/>
        </w:rPr>
        <w:t xml:space="preserve"> </w:t>
      </w:r>
      <w:r w:rsidR="00112C98">
        <w:rPr>
          <w:rFonts w:asciiTheme="majorBidi" w:hAnsiTheme="majorBidi" w:cstheme="majorBidi"/>
          <w:color w:val="252525"/>
        </w:rPr>
        <w:tab/>
      </w:r>
      <w:r w:rsidRPr="00F410D0">
        <w:rPr>
          <w:rFonts w:asciiTheme="majorBidi" w:hAnsiTheme="majorBidi" w:cstheme="majorBidi"/>
          <w:color w:val="252525"/>
        </w:rPr>
        <w:t>(</w:t>
      </w:r>
      <w:proofErr w:type="spellStart"/>
      <w:r w:rsidRPr="00F410D0">
        <w:rPr>
          <w:rFonts w:asciiTheme="majorBidi" w:hAnsiTheme="majorBidi" w:cstheme="majorBidi"/>
          <w:color w:val="252525"/>
        </w:rPr>
        <w:t>AlNomenMuster</w:t>
      </w:r>
      <w:proofErr w:type="spellEnd"/>
      <w:r w:rsidRPr="00F410D0">
        <w:rPr>
          <w:rFonts w:asciiTheme="majorBidi" w:hAnsiTheme="majorBidi" w:cstheme="majorBidi"/>
          <w:color w:val="252525"/>
        </w:rPr>
        <w:t xml:space="preserve"> -&gt; </w:t>
      </w:r>
      <w:proofErr w:type="spellStart"/>
      <w:r w:rsidRPr="00F410D0">
        <w:rPr>
          <w:rFonts w:asciiTheme="majorBidi" w:hAnsiTheme="majorBidi" w:cstheme="majorBidi"/>
          <w:color w:val="252525"/>
        </w:rPr>
        <w:t>NomenMuster“</w:t>
      </w:r>
      <w:r w:rsidRPr="00F410D0">
        <w:rPr>
          <w:rFonts w:asciiTheme="majorBidi" w:hAnsiTheme="majorBidi" w:cstheme="majorBidi" w:hint="cs"/>
          <w:color w:val="252525"/>
        </w:rPr>
        <w:t>ال</w:t>
      </w:r>
      <w:proofErr w:type="spellEnd"/>
      <w:r w:rsidRPr="00F410D0">
        <w:rPr>
          <w:rFonts w:asciiTheme="majorBidi" w:hAnsiTheme="majorBidi" w:cstheme="majorBidi" w:hint="eastAsia"/>
          <w:color w:val="252525"/>
        </w:rPr>
        <w:t>”</w:t>
      </w:r>
      <w:r w:rsidRPr="00F410D0">
        <w:rPr>
          <w:rFonts w:asciiTheme="majorBidi" w:hAnsiTheme="majorBidi" w:cstheme="majorBidi"/>
          <w:color w:val="252525"/>
        </w:rPr>
        <w:t>)</w:t>
      </w:r>
    </w:p>
    <w:p w:rsidR="00F410D0" w:rsidRPr="00F410D0" w:rsidRDefault="00F410D0" w:rsidP="00112C98">
      <w:pPr>
        <w:shd w:val="clear" w:color="auto" w:fill="FFFFFF"/>
        <w:spacing w:line="360" w:lineRule="auto"/>
        <w:jc w:val="both"/>
        <w:rPr>
          <w:rFonts w:asciiTheme="majorBidi" w:hAnsiTheme="majorBidi" w:cstheme="majorBidi"/>
          <w:color w:val="252525"/>
        </w:rPr>
      </w:pPr>
      <w:r w:rsidRPr="00F410D0">
        <w:rPr>
          <w:rFonts w:asciiTheme="majorBidi" w:hAnsiTheme="majorBidi" w:cstheme="majorBidi"/>
          <w:color w:val="252525"/>
        </w:rPr>
        <w:t xml:space="preserve"> </w:t>
      </w:r>
      <w:r w:rsidR="00112C98">
        <w:rPr>
          <w:rFonts w:asciiTheme="majorBidi" w:hAnsiTheme="majorBidi" w:cstheme="majorBidi"/>
          <w:color w:val="252525"/>
        </w:rPr>
        <w:tab/>
      </w:r>
      <w:r w:rsidRPr="00F410D0">
        <w:rPr>
          <w:rFonts w:asciiTheme="majorBidi" w:hAnsiTheme="majorBidi" w:cstheme="majorBidi"/>
          <w:color w:val="252525"/>
        </w:rPr>
        <w:t>(</w:t>
      </w:r>
      <w:proofErr w:type="spellStart"/>
      <w:r w:rsidRPr="00F410D0">
        <w:rPr>
          <w:rFonts w:asciiTheme="majorBidi" w:hAnsiTheme="majorBidi" w:cstheme="majorBidi"/>
          <w:color w:val="252525"/>
        </w:rPr>
        <w:t>NomenMuster</w:t>
      </w:r>
      <w:proofErr w:type="spellEnd"/>
      <w:r w:rsidRPr="00F410D0">
        <w:rPr>
          <w:rFonts w:asciiTheme="majorBidi" w:hAnsiTheme="majorBidi" w:cstheme="majorBidi"/>
          <w:color w:val="252525"/>
        </w:rPr>
        <w:t xml:space="preserve"> -&gt; {… alle </w:t>
      </w:r>
      <w:proofErr w:type="spellStart"/>
      <w:r w:rsidRPr="00F410D0">
        <w:rPr>
          <w:rFonts w:asciiTheme="majorBidi" w:hAnsiTheme="majorBidi" w:cstheme="majorBidi"/>
          <w:color w:val="252525"/>
        </w:rPr>
        <w:t>NomenMuster</w:t>
      </w:r>
      <w:proofErr w:type="spellEnd"/>
      <w:r w:rsidRPr="00F410D0">
        <w:rPr>
          <w:rFonts w:asciiTheme="majorBidi" w:hAnsiTheme="majorBidi" w:cstheme="majorBidi"/>
          <w:color w:val="252525"/>
        </w:rPr>
        <w:t xml:space="preserve"> im Lexikon …})</w:t>
      </w:r>
    </w:p>
    <w:p w:rsidR="00F410D0" w:rsidRPr="00F410D0" w:rsidRDefault="00F410D0" w:rsidP="00112C98">
      <w:pPr>
        <w:shd w:val="clear" w:color="auto" w:fill="FFFFFF"/>
        <w:spacing w:line="360" w:lineRule="auto"/>
        <w:jc w:val="both"/>
        <w:rPr>
          <w:rFonts w:asciiTheme="majorBidi" w:hAnsiTheme="majorBidi" w:cstheme="majorBidi"/>
          <w:color w:val="252525"/>
        </w:rPr>
      </w:pPr>
      <w:r w:rsidRPr="00F410D0">
        <w:rPr>
          <w:rFonts w:asciiTheme="majorBidi" w:hAnsiTheme="majorBidi" w:cstheme="majorBidi"/>
          <w:color w:val="252525"/>
        </w:rPr>
        <w:t xml:space="preserve"> </w:t>
      </w:r>
      <w:r w:rsidR="00112C98">
        <w:rPr>
          <w:rFonts w:asciiTheme="majorBidi" w:hAnsiTheme="majorBidi" w:cstheme="majorBidi"/>
          <w:color w:val="252525"/>
        </w:rPr>
        <w:tab/>
      </w:r>
      <w:r w:rsidRPr="00F410D0">
        <w:rPr>
          <w:rFonts w:asciiTheme="majorBidi" w:hAnsiTheme="majorBidi" w:cstheme="majorBidi"/>
          <w:color w:val="252525"/>
        </w:rPr>
        <w:t xml:space="preserve">(Verb -&gt; {… alle </w:t>
      </w:r>
      <w:proofErr w:type="spellStart"/>
      <w:r w:rsidRPr="00F410D0">
        <w:rPr>
          <w:rFonts w:asciiTheme="majorBidi" w:hAnsiTheme="majorBidi" w:cstheme="majorBidi"/>
          <w:color w:val="252525"/>
        </w:rPr>
        <w:t>VerbMuster</w:t>
      </w:r>
      <w:proofErr w:type="spellEnd"/>
      <w:r w:rsidRPr="00F410D0">
        <w:rPr>
          <w:rFonts w:asciiTheme="majorBidi" w:hAnsiTheme="majorBidi" w:cstheme="majorBidi"/>
          <w:color w:val="252525"/>
        </w:rPr>
        <w:t xml:space="preserve"> im Lexikon …})</w:t>
      </w:r>
    </w:p>
    <w:p w:rsidR="00F410D0" w:rsidRPr="00F410D0" w:rsidRDefault="00F410D0" w:rsidP="00112C98">
      <w:pPr>
        <w:shd w:val="clear" w:color="auto" w:fill="FFFFFF"/>
        <w:spacing w:line="360" w:lineRule="auto"/>
        <w:jc w:val="both"/>
        <w:rPr>
          <w:rFonts w:asciiTheme="majorBidi" w:hAnsiTheme="majorBidi" w:cstheme="majorBidi"/>
          <w:color w:val="252525"/>
        </w:rPr>
      </w:pPr>
      <w:r w:rsidRPr="00F410D0">
        <w:rPr>
          <w:rFonts w:asciiTheme="majorBidi" w:hAnsiTheme="majorBidi" w:cstheme="majorBidi"/>
          <w:color w:val="252525"/>
        </w:rPr>
        <w:t xml:space="preserve"> </w:t>
      </w:r>
      <w:r w:rsidR="00112C98">
        <w:rPr>
          <w:rFonts w:asciiTheme="majorBidi" w:hAnsiTheme="majorBidi" w:cstheme="majorBidi"/>
          <w:color w:val="252525"/>
        </w:rPr>
        <w:tab/>
      </w:r>
      <w:r w:rsidRPr="00F410D0">
        <w:rPr>
          <w:rFonts w:asciiTheme="majorBidi" w:hAnsiTheme="majorBidi" w:cstheme="majorBidi"/>
          <w:color w:val="252525"/>
        </w:rPr>
        <w:t>(Aussage -&gt; Bestimmt | Unbestimmt | Verbalphrase )}.</w:t>
      </w:r>
    </w:p>
    <w:p w:rsidR="00026948" w:rsidRPr="00EA0486" w:rsidRDefault="00112C98" w:rsidP="00112C98">
      <w:pPr>
        <w:shd w:val="clear" w:color="auto" w:fill="FFFFFF"/>
        <w:spacing w:after="240" w:line="360" w:lineRule="auto"/>
        <w:jc w:val="both"/>
        <w:rPr>
          <w:rFonts w:asciiTheme="majorBidi" w:hAnsiTheme="majorBidi" w:cstheme="majorBidi"/>
          <w:color w:val="252525"/>
        </w:rPr>
      </w:pPr>
      <w:r>
        <w:rPr>
          <w:rFonts w:asciiTheme="majorBidi" w:hAnsiTheme="majorBidi" w:cstheme="majorBidi"/>
          <w:color w:val="252525"/>
        </w:rPr>
        <w:t xml:space="preserve">     </w:t>
      </w:r>
      <w:r w:rsidRPr="00F410D0">
        <w:rPr>
          <w:rFonts w:asciiTheme="majorBidi" w:hAnsiTheme="majorBidi" w:cstheme="majorBidi"/>
          <w:color w:val="252525"/>
        </w:rPr>
        <w:t>S = Satz</w:t>
      </w:r>
    </w:p>
    <w:p w:rsidR="002F2E81" w:rsidRPr="00EA0486" w:rsidRDefault="00652262" w:rsidP="002F2E81">
      <w:pPr>
        <w:pStyle w:val="NormalWeb"/>
        <w:numPr>
          <w:ilvl w:val="0"/>
          <w:numId w:val="3"/>
        </w:numPr>
        <w:shd w:val="clear" w:color="auto" w:fill="FFFFFF"/>
        <w:spacing w:before="120" w:beforeAutospacing="0" w:after="120" w:afterAutospacing="0"/>
        <w:jc w:val="mediumKashida"/>
        <w:rPr>
          <w:color w:val="000000" w:themeColor="text1"/>
          <w:lang w:val="de-DE"/>
        </w:rPr>
      </w:pPr>
      <w:r w:rsidRPr="00EA0486">
        <w:rPr>
          <w:b/>
          <w:bCs/>
          <w:color w:val="000000" w:themeColor="text1"/>
          <w:u w:val="single"/>
          <w:lang w:val="de-DE"/>
        </w:rPr>
        <w:t>CDK</w:t>
      </w:r>
      <w:r w:rsidR="00362C7D" w:rsidRPr="00EA0486">
        <w:rPr>
          <w:bCs/>
          <w:color w:val="000000" w:themeColor="text1"/>
          <w:lang w:val="de-DE"/>
        </w:rPr>
        <w:tab/>
      </w:r>
      <w:r w:rsidR="00362C7D" w:rsidRPr="00EA0486">
        <w:rPr>
          <w:bCs/>
          <w:color w:val="000000" w:themeColor="text1"/>
          <w:lang w:val="de-DE"/>
        </w:rPr>
        <w:tab/>
      </w:r>
      <w:r w:rsidR="00E430DA" w:rsidRPr="00EA0486">
        <w:rPr>
          <w:color w:val="000000" w:themeColor="text1"/>
          <w:lang w:val="de-DE"/>
        </w:rPr>
        <w:t xml:space="preserve">Die </w:t>
      </w:r>
      <w:proofErr w:type="spellStart"/>
      <w:r w:rsidR="00E430DA" w:rsidRPr="00EA0486">
        <w:rPr>
          <w:color w:val="000000" w:themeColor="text1"/>
          <w:lang w:val="de-DE"/>
        </w:rPr>
        <w:t>Constraints</w:t>
      </w:r>
      <w:proofErr w:type="spellEnd"/>
      <w:r w:rsidR="00E430DA" w:rsidRPr="00EA0486">
        <w:rPr>
          <w:color w:val="000000" w:themeColor="text1"/>
          <w:lang w:val="de-DE"/>
        </w:rPr>
        <w:t>-</w:t>
      </w:r>
      <w:r w:rsidR="00C9185A" w:rsidRPr="00EA0486">
        <w:rPr>
          <w:color w:val="000000" w:themeColor="text1"/>
          <w:lang w:val="de-DE"/>
        </w:rPr>
        <w:t xml:space="preserve">Definitionskomponente besteht aus einem </w:t>
      </w:r>
      <w:r w:rsidR="009B58B7" w:rsidRPr="00EA0486">
        <w:rPr>
          <w:color w:val="000000" w:themeColor="text1"/>
          <w:lang w:val="de-DE"/>
        </w:rPr>
        <w:t xml:space="preserve">einfachen </w:t>
      </w:r>
      <w:r w:rsidR="00E430DA" w:rsidRPr="00EA0486">
        <w:rPr>
          <w:color w:val="000000" w:themeColor="text1"/>
          <w:lang w:val="de-DE"/>
        </w:rPr>
        <w:t>Text Editor, in dem man CNF-</w:t>
      </w:r>
      <w:r w:rsidR="00C9185A" w:rsidRPr="00EA0486">
        <w:rPr>
          <w:color w:val="000000" w:themeColor="text1"/>
          <w:lang w:val="de-DE"/>
        </w:rPr>
        <w:t>Formelmengen definiert.</w:t>
      </w:r>
    </w:p>
    <w:p w:rsidR="002F2E81" w:rsidRPr="00EA0486" w:rsidRDefault="0067440D" w:rsidP="002F2E81">
      <w:pPr>
        <w:pStyle w:val="NormalWeb"/>
        <w:numPr>
          <w:ilvl w:val="0"/>
          <w:numId w:val="3"/>
        </w:numPr>
        <w:shd w:val="clear" w:color="auto" w:fill="FFFFFF"/>
        <w:spacing w:before="120" w:beforeAutospacing="0" w:after="120" w:afterAutospacing="0"/>
        <w:jc w:val="mediumKashida"/>
        <w:rPr>
          <w:color w:val="000000" w:themeColor="text1"/>
          <w:lang w:val="de-DE"/>
        </w:rPr>
      </w:pPr>
      <w:r w:rsidRPr="00EA0486">
        <w:rPr>
          <w:b/>
          <w:bCs/>
          <w:color w:val="000000" w:themeColor="text1"/>
          <w:u w:val="single"/>
          <w:lang w:val="de-DE"/>
        </w:rPr>
        <w:t>OBK</w:t>
      </w:r>
      <w:r w:rsidR="00362C7D" w:rsidRPr="00EA0486">
        <w:rPr>
          <w:bCs/>
          <w:color w:val="000000" w:themeColor="text1"/>
          <w:lang w:val="de-DE"/>
        </w:rPr>
        <w:tab/>
      </w:r>
      <w:r w:rsidR="00362C7D" w:rsidRPr="00EA0486">
        <w:rPr>
          <w:bCs/>
          <w:color w:val="000000" w:themeColor="text1"/>
          <w:lang w:val="de-DE"/>
        </w:rPr>
        <w:tab/>
      </w:r>
      <w:r w:rsidR="00C9185A" w:rsidRPr="00EA0486">
        <w:rPr>
          <w:color w:val="000000" w:themeColor="text1"/>
          <w:lang w:val="de-DE"/>
        </w:rPr>
        <w:t>Die Ontologie</w:t>
      </w:r>
      <w:r w:rsidR="00E430DA" w:rsidRPr="00EA0486">
        <w:rPr>
          <w:color w:val="000000" w:themeColor="text1"/>
          <w:lang w:val="de-DE"/>
        </w:rPr>
        <w:t>-B</w:t>
      </w:r>
      <w:r w:rsidR="00C9185A" w:rsidRPr="00EA0486">
        <w:rPr>
          <w:color w:val="000000" w:themeColor="text1"/>
          <w:lang w:val="de-DE"/>
        </w:rPr>
        <w:t xml:space="preserve">eschreibungskomponente kann </w:t>
      </w:r>
      <w:r w:rsidR="00E430DA" w:rsidRPr="00EA0486">
        <w:rPr>
          <w:color w:val="000000" w:themeColor="text1"/>
          <w:lang w:val="de-DE"/>
        </w:rPr>
        <w:t xml:space="preserve">ähnlich CDK </w:t>
      </w:r>
      <w:r w:rsidR="00C9185A" w:rsidRPr="00EA0486">
        <w:rPr>
          <w:color w:val="000000" w:themeColor="text1"/>
          <w:lang w:val="de-DE"/>
        </w:rPr>
        <w:t>aus einem Text</w:t>
      </w:r>
      <w:r w:rsidR="00E430DA" w:rsidRPr="00EA0486">
        <w:rPr>
          <w:color w:val="000000" w:themeColor="text1"/>
          <w:lang w:val="de-DE"/>
        </w:rPr>
        <w:t xml:space="preserve"> </w:t>
      </w:r>
      <w:r w:rsidR="00C9185A" w:rsidRPr="00EA0486">
        <w:rPr>
          <w:color w:val="000000" w:themeColor="text1"/>
          <w:lang w:val="de-DE"/>
        </w:rPr>
        <w:t>Editor</w:t>
      </w:r>
      <w:r w:rsidR="000C45FA" w:rsidRPr="00EA0486">
        <w:rPr>
          <w:color w:val="000000" w:themeColor="text1"/>
          <w:lang w:val="de-DE"/>
        </w:rPr>
        <w:t xml:space="preserve"> in dem man kategorische Beschreibungss</w:t>
      </w:r>
      <w:r w:rsidR="008A7848" w:rsidRPr="00EA0486">
        <w:rPr>
          <w:color w:val="000000" w:themeColor="text1"/>
          <w:lang w:val="de-DE"/>
        </w:rPr>
        <w:t>ä</w:t>
      </w:r>
      <w:r w:rsidR="000C45FA" w:rsidRPr="00EA0486">
        <w:rPr>
          <w:color w:val="000000" w:themeColor="text1"/>
          <w:lang w:val="de-DE"/>
        </w:rPr>
        <w:t xml:space="preserve">tze </w:t>
      </w:r>
      <w:r w:rsidR="00E430DA" w:rsidRPr="00EA0486">
        <w:rPr>
          <w:color w:val="000000" w:themeColor="text1"/>
          <w:lang w:val="de-DE"/>
        </w:rPr>
        <w:t xml:space="preserve">und/oder </w:t>
      </w:r>
      <w:proofErr w:type="spellStart"/>
      <w:r w:rsidR="00226334" w:rsidRPr="00EA0486">
        <w:rPr>
          <w:color w:val="000000" w:themeColor="text1"/>
          <w:lang w:val="de-DE"/>
        </w:rPr>
        <w:t>Constraints</w:t>
      </w:r>
      <w:proofErr w:type="spellEnd"/>
      <w:r w:rsidR="00226334" w:rsidRPr="00EA0486">
        <w:rPr>
          <w:color w:val="000000" w:themeColor="text1"/>
          <w:lang w:val="de-DE"/>
        </w:rPr>
        <w:t xml:space="preserve"> </w:t>
      </w:r>
      <w:r w:rsidR="000C45FA" w:rsidRPr="00EA0486">
        <w:rPr>
          <w:color w:val="000000" w:themeColor="text1"/>
          <w:lang w:val="de-DE"/>
        </w:rPr>
        <w:t>definieren</w:t>
      </w:r>
      <w:r w:rsidR="00A313B3" w:rsidRPr="00EA0486">
        <w:rPr>
          <w:color w:val="000000" w:themeColor="text1"/>
          <w:lang w:val="de-DE"/>
        </w:rPr>
        <w:t xml:space="preserve"> kann bestehen, oder</w:t>
      </w:r>
      <w:r w:rsidR="000C45FA" w:rsidRPr="00EA0486">
        <w:rPr>
          <w:color w:val="000000" w:themeColor="text1"/>
          <w:lang w:val="de-DE"/>
        </w:rPr>
        <w:t xml:space="preserve"> </w:t>
      </w:r>
      <w:r w:rsidR="00A313B3" w:rsidRPr="00EA0486">
        <w:rPr>
          <w:color w:val="000000" w:themeColor="text1"/>
          <w:lang w:val="de-DE"/>
        </w:rPr>
        <w:t xml:space="preserve">aus </w:t>
      </w:r>
      <w:r w:rsidR="009B58B7" w:rsidRPr="00EA0486">
        <w:rPr>
          <w:color w:val="000000" w:themeColor="text1"/>
          <w:lang w:val="de-DE"/>
        </w:rPr>
        <w:t xml:space="preserve">einem </w:t>
      </w:r>
      <w:r w:rsidR="00E430DA" w:rsidRPr="00EA0486">
        <w:rPr>
          <w:color w:val="000000" w:themeColor="text1"/>
          <w:lang w:val="de-DE"/>
        </w:rPr>
        <w:t>Graph Editor</w:t>
      </w:r>
      <w:r w:rsidR="009B58B7" w:rsidRPr="00EA0486">
        <w:rPr>
          <w:color w:val="000000" w:themeColor="text1"/>
          <w:lang w:val="de-DE"/>
        </w:rPr>
        <w:t xml:space="preserve"> in dem man Begriffe und ihre Beziehungen in Form von Knoten un</w:t>
      </w:r>
      <w:r w:rsidR="00A313B3" w:rsidRPr="00EA0486">
        <w:rPr>
          <w:color w:val="000000" w:themeColor="text1"/>
          <w:lang w:val="de-DE"/>
        </w:rPr>
        <w:t xml:space="preserve">d Kanten </w:t>
      </w:r>
      <w:r w:rsidR="000C45FA" w:rsidRPr="00EA0486">
        <w:rPr>
          <w:color w:val="000000" w:themeColor="text1"/>
          <w:lang w:val="de-DE"/>
        </w:rPr>
        <w:t>ausdr</w:t>
      </w:r>
      <w:r w:rsidR="008A7848" w:rsidRPr="00EA0486">
        <w:rPr>
          <w:color w:val="000000" w:themeColor="text1"/>
          <w:lang w:val="de-DE"/>
        </w:rPr>
        <w:t>ü</w:t>
      </w:r>
      <w:r w:rsidR="000C45FA" w:rsidRPr="00EA0486">
        <w:rPr>
          <w:color w:val="000000" w:themeColor="text1"/>
          <w:lang w:val="de-DE"/>
        </w:rPr>
        <w:t>cken kann.</w:t>
      </w:r>
    </w:p>
    <w:p w:rsidR="009B58B7" w:rsidRPr="00EA0486" w:rsidRDefault="0067440D" w:rsidP="002F2E81">
      <w:pPr>
        <w:pStyle w:val="NormalWeb"/>
        <w:numPr>
          <w:ilvl w:val="0"/>
          <w:numId w:val="3"/>
        </w:numPr>
        <w:shd w:val="clear" w:color="auto" w:fill="FFFFFF"/>
        <w:spacing w:before="120" w:beforeAutospacing="0" w:after="120" w:afterAutospacing="0"/>
        <w:jc w:val="mediumKashida"/>
        <w:rPr>
          <w:color w:val="000000" w:themeColor="text1"/>
          <w:lang w:val="de-DE"/>
        </w:rPr>
      </w:pPr>
      <w:r w:rsidRPr="00EA0486">
        <w:rPr>
          <w:b/>
          <w:bCs/>
          <w:color w:val="000000" w:themeColor="text1"/>
          <w:u w:val="single"/>
          <w:lang w:val="de-DE"/>
        </w:rPr>
        <w:t>EBK</w:t>
      </w:r>
      <w:r w:rsidR="00362C7D" w:rsidRPr="00EA0486">
        <w:rPr>
          <w:bCs/>
          <w:color w:val="000000" w:themeColor="text1"/>
          <w:lang w:val="de-DE"/>
        </w:rPr>
        <w:tab/>
      </w:r>
      <w:r w:rsidR="00362C7D" w:rsidRPr="00EA0486">
        <w:rPr>
          <w:bCs/>
          <w:color w:val="000000" w:themeColor="text1"/>
          <w:lang w:val="de-DE"/>
        </w:rPr>
        <w:tab/>
      </w:r>
      <w:r w:rsidR="009B58B7" w:rsidRPr="00EA0486">
        <w:rPr>
          <w:color w:val="000000" w:themeColor="text1"/>
          <w:lang w:val="de-DE"/>
        </w:rPr>
        <w:t>Die Entscheidungsbaumkomponente ist die zentrale Einheit, in der man in CNF ausgedr</w:t>
      </w:r>
      <w:r w:rsidR="008A7848" w:rsidRPr="00EA0486">
        <w:rPr>
          <w:color w:val="000000" w:themeColor="text1"/>
          <w:lang w:val="de-DE"/>
        </w:rPr>
        <w:t>ü</w:t>
      </w:r>
      <w:r w:rsidR="009B58B7" w:rsidRPr="00EA0486">
        <w:rPr>
          <w:color w:val="000000" w:themeColor="text1"/>
          <w:lang w:val="de-DE"/>
        </w:rPr>
        <w:t xml:space="preserve">ckte </w:t>
      </w:r>
      <w:r w:rsidR="00B42E99" w:rsidRPr="00EA0486">
        <w:rPr>
          <w:color w:val="000000" w:themeColor="text1"/>
          <w:lang w:val="de-DE"/>
        </w:rPr>
        <w:t>boolesche</w:t>
      </w:r>
      <w:r w:rsidR="009B58B7" w:rsidRPr="00EA0486">
        <w:rPr>
          <w:color w:val="000000" w:themeColor="text1"/>
          <w:lang w:val="de-DE"/>
        </w:rPr>
        <w:t xml:space="preserve"> Funktionen </w:t>
      </w:r>
      <w:r w:rsidR="009B58B7" w:rsidRPr="00EA0486">
        <w:rPr>
          <w:i/>
          <w:color w:val="000000" w:themeColor="text1"/>
          <w:lang w:val="de-DE"/>
        </w:rPr>
        <w:t>f</w:t>
      </w:r>
      <w:r w:rsidR="009B58B7" w:rsidRPr="00EA0486">
        <w:rPr>
          <w:color w:val="000000" w:themeColor="text1"/>
          <w:lang w:val="de-DE"/>
        </w:rPr>
        <w:t xml:space="preserve"> auswertet. Resultat ist ein Entscheidungsbaum (</w:t>
      </w:r>
      <w:r w:rsidR="00B42E99" w:rsidRPr="00EA0486">
        <w:rPr>
          <w:color w:val="000000" w:themeColor="text1"/>
          <w:lang w:val="de-DE"/>
        </w:rPr>
        <w:t>BDD)</w:t>
      </w:r>
      <w:r w:rsidR="009B58B7" w:rsidRPr="00EA0486">
        <w:rPr>
          <w:color w:val="000000" w:themeColor="text1"/>
          <w:lang w:val="de-DE"/>
        </w:rPr>
        <w:t xml:space="preserve">, der </w:t>
      </w:r>
      <w:r w:rsidR="000C09DC" w:rsidRPr="00EA0486">
        <w:rPr>
          <w:color w:val="000000" w:themeColor="text1"/>
          <w:lang w:val="de-DE"/>
        </w:rPr>
        <w:t>der</w:t>
      </w:r>
      <w:r w:rsidR="009B58B7" w:rsidRPr="00EA0486">
        <w:rPr>
          <w:color w:val="000000" w:themeColor="text1"/>
          <w:lang w:val="de-DE"/>
        </w:rPr>
        <w:t xml:space="preserve"> Wahrheitstabelle von </w:t>
      </w:r>
      <w:r w:rsidR="009B58B7" w:rsidRPr="00EA0486">
        <w:rPr>
          <w:i/>
          <w:color w:val="000000" w:themeColor="text1"/>
          <w:lang w:val="de-DE"/>
        </w:rPr>
        <w:t>f</w:t>
      </w:r>
      <w:r w:rsidR="009B58B7" w:rsidRPr="00EA0486">
        <w:rPr>
          <w:color w:val="000000" w:themeColor="text1"/>
          <w:lang w:val="de-DE"/>
        </w:rPr>
        <w:t xml:space="preserve"> </w:t>
      </w:r>
      <w:r w:rsidR="008A7848" w:rsidRPr="00EA0486">
        <w:rPr>
          <w:color w:val="000000" w:themeColor="text1"/>
          <w:lang w:val="de-DE"/>
        </w:rPr>
        <w:t>ä</w:t>
      </w:r>
      <w:r w:rsidR="009B58B7" w:rsidRPr="00EA0486">
        <w:rPr>
          <w:color w:val="000000" w:themeColor="text1"/>
          <w:lang w:val="de-DE"/>
        </w:rPr>
        <w:t>quivalent ist. Verfahren 1 ist das zentrale Verfahren in dieser Komponente</w:t>
      </w:r>
      <w:r w:rsidR="00FF4918" w:rsidRPr="00EA0486">
        <w:rPr>
          <w:color w:val="000000" w:themeColor="text1"/>
          <w:lang w:val="de-DE"/>
        </w:rPr>
        <w:t xml:space="preserve"> und benutzt die in DE102015013593A1</w:t>
      </w:r>
      <w:r w:rsidR="000C45FA" w:rsidRPr="00EA0486">
        <w:rPr>
          <w:color w:val="000000" w:themeColor="text1"/>
          <w:lang w:val="de-DE"/>
        </w:rPr>
        <w:t xml:space="preserve"> beschriebene</w:t>
      </w:r>
      <w:r w:rsidR="00FF4918" w:rsidRPr="00EA0486">
        <w:rPr>
          <w:color w:val="000000" w:themeColor="text1"/>
          <w:lang w:val="de-DE"/>
        </w:rPr>
        <w:t xml:space="preserve"> Mustereigenschaft der logisch</w:t>
      </w:r>
      <w:r w:rsidR="00692D77" w:rsidRPr="00EA0486">
        <w:rPr>
          <w:color w:val="000000" w:themeColor="text1"/>
          <w:lang w:val="de-DE"/>
        </w:rPr>
        <w:t>en Variablen in folgender Weise:</w:t>
      </w:r>
    </w:p>
    <w:p w:rsidR="00692D77" w:rsidRPr="00EA0486" w:rsidRDefault="00692D77" w:rsidP="000C09DC">
      <w:pPr>
        <w:spacing w:line="360" w:lineRule="auto"/>
        <w:ind w:left="284"/>
        <w:jc w:val="mediumKashida"/>
        <w:rPr>
          <w:rFonts w:ascii="Times New Roman" w:hAnsi="Times New Roman" w:cs="Times New Roman"/>
          <w:color w:val="000000" w:themeColor="text1"/>
          <w:sz w:val="12"/>
          <w:szCs w:val="12"/>
        </w:rPr>
      </w:pPr>
    </w:p>
    <w:p w:rsidR="00112C98" w:rsidRDefault="00112C98">
      <w:pPr>
        <w:rPr>
          <w:rFonts w:ascii="Times New Roman" w:hAnsi="Times New Roman" w:cs="Times New Roman"/>
          <w:b/>
          <w:bCs/>
          <w:color w:val="000000" w:themeColor="text1"/>
          <w:kern w:val="24"/>
          <w:u w:val="single"/>
          <w:lang w:bidi="ar-EG"/>
        </w:rPr>
      </w:pPr>
      <w:r>
        <w:rPr>
          <w:b/>
          <w:bCs/>
          <w:color w:val="000000" w:themeColor="text1"/>
          <w:kern w:val="24"/>
          <w:u w:val="single"/>
          <w:lang w:bidi="ar-EG"/>
        </w:rPr>
        <w:br w:type="page"/>
      </w:r>
    </w:p>
    <w:p w:rsidR="00BF3719" w:rsidRPr="00EA0486" w:rsidRDefault="00BF3719" w:rsidP="00E02569">
      <w:pPr>
        <w:pStyle w:val="NormalWeb"/>
        <w:spacing w:before="0" w:beforeAutospacing="0" w:after="0" w:afterAutospacing="0" w:line="360" w:lineRule="auto"/>
        <w:rPr>
          <w:color w:val="000000" w:themeColor="text1"/>
          <w:lang w:val="de-DE" w:bidi="ar-EG"/>
        </w:rPr>
      </w:pPr>
      <w:r w:rsidRPr="00EA0486">
        <w:rPr>
          <w:b/>
          <w:bCs/>
          <w:color w:val="000000" w:themeColor="text1"/>
          <w:kern w:val="24"/>
          <w:u w:val="single"/>
          <w:lang w:val="de-DE" w:bidi="ar-EG"/>
        </w:rPr>
        <w:lastRenderedPageBreak/>
        <w:t>Verfahren 1</w:t>
      </w:r>
      <w:r w:rsidR="009C6AEC" w:rsidRPr="00EA0486">
        <w:rPr>
          <w:b/>
          <w:bCs/>
          <w:color w:val="000000" w:themeColor="text1"/>
          <w:kern w:val="24"/>
          <w:u w:val="single"/>
          <w:lang w:val="de-DE" w:bidi="ar-EG"/>
        </w:rPr>
        <w:t>:</w:t>
      </w:r>
    </w:p>
    <w:p w:rsidR="00112C98" w:rsidRDefault="00BF3719" w:rsidP="00362C7D">
      <w:pPr>
        <w:spacing w:line="360" w:lineRule="auto"/>
        <w:rPr>
          <w:rFonts w:ascii="Times New Roman" w:hAnsi="Times New Roman" w:cs="Times New Roman"/>
          <w:color w:val="000000" w:themeColor="text1"/>
          <w:rtl/>
          <w:lang w:bidi="ar-EG"/>
        </w:rPr>
      </w:pPr>
      <w:r w:rsidRPr="00EA0486">
        <w:rPr>
          <w:rFonts w:ascii="Times New Roman" w:hAnsi="Times New Roman" w:cs="Times New Roman"/>
          <w:b/>
          <w:bCs/>
          <w:color w:val="000000" w:themeColor="text1"/>
          <w:kern w:val="24"/>
          <w:lang w:bidi="ar-EG"/>
        </w:rPr>
        <w:t>Eingabe</w:t>
      </w:r>
      <w:r w:rsidRPr="00EA0486">
        <w:rPr>
          <w:rFonts w:ascii="Times New Roman" w:hAnsi="Times New Roman" w:cs="Times New Roman"/>
          <w:color w:val="000000" w:themeColor="text1"/>
          <w:kern w:val="24"/>
          <w:lang w:bidi="ar-EG"/>
        </w:rPr>
        <w:t xml:space="preserve">: CNF </w:t>
      </w:r>
      <w:proofErr w:type="spellStart"/>
      <w:r w:rsidRPr="00EA0486">
        <w:rPr>
          <w:rFonts w:ascii="Times New Roman" w:hAnsi="Times New Roman" w:cs="Times New Roman"/>
          <w:color w:val="000000" w:themeColor="text1"/>
          <w:kern w:val="24"/>
          <w:lang w:bidi="ar-EG"/>
        </w:rPr>
        <w:t>Klauselmenge</w:t>
      </w:r>
      <w:proofErr w:type="spellEnd"/>
      <w:r w:rsidRPr="00EA0486">
        <w:rPr>
          <w:rFonts w:ascii="Times New Roman" w:hAnsi="Times New Roman" w:cs="Times New Roman"/>
          <w:color w:val="000000" w:themeColor="text1"/>
          <w:kern w:val="24"/>
          <w:lang w:bidi="ar-EG"/>
        </w:rPr>
        <w:t xml:space="preserve"> S</w:t>
      </w:r>
    </w:p>
    <w:p w:rsidR="00362C7D" w:rsidRPr="00EA0486" w:rsidRDefault="00D42F51" w:rsidP="00362C7D">
      <w:pPr>
        <w:spacing w:line="360" w:lineRule="auto"/>
        <w:rPr>
          <w:rFonts w:ascii="Times New Roman" w:hAnsi="Times New Roman" w:cs="Times New Roman"/>
          <w:color w:val="000000" w:themeColor="text1"/>
          <w:rtl/>
          <w:lang w:bidi="ar-EG"/>
        </w:rPr>
      </w:pPr>
      <w:r w:rsidRPr="00EA0486">
        <w:rPr>
          <w:rFonts w:ascii="Times New Roman" w:hAnsi="Times New Roman" w:cs="Times New Roman"/>
          <w:b/>
          <w:bCs/>
          <w:color w:val="000000" w:themeColor="text1"/>
          <w:kern w:val="24"/>
          <w:lang w:bidi="ar-EG"/>
        </w:rPr>
        <w:t>Ausgabe</w:t>
      </w:r>
      <w:r w:rsidR="00BF3719" w:rsidRPr="00EA0486">
        <w:rPr>
          <w:rFonts w:ascii="Times New Roman" w:hAnsi="Times New Roman" w:cs="Times New Roman"/>
          <w:color w:val="000000" w:themeColor="text1"/>
          <w:kern w:val="24"/>
          <w:lang w:bidi="ar-EG"/>
        </w:rPr>
        <w:t>: BDD</w:t>
      </w:r>
    </w:p>
    <w:p w:rsidR="00BF3719" w:rsidRPr="00EA0486" w:rsidRDefault="00BF3719" w:rsidP="00362C7D">
      <w:pPr>
        <w:spacing w:line="360" w:lineRule="auto"/>
        <w:rPr>
          <w:rFonts w:ascii="Times New Roman" w:hAnsi="Times New Roman" w:cs="Times New Roman"/>
          <w:color w:val="000000" w:themeColor="text1"/>
          <w:rtl/>
          <w:lang w:bidi="ar-EG"/>
        </w:rPr>
      </w:pPr>
      <w:r w:rsidRPr="00EA0486">
        <w:rPr>
          <w:rFonts w:ascii="Times New Roman" w:hAnsi="Times New Roman" w:cs="Times New Roman"/>
          <w:b/>
          <w:bCs/>
          <w:color w:val="000000" w:themeColor="text1"/>
          <w:kern w:val="24"/>
          <w:lang w:bidi="ar-EG"/>
        </w:rPr>
        <w:t>Schritte</w:t>
      </w:r>
      <w:r w:rsidRPr="00EA0486">
        <w:rPr>
          <w:rFonts w:ascii="Times New Roman" w:hAnsi="Times New Roman" w:cs="Times New Roman"/>
          <w:color w:val="000000" w:themeColor="text1"/>
          <w:kern w:val="24"/>
          <w:lang w:bidi="ar-EG"/>
        </w:rPr>
        <w:t>:</w:t>
      </w:r>
    </w:p>
    <w:p w:rsidR="00BF3719" w:rsidRPr="00EA0486" w:rsidRDefault="00BF3719" w:rsidP="009E1DC4">
      <w:pPr>
        <w:numPr>
          <w:ilvl w:val="0"/>
          <w:numId w:val="4"/>
        </w:numPr>
        <w:spacing w:line="360" w:lineRule="auto"/>
        <w:jc w:val="both"/>
        <w:rPr>
          <w:rFonts w:ascii="Times New Roman" w:hAnsi="Times New Roman" w:cs="Times New Roman"/>
          <w:color w:val="000000" w:themeColor="text1"/>
          <w:rtl/>
          <w:lang w:bidi="ar-EG"/>
        </w:rPr>
      </w:pPr>
      <w:r w:rsidRPr="00EA0486">
        <w:rPr>
          <w:rFonts w:ascii="Times New Roman" w:hAnsi="Times New Roman" w:cs="Times New Roman"/>
          <w:color w:val="000000" w:themeColor="text1"/>
          <w:kern w:val="24"/>
          <w:lang w:bidi="ar-EG"/>
        </w:rPr>
        <w:t xml:space="preserve">Wende Verfahren 2 </w:t>
      </w:r>
      <w:r w:rsidR="00FF4918" w:rsidRPr="00EA0486">
        <w:rPr>
          <w:rFonts w:ascii="Times New Roman" w:hAnsi="Times New Roman" w:cs="Times New Roman"/>
          <w:color w:val="000000" w:themeColor="text1"/>
          <w:kern w:val="24"/>
          <w:lang w:bidi="ar-EG"/>
        </w:rPr>
        <w:t xml:space="preserve">an, um die Formelmenge </w:t>
      </w:r>
      <w:r w:rsidRPr="00EA0486">
        <w:rPr>
          <w:rFonts w:ascii="Times New Roman" w:hAnsi="Times New Roman" w:cs="Times New Roman"/>
          <w:color w:val="000000" w:themeColor="text1"/>
          <w:kern w:val="24"/>
          <w:lang w:bidi="ar-EG"/>
        </w:rPr>
        <w:t xml:space="preserve">S </w:t>
      </w:r>
      <w:r w:rsidR="00FF4918" w:rsidRPr="00EA0486">
        <w:rPr>
          <w:rFonts w:ascii="Times New Roman" w:hAnsi="Times New Roman" w:cs="Times New Roman"/>
          <w:color w:val="000000" w:themeColor="text1"/>
          <w:kern w:val="24"/>
          <w:lang w:bidi="ar-EG"/>
        </w:rPr>
        <w:t xml:space="preserve">in einer </w:t>
      </w:r>
      <w:r w:rsidR="008A7848" w:rsidRPr="00EA0486">
        <w:rPr>
          <w:rFonts w:ascii="Times New Roman" w:hAnsi="Times New Roman" w:cs="Times New Roman"/>
          <w:color w:val="000000" w:themeColor="text1"/>
          <w:kern w:val="24"/>
          <w:lang w:bidi="ar-EG"/>
        </w:rPr>
        <w:t>ä</w:t>
      </w:r>
      <w:r w:rsidR="00FF4918" w:rsidRPr="00EA0486">
        <w:rPr>
          <w:rFonts w:ascii="Times New Roman" w:hAnsi="Times New Roman" w:cs="Times New Roman"/>
          <w:color w:val="000000" w:themeColor="text1"/>
          <w:kern w:val="24"/>
          <w:lang w:bidi="ar-EG"/>
        </w:rPr>
        <w:t>quivalenten S</w:t>
      </w:r>
      <w:r w:rsidR="00D631F0" w:rsidRPr="00EA0486">
        <w:rPr>
          <w:rFonts w:ascii="Times New Roman" w:hAnsi="Times New Roman" w:cs="Times New Roman"/>
          <w:color w:val="000000" w:themeColor="text1"/>
          <w:kern w:val="24"/>
          <w:lang w:bidi="ar-EG"/>
        </w:rPr>
        <w:t>’</w:t>
      </w:r>
      <w:r w:rsidR="00FF4918" w:rsidRPr="00EA0486">
        <w:rPr>
          <w:rFonts w:ascii="Times New Roman" w:hAnsi="Times New Roman" w:cs="Times New Roman"/>
          <w:color w:val="000000" w:themeColor="text1"/>
          <w:kern w:val="24"/>
          <w:lang w:bidi="ar-EG"/>
        </w:rPr>
        <w:t xml:space="preserve"> umzubenennen</w:t>
      </w:r>
      <w:r w:rsidR="00FF4918" w:rsidRPr="00EA0486">
        <w:rPr>
          <w:rFonts w:ascii="Times New Roman" w:hAnsi="Times New Roman" w:cs="Times New Roman"/>
          <w:color w:val="000000" w:themeColor="text1"/>
          <w:lang w:bidi="ar-EG"/>
        </w:rPr>
        <w:t>. Diese Umbenennung ber</w:t>
      </w:r>
      <w:r w:rsidR="008A7848" w:rsidRPr="00EA0486">
        <w:rPr>
          <w:rFonts w:ascii="Times New Roman" w:hAnsi="Times New Roman" w:cs="Times New Roman"/>
          <w:color w:val="000000" w:themeColor="text1"/>
          <w:lang w:bidi="ar-EG"/>
        </w:rPr>
        <w:t>ü</w:t>
      </w:r>
      <w:r w:rsidR="00FF4918" w:rsidRPr="00EA0486">
        <w:rPr>
          <w:rFonts w:ascii="Times New Roman" w:hAnsi="Times New Roman" w:cs="Times New Roman"/>
          <w:color w:val="000000" w:themeColor="text1"/>
          <w:lang w:bidi="ar-EG"/>
        </w:rPr>
        <w:t>cksichtigt Musterl</w:t>
      </w:r>
      <w:r w:rsidR="008A7848" w:rsidRPr="00EA0486">
        <w:rPr>
          <w:rFonts w:ascii="Times New Roman" w:hAnsi="Times New Roman" w:cs="Times New Roman"/>
          <w:color w:val="000000" w:themeColor="text1"/>
          <w:lang w:bidi="ar-EG"/>
        </w:rPr>
        <w:t>ä</w:t>
      </w:r>
      <w:r w:rsidR="00FF4918" w:rsidRPr="00EA0486">
        <w:rPr>
          <w:rFonts w:ascii="Times New Roman" w:hAnsi="Times New Roman" w:cs="Times New Roman"/>
          <w:color w:val="000000" w:themeColor="text1"/>
          <w:lang w:bidi="ar-EG"/>
        </w:rPr>
        <w:t>ngen in der in Verfahren 2 beschriebenen Form.</w:t>
      </w:r>
    </w:p>
    <w:p w:rsidR="00BF3719" w:rsidRPr="00EA0486" w:rsidRDefault="00FF4918" w:rsidP="009E1DC4">
      <w:pPr>
        <w:numPr>
          <w:ilvl w:val="0"/>
          <w:numId w:val="4"/>
        </w:numPr>
        <w:spacing w:line="360" w:lineRule="auto"/>
        <w:jc w:val="both"/>
        <w:rPr>
          <w:rFonts w:ascii="Times New Roman" w:hAnsi="Times New Roman" w:cs="Times New Roman"/>
          <w:color w:val="000000" w:themeColor="text1"/>
          <w:rtl/>
          <w:lang w:bidi="ar-EG"/>
        </w:rPr>
      </w:pPr>
      <w:r w:rsidRPr="00EA0486">
        <w:rPr>
          <w:rFonts w:ascii="Times New Roman" w:hAnsi="Times New Roman" w:cs="Times New Roman"/>
          <w:color w:val="000000" w:themeColor="text1"/>
          <w:kern w:val="24"/>
          <w:lang w:bidi="ar-EG"/>
        </w:rPr>
        <w:t>W</w:t>
      </w:r>
      <w:r w:rsidR="008A7848" w:rsidRPr="00EA0486">
        <w:rPr>
          <w:rFonts w:ascii="Times New Roman" w:hAnsi="Times New Roman" w:cs="Times New Roman"/>
          <w:color w:val="000000" w:themeColor="text1"/>
          <w:kern w:val="24"/>
          <w:lang w:bidi="ar-EG"/>
        </w:rPr>
        <w:t>ä</w:t>
      </w:r>
      <w:r w:rsidRPr="00EA0486">
        <w:rPr>
          <w:rFonts w:ascii="Times New Roman" w:hAnsi="Times New Roman" w:cs="Times New Roman"/>
          <w:color w:val="000000" w:themeColor="text1"/>
          <w:kern w:val="24"/>
          <w:lang w:bidi="ar-EG"/>
        </w:rPr>
        <w:t xml:space="preserve">hle </w:t>
      </w:r>
      <w:proofErr w:type="spellStart"/>
      <w:r w:rsidR="00BF3719" w:rsidRPr="00EA0486">
        <w:rPr>
          <w:rFonts w:ascii="Times New Roman" w:hAnsi="Times New Roman" w:cs="Times New Roman"/>
          <w:color w:val="000000" w:themeColor="text1"/>
          <w:kern w:val="24"/>
          <w:lang w:bidi="ar-EG"/>
        </w:rPr>
        <w:t>Literal</w:t>
      </w:r>
      <w:proofErr w:type="spellEnd"/>
      <w:r w:rsidR="00BF3719" w:rsidRPr="00EA0486">
        <w:rPr>
          <w:rFonts w:ascii="Times New Roman" w:hAnsi="Times New Roman" w:cs="Times New Roman"/>
          <w:color w:val="000000" w:themeColor="text1"/>
          <w:kern w:val="24"/>
          <w:lang w:bidi="ar-EG"/>
        </w:rPr>
        <w:t xml:space="preserve"> </w:t>
      </w:r>
      <w:r w:rsidRPr="00EA0486">
        <w:rPr>
          <w:rFonts w:ascii="Times New Roman" w:hAnsi="Times New Roman" w:cs="Times New Roman"/>
          <w:color w:val="000000" w:themeColor="text1"/>
          <w:kern w:val="24"/>
          <w:lang w:bidi="ar-EG"/>
        </w:rPr>
        <w:t>X</w:t>
      </w:r>
      <w:r w:rsidR="00BF3719" w:rsidRPr="00EA0486">
        <w:rPr>
          <w:rFonts w:ascii="Times New Roman" w:hAnsi="Times New Roman" w:cs="Times New Roman"/>
          <w:color w:val="000000" w:themeColor="text1"/>
          <w:kern w:val="24"/>
          <w:lang w:bidi="ar-EG"/>
        </w:rPr>
        <w:t xml:space="preserve"> </w:t>
      </w:r>
      <w:r w:rsidRPr="00EA0486">
        <w:rPr>
          <w:rFonts w:ascii="Times New Roman" w:hAnsi="Times New Roman" w:cs="Times New Roman"/>
          <w:color w:val="000000" w:themeColor="text1"/>
          <w:kern w:val="24"/>
          <w:lang w:bidi="ar-EG"/>
        </w:rPr>
        <w:t>der ersten Klausel</w:t>
      </w:r>
      <w:r w:rsidR="00BF3719" w:rsidRPr="00EA0486">
        <w:rPr>
          <w:rFonts w:ascii="Times New Roman" w:hAnsi="Times New Roman" w:cs="Times New Roman"/>
          <w:color w:val="000000" w:themeColor="text1"/>
          <w:kern w:val="24"/>
          <w:lang w:bidi="ar-EG"/>
        </w:rPr>
        <w:t xml:space="preserve"> C</w:t>
      </w:r>
      <w:r w:rsidR="00BF3719" w:rsidRPr="00EA0486">
        <w:rPr>
          <w:rFonts w:ascii="Times New Roman" w:hAnsi="Times New Roman" w:cs="Times New Roman"/>
          <w:color w:val="000000" w:themeColor="text1"/>
          <w:kern w:val="24"/>
          <w:lang w:bidi="ar-EG"/>
        </w:rPr>
        <w:sym w:font="Symbol" w:char="F0CE"/>
      </w:r>
      <w:r w:rsidR="00BF3719" w:rsidRPr="00EA0486">
        <w:rPr>
          <w:rFonts w:ascii="Times New Roman" w:hAnsi="Times New Roman" w:cs="Times New Roman"/>
          <w:color w:val="000000" w:themeColor="text1"/>
          <w:kern w:val="24"/>
          <w:lang w:bidi="ar-EG"/>
        </w:rPr>
        <w:t xml:space="preserve"> S</w:t>
      </w:r>
      <w:r w:rsidR="00D631F0" w:rsidRPr="00EA0486">
        <w:rPr>
          <w:rFonts w:ascii="Times New Roman" w:hAnsi="Times New Roman" w:cs="Times New Roman"/>
          <w:color w:val="000000" w:themeColor="text1"/>
          <w:kern w:val="24"/>
          <w:lang w:bidi="ar-EG"/>
        </w:rPr>
        <w:t>’</w:t>
      </w:r>
      <w:r w:rsidRPr="00EA0486">
        <w:rPr>
          <w:rFonts w:ascii="Times New Roman" w:hAnsi="Times New Roman" w:cs="Times New Roman"/>
          <w:color w:val="000000" w:themeColor="text1"/>
          <w:kern w:val="24"/>
          <w:lang w:bidi="ar-EG"/>
        </w:rPr>
        <w:t xml:space="preserve"> f</w:t>
      </w:r>
      <w:r w:rsidR="008A7848" w:rsidRPr="00EA0486">
        <w:rPr>
          <w:rFonts w:ascii="Times New Roman" w:hAnsi="Times New Roman" w:cs="Times New Roman"/>
          <w:color w:val="000000" w:themeColor="text1"/>
          <w:kern w:val="24"/>
          <w:lang w:bidi="ar-EG"/>
        </w:rPr>
        <w:t>ü</w:t>
      </w:r>
      <w:r w:rsidRPr="00EA0486">
        <w:rPr>
          <w:rFonts w:ascii="Times New Roman" w:hAnsi="Times New Roman" w:cs="Times New Roman"/>
          <w:color w:val="000000" w:themeColor="text1"/>
          <w:kern w:val="24"/>
          <w:lang w:bidi="ar-EG"/>
        </w:rPr>
        <w:t xml:space="preserve">r die </w:t>
      </w:r>
      <w:proofErr w:type="spellStart"/>
      <w:r w:rsidRPr="00EA0486">
        <w:rPr>
          <w:rFonts w:ascii="Times New Roman" w:hAnsi="Times New Roman" w:cs="Times New Roman"/>
          <w:color w:val="000000" w:themeColor="text1"/>
          <w:kern w:val="24"/>
          <w:lang w:bidi="ar-EG"/>
        </w:rPr>
        <w:t>Instanzierung</w:t>
      </w:r>
      <w:proofErr w:type="spellEnd"/>
      <w:r w:rsidRPr="00EA0486">
        <w:rPr>
          <w:rFonts w:ascii="Times New Roman" w:hAnsi="Times New Roman" w:cs="Times New Roman"/>
          <w:color w:val="000000" w:themeColor="text1"/>
          <w:kern w:val="24"/>
          <w:lang w:bidi="ar-EG"/>
        </w:rPr>
        <w:t xml:space="preserve"> aus. X ist das </w:t>
      </w:r>
      <w:proofErr w:type="spellStart"/>
      <w:r w:rsidRPr="00EA0486">
        <w:rPr>
          <w:rFonts w:ascii="Times New Roman" w:hAnsi="Times New Roman" w:cs="Times New Roman"/>
          <w:color w:val="000000" w:themeColor="text1"/>
          <w:kern w:val="24"/>
          <w:lang w:bidi="ar-EG"/>
        </w:rPr>
        <w:t>Literal</w:t>
      </w:r>
      <w:proofErr w:type="spellEnd"/>
      <w:r w:rsidRPr="00EA0486">
        <w:rPr>
          <w:rFonts w:ascii="Times New Roman" w:hAnsi="Times New Roman" w:cs="Times New Roman"/>
          <w:color w:val="000000" w:themeColor="text1"/>
          <w:kern w:val="24"/>
          <w:lang w:bidi="ar-EG"/>
        </w:rPr>
        <w:t xml:space="preserve"> mit dem kleinsten Index.</w:t>
      </w:r>
    </w:p>
    <w:p w:rsidR="00BF3719" w:rsidRPr="00EA0486" w:rsidRDefault="00FF4918" w:rsidP="009E1DC4">
      <w:pPr>
        <w:numPr>
          <w:ilvl w:val="0"/>
          <w:numId w:val="4"/>
        </w:numPr>
        <w:spacing w:line="360" w:lineRule="auto"/>
        <w:jc w:val="both"/>
        <w:rPr>
          <w:rFonts w:ascii="Times New Roman" w:hAnsi="Times New Roman" w:cs="Times New Roman"/>
          <w:color w:val="000000" w:themeColor="text1"/>
          <w:rtl/>
          <w:lang w:bidi="ar-EG"/>
        </w:rPr>
      </w:pPr>
      <w:r w:rsidRPr="00EA0486">
        <w:rPr>
          <w:rFonts w:ascii="Times New Roman" w:hAnsi="Times New Roman" w:cs="Times New Roman"/>
          <w:color w:val="000000" w:themeColor="text1"/>
          <w:kern w:val="24"/>
          <w:lang w:bidi="ar-EG"/>
        </w:rPr>
        <w:t xml:space="preserve">Wende die Auswertungen: </w:t>
      </w:r>
      <w:r w:rsidR="00BF3719" w:rsidRPr="00EA0486">
        <w:rPr>
          <w:rFonts w:ascii="Times New Roman" w:hAnsi="Times New Roman" w:cs="Times New Roman"/>
          <w:color w:val="000000" w:themeColor="text1"/>
          <w:kern w:val="24"/>
          <w:lang w:bidi="ar-EG"/>
        </w:rPr>
        <w:t>{</w:t>
      </w:r>
      <w:r w:rsidRPr="00EA0486">
        <w:rPr>
          <w:rFonts w:ascii="Times New Roman" w:hAnsi="Times New Roman" w:cs="Times New Roman"/>
          <w:color w:val="000000" w:themeColor="text1"/>
          <w:kern w:val="24"/>
          <w:lang w:bidi="ar-EG"/>
        </w:rPr>
        <w:t>X</w:t>
      </w:r>
      <w:r w:rsidR="00BF3719" w:rsidRPr="00EA0486">
        <w:rPr>
          <w:rFonts w:ascii="Times New Roman" w:hAnsi="Times New Roman" w:cs="Times New Roman"/>
          <w:color w:val="000000" w:themeColor="text1"/>
          <w:kern w:val="24"/>
          <w:lang w:bidi="ar-EG"/>
        </w:rPr>
        <w:t>=</w:t>
      </w:r>
      <w:r w:rsidR="00692D77" w:rsidRPr="00EA0486">
        <w:rPr>
          <w:rFonts w:ascii="Times New Roman" w:hAnsi="Times New Roman" w:cs="Times New Roman"/>
          <w:color w:val="000000" w:themeColor="text1"/>
          <w:kern w:val="24"/>
          <w:lang w:bidi="ar-EG"/>
        </w:rPr>
        <w:t>TRUE</w:t>
      </w:r>
      <w:r w:rsidR="00BF3719" w:rsidRPr="00EA0486">
        <w:rPr>
          <w:rFonts w:ascii="Times New Roman" w:hAnsi="Times New Roman" w:cs="Times New Roman"/>
          <w:color w:val="000000" w:themeColor="text1"/>
          <w:kern w:val="24"/>
          <w:lang w:bidi="ar-EG"/>
        </w:rPr>
        <w:t>}</w:t>
      </w:r>
      <w:r w:rsidRPr="00EA0486">
        <w:rPr>
          <w:rFonts w:ascii="Times New Roman" w:hAnsi="Times New Roman" w:cs="Times New Roman"/>
          <w:color w:val="000000" w:themeColor="text1"/>
          <w:kern w:val="24"/>
          <w:lang w:bidi="ar-EG"/>
        </w:rPr>
        <w:t xml:space="preserve"> dann </w:t>
      </w:r>
      <w:r w:rsidR="00BF3719" w:rsidRPr="00EA0486">
        <w:rPr>
          <w:rFonts w:ascii="Times New Roman" w:hAnsi="Times New Roman" w:cs="Times New Roman"/>
          <w:color w:val="000000" w:themeColor="text1"/>
          <w:kern w:val="24"/>
          <w:lang w:bidi="ar-EG"/>
        </w:rPr>
        <w:t>{</w:t>
      </w:r>
      <w:r w:rsidRPr="00EA0486">
        <w:rPr>
          <w:rFonts w:ascii="Times New Roman" w:hAnsi="Times New Roman" w:cs="Times New Roman"/>
          <w:color w:val="000000" w:themeColor="text1"/>
          <w:kern w:val="24"/>
          <w:lang w:bidi="ar-EG"/>
        </w:rPr>
        <w:t>X</w:t>
      </w:r>
      <w:r w:rsidR="00BF3719" w:rsidRPr="00EA0486">
        <w:rPr>
          <w:rFonts w:ascii="Times New Roman" w:hAnsi="Times New Roman" w:cs="Times New Roman"/>
          <w:color w:val="000000" w:themeColor="text1"/>
          <w:kern w:val="24"/>
          <w:lang w:bidi="ar-EG"/>
        </w:rPr>
        <w:t xml:space="preserve">=FALSE} </w:t>
      </w:r>
      <w:r w:rsidRPr="00EA0486">
        <w:rPr>
          <w:rFonts w:ascii="Times New Roman" w:hAnsi="Times New Roman" w:cs="Times New Roman"/>
          <w:color w:val="000000" w:themeColor="text1"/>
          <w:kern w:val="24"/>
          <w:lang w:bidi="ar-EG"/>
        </w:rPr>
        <w:t>auf S</w:t>
      </w:r>
      <w:r w:rsidR="00D631F0" w:rsidRPr="00EA0486">
        <w:rPr>
          <w:rFonts w:ascii="Times New Roman" w:hAnsi="Times New Roman" w:cs="Times New Roman"/>
          <w:color w:val="000000" w:themeColor="text1"/>
          <w:kern w:val="24"/>
          <w:lang w:bidi="ar-EG"/>
        </w:rPr>
        <w:t>’</w:t>
      </w:r>
      <w:r w:rsidRPr="00EA0486">
        <w:rPr>
          <w:rFonts w:ascii="Times New Roman" w:hAnsi="Times New Roman" w:cs="Times New Roman"/>
          <w:color w:val="000000" w:themeColor="text1"/>
          <w:kern w:val="24"/>
          <w:lang w:bidi="ar-EG"/>
        </w:rPr>
        <w:t xml:space="preserve"> an. Dieses Anwenden ergibt linke</w:t>
      </w:r>
      <w:r w:rsidR="00BF3719" w:rsidRPr="00EA0486">
        <w:rPr>
          <w:rFonts w:ascii="Times New Roman" w:hAnsi="Times New Roman" w:cs="Times New Roman"/>
          <w:color w:val="000000" w:themeColor="text1"/>
          <w:kern w:val="24"/>
          <w:lang w:bidi="ar-EG"/>
        </w:rPr>
        <w:t>-</w:t>
      </w:r>
      <w:r w:rsidRPr="00EA0486">
        <w:rPr>
          <w:rFonts w:ascii="Times New Roman" w:hAnsi="Times New Roman" w:cs="Times New Roman"/>
          <w:color w:val="000000" w:themeColor="text1"/>
          <w:kern w:val="24"/>
          <w:lang w:bidi="ar-EG"/>
        </w:rPr>
        <w:t xml:space="preserve"> und</w:t>
      </w:r>
      <w:r w:rsidR="00BF3719" w:rsidRPr="00EA0486">
        <w:rPr>
          <w:rFonts w:ascii="Times New Roman" w:hAnsi="Times New Roman" w:cs="Times New Roman"/>
          <w:color w:val="000000" w:themeColor="text1"/>
          <w:kern w:val="24"/>
          <w:lang w:bidi="ar-EG"/>
        </w:rPr>
        <w:t xml:space="preserve"> </w:t>
      </w:r>
      <w:r w:rsidRPr="00EA0486">
        <w:rPr>
          <w:rFonts w:ascii="Times New Roman" w:hAnsi="Times New Roman" w:cs="Times New Roman"/>
          <w:color w:val="000000" w:themeColor="text1"/>
          <w:kern w:val="24"/>
          <w:lang w:bidi="ar-EG"/>
        </w:rPr>
        <w:t>rechte</w:t>
      </w:r>
      <w:r w:rsidR="00BF3719" w:rsidRPr="00EA0486">
        <w:rPr>
          <w:rFonts w:ascii="Times New Roman" w:hAnsi="Times New Roman" w:cs="Times New Roman"/>
          <w:color w:val="000000" w:themeColor="text1"/>
          <w:kern w:val="24"/>
          <w:lang w:bidi="ar-EG"/>
        </w:rPr>
        <w:t>-</w:t>
      </w:r>
      <w:proofErr w:type="spellStart"/>
      <w:r w:rsidRPr="00EA0486">
        <w:rPr>
          <w:rFonts w:ascii="Times New Roman" w:hAnsi="Times New Roman" w:cs="Times New Roman"/>
          <w:color w:val="000000" w:themeColor="text1"/>
          <w:kern w:val="24"/>
          <w:lang w:bidi="ar-EG"/>
        </w:rPr>
        <w:t>Klauselmengen</w:t>
      </w:r>
      <w:proofErr w:type="spellEnd"/>
      <w:r w:rsidR="00BF3719" w:rsidRPr="00EA0486">
        <w:rPr>
          <w:rFonts w:ascii="Times New Roman" w:hAnsi="Times New Roman" w:cs="Times New Roman"/>
          <w:color w:val="000000" w:themeColor="text1"/>
          <w:kern w:val="24"/>
          <w:lang w:bidi="ar-EG"/>
        </w:rPr>
        <w:t xml:space="preserve"> S</w:t>
      </w:r>
      <w:r w:rsidR="00BF3719" w:rsidRPr="00EA0486">
        <w:rPr>
          <w:rFonts w:ascii="Times New Roman" w:hAnsi="Times New Roman" w:cs="Times New Roman"/>
          <w:color w:val="000000" w:themeColor="text1"/>
          <w:kern w:val="24"/>
          <w:position w:val="-7"/>
          <w:vertAlign w:val="subscript"/>
          <w:lang w:bidi="ar-EG"/>
        </w:rPr>
        <w:t>1</w:t>
      </w:r>
      <w:r w:rsidR="00BF3719" w:rsidRPr="00EA0486">
        <w:rPr>
          <w:rFonts w:ascii="Times New Roman" w:hAnsi="Times New Roman" w:cs="Times New Roman"/>
          <w:color w:val="000000" w:themeColor="text1"/>
          <w:kern w:val="24"/>
          <w:lang w:bidi="ar-EG"/>
        </w:rPr>
        <w:t>, S</w:t>
      </w:r>
      <w:r w:rsidR="00BF3719" w:rsidRPr="00EA0486">
        <w:rPr>
          <w:rFonts w:ascii="Times New Roman" w:hAnsi="Times New Roman" w:cs="Times New Roman"/>
          <w:color w:val="000000" w:themeColor="text1"/>
          <w:kern w:val="24"/>
          <w:position w:val="-7"/>
          <w:vertAlign w:val="subscript"/>
          <w:lang w:bidi="ar-EG"/>
        </w:rPr>
        <w:t>2</w:t>
      </w:r>
      <w:r w:rsidRPr="00EA0486">
        <w:rPr>
          <w:rFonts w:ascii="Times New Roman" w:hAnsi="Times New Roman" w:cs="Times New Roman"/>
          <w:color w:val="000000" w:themeColor="text1"/>
          <w:kern w:val="24"/>
          <w:lang w:bidi="ar-EG"/>
        </w:rPr>
        <w:t>.</w:t>
      </w:r>
    </w:p>
    <w:p w:rsidR="00BF3719" w:rsidRPr="00EA0486" w:rsidRDefault="00FF4918" w:rsidP="009E1DC4">
      <w:pPr>
        <w:numPr>
          <w:ilvl w:val="0"/>
          <w:numId w:val="4"/>
        </w:numPr>
        <w:spacing w:line="360" w:lineRule="auto"/>
        <w:jc w:val="both"/>
        <w:rPr>
          <w:rFonts w:ascii="Times New Roman" w:hAnsi="Times New Roman" w:cs="Times New Roman"/>
          <w:color w:val="000000" w:themeColor="text1"/>
          <w:kern w:val="24"/>
          <w:lang w:bidi="ar-EG"/>
        </w:rPr>
      </w:pPr>
      <w:r w:rsidRPr="00EA0486">
        <w:rPr>
          <w:rFonts w:ascii="Times New Roman" w:hAnsi="Times New Roman" w:cs="Times New Roman"/>
          <w:color w:val="000000" w:themeColor="text1"/>
          <w:kern w:val="24"/>
          <w:lang w:bidi="ar-EG"/>
        </w:rPr>
        <w:t>Wenn entweder</w:t>
      </w:r>
      <w:r w:rsidR="00BF3719" w:rsidRPr="00EA0486">
        <w:rPr>
          <w:rFonts w:ascii="Times New Roman" w:hAnsi="Times New Roman" w:cs="Times New Roman"/>
          <w:color w:val="000000" w:themeColor="text1"/>
          <w:kern w:val="24"/>
          <w:lang w:bidi="ar-EG"/>
        </w:rPr>
        <w:t xml:space="preserve"> S</w:t>
      </w:r>
      <w:r w:rsidR="00BF3719" w:rsidRPr="00EA0486">
        <w:rPr>
          <w:rFonts w:ascii="Times New Roman" w:hAnsi="Times New Roman" w:cs="Times New Roman"/>
          <w:color w:val="000000" w:themeColor="text1"/>
          <w:kern w:val="24"/>
          <w:position w:val="-7"/>
          <w:vertAlign w:val="subscript"/>
          <w:lang w:bidi="ar-EG"/>
        </w:rPr>
        <w:t>1</w:t>
      </w:r>
      <w:r w:rsidR="00BF3719" w:rsidRPr="00EA0486">
        <w:rPr>
          <w:rFonts w:ascii="Times New Roman" w:hAnsi="Times New Roman" w:cs="Times New Roman"/>
          <w:color w:val="000000" w:themeColor="text1"/>
          <w:kern w:val="24"/>
          <w:lang w:bidi="ar-EG"/>
        </w:rPr>
        <w:t xml:space="preserve"> o</w:t>
      </w:r>
      <w:r w:rsidRPr="00EA0486">
        <w:rPr>
          <w:rFonts w:ascii="Times New Roman" w:hAnsi="Times New Roman" w:cs="Times New Roman"/>
          <w:color w:val="000000" w:themeColor="text1"/>
          <w:kern w:val="24"/>
          <w:lang w:bidi="ar-EG"/>
        </w:rPr>
        <w:t>de</w:t>
      </w:r>
      <w:r w:rsidR="00BF3719" w:rsidRPr="00EA0486">
        <w:rPr>
          <w:rFonts w:ascii="Times New Roman" w:hAnsi="Times New Roman" w:cs="Times New Roman"/>
          <w:color w:val="000000" w:themeColor="text1"/>
          <w:kern w:val="24"/>
          <w:lang w:bidi="ar-EG"/>
        </w:rPr>
        <w:t>r S</w:t>
      </w:r>
      <w:r w:rsidR="00BF3719" w:rsidRPr="00EA0486">
        <w:rPr>
          <w:rFonts w:ascii="Times New Roman" w:hAnsi="Times New Roman" w:cs="Times New Roman"/>
          <w:color w:val="000000" w:themeColor="text1"/>
          <w:kern w:val="24"/>
          <w:position w:val="-7"/>
          <w:vertAlign w:val="subscript"/>
          <w:lang w:bidi="ar-EG"/>
        </w:rPr>
        <w:t>2</w:t>
      </w:r>
      <w:r w:rsidR="00BF3719" w:rsidRPr="00EA0486">
        <w:rPr>
          <w:rFonts w:ascii="Times New Roman" w:hAnsi="Times New Roman" w:cs="Times New Roman"/>
          <w:color w:val="000000" w:themeColor="text1"/>
          <w:kern w:val="24"/>
          <w:lang w:bidi="ar-EG"/>
        </w:rPr>
        <w:t xml:space="preserve"> TR</w:t>
      </w:r>
      <w:r w:rsidR="00692D77" w:rsidRPr="00EA0486">
        <w:rPr>
          <w:rFonts w:ascii="Times New Roman" w:hAnsi="Times New Roman" w:cs="Times New Roman"/>
          <w:color w:val="000000" w:themeColor="text1"/>
          <w:kern w:val="24"/>
          <w:lang w:bidi="ar-EG"/>
        </w:rPr>
        <w:t>UE</w:t>
      </w:r>
      <w:r w:rsidR="00BF3719" w:rsidRPr="00EA0486">
        <w:rPr>
          <w:rFonts w:ascii="Times New Roman" w:hAnsi="Times New Roman" w:cs="Times New Roman"/>
          <w:color w:val="000000" w:themeColor="text1"/>
          <w:kern w:val="24"/>
          <w:lang w:bidi="ar-EG"/>
        </w:rPr>
        <w:t xml:space="preserve"> o</w:t>
      </w:r>
      <w:r w:rsidRPr="00EA0486">
        <w:rPr>
          <w:rFonts w:ascii="Times New Roman" w:hAnsi="Times New Roman" w:cs="Times New Roman"/>
          <w:color w:val="000000" w:themeColor="text1"/>
          <w:kern w:val="24"/>
          <w:lang w:bidi="ar-EG"/>
        </w:rPr>
        <w:t>de</w:t>
      </w:r>
      <w:r w:rsidR="00BF3719" w:rsidRPr="00EA0486">
        <w:rPr>
          <w:rFonts w:ascii="Times New Roman" w:hAnsi="Times New Roman" w:cs="Times New Roman"/>
          <w:color w:val="000000" w:themeColor="text1"/>
          <w:kern w:val="24"/>
          <w:lang w:bidi="ar-EG"/>
        </w:rPr>
        <w:t>r FALSE</w:t>
      </w:r>
      <w:r w:rsidRPr="00EA0486">
        <w:rPr>
          <w:rFonts w:ascii="Times New Roman" w:hAnsi="Times New Roman" w:cs="Times New Roman"/>
          <w:color w:val="000000" w:themeColor="text1"/>
          <w:kern w:val="24"/>
          <w:lang w:bidi="ar-EG"/>
        </w:rPr>
        <w:t xml:space="preserve"> werden</w:t>
      </w:r>
      <w:r w:rsidR="00BF3719" w:rsidRPr="00EA0486">
        <w:rPr>
          <w:rFonts w:ascii="Times New Roman" w:hAnsi="Times New Roman" w:cs="Times New Roman"/>
          <w:color w:val="000000" w:themeColor="text1"/>
          <w:kern w:val="24"/>
          <w:lang w:bidi="ar-EG"/>
        </w:rPr>
        <w:t>,</w:t>
      </w:r>
      <w:r w:rsidRPr="00EA0486">
        <w:rPr>
          <w:rFonts w:ascii="Times New Roman" w:hAnsi="Times New Roman" w:cs="Times New Roman"/>
          <w:color w:val="000000" w:themeColor="text1"/>
          <w:kern w:val="24"/>
          <w:lang w:bidi="ar-EG"/>
        </w:rPr>
        <w:t xml:space="preserve"> gib</w:t>
      </w:r>
      <w:r w:rsidR="00BF3719" w:rsidRPr="00EA0486">
        <w:rPr>
          <w:rFonts w:ascii="Times New Roman" w:hAnsi="Times New Roman" w:cs="Times New Roman"/>
          <w:color w:val="000000" w:themeColor="text1"/>
          <w:kern w:val="24"/>
          <w:lang w:bidi="ar-EG"/>
        </w:rPr>
        <w:t xml:space="preserve"> </w:t>
      </w:r>
      <w:r w:rsidR="00692D77" w:rsidRPr="00EA0486">
        <w:rPr>
          <w:rFonts w:ascii="Times New Roman" w:hAnsi="Times New Roman" w:cs="Times New Roman"/>
          <w:color w:val="000000" w:themeColor="text1"/>
          <w:kern w:val="24"/>
          <w:lang w:bidi="ar-EG"/>
        </w:rPr>
        <w:t>TRUE</w:t>
      </w:r>
      <w:r w:rsidR="00BF3719" w:rsidRPr="00EA0486">
        <w:rPr>
          <w:rFonts w:ascii="Times New Roman" w:hAnsi="Times New Roman" w:cs="Times New Roman"/>
          <w:color w:val="000000" w:themeColor="text1"/>
          <w:kern w:val="24"/>
          <w:lang w:bidi="ar-EG"/>
        </w:rPr>
        <w:t>/FALSE-</w:t>
      </w:r>
      <w:r w:rsidRPr="00EA0486">
        <w:rPr>
          <w:rFonts w:ascii="Times New Roman" w:hAnsi="Times New Roman" w:cs="Times New Roman"/>
          <w:color w:val="000000" w:themeColor="text1"/>
          <w:kern w:val="24"/>
          <w:lang w:bidi="ar-EG"/>
        </w:rPr>
        <w:t>Knoten aus</w:t>
      </w:r>
      <w:r w:rsidR="009D7561" w:rsidRPr="00EA0486">
        <w:rPr>
          <w:rFonts w:ascii="Times New Roman" w:hAnsi="Times New Roman" w:cs="Times New Roman"/>
          <w:color w:val="000000" w:themeColor="text1"/>
          <w:kern w:val="24"/>
          <w:lang w:bidi="ar-EG"/>
        </w:rPr>
        <w:t xml:space="preserve"> f</w:t>
      </w:r>
      <w:r w:rsidR="008A7848" w:rsidRPr="00EA0486">
        <w:rPr>
          <w:rFonts w:ascii="Times New Roman" w:hAnsi="Times New Roman" w:cs="Times New Roman"/>
          <w:color w:val="000000" w:themeColor="text1"/>
          <w:kern w:val="24"/>
          <w:lang w:bidi="ar-EG"/>
        </w:rPr>
        <w:t>ü</w:t>
      </w:r>
      <w:r w:rsidR="009D7561" w:rsidRPr="00EA0486">
        <w:rPr>
          <w:rFonts w:ascii="Times New Roman" w:hAnsi="Times New Roman" w:cs="Times New Roman"/>
          <w:color w:val="000000" w:themeColor="text1"/>
          <w:kern w:val="24"/>
          <w:lang w:bidi="ar-EG"/>
        </w:rPr>
        <w:t xml:space="preserve">r die jeweilige </w:t>
      </w:r>
      <w:proofErr w:type="spellStart"/>
      <w:r w:rsidR="009D7561" w:rsidRPr="00EA0486">
        <w:rPr>
          <w:rFonts w:ascii="Times New Roman" w:hAnsi="Times New Roman" w:cs="Times New Roman"/>
          <w:color w:val="000000" w:themeColor="text1"/>
          <w:kern w:val="24"/>
          <w:lang w:bidi="ar-EG"/>
        </w:rPr>
        <w:t>Klauselmenge</w:t>
      </w:r>
      <w:proofErr w:type="spellEnd"/>
      <w:r w:rsidR="00BF3719" w:rsidRPr="00EA0486">
        <w:rPr>
          <w:rFonts w:ascii="Times New Roman" w:hAnsi="Times New Roman" w:cs="Times New Roman"/>
          <w:color w:val="000000" w:themeColor="text1"/>
          <w:kern w:val="24"/>
          <w:lang w:bidi="ar-EG"/>
        </w:rPr>
        <w:t>.</w:t>
      </w:r>
    </w:p>
    <w:p w:rsidR="00BF3719" w:rsidRPr="00EA0486" w:rsidRDefault="00FF4918" w:rsidP="009E1DC4">
      <w:pPr>
        <w:numPr>
          <w:ilvl w:val="0"/>
          <w:numId w:val="4"/>
        </w:numPr>
        <w:spacing w:line="360" w:lineRule="auto"/>
        <w:jc w:val="both"/>
        <w:rPr>
          <w:rFonts w:ascii="Times New Roman" w:hAnsi="Times New Roman" w:cs="Times New Roman"/>
          <w:color w:val="000000" w:themeColor="text1"/>
          <w:lang w:bidi="ar-EG"/>
        </w:rPr>
      </w:pPr>
      <w:r w:rsidRPr="00EA0486">
        <w:rPr>
          <w:rFonts w:ascii="Times New Roman" w:hAnsi="Times New Roman" w:cs="Times New Roman"/>
          <w:color w:val="000000" w:themeColor="text1"/>
          <w:kern w:val="24"/>
          <w:lang w:bidi="ar-EG"/>
        </w:rPr>
        <w:t xml:space="preserve">Wenn </w:t>
      </w:r>
      <w:r w:rsidR="009D7561" w:rsidRPr="00EA0486">
        <w:rPr>
          <w:rFonts w:ascii="Times New Roman" w:hAnsi="Times New Roman" w:cs="Times New Roman"/>
          <w:color w:val="000000" w:themeColor="text1"/>
          <w:kern w:val="24"/>
          <w:lang w:bidi="ar-EG"/>
        </w:rPr>
        <w:t xml:space="preserve">weder </w:t>
      </w:r>
      <w:r w:rsidR="00BF3719" w:rsidRPr="00EA0486">
        <w:rPr>
          <w:rFonts w:ascii="Times New Roman" w:hAnsi="Times New Roman" w:cs="Times New Roman"/>
          <w:color w:val="000000" w:themeColor="text1"/>
          <w:kern w:val="24"/>
          <w:lang w:bidi="ar-EG"/>
        </w:rPr>
        <w:t>S</w:t>
      </w:r>
      <w:r w:rsidR="00BF3719" w:rsidRPr="00EA0486">
        <w:rPr>
          <w:rFonts w:ascii="Times New Roman" w:hAnsi="Times New Roman" w:cs="Times New Roman"/>
          <w:color w:val="000000" w:themeColor="text1"/>
          <w:kern w:val="24"/>
          <w:position w:val="-7"/>
          <w:vertAlign w:val="subscript"/>
          <w:lang w:bidi="ar-EG"/>
        </w:rPr>
        <w:t>1</w:t>
      </w:r>
      <w:r w:rsidR="00BF3719" w:rsidRPr="00EA0486">
        <w:rPr>
          <w:rFonts w:ascii="Times New Roman" w:hAnsi="Times New Roman" w:cs="Times New Roman"/>
          <w:color w:val="000000" w:themeColor="text1"/>
          <w:kern w:val="24"/>
          <w:lang w:bidi="ar-EG"/>
        </w:rPr>
        <w:t xml:space="preserve"> </w:t>
      </w:r>
      <w:r w:rsidR="009D7561" w:rsidRPr="00EA0486">
        <w:rPr>
          <w:rFonts w:ascii="Times New Roman" w:hAnsi="Times New Roman" w:cs="Times New Roman"/>
          <w:color w:val="000000" w:themeColor="text1"/>
          <w:kern w:val="24"/>
          <w:lang w:bidi="ar-EG"/>
        </w:rPr>
        <w:t>noch</w:t>
      </w:r>
      <w:r w:rsidR="00BF3719" w:rsidRPr="00EA0486">
        <w:rPr>
          <w:rFonts w:ascii="Times New Roman" w:hAnsi="Times New Roman" w:cs="Times New Roman"/>
          <w:color w:val="000000" w:themeColor="text1"/>
          <w:kern w:val="24"/>
          <w:lang w:bidi="ar-EG"/>
        </w:rPr>
        <w:t xml:space="preserve"> S</w:t>
      </w:r>
      <w:r w:rsidR="00BF3719" w:rsidRPr="00EA0486">
        <w:rPr>
          <w:rFonts w:ascii="Times New Roman" w:hAnsi="Times New Roman" w:cs="Times New Roman"/>
          <w:color w:val="000000" w:themeColor="text1"/>
          <w:kern w:val="24"/>
          <w:position w:val="-7"/>
          <w:vertAlign w:val="subscript"/>
          <w:lang w:bidi="ar-EG"/>
        </w:rPr>
        <w:t>2</w:t>
      </w:r>
      <w:r w:rsidR="00BF3719" w:rsidRPr="00EA0486">
        <w:rPr>
          <w:rFonts w:ascii="Times New Roman" w:hAnsi="Times New Roman" w:cs="Times New Roman"/>
          <w:color w:val="000000" w:themeColor="text1"/>
          <w:kern w:val="24"/>
          <w:lang w:bidi="ar-EG"/>
        </w:rPr>
        <w:t xml:space="preserve"> </w:t>
      </w:r>
      <w:r w:rsidRPr="00EA0486">
        <w:rPr>
          <w:rFonts w:ascii="Times New Roman" w:hAnsi="Times New Roman" w:cs="Times New Roman"/>
          <w:color w:val="000000" w:themeColor="text1"/>
          <w:kern w:val="24"/>
          <w:lang w:bidi="ar-EG"/>
        </w:rPr>
        <w:t xml:space="preserve">in einem </w:t>
      </w:r>
      <w:r w:rsidR="009D7561" w:rsidRPr="00EA0486">
        <w:rPr>
          <w:rFonts w:ascii="Times New Roman" w:hAnsi="Times New Roman" w:cs="Times New Roman"/>
          <w:color w:val="000000" w:themeColor="text1"/>
          <w:kern w:val="24"/>
          <w:lang w:bidi="ar-EG"/>
        </w:rPr>
        <w:t>Beh</w:t>
      </w:r>
      <w:r w:rsidR="008A7848" w:rsidRPr="00EA0486">
        <w:rPr>
          <w:rFonts w:ascii="Times New Roman" w:hAnsi="Times New Roman" w:cs="Times New Roman"/>
          <w:color w:val="000000" w:themeColor="text1"/>
          <w:kern w:val="24"/>
          <w:lang w:bidi="ar-EG"/>
        </w:rPr>
        <w:t>ä</w:t>
      </w:r>
      <w:r w:rsidR="009D7561" w:rsidRPr="00EA0486">
        <w:rPr>
          <w:rFonts w:ascii="Times New Roman" w:hAnsi="Times New Roman" w:cs="Times New Roman"/>
          <w:color w:val="000000" w:themeColor="text1"/>
          <w:kern w:val="24"/>
          <w:lang w:bidi="ar-EG"/>
        </w:rPr>
        <w:t xml:space="preserve">lter LCS (Liste der schon bearbeiteten </w:t>
      </w:r>
      <w:proofErr w:type="spellStart"/>
      <w:r w:rsidR="009D7561" w:rsidRPr="00EA0486">
        <w:rPr>
          <w:rFonts w:ascii="Times New Roman" w:hAnsi="Times New Roman" w:cs="Times New Roman"/>
          <w:color w:val="000000" w:themeColor="text1"/>
          <w:kern w:val="24"/>
          <w:lang w:bidi="ar-EG"/>
        </w:rPr>
        <w:t>Klauselmengen</w:t>
      </w:r>
      <w:proofErr w:type="spellEnd"/>
      <w:r w:rsidR="009D7561" w:rsidRPr="00EA0486">
        <w:rPr>
          <w:rFonts w:ascii="Times New Roman" w:hAnsi="Times New Roman" w:cs="Times New Roman"/>
          <w:color w:val="000000" w:themeColor="text1"/>
          <w:kern w:val="24"/>
          <w:lang w:bidi="ar-EG"/>
        </w:rPr>
        <w:t>) gefunden werden</w:t>
      </w:r>
      <w:r w:rsidR="00BF3719" w:rsidRPr="00EA0486">
        <w:rPr>
          <w:rFonts w:ascii="Times New Roman" w:hAnsi="Times New Roman" w:cs="Times New Roman"/>
          <w:color w:val="000000" w:themeColor="text1"/>
          <w:kern w:val="24"/>
          <w:lang w:bidi="ar-EG"/>
        </w:rPr>
        <w:t xml:space="preserve">: </w:t>
      </w:r>
      <w:r w:rsidR="00B5043A" w:rsidRPr="00EA0486">
        <w:rPr>
          <w:rFonts w:ascii="Times New Roman" w:hAnsi="Times New Roman" w:cs="Times New Roman"/>
          <w:color w:val="000000" w:themeColor="text1"/>
          <w:kern w:val="24"/>
          <w:lang w:bidi="ar-EG"/>
        </w:rPr>
        <w:t>Initiiere</w:t>
      </w:r>
      <w:r w:rsidR="009D7561" w:rsidRPr="00EA0486">
        <w:rPr>
          <w:rFonts w:ascii="Times New Roman" w:hAnsi="Times New Roman" w:cs="Times New Roman"/>
          <w:color w:val="000000" w:themeColor="text1"/>
          <w:kern w:val="24"/>
          <w:lang w:bidi="ar-EG"/>
        </w:rPr>
        <w:t xml:space="preserve"> einen rekursiven A</w:t>
      </w:r>
      <w:r w:rsidR="00B5043A" w:rsidRPr="00EA0486">
        <w:rPr>
          <w:rFonts w:ascii="Times New Roman" w:hAnsi="Times New Roman" w:cs="Times New Roman"/>
          <w:color w:val="000000" w:themeColor="text1"/>
          <w:kern w:val="24"/>
          <w:lang w:bidi="ar-EG"/>
        </w:rPr>
        <w:t>uf</w:t>
      </w:r>
      <w:r w:rsidR="009D7561" w:rsidRPr="00EA0486">
        <w:rPr>
          <w:rFonts w:ascii="Times New Roman" w:hAnsi="Times New Roman" w:cs="Times New Roman"/>
          <w:color w:val="000000" w:themeColor="text1"/>
          <w:kern w:val="24"/>
          <w:lang w:bidi="ar-EG"/>
        </w:rPr>
        <w:t>ruf z</w:t>
      </w:r>
      <w:r w:rsidR="00D201DE" w:rsidRPr="00EA0486">
        <w:rPr>
          <w:rFonts w:ascii="Times New Roman" w:hAnsi="Times New Roman" w:cs="Times New Roman"/>
          <w:color w:val="000000" w:themeColor="text1"/>
          <w:kern w:val="24"/>
          <w:lang w:bidi="ar-EG"/>
        </w:rPr>
        <w:t>ue</w:t>
      </w:r>
      <w:r w:rsidR="009D7561" w:rsidRPr="00EA0486">
        <w:rPr>
          <w:rFonts w:ascii="Times New Roman" w:hAnsi="Times New Roman" w:cs="Times New Roman"/>
          <w:color w:val="000000" w:themeColor="text1"/>
          <w:kern w:val="24"/>
          <w:lang w:bidi="ar-EG"/>
        </w:rPr>
        <w:t xml:space="preserve">rst mit </w:t>
      </w:r>
      <w:r w:rsidR="00BF3719" w:rsidRPr="00EA0486">
        <w:rPr>
          <w:rFonts w:ascii="Times New Roman" w:hAnsi="Times New Roman" w:cs="Times New Roman"/>
          <w:color w:val="000000" w:themeColor="text1"/>
          <w:kern w:val="24"/>
          <w:lang w:bidi="ar-EG"/>
        </w:rPr>
        <w:t>S</w:t>
      </w:r>
      <w:r w:rsidR="00BF3719" w:rsidRPr="00EA0486">
        <w:rPr>
          <w:rFonts w:ascii="Times New Roman" w:hAnsi="Times New Roman" w:cs="Times New Roman"/>
          <w:color w:val="000000" w:themeColor="text1"/>
          <w:kern w:val="24"/>
          <w:position w:val="-7"/>
          <w:vertAlign w:val="subscript"/>
          <w:lang w:bidi="ar-EG"/>
        </w:rPr>
        <w:t>1</w:t>
      </w:r>
      <w:r w:rsidR="00BF3719" w:rsidRPr="00EA0486">
        <w:rPr>
          <w:rFonts w:ascii="Times New Roman" w:hAnsi="Times New Roman" w:cs="Times New Roman"/>
          <w:color w:val="000000" w:themeColor="text1"/>
          <w:kern w:val="24"/>
          <w:lang w:bidi="ar-EG"/>
        </w:rPr>
        <w:t xml:space="preserve">, </w:t>
      </w:r>
      <w:r w:rsidR="009D7561" w:rsidRPr="00EA0486">
        <w:rPr>
          <w:rFonts w:ascii="Times New Roman" w:hAnsi="Times New Roman" w:cs="Times New Roman"/>
          <w:color w:val="000000" w:themeColor="text1"/>
          <w:kern w:val="24"/>
          <w:lang w:bidi="ar-EG"/>
        </w:rPr>
        <w:t xml:space="preserve">dann mit </w:t>
      </w:r>
      <w:r w:rsidR="00BF3719" w:rsidRPr="00EA0486">
        <w:rPr>
          <w:rFonts w:ascii="Times New Roman" w:hAnsi="Times New Roman" w:cs="Times New Roman"/>
          <w:color w:val="000000" w:themeColor="text1"/>
          <w:kern w:val="24"/>
          <w:lang w:bidi="ar-EG"/>
        </w:rPr>
        <w:t>S</w:t>
      </w:r>
      <w:r w:rsidR="00BF3719" w:rsidRPr="00EA0486">
        <w:rPr>
          <w:rFonts w:ascii="Times New Roman" w:hAnsi="Times New Roman" w:cs="Times New Roman"/>
          <w:color w:val="000000" w:themeColor="text1"/>
          <w:kern w:val="24"/>
          <w:position w:val="-7"/>
          <w:vertAlign w:val="subscript"/>
          <w:lang w:bidi="ar-EG"/>
        </w:rPr>
        <w:t>2</w:t>
      </w:r>
      <w:r w:rsidR="009D7561" w:rsidRPr="00EA0486">
        <w:rPr>
          <w:rFonts w:ascii="Times New Roman" w:hAnsi="Times New Roman" w:cs="Times New Roman"/>
          <w:color w:val="000000" w:themeColor="text1"/>
          <w:kern w:val="24"/>
          <w:lang w:bidi="ar-EG"/>
        </w:rPr>
        <w:t>.</w:t>
      </w:r>
      <w:r w:rsidR="00BF3719" w:rsidRPr="00EA0486">
        <w:rPr>
          <w:rFonts w:ascii="Times New Roman" w:hAnsi="Times New Roman" w:cs="Times New Roman"/>
          <w:color w:val="000000" w:themeColor="text1"/>
          <w:kern w:val="24"/>
          <w:lang w:bidi="ar-EG"/>
        </w:rPr>
        <w:t xml:space="preserve"> </w:t>
      </w:r>
      <w:r w:rsidR="009D7561" w:rsidRPr="00EA0486">
        <w:rPr>
          <w:rFonts w:ascii="Times New Roman" w:hAnsi="Times New Roman" w:cs="Times New Roman"/>
          <w:color w:val="000000" w:themeColor="text1"/>
          <w:kern w:val="24"/>
          <w:lang w:bidi="ar-EG"/>
        </w:rPr>
        <w:t xml:space="preserve">Das </w:t>
      </w:r>
      <w:r w:rsidR="00B5043A" w:rsidRPr="00EA0486">
        <w:rPr>
          <w:rFonts w:ascii="Times New Roman" w:hAnsi="Times New Roman" w:cs="Times New Roman"/>
          <w:color w:val="000000" w:themeColor="text1"/>
          <w:kern w:val="24"/>
          <w:lang w:bidi="ar-EG"/>
        </w:rPr>
        <w:t>ergibt ein linkes (</w:t>
      </w:r>
      <w:proofErr w:type="spellStart"/>
      <w:r w:rsidR="00B5043A" w:rsidRPr="00EA0486">
        <w:rPr>
          <w:rFonts w:ascii="Times New Roman" w:hAnsi="Times New Roman" w:cs="Times New Roman"/>
          <w:color w:val="000000" w:themeColor="text1"/>
          <w:kern w:val="24"/>
          <w:lang w:bidi="ar-EG"/>
        </w:rPr>
        <w:t>linksRes</w:t>
      </w:r>
      <w:proofErr w:type="spellEnd"/>
      <w:r w:rsidR="00B5043A" w:rsidRPr="00EA0486">
        <w:rPr>
          <w:rFonts w:ascii="Times New Roman" w:hAnsi="Times New Roman" w:cs="Times New Roman"/>
          <w:color w:val="000000" w:themeColor="text1"/>
          <w:kern w:val="24"/>
          <w:lang w:bidi="ar-EG"/>
        </w:rPr>
        <w:t>) und ein rechtes (</w:t>
      </w:r>
      <w:proofErr w:type="spellStart"/>
      <w:r w:rsidR="00B5043A" w:rsidRPr="00EA0486">
        <w:rPr>
          <w:rFonts w:ascii="Times New Roman" w:hAnsi="Times New Roman" w:cs="Times New Roman"/>
          <w:color w:val="000000" w:themeColor="text1"/>
          <w:kern w:val="24"/>
          <w:lang w:bidi="ar-EG"/>
        </w:rPr>
        <w:t>rechtsRes</w:t>
      </w:r>
      <w:proofErr w:type="spellEnd"/>
      <w:r w:rsidR="00B5043A" w:rsidRPr="00EA0486">
        <w:rPr>
          <w:rFonts w:ascii="Times New Roman" w:hAnsi="Times New Roman" w:cs="Times New Roman"/>
          <w:color w:val="000000" w:themeColor="text1"/>
          <w:kern w:val="24"/>
          <w:lang w:bidi="ar-EG"/>
        </w:rPr>
        <w:t>) Resultat</w:t>
      </w:r>
      <w:r w:rsidR="00BF3719" w:rsidRPr="00EA0486">
        <w:rPr>
          <w:rFonts w:ascii="Times New Roman" w:hAnsi="Times New Roman" w:cs="Times New Roman"/>
          <w:color w:val="000000" w:themeColor="text1"/>
          <w:kern w:val="24"/>
          <w:lang w:bidi="ar-EG"/>
        </w:rPr>
        <w:t xml:space="preserve">. </w:t>
      </w:r>
      <w:r w:rsidR="00B5043A" w:rsidRPr="00EA0486">
        <w:rPr>
          <w:rFonts w:ascii="Times New Roman" w:hAnsi="Times New Roman" w:cs="Times New Roman"/>
          <w:color w:val="000000" w:themeColor="text1"/>
          <w:kern w:val="24"/>
          <w:lang w:bidi="ar-EG"/>
        </w:rPr>
        <w:t xml:space="preserve">Wenn </w:t>
      </w:r>
      <w:r w:rsidR="00B51F83" w:rsidRPr="00EA0486">
        <w:rPr>
          <w:rFonts w:ascii="Times New Roman" w:hAnsi="Times New Roman" w:cs="Times New Roman"/>
          <w:color w:val="000000" w:themeColor="text1"/>
          <w:kern w:val="24"/>
          <w:lang w:bidi="ar-EG"/>
        </w:rPr>
        <w:t>nicht:</w:t>
      </w:r>
      <w:r w:rsidR="00BF3719" w:rsidRPr="00EA0486">
        <w:rPr>
          <w:rFonts w:ascii="Times New Roman" w:hAnsi="Times New Roman" w:cs="Times New Roman"/>
          <w:color w:val="000000" w:themeColor="text1"/>
          <w:kern w:val="24"/>
          <w:lang w:bidi="ar-EG"/>
        </w:rPr>
        <w:t xml:space="preserve"> </w:t>
      </w:r>
      <w:r w:rsidR="00B5043A" w:rsidRPr="00EA0486">
        <w:rPr>
          <w:rFonts w:ascii="Times New Roman" w:hAnsi="Times New Roman" w:cs="Times New Roman"/>
          <w:color w:val="000000" w:themeColor="text1"/>
          <w:kern w:val="24"/>
          <w:lang w:bidi="ar-EG"/>
        </w:rPr>
        <w:t xml:space="preserve">Initiiere einen rekursiven Aufruf mit nur der </w:t>
      </w:r>
      <w:proofErr w:type="spellStart"/>
      <w:r w:rsidR="00B5043A" w:rsidRPr="00EA0486">
        <w:rPr>
          <w:rFonts w:ascii="Times New Roman" w:hAnsi="Times New Roman" w:cs="Times New Roman"/>
          <w:color w:val="000000" w:themeColor="text1"/>
          <w:kern w:val="24"/>
          <w:lang w:bidi="ar-EG"/>
        </w:rPr>
        <w:t>Klauselmenge</w:t>
      </w:r>
      <w:proofErr w:type="spellEnd"/>
      <w:r w:rsidR="00B5043A" w:rsidRPr="00EA0486">
        <w:rPr>
          <w:rFonts w:ascii="Times New Roman" w:hAnsi="Times New Roman" w:cs="Times New Roman"/>
          <w:color w:val="000000" w:themeColor="text1"/>
          <w:kern w:val="24"/>
          <w:lang w:bidi="ar-EG"/>
        </w:rPr>
        <w:t>, die in LCS nicht gefunden wurde. Gib das gefundene BDD f</w:t>
      </w:r>
      <w:r w:rsidR="008A7848" w:rsidRPr="00EA0486">
        <w:rPr>
          <w:rFonts w:ascii="Times New Roman" w:hAnsi="Times New Roman" w:cs="Times New Roman"/>
          <w:color w:val="000000" w:themeColor="text1"/>
          <w:kern w:val="24"/>
          <w:lang w:bidi="ar-EG"/>
        </w:rPr>
        <w:t>ü</w:t>
      </w:r>
      <w:r w:rsidR="00B5043A" w:rsidRPr="00EA0486">
        <w:rPr>
          <w:rFonts w:ascii="Times New Roman" w:hAnsi="Times New Roman" w:cs="Times New Roman"/>
          <w:color w:val="000000" w:themeColor="text1"/>
          <w:kern w:val="24"/>
          <w:lang w:bidi="ar-EG"/>
        </w:rPr>
        <w:t>r die andere zur</w:t>
      </w:r>
      <w:r w:rsidR="008A7848" w:rsidRPr="00EA0486">
        <w:rPr>
          <w:rFonts w:ascii="Times New Roman" w:hAnsi="Times New Roman" w:cs="Times New Roman"/>
          <w:color w:val="000000" w:themeColor="text1"/>
          <w:kern w:val="24"/>
          <w:lang w:bidi="ar-EG"/>
        </w:rPr>
        <w:t>ü</w:t>
      </w:r>
      <w:r w:rsidR="00B5043A" w:rsidRPr="00EA0486">
        <w:rPr>
          <w:rFonts w:ascii="Times New Roman" w:hAnsi="Times New Roman" w:cs="Times New Roman"/>
          <w:color w:val="000000" w:themeColor="text1"/>
          <w:kern w:val="24"/>
          <w:lang w:bidi="ar-EG"/>
        </w:rPr>
        <w:t>ck</w:t>
      </w:r>
      <w:r w:rsidR="00BF3719" w:rsidRPr="00EA0486">
        <w:rPr>
          <w:rFonts w:ascii="Times New Roman" w:hAnsi="Times New Roman" w:cs="Times New Roman"/>
          <w:color w:val="000000" w:themeColor="text1"/>
          <w:kern w:val="24"/>
          <w:lang w:bidi="ar-EG"/>
        </w:rPr>
        <w:t>.</w:t>
      </w:r>
    </w:p>
    <w:p w:rsidR="00362C7D" w:rsidRPr="00EA0486" w:rsidRDefault="00A717E6" w:rsidP="009E1DC4">
      <w:pPr>
        <w:numPr>
          <w:ilvl w:val="0"/>
          <w:numId w:val="4"/>
        </w:numPr>
        <w:spacing w:line="360" w:lineRule="auto"/>
        <w:jc w:val="both"/>
        <w:rPr>
          <w:rFonts w:ascii="Times New Roman" w:hAnsi="Times New Roman" w:cs="Times New Roman"/>
          <w:color w:val="000000" w:themeColor="text1"/>
          <w:kern w:val="24"/>
        </w:rPr>
      </w:pPr>
      <w:r w:rsidRPr="00EA0486">
        <w:rPr>
          <w:rFonts w:ascii="Times New Roman" w:hAnsi="Times New Roman" w:cs="Times New Roman"/>
          <w:color w:val="000000" w:themeColor="text1"/>
          <w:kern w:val="24"/>
        </w:rPr>
        <w:t xml:space="preserve">Das </w:t>
      </w:r>
      <w:r w:rsidR="00B5043A" w:rsidRPr="00EA0486">
        <w:rPr>
          <w:rFonts w:ascii="Times New Roman" w:hAnsi="Times New Roman" w:cs="Times New Roman"/>
          <w:color w:val="000000" w:themeColor="text1"/>
          <w:kern w:val="24"/>
        </w:rPr>
        <w:t xml:space="preserve">Endresultat der Resolution von </w:t>
      </w:r>
      <w:proofErr w:type="spellStart"/>
      <w:r w:rsidR="00B5043A" w:rsidRPr="00EA0486">
        <w:rPr>
          <w:rFonts w:ascii="Times New Roman" w:hAnsi="Times New Roman" w:cs="Times New Roman"/>
          <w:color w:val="000000" w:themeColor="text1"/>
          <w:kern w:val="24"/>
        </w:rPr>
        <w:t>Klauselmenge</w:t>
      </w:r>
      <w:proofErr w:type="spellEnd"/>
      <w:r w:rsidR="00BF3719" w:rsidRPr="00EA0486">
        <w:rPr>
          <w:rFonts w:ascii="Times New Roman" w:hAnsi="Times New Roman" w:cs="Times New Roman"/>
          <w:color w:val="000000" w:themeColor="text1"/>
          <w:kern w:val="24"/>
        </w:rPr>
        <w:t xml:space="preserve"> S</w:t>
      </w:r>
      <w:r w:rsidR="00D631F0" w:rsidRPr="00EA0486">
        <w:rPr>
          <w:rFonts w:ascii="Times New Roman" w:hAnsi="Times New Roman" w:cs="Times New Roman"/>
          <w:color w:val="000000" w:themeColor="text1"/>
          <w:kern w:val="24"/>
        </w:rPr>
        <w:t>’</w:t>
      </w:r>
      <w:r w:rsidR="00B5043A" w:rsidRPr="00EA0486">
        <w:rPr>
          <w:rFonts w:ascii="Times New Roman" w:hAnsi="Times New Roman" w:cs="Times New Roman"/>
          <w:color w:val="000000" w:themeColor="text1"/>
          <w:kern w:val="24"/>
        </w:rPr>
        <w:t xml:space="preserve"> ist ein Knoten mit linkem Kind </w:t>
      </w:r>
      <w:proofErr w:type="spellStart"/>
      <w:r w:rsidRPr="00EA0486">
        <w:rPr>
          <w:rFonts w:ascii="Times New Roman" w:hAnsi="Times New Roman" w:cs="Times New Roman"/>
          <w:color w:val="000000" w:themeColor="text1"/>
          <w:kern w:val="24"/>
        </w:rPr>
        <w:t>leftRes</w:t>
      </w:r>
      <w:proofErr w:type="spellEnd"/>
      <w:r w:rsidRPr="00EA0486">
        <w:rPr>
          <w:rFonts w:ascii="Times New Roman" w:hAnsi="Times New Roman" w:cs="Times New Roman"/>
          <w:color w:val="000000" w:themeColor="text1"/>
          <w:kern w:val="24"/>
        </w:rPr>
        <w:t xml:space="preserve"> u</w:t>
      </w:r>
      <w:r w:rsidR="00BF3719" w:rsidRPr="00EA0486">
        <w:rPr>
          <w:rFonts w:ascii="Times New Roman" w:hAnsi="Times New Roman" w:cs="Times New Roman"/>
          <w:color w:val="000000" w:themeColor="text1"/>
          <w:kern w:val="24"/>
        </w:rPr>
        <w:t xml:space="preserve">nd </w:t>
      </w:r>
      <w:r w:rsidR="00307F4C" w:rsidRPr="00EA0486">
        <w:rPr>
          <w:rFonts w:ascii="Times New Roman" w:hAnsi="Times New Roman" w:cs="Times New Roman"/>
          <w:color w:val="000000" w:themeColor="text1"/>
          <w:kern w:val="24"/>
        </w:rPr>
        <w:t xml:space="preserve">rechtem Kind </w:t>
      </w:r>
      <w:proofErr w:type="spellStart"/>
      <w:r w:rsidR="00BF3719" w:rsidRPr="00EA0486">
        <w:rPr>
          <w:rFonts w:ascii="Times New Roman" w:hAnsi="Times New Roman" w:cs="Times New Roman"/>
          <w:color w:val="000000" w:themeColor="text1"/>
          <w:kern w:val="24"/>
        </w:rPr>
        <w:t>rightRes</w:t>
      </w:r>
      <w:proofErr w:type="spellEnd"/>
      <w:r w:rsidR="00307F4C" w:rsidRPr="00EA0486">
        <w:rPr>
          <w:rFonts w:ascii="Times New Roman" w:hAnsi="Times New Roman" w:cs="Times New Roman"/>
          <w:color w:val="000000" w:themeColor="text1"/>
          <w:kern w:val="24"/>
        </w:rPr>
        <w:t>.</w:t>
      </w:r>
      <w:r w:rsidR="00362C7D" w:rsidRPr="00EA0486">
        <w:rPr>
          <w:rFonts w:ascii="Times New Roman" w:hAnsi="Times New Roman" w:cs="Times New Roman"/>
          <w:color w:val="000000" w:themeColor="text1"/>
          <w:kern w:val="24"/>
        </w:rPr>
        <w:br w:type="page"/>
      </w:r>
    </w:p>
    <w:p w:rsidR="00B51F83" w:rsidRPr="00EA0486" w:rsidRDefault="00B51F83" w:rsidP="00362C7D">
      <w:pPr>
        <w:spacing w:line="360" w:lineRule="auto"/>
        <w:jc w:val="both"/>
        <w:rPr>
          <w:rFonts w:ascii="Times New Roman" w:hAnsi="Times New Roman" w:cs="Times New Roman"/>
          <w:color w:val="000000" w:themeColor="text1"/>
          <w:kern w:val="24"/>
        </w:rPr>
      </w:pPr>
      <w:r w:rsidRPr="00EA0486">
        <w:rPr>
          <w:b/>
          <w:bCs/>
          <w:color w:val="000000" w:themeColor="text1"/>
          <w:kern w:val="24"/>
          <w:u w:val="single"/>
          <w:lang w:bidi="ar-EG"/>
        </w:rPr>
        <w:lastRenderedPageBreak/>
        <w:t>Verfahren 2</w:t>
      </w:r>
      <w:r w:rsidR="009C6AEC" w:rsidRPr="00EA0486">
        <w:rPr>
          <w:b/>
          <w:bCs/>
          <w:color w:val="000000" w:themeColor="text1"/>
          <w:kern w:val="24"/>
          <w:u w:val="single"/>
          <w:lang w:bidi="ar-EG"/>
        </w:rPr>
        <w:t>:</w:t>
      </w:r>
    </w:p>
    <w:p w:rsidR="00B51F83" w:rsidRPr="00EA0486" w:rsidRDefault="00B51F83" w:rsidP="00E02569">
      <w:pPr>
        <w:spacing w:line="360" w:lineRule="auto"/>
        <w:jc w:val="mediumKashida"/>
        <w:rPr>
          <w:rFonts w:ascii="Times New Roman" w:hAnsi="Times New Roman" w:cs="Times New Roman"/>
          <w:color w:val="000000" w:themeColor="text1"/>
          <w:rtl/>
          <w:lang w:bidi="ar-EG"/>
        </w:rPr>
      </w:pPr>
      <w:r w:rsidRPr="00EA0486">
        <w:rPr>
          <w:rFonts w:ascii="Times New Roman" w:hAnsi="Times New Roman" w:cs="Times New Roman"/>
          <w:b/>
          <w:bCs/>
          <w:color w:val="000000" w:themeColor="text1"/>
          <w:kern w:val="24"/>
          <w:lang w:bidi="ar-EG"/>
        </w:rPr>
        <w:t>Eingabe</w:t>
      </w:r>
      <w:r w:rsidRPr="00EA0486">
        <w:rPr>
          <w:rFonts w:ascii="Times New Roman" w:hAnsi="Times New Roman" w:cs="Times New Roman"/>
          <w:color w:val="000000" w:themeColor="text1"/>
          <w:kern w:val="24"/>
          <w:lang w:bidi="ar-EG"/>
        </w:rPr>
        <w:t xml:space="preserve">: CNF </w:t>
      </w:r>
      <w:proofErr w:type="spellStart"/>
      <w:r w:rsidRPr="00EA0486">
        <w:rPr>
          <w:rFonts w:ascii="Times New Roman" w:hAnsi="Times New Roman" w:cs="Times New Roman"/>
          <w:color w:val="000000" w:themeColor="text1"/>
          <w:kern w:val="24"/>
          <w:lang w:bidi="ar-EG"/>
        </w:rPr>
        <w:t>Klauselmenge</w:t>
      </w:r>
      <w:proofErr w:type="spellEnd"/>
      <w:r w:rsidRPr="00EA0486">
        <w:rPr>
          <w:rFonts w:ascii="Times New Roman" w:hAnsi="Times New Roman" w:cs="Times New Roman"/>
          <w:color w:val="000000" w:themeColor="text1"/>
          <w:kern w:val="24"/>
          <w:lang w:bidi="ar-EG"/>
        </w:rPr>
        <w:t xml:space="preserve"> S</w:t>
      </w:r>
    </w:p>
    <w:p w:rsidR="00425EC5" w:rsidRPr="00EA0486" w:rsidRDefault="00D42F51" w:rsidP="00E02569">
      <w:pPr>
        <w:spacing w:line="360" w:lineRule="auto"/>
        <w:jc w:val="mediumKashida"/>
        <w:rPr>
          <w:rFonts w:ascii="Times New Roman" w:hAnsi="Times New Roman" w:cs="Times New Roman"/>
          <w:color w:val="000000" w:themeColor="text1"/>
          <w:kern w:val="24"/>
          <w:lang w:bidi="ar-EG"/>
        </w:rPr>
      </w:pPr>
      <w:r w:rsidRPr="00EA0486">
        <w:rPr>
          <w:rFonts w:ascii="Times New Roman" w:hAnsi="Times New Roman" w:cs="Times New Roman"/>
          <w:b/>
          <w:bCs/>
          <w:color w:val="000000" w:themeColor="text1"/>
          <w:kern w:val="24"/>
          <w:lang w:bidi="ar-EG"/>
        </w:rPr>
        <w:t>Ausgabe</w:t>
      </w:r>
      <w:r w:rsidR="00B51F83" w:rsidRPr="00EA0486">
        <w:rPr>
          <w:rFonts w:ascii="Times New Roman" w:hAnsi="Times New Roman" w:cs="Times New Roman"/>
          <w:color w:val="000000" w:themeColor="text1"/>
          <w:kern w:val="24"/>
          <w:lang w:bidi="ar-EG"/>
        </w:rPr>
        <w:t xml:space="preserve">: CNF </w:t>
      </w:r>
      <w:proofErr w:type="spellStart"/>
      <w:r w:rsidR="00B51F83" w:rsidRPr="00EA0486">
        <w:rPr>
          <w:rFonts w:ascii="Times New Roman" w:hAnsi="Times New Roman" w:cs="Times New Roman"/>
          <w:color w:val="000000" w:themeColor="text1"/>
          <w:kern w:val="24"/>
          <w:lang w:bidi="ar-EG"/>
        </w:rPr>
        <w:t>Klauselmenge</w:t>
      </w:r>
      <w:proofErr w:type="spellEnd"/>
      <w:r w:rsidR="00B51F83" w:rsidRPr="00EA0486">
        <w:rPr>
          <w:rFonts w:ascii="Times New Roman" w:hAnsi="Times New Roman" w:cs="Times New Roman"/>
          <w:color w:val="000000" w:themeColor="text1"/>
          <w:kern w:val="24"/>
          <w:lang w:bidi="ar-EG"/>
        </w:rPr>
        <w:t xml:space="preserve"> S</w:t>
      </w:r>
      <w:r w:rsidR="00D631F0" w:rsidRPr="00EA0486">
        <w:rPr>
          <w:rFonts w:ascii="Times New Roman" w:hAnsi="Times New Roman" w:cs="Times New Roman"/>
          <w:color w:val="000000" w:themeColor="text1"/>
          <w:kern w:val="24"/>
          <w:lang w:bidi="ar-EG"/>
        </w:rPr>
        <w:t>’</w:t>
      </w:r>
      <w:r w:rsidR="00B51F83" w:rsidRPr="00EA0486">
        <w:rPr>
          <w:rFonts w:ascii="Times New Roman" w:hAnsi="Times New Roman" w:cs="Times New Roman"/>
          <w:color w:val="000000" w:themeColor="text1"/>
          <w:kern w:val="24"/>
          <w:lang w:bidi="ar-EG"/>
        </w:rPr>
        <w:t xml:space="preserve">, die folgende Bedingungen </w:t>
      </w:r>
      <w:r w:rsidR="00425EC5" w:rsidRPr="00EA0486">
        <w:rPr>
          <w:rFonts w:ascii="Times New Roman" w:hAnsi="Times New Roman" w:cs="Times New Roman"/>
          <w:color w:val="000000" w:themeColor="text1"/>
          <w:kern w:val="24"/>
          <w:lang w:bidi="ar-EG"/>
        </w:rPr>
        <w:t>erf</w:t>
      </w:r>
      <w:r w:rsidR="008A7848" w:rsidRPr="00EA0486">
        <w:rPr>
          <w:rFonts w:ascii="Times New Roman" w:hAnsi="Times New Roman" w:cs="Times New Roman"/>
          <w:color w:val="000000" w:themeColor="text1"/>
          <w:kern w:val="24"/>
          <w:lang w:bidi="ar-EG"/>
        </w:rPr>
        <w:t>ü</w:t>
      </w:r>
      <w:r w:rsidR="00425EC5" w:rsidRPr="00EA0486">
        <w:rPr>
          <w:rFonts w:ascii="Times New Roman" w:hAnsi="Times New Roman" w:cs="Times New Roman"/>
          <w:color w:val="000000" w:themeColor="text1"/>
          <w:kern w:val="24"/>
          <w:lang w:bidi="ar-EG"/>
        </w:rPr>
        <w:t>llt:</w:t>
      </w:r>
    </w:p>
    <w:p w:rsidR="00425EC5" w:rsidRPr="00EA0486" w:rsidRDefault="00425EC5" w:rsidP="009E1DC4">
      <w:pPr>
        <w:numPr>
          <w:ilvl w:val="0"/>
          <w:numId w:val="5"/>
        </w:numPr>
        <w:spacing w:line="360" w:lineRule="auto"/>
        <w:contextualSpacing/>
        <w:jc w:val="mediumKashida"/>
        <w:rPr>
          <w:rFonts w:ascii="Times New Roman" w:hAnsi="Times New Roman" w:cs="Times New Roman"/>
          <w:color w:val="000000" w:themeColor="text1"/>
        </w:rPr>
      </w:pPr>
      <w:r w:rsidRPr="00EA0486">
        <w:rPr>
          <w:rFonts w:ascii="Cambria Math" w:hAnsi="Cambria Math" w:cs="Cambria Math"/>
          <w:b/>
          <w:color w:val="000000" w:themeColor="text1"/>
        </w:rPr>
        <w:t>∀</w:t>
      </w:r>
      <w:r w:rsidR="00595FEC" w:rsidRPr="00EA0486">
        <w:rPr>
          <w:rFonts w:ascii="Times New Roman" w:hAnsi="Times New Roman" w:cs="Times New Roman"/>
          <w:b/>
          <w:bCs/>
          <w:i/>
          <w:color w:val="000000" w:themeColor="text1"/>
        </w:rPr>
        <w:t>l</w:t>
      </w:r>
      <w:r w:rsidR="00595FEC" w:rsidRPr="00EA0486">
        <w:rPr>
          <w:rFonts w:ascii="Times New Roman" w:hAnsi="Times New Roman" w:cs="Times New Roman"/>
          <w:b/>
          <w:bCs/>
          <w:i/>
          <w:color w:val="000000" w:themeColor="text1"/>
          <w:vertAlign w:val="subscript"/>
        </w:rPr>
        <w:t>1</w:t>
      </w:r>
      <w:r w:rsidR="00595FEC" w:rsidRPr="00EA0486">
        <w:rPr>
          <w:rFonts w:ascii="Times New Roman" w:hAnsi="Times New Roman" w:cs="Times New Roman"/>
          <w:b/>
          <w:bCs/>
          <w:i/>
          <w:color w:val="000000" w:themeColor="text1"/>
        </w:rPr>
        <w:t>,l</w:t>
      </w:r>
      <w:r w:rsidR="00595FEC" w:rsidRPr="00EA0486">
        <w:rPr>
          <w:rFonts w:ascii="Times New Roman" w:hAnsi="Times New Roman" w:cs="Times New Roman"/>
          <w:b/>
          <w:bCs/>
          <w:i/>
          <w:color w:val="000000" w:themeColor="text1"/>
          <w:vertAlign w:val="subscript"/>
        </w:rPr>
        <w:t>2</w:t>
      </w:r>
      <w:r w:rsidR="00595FEC" w:rsidRPr="00EA0486">
        <w:rPr>
          <w:rFonts w:ascii="Times New Roman" w:hAnsi="Times New Roman" w:cs="Times New Roman"/>
          <w:b/>
          <w:bCs/>
          <w:i/>
          <w:color w:val="000000" w:themeColor="text1"/>
        </w:rPr>
        <w:t>,l</w:t>
      </w:r>
      <w:r w:rsidR="00595FEC" w:rsidRPr="00EA0486">
        <w:rPr>
          <w:rFonts w:ascii="Times New Roman" w:hAnsi="Times New Roman" w:cs="Times New Roman"/>
          <w:b/>
          <w:bCs/>
          <w:i/>
          <w:color w:val="000000" w:themeColor="text1"/>
          <w:vertAlign w:val="subscript"/>
        </w:rPr>
        <w:t>3</w:t>
      </w:r>
      <w:r w:rsidR="00595FEC" w:rsidRPr="00EA0486">
        <w:rPr>
          <w:rFonts w:ascii="Times New Roman" w:hAnsi="Times New Roman" w:cs="Times New Roman"/>
          <w:b/>
          <w:bCs/>
          <w:i/>
          <w:color w:val="000000" w:themeColor="text1"/>
        </w:rPr>
        <w:t>,...,</w:t>
      </w:r>
      <w:proofErr w:type="spellStart"/>
      <w:r w:rsidR="00595FEC" w:rsidRPr="00EA0486">
        <w:rPr>
          <w:rFonts w:ascii="Times New Roman" w:hAnsi="Times New Roman" w:cs="Times New Roman"/>
          <w:b/>
          <w:bCs/>
          <w:i/>
          <w:color w:val="000000" w:themeColor="text1"/>
        </w:rPr>
        <w:t>l</w:t>
      </w:r>
      <w:r w:rsidR="00595FEC" w:rsidRPr="00EA0486">
        <w:rPr>
          <w:rFonts w:ascii="Times New Roman" w:hAnsi="Times New Roman" w:cs="Times New Roman"/>
          <w:b/>
          <w:bCs/>
          <w:i/>
          <w:color w:val="000000" w:themeColor="text1"/>
          <w:vertAlign w:val="subscript"/>
        </w:rPr>
        <w:t>n</w:t>
      </w:r>
      <w:proofErr w:type="spellEnd"/>
      <w:r w:rsidRPr="00EA0486">
        <w:rPr>
          <w:rFonts w:ascii="Times New Roman" w:hAnsi="Times New Roman" w:cs="Times New Roman"/>
          <w:b/>
          <w:bCs/>
          <w:i/>
          <w:color w:val="000000" w:themeColor="text1"/>
        </w:rPr>
        <w:fldChar w:fldCharType="begin"/>
      </w:r>
      <w:r w:rsidRPr="00EA0486">
        <w:rPr>
          <w:rFonts w:ascii="Times New Roman" w:hAnsi="Times New Roman" w:cs="Times New Roman"/>
          <w:b/>
          <w:bCs/>
          <w:i/>
          <w:color w:val="000000" w:themeColor="text1"/>
        </w:rPr>
        <w:instrText xml:space="preserve"> QUOTE </w:instrText>
      </w:r>
      <w:r w:rsidR="005363AE">
        <w:rPr>
          <w:rFonts w:ascii="Times New Roman" w:hAnsi="Times New Roman" w:cs="Times New Roman"/>
          <w:b/>
          <w:bCs/>
          <w:i/>
          <w:noProof/>
          <w:color w:val="000000" w:themeColor="text1"/>
          <w:position w:val="-6"/>
        </w:rPr>
        <w:pict>
          <v:shape id="_x0000_i1087" type="#_x0000_t75" alt="" style="width:10.6pt;height:13.65pt;mso-width-percent:0;mso-height-percent:0;mso-width-percent:0;mso-height-percent:0" equationxml="&lt;?xml version=&quot;1.0&quot; encoding=&quot;UTF-8&quot; standalone=&quot;yes&quot;?&gt;&#13;&#13;&#13;&#13;&#10;&#13;&#13;&#13;&#13;&#10;&#13;&#13;&#13;&#13;&#10;&lt;?mso-application progid=&quot;Word.Document&quot;?&gt;&#13;&#13;&#13;&#13;&#10;&#13;&#13;&#13;&#13;&#10;&#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hideSpellingErrors/&gt;&lt;w:defaultTabStop w:val=&quot;709&quot;/&gt;&lt;w:hyphenationZone w:val=&quot;425&quot;/&gt;&lt;w:displayHorizontalDrawingGridEvery w:val=&quot;0&quot;/&gt;&lt;w:displayVerticalDrawingGridEvery w:val=&quot;0&quot;/&gt;&lt;w:useMarginsForDrawingGridOrigin/&gt;&lt;w:characterSpacingControl w:val=&quot;DontCompress&quot;/&gt;&lt;w:optimizeForBrowser/&gt;&lt;w:targetScreenSz w:val=&quot;800x600&quot;/&gt;&lt;w:validateAgainstSchema/&gt;&lt;w:saveInvalidXML w:val=&quot;off&quot;/&gt;&lt;w:ignoreMixedContent w:val=&quot;off&quot;/&gt;&lt;w:alwaysShowPlaceholderText w:val=&quot;off&quot;/&gt;&lt;w:compat&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E74EDB&quot;/&gt;&lt;wsp:rsid wsp:val=&quot;00007AB0&quot;/&gt;&lt;wsp:rsid wsp:val=&quot;000175D8&quot;/&gt;&lt;wsp:rsid wsp:val=&quot;00022665&quot;/&gt;&lt;wsp:rsid wsp:val=&quot;000436F3&quot;/&gt;&lt;wsp:rsid wsp:val=&quot;00045C4D&quot;/&gt;&lt;wsp:rsid wsp:val=&quot;00057C5E&quot;/&gt;&lt;wsp:rsid wsp:val=&quot;00063E65&quot;/&gt;&lt;wsp:rsid wsp:val=&quot;00066799&quot;/&gt;&lt;wsp:rsid wsp:val=&quot;0007342B&quot;/&gt;&lt;wsp:rsid wsp:val=&quot;0008010F&quot;/&gt;&lt;wsp:rsid wsp:val=&quot;00085034&quot;/&gt;&lt;wsp:rsid wsp:val=&quot;000913FD&quot;/&gt;&lt;wsp:rsid wsp:val=&quot;000B4CBA&quot;/&gt;&lt;wsp:rsid wsp:val=&quot;000C326D&quot;/&gt;&lt;wsp:rsid wsp:val=&quot;000D4467&quot;/&gt;&lt;wsp:rsid wsp:val=&quot;000D611C&quot;/&gt;&lt;wsp:rsid wsp:val=&quot;00100FBB&quot;/&gt;&lt;wsp:rsid wsp:val=&quot;00110F11&quot;/&gt;&lt;wsp:rsid wsp:val=&quot;0011739E&quot;/&gt;&lt;wsp:rsid wsp:val=&quot;00127CAB&quot;/&gt;&lt;wsp:rsid wsp:val=&quot;00136D22&quot;/&gt;&lt;wsp:rsid wsp:val=&quot;00151318&quot;/&gt;&lt;wsp:rsid wsp:val=&quot;00154330&quot;/&gt;&lt;wsp:rsid wsp:val=&quot;00163F76&quot;/&gt;&lt;wsp:rsid wsp:val=&quot;00182A6E&quot;/&gt;&lt;wsp:rsid wsp:val=&quot;00190C2F&quot;/&gt;&lt;wsp:rsid wsp:val=&quot;001929B9&quot;/&gt;&lt;wsp:rsid wsp:val=&quot;0019408C&quot;/&gt;&lt;wsp:rsid wsp:val=&quot;001A4A74&quot;/&gt;&lt;wsp:rsid wsp:val=&quot;001A533E&quot;/&gt;&lt;wsp:rsid wsp:val=&quot;001C0BF9&quot;/&gt;&lt;wsp:rsid wsp:val=&quot;001C1878&quot;/&gt;&lt;wsp:rsid wsp:val=&quot;001C6E6A&quot;/&gt;&lt;wsp:rsid wsp:val=&quot;001D5AF4&quot;/&gt;&lt;wsp:rsid wsp:val=&quot;001E1FF7&quot;/&gt;&lt;wsp:rsid wsp:val=&quot;001E3C1C&quot;/&gt;&lt;wsp:rsid wsp:val=&quot;001E6B53&quot;/&gt;&lt;wsp:rsid wsp:val=&quot;00206B52&quot;/&gt;&lt;wsp:rsid wsp:val=&quot;002172D9&quot;/&gt;&lt;wsp:rsid wsp:val=&quot;0023058E&quot;/&gt;&lt;wsp:rsid wsp:val=&quot;00234116&quot;/&gt;&lt;wsp:rsid wsp:val=&quot;002609A2&quot;/&gt;&lt;wsp:rsid wsp:val=&quot;00274F88&quot;/&gt;&lt;wsp:rsid wsp:val=&quot;002856A0&quot;/&gt;&lt;wsp:rsid wsp:val=&quot;00293F9A&quot;/&gt;&lt;wsp:rsid wsp:val=&quot;002A6883&quot;/&gt;&lt;wsp:rsid wsp:val=&quot;002A7BF3&quot;/&gt;&lt;wsp:rsid wsp:val=&quot;002C0CFE&quot;/&gt;&lt;wsp:rsid wsp:val=&quot;002C3276&quot;/&gt;&lt;wsp:rsid wsp:val=&quot;002D432A&quot;/&gt;&lt;wsp:rsid wsp:val=&quot;002D50A7&quot;/&gt;&lt;wsp:rsid wsp:val=&quot;002D52D0&quot;/&gt;&lt;wsp:rsid wsp:val=&quot;002F53EA&quot;/&gt;&lt;wsp:rsid wsp:val=&quot;00307F4C&quot;/&gt;&lt;wsp:rsid wsp:val=&quot;0033229C&quot;/&gt;&lt;wsp:rsid wsp:val=&quot;0034025A&quot;/&gt;&lt;wsp:rsid wsp:val=&quot;0034350C&quot;/&gt;&lt;wsp:rsid wsp:val=&quot;0035302C&quot;/&gt;&lt;wsp:rsid wsp:val=&quot;00366256&quot;/&gt;&lt;wsp:rsid wsp:val=&quot;003670C3&quot;/&gt;&lt;wsp:rsid wsp:val=&quot;00372A41&quot;/&gt;&lt;wsp:rsid wsp:val=&quot;00397F26&quot;/&gt;&lt;wsp:rsid wsp:val=&quot;003A6A87&quot;/&gt;&lt;wsp:rsid wsp:val=&quot;003A7F74&quot;/&gt;&lt;wsp:rsid wsp:val=&quot;003E72EB&quot;/&gt;&lt;wsp:rsid wsp:val=&quot;003F2F4F&quot;/&gt;&lt;wsp:rsid wsp:val=&quot;003F3061&quot;/&gt;&lt;wsp:rsid wsp:val=&quot;004137A8&quot;/&gt;&lt;wsp:rsid wsp:val=&quot;004152A8&quot;/&gt;&lt;wsp:rsid wsp:val=&quot;00425EC5&quot;/&gt;&lt;wsp:rsid wsp:val=&quot;004456CC&quot;/&gt;&lt;wsp:rsid wsp:val=&quot;00453023&quot;/&gt;&lt;wsp:rsid wsp:val=&quot;004530F5&quot;/&gt;&lt;wsp:rsid wsp:val=&quot;00461E0A&quot;/&gt;&lt;wsp:rsid wsp:val=&quot;00467FEA&quot;/&gt;&lt;wsp:rsid wsp:val=&quot;00483D66&quot;/&gt;&lt;wsp:rsid wsp:val=&quot;00484F19&quot;/&gt;&lt;wsp:rsid wsp:val=&quot;004942EA&quot;/&gt;&lt;wsp:rsid wsp:val=&quot;004C2E43&quot;/&gt;&lt;wsp:rsid wsp:val=&quot;004D3B6D&quot;/&gt;&lt;wsp:rsid wsp:val=&quot;0051260E&quot;/&gt;&lt;wsp:rsid wsp:val=&quot;005151AB&quot;/&gt;&lt;wsp:rsid wsp:val=&quot;005233B1&quot;/&gt;&lt;wsp:rsid wsp:val=&quot;00523B18&quot;/&gt;&lt;wsp:rsid wsp:val=&quot;00534157&quot;/&gt;&lt;wsp:rsid wsp:val=&quot;00542C2B&quot;/&gt;&lt;wsp:rsid wsp:val=&quot;005467BF&quot;/&gt;&lt;wsp:rsid wsp:val=&quot;0055519A&quot;/&gt;&lt;wsp:rsid wsp:val=&quot;005605E1&quot;/&gt;&lt;wsp:rsid wsp:val=&quot;0056366A&quot;/&gt;&lt;wsp:rsid wsp:val=&quot;00574740&quot;/&gt;&lt;wsp:rsid wsp:val=&quot;005A0EC0&quot;/&gt;&lt;wsp:rsid wsp:val=&quot;005A126F&quot;/&gt;&lt;wsp:rsid wsp:val=&quot;005B3CE5&quot;/&gt;&lt;wsp:rsid wsp:val=&quot;005B7589&quot;/&gt;&lt;wsp:rsid wsp:val=&quot;005B7CD3&quot;/&gt;&lt;wsp:rsid wsp:val=&quot;005B7EE2&quot;/&gt;&lt;wsp:rsid wsp:val=&quot;005D6AA4&quot;/&gt;&lt;wsp:rsid wsp:val=&quot;005F3C99&quot;/&gt;&lt;wsp:rsid wsp:val=&quot;0060379E&quot;/&gt;&lt;wsp:rsid wsp:val=&quot;00604055&quot;/&gt;&lt;wsp:rsid wsp:val=&quot;00610D44&quot;/&gt;&lt;wsp:rsid wsp:val=&quot;00641D22&quot;/&gt;&lt;wsp:rsid wsp:val=&quot;00644EC5&quot;/&gt;&lt;wsp:rsid wsp:val=&quot;00652262&quot;/&gt;&lt;wsp:rsid wsp:val=&quot;00653B2D&quot;/&gt;&lt;wsp:rsid wsp:val=&quot;0066044E&quot;/&gt;&lt;wsp:rsid wsp:val=&quot;00661BE4&quot;/&gt;&lt;wsp:rsid wsp:val=&quot;006620DC&quot;/&gt;&lt;wsp:rsid wsp:val=&quot;0067440D&quot;/&gt;&lt;wsp:rsid wsp:val=&quot;006804DE&quot;/&gt;&lt;wsp:rsid wsp:val=&quot;006819EC&quot;/&gt;&lt;wsp:rsid wsp:val=&quot;00693CF9&quot;/&gt;&lt;wsp:rsid wsp:val=&quot;006A349E&quot;/&gt;&lt;wsp:rsid wsp:val=&quot;006D57FB&quot;/&gt;&lt;wsp:rsid wsp:val=&quot;006D640A&quot;/&gt;&lt;wsp:rsid wsp:val=&quot;00702523&quot;/&gt;&lt;wsp:rsid wsp:val=&quot;00716917&quot;/&gt;&lt;wsp:rsid wsp:val=&quot;007444E7&quot;/&gt;&lt;wsp:rsid wsp:val=&quot;00760641&quot;/&gt;&lt;wsp:rsid wsp:val=&quot;007661FB&quot;/&gt;&lt;wsp:rsid wsp:val=&quot;00767845&quot;/&gt;&lt;wsp:rsid wsp:val=&quot;00792267&quot;/&gt;&lt;wsp:rsid wsp:val=&quot;007D398B&quot;/&gt;&lt;wsp:rsid wsp:val=&quot;007D4D00&quot;/&gt;&lt;wsp:rsid wsp:val=&quot;007E4582&quot;/&gt;&lt;wsp:rsid wsp:val=&quot;00807D8E&quot;/&gt;&lt;wsp:rsid wsp:val=&quot;00822CAF&quot;/&gt;&lt;wsp:rsid wsp:val=&quot;00836BAE&quot;/&gt;&lt;wsp:rsid wsp:val=&quot;00860266&quot;/&gt;&lt;wsp:rsid wsp:val=&quot;00861DA7&quot;/&gt;&lt;wsp:rsid wsp:val=&quot;008745BB&quot;/&gt;&lt;wsp:rsid wsp:val=&quot;00886E03&quot;/&gt;&lt;wsp:rsid wsp:val=&quot;008A13DD&quot;/&gt;&lt;wsp:rsid wsp:val=&quot;008B5DF8&quot;/&gt;&lt;wsp:rsid wsp:val=&quot;008D7C98&quot;/&gt;&lt;wsp:rsid wsp:val=&quot;008F091D&quot;/&gt;&lt;wsp:rsid wsp:val=&quot;00900DE2&quot;/&gt;&lt;wsp:rsid wsp:val=&quot;00931869&quot;/&gt;&lt;wsp:rsid wsp:val=&quot;00946782&quot;/&gt;&lt;wsp:rsid wsp:val=&quot;00960F6B&quot;/&gt;&lt;wsp:rsid wsp:val=&quot;00991AB1&quot;/&gt;&lt;wsp:rsid wsp:val=&quot;00994D10&quot;/&gt;&lt;wsp:rsid wsp:val=&quot;00995708&quot;/&gt;&lt;wsp:rsid wsp:val=&quot;009A0BD7&quot;/&gt;&lt;wsp:rsid wsp:val=&quot;009A1947&quot;/&gt;&lt;wsp:rsid wsp:val=&quot;009A56AB&quot;/&gt;&lt;wsp:rsid wsp:val=&quot;009B58B7&quot;/&gt;&lt;wsp:rsid wsp:val=&quot;009D726A&quot;/&gt;&lt;wsp:rsid wsp:val=&quot;009D7561&quot;/&gt;&lt;wsp:rsid wsp:val=&quot;009D7563&quot;/&gt;&lt;wsp:rsid wsp:val=&quot;009E260E&quot;/&gt;&lt;wsp:rsid wsp:val=&quot;009F3E74&quot;/&gt;&lt;wsp:rsid wsp:val=&quot;00A1098B&quot;/&gt;&lt;wsp:rsid wsp:val=&quot;00A10F24&quot;/&gt;&lt;wsp:rsid wsp:val=&quot;00A2430F&quot;/&gt;&lt;wsp:rsid wsp:val=&quot;00A33048&quot;/&gt;&lt;wsp:rsid wsp:val=&quot;00A36088&quot;/&gt;&lt;wsp:rsid wsp:val=&quot;00A37D3C&quot;/&gt;&lt;wsp:rsid wsp:val=&quot;00A5570A&quot;/&gt;&lt;wsp:rsid wsp:val=&quot;00A57AFA&quot;/&gt;&lt;wsp:rsid wsp:val=&quot;00A600BD&quot;/&gt;&lt;wsp:rsid wsp:val=&quot;00A9492D&quot;/&gt;&lt;wsp:rsid wsp:val=&quot;00AA6413&quot;/&gt;&lt;wsp:rsid wsp:val=&quot;00AA732C&quot;/&gt;&lt;wsp:rsid wsp:val=&quot;00AB1625&quot;/&gt;&lt;wsp:rsid wsp:val=&quot;00AB5F99&quot;/&gt;&lt;wsp:rsid wsp:val=&quot;00AB6B02&quot;/&gt;&lt;wsp:rsid wsp:val=&quot;00AC16EB&quot;/&gt;&lt;wsp:rsid wsp:val=&quot;00AD19CA&quot;/&gt;&lt;wsp:rsid wsp:val=&quot;00B13060&quot;/&gt;&lt;wsp:rsid wsp:val=&quot;00B259E0&quot;/&gt;&lt;wsp:rsid wsp:val=&quot;00B5043A&quot;/&gt;&lt;wsp:rsid wsp:val=&quot;00B51F83&quot;/&gt;&lt;wsp:rsid wsp:val=&quot;00B67252&quot;/&gt;&lt;wsp:rsid wsp:val=&quot;00B745E6&quot;/&gt;&lt;wsp:rsid wsp:val=&quot;00B80B42&quot;/&gt;&lt;wsp:rsid wsp:val=&quot;00B91F22&quot;/&gt;&lt;wsp:rsid wsp:val=&quot;00B921DD&quot;/&gt;&lt;wsp:rsid wsp:val=&quot;00BB21B4&quot;/&gt;&lt;wsp:rsid wsp:val=&quot;00BC0BCF&quot;/&gt;&lt;wsp:rsid wsp:val=&quot;00BC64C9&quot;/&gt;&lt;wsp:rsid wsp:val=&quot;00BC6CCB&quot;/&gt;&lt;wsp:rsid wsp:val=&quot;00BE77AF&quot;/&gt;&lt;wsp:rsid wsp:val=&quot;00BF0861&quot;/&gt;&lt;wsp:rsid wsp:val=&quot;00BF3719&quot;/&gt;&lt;wsp:rsid wsp:val=&quot;00C0567D&quot;/&gt;&lt;wsp:rsid wsp:val=&quot;00C15946&quot;/&gt;&lt;wsp:rsid wsp:val=&quot;00C276D0&quot;/&gt;&lt;wsp:rsid wsp:val=&quot;00C301B5&quot;/&gt;&lt;wsp:rsid wsp:val=&quot;00C30A5E&quot;/&gt;&lt;wsp:rsid wsp:val=&quot;00C35E40&quot;/&gt;&lt;wsp:rsid wsp:val=&quot;00C44835&quot;/&gt;&lt;wsp:rsid wsp:val=&quot;00C5097C&quot;/&gt;&lt;wsp:rsid wsp:val=&quot;00C51662&quot;/&gt;&lt;wsp:rsid wsp:val=&quot;00C70CA1&quot;/&gt;&lt;wsp:rsid wsp:val=&quot;00C77C6F&quot;/&gt;&lt;wsp:rsid wsp:val=&quot;00C9185A&quot;/&gt;&lt;wsp:rsid wsp:val=&quot;00C97C53&quot;/&gt;&lt;wsp:rsid wsp:val=&quot;00CD3555&quot;/&gt;&lt;wsp:rsid wsp:val=&quot;00CE575C&quot;/&gt;&lt;wsp:rsid wsp:val=&quot;00CE6E7B&quot;/&gt;&lt;wsp:rsid wsp:val=&quot;00CE7625&quot;/&gt;&lt;wsp:rsid wsp:val=&quot;00CF7525&quot;/&gt;&lt;wsp:rsid wsp:val=&quot;00D237B2&quot;/&gt;&lt;wsp:rsid wsp:val=&quot;00D5408B&quot;/&gt;&lt;wsp:rsid wsp:val=&quot;00D56F35&quot;/&gt;&lt;wsp:rsid wsp:val=&quot;00D67B6E&quot;/&gt;&lt;wsp:rsid wsp:val=&quot;00D7060E&quot;/&gt;&lt;wsp:rsid wsp:val=&quot;00D7484A&quot;/&gt;&lt;wsp:rsid wsp:val=&quot;00DB5730&quot;/&gt;&lt;wsp:rsid wsp:val=&quot;00DD50F7&quot;/&gt;&lt;wsp:rsid wsp:val=&quot;00DF2F43&quot;/&gt;&lt;wsp:rsid wsp:val=&quot;00DF6695&quot;/&gt;&lt;wsp:rsid wsp:val=&quot;00E036D2&quot;/&gt;&lt;wsp:rsid wsp:val=&quot;00E07E1C&quot;/&gt;&lt;wsp:rsid wsp:val=&quot;00E1033C&quot;/&gt;&lt;wsp:rsid wsp:val=&quot;00E20DAA&quot;/&gt;&lt;wsp:rsid wsp:val=&quot;00E27905&quot;/&gt;&lt;wsp:rsid wsp:val=&quot;00E41C75&quot;/&gt;&lt;wsp:rsid wsp:val=&quot;00E43ABC&quot;/&gt;&lt;wsp:rsid wsp:val=&quot;00E5554D&quot;/&gt;&lt;wsp:rsid wsp:val=&quot;00E60CF6&quot;/&gt;&lt;wsp:rsid wsp:val=&quot;00E653E6&quot;/&gt;&lt;wsp:rsid wsp:val=&quot;00EB5296&quot;/&gt;&lt;wsp:rsid wsp:val=&quot;00F077ED&quot;/&gt;&lt;wsp:rsid wsp:val=&quot;00F224CC&quot;/&gt;&lt;wsp:rsid wsp:val=&quot;00F3548C&quot;/&gt;&lt;wsp:rsid wsp:val=&quot;00F43E32&quot;/&gt;&lt;wsp:rsid wsp:val=&quot;00F53BFE&quot;/&gt;&lt;wsp:rsid wsp:val=&quot;00F61972&quot;/&gt;&lt;wsp:rsid wsp:val=&quot;00F66C9C&quot;/&gt;&lt;wsp:rsid wsp:val=&quot;00F74FE3&quot;/&gt;&lt;wsp:rsid wsp:val=&quot;00F8674D&quot;/&gt;&lt;wsp:rsid wsp:val=&quot;00FA126E&quot;/&gt;&lt;wsp:rsid wsp:val=&quot;00FA6BB5&quot;/&gt;&lt;wsp:rsid wsp:val=&quot;00FA741A&quot;/&gt;&lt;wsp:rsid wsp:val=&quot;00FA786A&quot;/&gt;&lt;wsp:rsid wsp:val=&quot;00FB1218&quot;/&gt;&lt;wsp:rsid wsp:val=&quot;00FB1609&quot;/&gt;&lt;wsp:rsid wsp:val=&quot;00FB6068&quot;/&gt;&lt;wsp:rsid wsp:val=&quot;00FC73F3&quot;/&gt;&lt;wsp:rsid wsp:val=&quot;00FD07B1&quot;/&gt;&lt;wsp:rsid wsp:val=&quot;00FD2B2B&quot;/&gt;&lt;wsp:rsid wsp:val=&quot;00FD6BBE&quot;/&gt;&lt;wsp:rsid wsp:val=&quot;00FF0640&quot;/&gt;&lt;wsp:rsid wsp:val=&quot;00FF4918&quot;/&gt;&lt;/wsp:rsids&gt;&lt;/w:docPr&gt;&lt;w:body&gt;&lt;wx:sect&gt;&lt;w:p wsp:rsidR=&quot;00000000&quot; wsp:rsidRDefault=&quot;00610D44&quot; wsp:rsidP=&quot;00610D44&quot;&gt;&lt;m:oMathPara&gt;&lt;m:oMath&gt;&lt;m:r&gt;&lt;m:rPr&gt;&lt;m:sty m:val=&quot;bi&quot;/&gt;&lt;/m:rPr&gt;&lt;w:rPr&gt;&lt;w:rFonts w:ascii=&quot;Cambria Math&quot; w:h-ansi=&quot;Cambria Math&quot; w:cs=&quot;Songti SC Black&quot;/&gt;&lt;wx:font wx:val=&quot;Cambria Math&quot;/&gt;&lt;w:b/&gt;&lt;w:i/&gt;&lt;/w:rPr&gt;&lt;m:t&gt;‚àà&lt;/m:t&gt;&lt;/m:r&gt;&lt;m:r&gt;&lt;m:rPr&gt;&lt;m:sty m:val=&quot;bi&quot;/&gt;&lt;/m:rPr&gt;&lt;w:rPr&gt;&lt;w:rFonts w:ascii=&quot;Cambria Math&quot; w:h-ansi=&quot;Songti SC Black&quot; w:cs=&quot;Songti SC Black&quot;/&gt;&lt;wx:font wx:val=&quot;Cambria Math&quot;/&gt;&lt;w:b/&gt;&lt;w:i/&gt;&lt;/w:rPr&gt;&lt;m:t&gt; &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6" o:title="" chromakey="white"/>
          </v:shape>
        </w:pict>
      </w:r>
      <w:r w:rsidRPr="00EA0486">
        <w:rPr>
          <w:rFonts w:ascii="Times New Roman" w:hAnsi="Times New Roman" w:cs="Times New Roman"/>
          <w:b/>
          <w:bCs/>
          <w:i/>
          <w:color w:val="000000" w:themeColor="text1"/>
        </w:rPr>
        <w:instrText xml:space="preserve"> </w:instrText>
      </w:r>
      <w:r w:rsidRPr="00EA0486">
        <w:rPr>
          <w:rFonts w:ascii="Times New Roman" w:hAnsi="Times New Roman" w:cs="Times New Roman"/>
          <w:b/>
          <w:bCs/>
          <w:i/>
          <w:color w:val="000000" w:themeColor="text1"/>
        </w:rPr>
        <w:fldChar w:fldCharType="separate"/>
      </w:r>
      <w:r w:rsidR="005363AE">
        <w:rPr>
          <w:rFonts w:ascii="Times New Roman" w:hAnsi="Times New Roman" w:cs="Times New Roman"/>
          <w:b/>
          <w:bCs/>
          <w:i/>
          <w:noProof/>
          <w:color w:val="000000" w:themeColor="text1"/>
          <w:position w:val="-6"/>
        </w:rPr>
        <w:pict>
          <v:shape id="_x0000_i1086" type="#_x0000_t75" alt="" style="width:10.6pt;height:13.65pt;mso-width-percent:0;mso-height-percent:0;mso-width-percent:0;mso-height-percent:0" equationxml="&lt;?xml version=&quot;1.0&quot; encoding=&quot;UTF-8&quot; standalone=&quot;yes&quot;?&gt;&#13;&#13;&#13;&#13;&#10;&#13;&#13;&#13;&#13;&#10;&#13;&#13;&#13;&#13;&#10;&lt;?mso-application progid=&quot;Word.Document&quot;?&gt;&#13;&#13;&#13;&#13;&#10;&#13;&#13;&#13;&#13;&#10;&#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hideSpellingErrors/&gt;&lt;w:defaultTabStop w:val=&quot;709&quot;/&gt;&lt;w:hyphenationZone w:val=&quot;425&quot;/&gt;&lt;w:displayHorizontalDrawingGridEvery w:val=&quot;0&quot;/&gt;&lt;w:displayVerticalDrawingGridEvery w:val=&quot;0&quot;/&gt;&lt;w:useMarginsForDrawingGridOrigin/&gt;&lt;w:characterSpacingControl w:val=&quot;DontCompress&quot;/&gt;&lt;w:optimizeForBrowser/&gt;&lt;w:targetScreenSz w:val=&quot;800x600&quot;/&gt;&lt;w:validateAgainstSchema/&gt;&lt;w:saveInvalidXML w:val=&quot;off&quot;/&gt;&lt;w:ignoreMixedContent w:val=&quot;off&quot;/&gt;&lt;w:alwaysShowPlaceholderText w:val=&quot;off&quot;/&gt;&lt;w:compat&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E74EDB&quot;/&gt;&lt;wsp:rsid wsp:val=&quot;00007AB0&quot;/&gt;&lt;wsp:rsid wsp:val=&quot;000175D8&quot;/&gt;&lt;wsp:rsid wsp:val=&quot;00022665&quot;/&gt;&lt;wsp:rsid wsp:val=&quot;000436F3&quot;/&gt;&lt;wsp:rsid wsp:val=&quot;00045C4D&quot;/&gt;&lt;wsp:rsid wsp:val=&quot;00057C5E&quot;/&gt;&lt;wsp:rsid wsp:val=&quot;00063E65&quot;/&gt;&lt;wsp:rsid wsp:val=&quot;00066799&quot;/&gt;&lt;wsp:rsid wsp:val=&quot;0007342B&quot;/&gt;&lt;wsp:rsid wsp:val=&quot;0008010F&quot;/&gt;&lt;wsp:rsid wsp:val=&quot;00085034&quot;/&gt;&lt;wsp:rsid wsp:val=&quot;000913FD&quot;/&gt;&lt;wsp:rsid wsp:val=&quot;000B4CBA&quot;/&gt;&lt;wsp:rsid wsp:val=&quot;000C326D&quot;/&gt;&lt;wsp:rsid wsp:val=&quot;000D4467&quot;/&gt;&lt;wsp:rsid wsp:val=&quot;000D611C&quot;/&gt;&lt;wsp:rsid wsp:val=&quot;00100FBB&quot;/&gt;&lt;wsp:rsid wsp:val=&quot;00110F11&quot;/&gt;&lt;wsp:rsid wsp:val=&quot;0011739E&quot;/&gt;&lt;wsp:rsid wsp:val=&quot;00127CAB&quot;/&gt;&lt;wsp:rsid wsp:val=&quot;00136D22&quot;/&gt;&lt;wsp:rsid wsp:val=&quot;00151318&quot;/&gt;&lt;wsp:rsid wsp:val=&quot;00154330&quot;/&gt;&lt;wsp:rsid wsp:val=&quot;00163F76&quot;/&gt;&lt;wsp:rsid wsp:val=&quot;00182A6E&quot;/&gt;&lt;wsp:rsid wsp:val=&quot;00190C2F&quot;/&gt;&lt;wsp:rsid wsp:val=&quot;001929B9&quot;/&gt;&lt;wsp:rsid wsp:val=&quot;0019408C&quot;/&gt;&lt;wsp:rsid wsp:val=&quot;001A4A74&quot;/&gt;&lt;wsp:rsid wsp:val=&quot;001A533E&quot;/&gt;&lt;wsp:rsid wsp:val=&quot;001C0BF9&quot;/&gt;&lt;wsp:rsid wsp:val=&quot;001C1878&quot;/&gt;&lt;wsp:rsid wsp:val=&quot;001C6E6A&quot;/&gt;&lt;wsp:rsid wsp:val=&quot;001D5AF4&quot;/&gt;&lt;wsp:rsid wsp:val=&quot;001E1FF7&quot;/&gt;&lt;wsp:rsid wsp:val=&quot;001E3C1C&quot;/&gt;&lt;wsp:rsid wsp:val=&quot;001E6B53&quot;/&gt;&lt;wsp:rsid wsp:val=&quot;00206B52&quot;/&gt;&lt;wsp:rsid wsp:val=&quot;002172D9&quot;/&gt;&lt;wsp:rsid wsp:val=&quot;0023058E&quot;/&gt;&lt;wsp:rsid wsp:val=&quot;00234116&quot;/&gt;&lt;wsp:rsid wsp:val=&quot;002609A2&quot;/&gt;&lt;wsp:rsid wsp:val=&quot;00274F88&quot;/&gt;&lt;wsp:rsid wsp:val=&quot;002856A0&quot;/&gt;&lt;wsp:rsid wsp:val=&quot;00293F9A&quot;/&gt;&lt;wsp:rsid wsp:val=&quot;002A6883&quot;/&gt;&lt;wsp:rsid wsp:val=&quot;002A7BF3&quot;/&gt;&lt;wsp:rsid wsp:val=&quot;002C0CFE&quot;/&gt;&lt;wsp:rsid wsp:val=&quot;002C3276&quot;/&gt;&lt;wsp:rsid wsp:val=&quot;002D432A&quot;/&gt;&lt;wsp:rsid wsp:val=&quot;002D50A7&quot;/&gt;&lt;wsp:rsid wsp:val=&quot;002D52D0&quot;/&gt;&lt;wsp:rsid wsp:val=&quot;002F53EA&quot;/&gt;&lt;wsp:rsid wsp:val=&quot;00307F4C&quot;/&gt;&lt;wsp:rsid wsp:val=&quot;0033229C&quot;/&gt;&lt;wsp:rsid wsp:val=&quot;0034025A&quot;/&gt;&lt;wsp:rsid wsp:val=&quot;0034350C&quot;/&gt;&lt;wsp:rsid wsp:val=&quot;0035302C&quot;/&gt;&lt;wsp:rsid wsp:val=&quot;00366256&quot;/&gt;&lt;wsp:rsid wsp:val=&quot;003670C3&quot;/&gt;&lt;wsp:rsid wsp:val=&quot;00372A41&quot;/&gt;&lt;wsp:rsid wsp:val=&quot;00397F26&quot;/&gt;&lt;wsp:rsid wsp:val=&quot;003A6A87&quot;/&gt;&lt;wsp:rsid wsp:val=&quot;003A7F74&quot;/&gt;&lt;wsp:rsid wsp:val=&quot;003E72EB&quot;/&gt;&lt;wsp:rsid wsp:val=&quot;003F2F4F&quot;/&gt;&lt;wsp:rsid wsp:val=&quot;003F3061&quot;/&gt;&lt;wsp:rsid wsp:val=&quot;004137A8&quot;/&gt;&lt;wsp:rsid wsp:val=&quot;004152A8&quot;/&gt;&lt;wsp:rsid wsp:val=&quot;00425EC5&quot;/&gt;&lt;wsp:rsid wsp:val=&quot;004456CC&quot;/&gt;&lt;wsp:rsid wsp:val=&quot;00453023&quot;/&gt;&lt;wsp:rsid wsp:val=&quot;004530F5&quot;/&gt;&lt;wsp:rsid wsp:val=&quot;00461E0A&quot;/&gt;&lt;wsp:rsid wsp:val=&quot;00467FEA&quot;/&gt;&lt;wsp:rsid wsp:val=&quot;00483D66&quot;/&gt;&lt;wsp:rsid wsp:val=&quot;00484F19&quot;/&gt;&lt;wsp:rsid wsp:val=&quot;004942EA&quot;/&gt;&lt;wsp:rsid wsp:val=&quot;004C2E43&quot;/&gt;&lt;wsp:rsid wsp:val=&quot;004D3B6D&quot;/&gt;&lt;wsp:rsid wsp:val=&quot;0051260E&quot;/&gt;&lt;wsp:rsid wsp:val=&quot;005151AB&quot;/&gt;&lt;wsp:rsid wsp:val=&quot;005233B1&quot;/&gt;&lt;wsp:rsid wsp:val=&quot;00523B18&quot;/&gt;&lt;wsp:rsid wsp:val=&quot;00534157&quot;/&gt;&lt;wsp:rsid wsp:val=&quot;00542C2B&quot;/&gt;&lt;wsp:rsid wsp:val=&quot;005467BF&quot;/&gt;&lt;wsp:rsid wsp:val=&quot;0055519A&quot;/&gt;&lt;wsp:rsid wsp:val=&quot;005605E1&quot;/&gt;&lt;wsp:rsid wsp:val=&quot;0056366A&quot;/&gt;&lt;wsp:rsid wsp:val=&quot;00574740&quot;/&gt;&lt;wsp:rsid wsp:val=&quot;005A0EC0&quot;/&gt;&lt;wsp:rsid wsp:val=&quot;005A126F&quot;/&gt;&lt;wsp:rsid wsp:val=&quot;005B3CE5&quot;/&gt;&lt;wsp:rsid wsp:val=&quot;005B7589&quot;/&gt;&lt;wsp:rsid wsp:val=&quot;005B7CD3&quot;/&gt;&lt;wsp:rsid wsp:val=&quot;005B7EE2&quot;/&gt;&lt;wsp:rsid wsp:val=&quot;005D6AA4&quot;/&gt;&lt;wsp:rsid wsp:val=&quot;005F3C99&quot;/&gt;&lt;wsp:rsid wsp:val=&quot;0060379E&quot;/&gt;&lt;wsp:rsid wsp:val=&quot;00604055&quot;/&gt;&lt;wsp:rsid wsp:val=&quot;00610D44&quot;/&gt;&lt;wsp:rsid wsp:val=&quot;00641D22&quot;/&gt;&lt;wsp:rsid wsp:val=&quot;00644EC5&quot;/&gt;&lt;wsp:rsid wsp:val=&quot;00652262&quot;/&gt;&lt;wsp:rsid wsp:val=&quot;00653B2D&quot;/&gt;&lt;wsp:rsid wsp:val=&quot;0066044E&quot;/&gt;&lt;wsp:rsid wsp:val=&quot;00661BE4&quot;/&gt;&lt;wsp:rsid wsp:val=&quot;006620DC&quot;/&gt;&lt;wsp:rsid wsp:val=&quot;0067440D&quot;/&gt;&lt;wsp:rsid wsp:val=&quot;006804DE&quot;/&gt;&lt;wsp:rsid wsp:val=&quot;006819EC&quot;/&gt;&lt;wsp:rsid wsp:val=&quot;00693CF9&quot;/&gt;&lt;wsp:rsid wsp:val=&quot;006A349E&quot;/&gt;&lt;wsp:rsid wsp:val=&quot;006D57FB&quot;/&gt;&lt;wsp:rsid wsp:val=&quot;006D640A&quot;/&gt;&lt;wsp:rsid wsp:val=&quot;00702523&quot;/&gt;&lt;wsp:rsid wsp:val=&quot;00716917&quot;/&gt;&lt;wsp:rsid wsp:val=&quot;007444E7&quot;/&gt;&lt;wsp:rsid wsp:val=&quot;00760641&quot;/&gt;&lt;wsp:rsid wsp:val=&quot;007661FB&quot;/&gt;&lt;wsp:rsid wsp:val=&quot;00767845&quot;/&gt;&lt;wsp:rsid wsp:val=&quot;00792267&quot;/&gt;&lt;wsp:rsid wsp:val=&quot;007D398B&quot;/&gt;&lt;wsp:rsid wsp:val=&quot;007D4D00&quot;/&gt;&lt;wsp:rsid wsp:val=&quot;007E4582&quot;/&gt;&lt;wsp:rsid wsp:val=&quot;00807D8E&quot;/&gt;&lt;wsp:rsid wsp:val=&quot;00822CAF&quot;/&gt;&lt;wsp:rsid wsp:val=&quot;00836BAE&quot;/&gt;&lt;wsp:rsid wsp:val=&quot;00860266&quot;/&gt;&lt;wsp:rsid wsp:val=&quot;00861DA7&quot;/&gt;&lt;wsp:rsid wsp:val=&quot;008745BB&quot;/&gt;&lt;wsp:rsid wsp:val=&quot;00886E03&quot;/&gt;&lt;wsp:rsid wsp:val=&quot;008A13DD&quot;/&gt;&lt;wsp:rsid wsp:val=&quot;008B5DF8&quot;/&gt;&lt;wsp:rsid wsp:val=&quot;008D7C98&quot;/&gt;&lt;wsp:rsid wsp:val=&quot;008F091D&quot;/&gt;&lt;wsp:rsid wsp:val=&quot;00900DE2&quot;/&gt;&lt;wsp:rsid wsp:val=&quot;00931869&quot;/&gt;&lt;wsp:rsid wsp:val=&quot;00946782&quot;/&gt;&lt;wsp:rsid wsp:val=&quot;00960F6B&quot;/&gt;&lt;wsp:rsid wsp:val=&quot;00991AB1&quot;/&gt;&lt;wsp:rsid wsp:val=&quot;00994D10&quot;/&gt;&lt;wsp:rsid wsp:val=&quot;00995708&quot;/&gt;&lt;wsp:rsid wsp:val=&quot;009A0BD7&quot;/&gt;&lt;wsp:rsid wsp:val=&quot;009A1947&quot;/&gt;&lt;wsp:rsid wsp:val=&quot;009A56AB&quot;/&gt;&lt;wsp:rsid wsp:val=&quot;009B58B7&quot;/&gt;&lt;wsp:rsid wsp:val=&quot;009D726A&quot;/&gt;&lt;wsp:rsid wsp:val=&quot;009D7561&quot;/&gt;&lt;wsp:rsid wsp:val=&quot;009D7563&quot;/&gt;&lt;wsp:rsid wsp:val=&quot;009E260E&quot;/&gt;&lt;wsp:rsid wsp:val=&quot;009F3E74&quot;/&gt;&lt;wsp:rsid wsp:val=&quot;00A1098B&quot;/&gt;&lt;wsp:rsid wsp:val=&quot;00A10F24&quot;/&gt;&lt;wsp:rsid wsp:val=&quot;00A2430F&quot;/&gt;&lt;wsp:rsid wsp:val=&quot;00A33048&quot;/&gt;&lt;wsp:rsid wsp:val=&quot;00A36088&quot;/&gt;&lt;wsp:rsid wsp:val=&quot;00A37D3C&quot;/&gt;&lt;wsp:rsid wsp:val=&quot;00A5570A&quot;/&gt;&lt;wsp:rsid wsp:val=&quot;00A57AFA&quot;/&gt;&lt;wsp:rsid wsp:val=&quot;00A600BD&quot;/&gt;&lt;wsp:rsid wsp:val=&quot;00A9492D&quot;/&gt;&lt;wsp:rsid wsp:val=&quot;00AA6413&quot;/&gt;&lt;wsp:rsid wsp:val=&quot;00AA732C&quot;/&gt;&lt;wsp:rsid wsp:val=&quot;00AB1625&quot;/&gt;&lt;wsp:rsid wsp:val=&quot;00AB5F99&quot;/&gt;&lt;wsp:rsid wsp:val=&quot;00AB6B02&quot;/&gt;&lt;wsp:rsid wsp:val=&quot;00AC16EB&quot;/&gt;&lt;wsp:rsid wsp:val=&quot;00AD19CA&quot;/&gt;&lt;wsp:rsid wsp:val=&quot;00B13060&quot;/&gt;&lt;wsp:rsid wsp:val=&quot;00B259E0&quot;/&gt;&lt;wsp:rsid wsp:val=&quot;00B5043A&quot;/&gt;&lt;wsp:rsid wsp:val=&quot;00B51F83&quot;/&gt;&lt;wsp:rsid wsp:val=&quot;00B67252&quot;/&gt;&lt;wsp:rsid wsp:val=&quot;00B745E6&quot;/&gt;&lt;wsp:rsid wsp:val=&quot;00B80B42&quot;/&gt;&lt;wsp:rsid wsp:val=&quot;00B91F22&quot;/&gt;&lt;wsp:rsid wsp:val=&quot;00B921DD&quot;/&gt;&lt;wsp:rsid wsp:val=&quot;00BB21B4&quot;/&gt;&lt;wsp:rsid wsp:val=&quot;00BC0BCF&quot;/&gt;&lt;wsp:rsid wsp:val=&quot;00BC64C9&quot;/&gt;&lt;wsp:rsid wsp:val=&quot;00BC6CCB&quot;/&gt;&lt;wsp:rsid wsp:val=&quot;00BE77AF&quot;/&gt;&lt;wsp:rsid wsp:val=&quot;00BF0861&quot;/&gt;&lt;wsp:rsid wsp:val=&quot;00BF3719&quot;/&gt;&lt;wsp:rsid wsp:val=&quot;00C0567D&quot;/&gt;&lt;wsp:rsid wsp:val=&quot;00C15946&quot;/&gt;&lt;wsp:rsid wsp:val=&quot;00C276D0&quot;/&gt;&lt;wsp:rsid wsp:val=&quot;00C301B5&quot;/&gt;&lt;wsp:rsid wsp:val=&quot;00C30A5E&quot;/&gt;&lt;wsp:rsid wsp:val=&quot;00C35E40&quot;/&gt;&lt;wsp:rsid wsp:val=&quot;00C44835&quot;/&gt;&lt;wsp:rsid wsp:val=&quot;00C5097C&quot;/&gt;&lt;wsp:rsid wsp:val=&quot;00C51662&quot;/&gt;&lt;wsp:rsid wsp:val=&quot;00C70CA1&quot;/&gt;&lt;wsp:rsid wsp:val=&quot;00C77C6F&quot;/&gt;&lt;wsp:rsid wsp:val=&quot;00C9185A&quot;/&gt;&lt;wsp:rsid wsp:val=&quot;00C97C53&quot;/&gt;&lt;wsp:rsid wsp:val=&quot;00CD3555&quot;/&gt;&lt;wsp:rsid wsp:val=&quot;00CE575C&quot;/&gt;&lt;wsp:rsid wsp:val=&quot;00CE6E7B&quot;/&gt;&lt;wsp:rsid wsp:val=&quot;00CE7625&quot;/&gt;&lt;wsp:rsid wsp:val=&quot;00CF7525&quot;/&gt;&lt;wsp:rsid wsp:val=&quot;00D237B2&quot;/&gt;&lt;wsp:rsid wsp:val=&quot;00D5408B&quot;/&gt;&lt;wsp:rsid wsp:val=&quot;00D56F35&quot;/&gt;&lt;wsp:rsid wsp:val=&quot;00D67B6E&quot;/&gt;&lt;wsp:rsid wsp:val=&quot;00D7060E&quot;/&gt;&lt;wsp:rsid wsp:val=&quot;00D7484A&quot;/&gt;&lt;wsp:rsid wsp:val=&quot;00DB5730&quot;/&gt;&lt;wsp:rsid wsp:val=&quot;00DD50F7&quot;/&gt;&lt;wsp:rsid wsp:val=&quot;00DF2F43&quot;/&gt;&lt;wsp:rsid wsp:val=&quot;00DF6695&quot;/&gt;&lt;wsp:rsid wsp:val=&quot;00E036D2&quot;/&gt;&lt;wsp:rsid wsp:val=&quot;00E07E1C&quot;/&gt;&lt;wsp:rsid wsp:val=&quot;00E1033C&quot;/&gt;&lt;wsp:rsid wsp:val=&quot;00E20DAA&quot;/&gt;&lt;wsp:rsid wsp:val=&quot;00E27905&quot;/&gt;&lt;wsp:rsid wsp:val=&quot;00E41C75&quot;/&gt;&lt;wsp:rsid wsp:val=&quot;00E43ABC&quot;/&gt;&lt;wsp:rsid wsp:val=&quot;00E5554D&quot;/&gt;&lt;wsp:rsid wsp:val=&quot;00E60CF6&quot;/&gt;&lt;wsp:rsid wsp:val=&quot;00E653E6&quot;/&gt;&lt;wsp:rsid wsp:val=&quot;00EB5296&quot;/&gt;&lt;wsp:rsid wsp:val=&quot;00F077ED&quot;/&gt;&lt;wsp:rsid wsp:val=&quot;00F224CC&quot;/&gt;&lt;wsp:rsid wsp:val=&quot;00F3548C&quot;/&gt;&lt;wsp:rsid wsp:val=&quot;00F43E32&quot;/&gt;&lt;wsp:rsid wsp:val=&quot;00F53BFE&quot;/&gt;&lt;wsp:rsid wsp:val=&quot;00F61972&quot;/&gt;&lt;wsp:rsid wsp:val=&quot;00F66C9C&quot;/&gt;&lt;wsp:rsid wsp:val=&quot;00F74FE3&quot;/&gt;&lt;wsp:rsid wsp:val=&quot;00F8674D&quot;/&gt;&lt;wsp:rsid wsp:val=&quot;00FA126E&quot;/&gt;&lt;wsp:rsid wsp:val=&quot;00FA6BB5&quot;/&gt;&lt;wsp:rsid wsp:val=&quot;00FA741A&quot;/&gt;&lt;wsp:rsid wsp:val=&quot;00FA786A&quot;/&gt;&lt;wsp:rsid wsp:val=&quot;00FB1218&quot;/&gt;&lt;wsp:rsid wsp:val=&quot;00FB1609&quot;/&gt;&lt;wsp:rsid wsp:val=&quot;00FB6068&quot;/&gt;&lt;wsp:rsid wsp:val=&quot;00FC73F3&quot;/&gt;&lt;wsp:rsid wsp:val=&quot;00FD07B1&quot;/&gt;&lt;wsp:rsid wsp:val=&quot;00FD2B2B&quot;/&gt;&lt;wsp:rsid wsp:val=&quot;00FD6BBE&quot;/&gt;&lt;wsp:rsid wsp:val=&quot;00FF0640&quot;/&gt;&lt;wsp:rsid wsp:val=&quot;00FF4918&quot;/&gt;&lt;/wsp:rsids&gt;&lt;/w:docPr&gt;&lt;w:body&gt;&lt;wx:sect&gt;&lt;w:p wsp:rsidR=&quot;00000000&quot; wsp:rsidRDefault=&quot;00610D44&quot; wsp:rsidP=&quot;00610D44&quot;&gt;&lt;m:oMathPara&gt;&lt;m:oMath&gt;&lt;m:r&gt;&lt;m:rPr&gt;&lt;m:sty m:val=&quot;bi&quot;/&gt;&lt;/m:rPr&gt;&lt;w:rPr&gt;&lt;w:rFonts w:ascii=&quot;Cambria Math&quot; w:h-ansi=&quot;Cambria Math&quot; w:cs=&quot;Songti SC Black&quot;/&gt;&lt;wx:font wx:val=&quot;Cambria Math&quot;/&gt;&lt;w:b/&gt;&lt;w:i/&gt;&lt;/w:rPr&gt;&lt;m:t&gt;‚àà&lt;/m:t&gt;&lt;/m:r&gt;&lt;m:r&gt;&lt;m:rPr&gt;&lt;m:sty m:val=&quot;bi&quot;/&gt;&lt;/m:rPr&gt;&lt;w:rPr&gt;&lt;w:rFonts w:ascii=&quot;Cambria Math&quot; w:h-ansi=&quot;Songti SC Black&quot; w:cs=&quot;Songti SC Black&quot;/&gt;&lt;wx:font wx:val=&quot;Cambria Math&quot;/&gt;&lt;w:b/&gt;&lt;w:i/&gt;&lt;/w:rPr&gt;&lt;m:t&gt; &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6" o:title="" chromakey="white"/>
          </v:shape>
        </w:pict>
      </w:r>
      <w:r w:rsidRPr="00EA0486">
        <w:rPr>
          <w:rFonts w:ascii="Times New Roman" w:hAnsi="Times New Roman" w:cs="Times New Roman"/>
          <w:b/>
          <w:bCs/>
          <w:i/>
          <w:color w:val="000000" w:themeColor="text1"/>
        </w:rPr>
        <w:fldChar w:fldCharType="end"/>
      </w:r>
      <w:r w:rsidRPr="00EA0486">
        <w:rPr>
          <w:rFonts w:ascii="Times New Roman" w:hAnsi="Times New Roman" w:cs="Times New Roman"/>
          <w:b/>
          <w:bCs/>
          <w:i/>
          <w:color w:val="000000" w:themeColor="text1"/>
        </w:rPr>
        <w:t>C</w:t>
      </w:r>
      <w:r w:rsidR="00AB49D8" w:rsidRPr="00EA0486">
        <w:rPr>
          <w:rFonts w:ascii="Times New Roman" w:hAnsi="Times New Roman" w:cs="Times New Roman"/>
          <w:b/>
          <w:bCs/>
          <w:i/>
          <w:color w:val="000000" w:themeColor="text1"/>
        </w:rPr>
        <w:t xml:space="preserve"> aus S</w:t>
      </w:r>
      <w:r w:rsidR="00D631F0" w:rsidRPr="00EA0486">
        <w:rPr>
          <w:rFonts w:ascii="Times New Roman" w:hAnsi="Times New Roman" w:cs="Times New Roman"/>
          <w:b/>
          <w:bCs/>
          <w:i/>
          <w:color w:val="000000" w:themeColor="text1"/>
        </w:rPr>
        <w:t>’</w:t>
      </w:r>
      <w:r w:rsidRPr="00EA0486">
        <w:rPr>
          <w:rFonts w:ascii="Times New Roman" w:hAnsi="Times New Roman" w:cs="Times New Roman"/>
          <w:b/>
          <w:bCs/>
          <w:i/>
          <w:color w:val="000000" w:themeColor="text1"/>
        </w:rPr>
        <w:t xml:space="preserve">: </w:t>
      </w:r>
      <w:r w:rsidR="00595FEC" w:rsidRPr="00EA0486">
        <w:rPr>
          <w:rFonts w:ascii="Times New Roman" w:hAnsi="Times New Roman" w:cs="Times New Roman"/>
          <w:b/>
          <w:bCs/>
          <w:i/>
          <w:color w:val="000000" w:themeColor="text1"/>
        </w:rPr>
        <w:t>l</w:t>
      </w:r>
      <w:r w:rsidRPr="00EA0486">
        <w:rPr>
          <w:rFonts w:ascii="Times New Roman" w:hAnsi="Times New Roman" w:cs="Times New Roman"/>
          <w:b/>
          <w:bCs/>
          <w:i/>
          <w:color w:val="000000" w:themeColor="text1"/>
          <w:vertAlign w:val="subscript"/>
        </w:rPr>
        <w:t>i</w:t>
      </w:r>
      <w:r w:rsidR="00AB49D8" w:rsidRPr="00EA0486">
        <w:rPr>
          <w:rFonts w:ascii="Times New Roman" w:hAnsi="Times New Roman" w:cs="Times New Roman"/>
          <w:b/>
          <w:bCs/>
          <w:i/>
          <w:color w:val="000000" w:themeColor="text1"/>
        </w:rPr>
        <w:t xml:space="preserve"> erscheint vor </w:t>
      </w:r>
      <w:proofErr w:type="spellStart"/>
      <w:r w:rsidR="00595FEC" w:rsidRPr="00EA0486">
        <w:rPr>
          <w:rFonts w:ascii="Times New Roman" w:hAnsi="Times New Roman" w:cs="Times New Roman"/>
          <w:b/>
          <w:bCs/>
          <w:i/>
          <w:color w:val="000000" w:themeColor="text1"/>
        </w:rPr>
        <w:t>l</w:t>
      </w:r>
      <w:r w:rsidR="00595FEC" w:rsidRPr="00EA0486">
        <w:rPr>
          <w:rFonts w:ascii="Times New Roman" w:hAnsi="Times New Roman" w:cs="Times New Roman"/>
          <w:b/>
          <w:bCs/>
          <w:i/>
          <w:color w:val="000000" w:themeColor="text1"/>
          <w:vertAlign w:val="subscript"/>
        </w:rPr>
        <w:t>j</w:t>
      </w:r>
      <w:proofErr w:type="spellEnd"/>
      <w:r w:rsidR="004B082B" w:rsidRPr="00EA0486">
        <w:rPr>
          <w:rFonts w:ascii="Times New Roman" w:hAnsi="Times New Roman" w:cs="Times New Roman"/>
          <w:b/>
          <w:bCs/>
          <w:i/>
          <w:color w:val="000000" w:themeColor="text1"/>
        </w:rPr>
        <w:t xml:space="preserve"> in C</w:t>
      </w:r>
      <w:r w:rsidRPr="00EA0486">
        <w:rPr>
          <w:rFonts w:ascii="Times New Roman" w:hAnsi="Times New Roman" w:cs="Times New Roman"/>
          <w:b/>
          <w:bCs/>
          <w:i/>
          <w:color w:val="000000" w:themeColor="text1"/>
        </w:rPr>
        <w:t>,</w:t>
      </w:r>
      <w:r w:rsidR="00595FEC" w:rsidRPr="00EA0486">
        <w:rPr>
          <w:rFonts w:ascii="Times New Roman" w:hAnsi="Times New Roman" w:cs="Times New Roman"/>
          <w:b/>
          <w:bCs/>
          <w:i/>
          <w:color w:val="000000" w:themeColor="text1"/>
        </w:rPr>
        <w:t xml:space="preserve"> wenn i&lt;j,</w:t>
      </w:r>
      <w:r w:rsidRPr="00EA0486">
        <w:rPr>
          <w:rFonts w:ascii="Times New Roman" w:hAnsi="Times New Roman" w:cs="Times New Roman"/>
          <w:b/>
          <w:bCs/>
          <w:color w:val="000000" w:themeColor="text1"/>
        </w:rPr>
        <w:t xml:space="preserve"> </w:t>
      </w:r>
      <w:r w:rsidRPr="00EA0486">
        <w:rPr>
          <w:rFonts w:ascii="Times New Roman" w:hAnsi="Times New Roman" w:cs="Times New Roman"/>
          <w:color w:val="000000" w:themeColor="text1"/>
        </w:rPr>
        <w:t xml:space="preserve">d.h. Indizes der </w:t>
      </w:r>
      <w:proofErr w:type="spellStart"/>
      <w:r w:rsidRPr="00EA0486">
        <w:rPr>
          <w:rFonts w:ascii="Times New Roman" w:hAnsi="Times New Roman" w:cs="Times New Roman"/>
          <w:color w:val="000000" w:themeColor="text1"/>
        </w:rPr>
        <w:t>Literale</w:t>
      </w:r>
      <w:proofErr w:type="spellEnd"/>
      <w:r w:rsidRPr="00EA0486">
        <w:rPr>
          <w:rFonts w:ascii="Times New Roman" w:hAnsi="Times New Roman" w:cs="Times New Roman"/>
          <w:color w:val="000000" w:themeColor="text1"/>
        </w:rPr>
        <w:t xml:space="preserve"> sind in aufsteigender Ordnung innerhalb der Klauseln </w:t>
      </w:r>
      <w:r w:rsidR="00AB49D8" w:rsidRPr="00EA0486">
        <w:rPr>
          <w:rFonts w:ascii="Times New Roman" w:hAnsi="Times New Roman" w:cs="Times New Roman"/>
          <w:color w:val="000000" w:themeColor="text1"/>
        </w:rPr>
        <w:t>von S</w:t>
      </w:r>
      <w:r w:rsidR="00D631F0" w:rsidRPr="00EA0486">
        <w:rPr>
          <w:rFonts w:ascii="Times New Roman" w:hAnsi="Times New Roman" w:cs="Times New Roman"/>
          <w:color w:val="000000" w:themeColor="text1"/>
        </w:rPr>
        <w:t>’</w:t>
      </w:r>
      <w:r w:rsidR="00AB49D8" w:rsidRPr="00EA0486">
        <w:rPr>
          <w:rFonts w:ascii="Times New Roman" w:hAnsi="Times New Roman" w:cs="Times New Roman"/>
          <w:color w:val="000000" w:themeColor="text1"/>
        </w:rPr>
        <w:t xml:space="preserve"> </w:t>
      </w:r>
      <w:r w:rsidRPr="00EA0486">
        <w:rPr>
          <w:rFonts w:ascii="Times New Roman" w:hAnsi="Times New Roman" w:cs="Times New Roman"/>
          <w:color w:val="000000" w:themeColor="text1"/>
        </w:rPr>
        <w:t>sortiert.</w:t>
      </w:r>
    </w:p>
    <w:p w:rsidR="00813DFD" w:rsidRPr="00EA0486" w:rsidRDefault="00425EC5" w:rsidP="009E1DC4">
      <w:pPr>
        <w:numPr>
          <w:ilvl w:val="0"/>
          <w:numId w:val="5"/>
        </w:numPr>
        <w:spacing w:line="360" w:lineRule="auto"/>
        <w:contextualSpacing/>
        <w:jc w:val="mediumKashida"/>
        <w:rPr>
          <w:rFonts w:ascii="Times New Roman" w:hAnsi="Times New Roman" w:cs="Times New Roman"/>
          <w:color w:val="000000" w:themeColor="text1"/>
        </w:rPr>
      </w:pPr>
      <w:r w:rsidRPr="00EA0486">
        <w:rPr>
          <w:rFonts w:ascii="Times New Roman" w:hAnsi="Times New Roman" w:cs="Times New Roman"/>
          <w:b/>
          <w:bCs/>
          <w:color w:val="000000" w:themeColor="text1"/>
        </w:rPr>
        <w:t>S</w:t>
      </w:r>
      <w:r w:rsidR="00D631F0" w:rsidRPr="00EA0486">
        <w:rPr>
          <w:rFonts w:ascii="Times New Roman" w:hAnsi="Times New Roman" w:cs="Times New Roman"/>
          <w:b/>
          <w:bCs/>
          <w:color w:val="000000" w:themeColor="text1"/>
        </w:rPr>
        <w:t>’</w:t>
      </w:r>
      <w:r w:rsidRPr="00EA0486">
        <w:rPr>
          <w:rFonts w:ascii="Times New Roman" w:hAnsi="Times New Roman" w:cs="Times New Roman"/>
          <w:b/>
          <w:bCs/>
          <w:color w:val="000000" w:themeColor="text1"/>
        </w:rPr>
        <w:t xml:space="preserve"> ist nach </w:t>
      </w:r>
      <w:r w:rsidR="004B082B" w:rsidRPr="00EA0486">
        <w:rPr>
          <w:rFonts w:ascii="Times New Roman" w:hAnsi="Times New Roman" w:cs="Times New Roman"/>
          <w:b/>
          <w:bCs/>
          <w:i/>
          <w:color w:val="000000" w:themeColor="text1"/>
        </w:rPr>
        <w:t>l</w:t>
      </w:r>
      <w:r w:rsidR="004B082B" w:rsidRPr="00EA0486">
        <w:rPr>
          <w:rFonts w:ascii="Times New Roman" w:hAnsi="Times New Roman" w:cs="Times New Roman"/>
          <w:b/>
          <w:bCs/>
          <w:i/>
          <w:color w:val="000000" w:themeColor="text1"/>
          <w:vertAlign w:val="subscript"/>
        </w:rPr>
        <w:t>1</w:t>
      </w:r>
      <w:r w:rsidR="004B082B" w:rsidRPr="00EA0486">
        <w:rPr>
          <w:rFonts w:ascii="Times New Roman" w:hAnsi="Times New Roman" w:cs="Times New Roman"/>
          <w:b/>
          <w:bCs/>
          <w:i/>
          <w:color w:val="000000" w:themeColor="text1"/>
        </w:rPr>
        <w:t>,l</w:t>
      </w:r>
      <w:r w:rsidR="004B082B" w:rsidRPr="00EA0486">
        <w:rPr>
          <w:rFonts w:ascii="Times New Roman" w:hAnsi="Times New Roman" w:cs="Times New Roman"/>
          <w:b/>
          <w:bCs/>
          <w:i/>
          <w:color w:val="000000" w:themeColor="text1"/>
          <w:vertAlign w:val="subscript"/>
        </w:rPr>
        <w:t>2</w:t>
      </w:r>
      <w:r w:rsidR="004B082B" w:rsidRPr="00EA0486">
        <w:rPr>
          <w:rFonts w:ascii="Times New Roman" w:hAnsi="Times New Roman" w:cs="Times New Roman"/>
          <w:b/>
          <w:bCs/>
          <w:i/>
          <w:color w:val="000000" w:themeColor="text1"/>
        </w:rPr>
        <w:t>,l</w:t>
      </w:r>
      <w:r w:rsidR="004B082B" w:rsidRPr="00EA0486">
        <w:rPr>
          <w:rFonts w:ascii="Times New Roman" w:hAnsi="Times New Roman" w:cs="Times New Roman"/>
          <w:b/>
          <w:bCs/>
          <w:i/>
          <w:color w:val="000000" w:themeColor="text1"/>
          <w:vertAlign w:val="subscript"/>
        </w:rPr>
        <w:t>3</w:t>
      </w:r>
      <w:r w:rsidR="004B082B" w:rsidRPr="00EA0486">
        <w:rPr>
          <w:rFonts w:ascii="Times New Roman" w:hAnsi="Times New Roman" w:cs="Times New Roman"/>
          <w:b/>
          <w:bCs/>
          <w:i/>
          <w:color w:val="000000" w:themeColor="text1"/>
        </w:rPr>
        <w:t>,...,</w:t>
      </w:r>
      <w:proofErr w:type="spellStart"/>
      <w:r w:rsidR="004B082B" w:rsidRPr="00EA0486">
        <w:rPr>
          <w:rFonts w:ascii="Times New Roman" w:hAnsi="Times New Roman" w:cs="Times New Roman"/>
          <w:b/>
          <w:bCs/>
          <w:i/>
          <w:color w:val="000000" w:themeColor="text1"/>
        </w:rPr>
        <w:t>l</w:t>
      </w:r>
      <w:r w:rsidR="004B082B" w:rsidRPr="00EA0486">
        <w:rPr>
          <w:rFonts w:ascii="Times New Roman" w:hAnsi="Times New Roman" w:cs="Times New Roman"/>
          <w:b/>
          <w:bCs/>
          <w:i/>
          <w:color w:val="000000" w:themeColor="text1"/>
          <w:vertAlign w:val="subscript"/>
        </w:rPr>
        <w:t>n</w:t>
      </w:r>
      <w:proofErr w:type="spellEnd"/>
      <w:r w:rsidR="00813DFD" w:rsidRPr="00EA0486">
        <w:rPr>
          <w:rFonts w:ascii="Times New Roman" w:hAnsi="Times New Roman" w:cs="Times New Roman"/>
          <w:b/>
          <w:bCs/>
          <w:color w:val="000000" w:themeColor="text1"/>
        </w:rPr>
        <w:t xml:space="preserve"> </w:t>
      </w:r>
      <w:r w:rsidRPr="00EA0486">
        <w:rPr>
          <w:rFonts w:ascii="Times New Roman" w:hAnsi="Times New Roman" w:cs="Times New Roman"/>
          <w:b/>
          <w:bCs/>
          <w:color w:val="000000" w:themeColor="text1"/>
        </w:rPr>
        <w:t xml:space="preserve">in aufsteigender Ordnung </w:t>
      </w:r>
      <w:r w:rsidRPr="00EA0486">
        <w:rPr>
          <w:rFonts w:ascii="Times New Roman" w:hAnsi="Times New Roman" w:cs="Times New Roman"/>
          <w:color w:val="000000" w:themeColor="text1"/>
        </w:rPr>
        <w:t xml:space="preserve">unter </w:t>
      </w:r>
      <w:r w:rsidR="001813E7" w:rsidRPr="00EA0486">
        <w:rPr>
          <w:rFonts w:ascii="Times New Roman" w:hAnsi="Times New Roman" w:cs="Times New Roman"/>
          <w:color w:val="000000" w:themeColor="text1"/>
        </w:rPr>
        <w:t>Rücksichtnahme</w:t>
      </w:r>
      <w:r w:rsidRPr="00EA0486">
        <w:rPr>
          <w:rFonts w:ascii="Times New Roman" w:hAnsi="Times New Roman" w:cs="Times New Roman"/>
          <w:color w:val="000000" w:themeColor="text1"/>
        </w:rPr>
        <w:t xml:space="preserve"> der Negation sortiert. </w:t>
      </w:r>
    </w:p>
    <w:p w:rsidR="00425EC5" w:rsidRPr="00EA0486" w:rsidRDefault="00425EC5" w:rsidP="00E02569">
      <w:pPr>
        <w:spacing w:line="360" w:lineRule="auto"/>
        <w:ind w:left="720"/>
        <w:contextualSpacing/>
        <w:jc w:val="mediumKashida"/>
        <w:rPr>
          <w:rFonts w:ascii="Times New Roman" w:hAnsi="Times New Roman" w:cs="Times New Roman"/>
          <w:b/>
          <w:bCs/>
          <w:i/>
          <w:iCs/>
          <w:color w:val="000000" w:themeColor="text1"/>
        </w:rPr>
      </w:pPr>
      <w:r w:rsidRPr="00EA0486">
        <w:rPr>
          <w:rFonts w:ascii="Times New Roman" w:hAnsi="Times New Roman" w:cs="Times New Roman"/>
          <w:b/>
          <w:bCs/>
          <w:i/>
          <w:iCs/>
          <w:color w:val="000000" w:themeColor="text1"/>
        </w:rPr>
        <w:t xml:space="preserve">Formal: </w:t>
      </w:r>
      <w:r w:rsidRPr="00EA0486">
        <w:rPr>
          <w:rFonts w:ascii="Cambria Math" w:hAnsi="Cambria Math" w:cs="Cambria Math"/>
          <w:b/>
          <w:bCs/>
          <w:i/>
          <w:iCs/>
          <w:color w:val="000000" w:themeColor="text1"/>
        </w:rPr>
        <w:t>∀</w:t>
      </w:r>
      <w:proofErr w:type="spellStart"/>
      <w:r w:rsidRPr="00EA0486">
        <w:rPr>
          <w:rFonts w:ascii="Times New Roman" w:hAnsi="Times New Roman" w:cs="Times New Roman"/>
          <w:b/>
          <w:bCs/>
          <w:i/>
          <w:iCs/>
          <w:color w:val="000000" w:themeColor="text1"/>
        </w:rPr>
        <w:t>i,j</w:t>
      </w:r>
      <w:proofErr w:type="spellEnd"/>
      <w:r w:rsidRPr="00EA0486">
        <w:rPr>
          <w:rFonts w:ascii="Times New Roman" w:hAnsi="Times New Roman" w:cs="Times New Roman"/>
          <w:b/>
          <w:bCs/>
          <w:i/>
          <w:iCs/>
          <w:color w:val="000000" w:themeColor="text1"/>
        </w:rPr>
        <w:t>: Wenn i&lt;j</w:t>
      </w:r>
      <w:r w:rsidR="00602B09" w:rsidRPr="00EA0486">
        <w:rPr>
          <w:rFonts w:ascii="Times New Roman" w:hAnsi="Times New Roman" w:cs="Times New Roman"/>
          <w:b/>
          <w:bCs/>
          <w:i/>
          <w:iCs/>
          <w:color w:val="000000" w:themeColor="text1"/>
        </w:rPr>
        <w:t>,</w:t>
      </w:r>
      <w:r w:rsidRPr="00EA0486">
        <w:rPr>
          <w:rFonts w:ascii="Times New Roman" w:hAnsi="Times New Roman" w:cs="Times New Roman"/>
          <w:b/>
          <w:bCs/>
          <w:i/>
          <w:iCs/>
          <w:color w:val="000000" w:themeColor="text1"/>
        </w:rPr>
        <w:t xml:space="preserve"> dann </w:t>
      </w:r>
      <w:r w:rsidR="00AB49D8" w:rsidRPr="00EA0486">
        <w:rPr>
          <w:rFonts w:ascii="Times New Roman" w:hAnsi="Times New Roman" w:cs="Times New Roman"/>
          <w:b/>
          <w:bCs/>
          <w:i/>
          <w:iCs/>
          <w:color w:val="000000" w:themeColor="text1"/>
        </w:rPr>
        <w:t xml:space="preserve">erscheint </w:t>
      </w:r>
      <w:r w:rsidRPr="00EA0486">
        <w:rPr>
          <w:rFonts w:ascii="Times New Roman" w:hAnsi="Times New Roman" w:cs="Times New Roman"/>
          <w:b/>
          <w:bCs/>
          <w:i/>
          <w:iCs/>
          <w:color w:val="000000" w:themeColor="text1"/>
        </w:rPr>
        <w:t>L</w:t>
      </w:r>
      <w:r w:rsidR="006C3483" w:rsidRPr="00EA0486">
        <w:rPr>
          <w:rFonts w:ascii="Times New Roman" w:hAnsi="Times New Roman" w:cs="Times New Roman"/>
          <w:b/>
          <w:bCs/>
          <w:i/>
          <w:iCs/>
          <w:color w:val="000000" w:themeColor="text1"/>
          <w:vertAlign w:val="subscript"/>
        </w:rPr>
        <w:t>i</w:t>
      </w:r>
      <w:r w:rsidRPr="00EA0486">
        <w:rPr>
          <w:rFonts w:ascii="Times New Roman" w:hAnsi="Times New Roman" w:cs="Times New Roman"/>
          <w:b/>
          <w:bCs/>
          <w:i/>
          <w:iCs/>
          <w:color w:val="000000" w:themeColor="text1"/>
        </w:rPr>
        <w:fldChar w:fldCharType="begin"/>
      </w:r>
      <w:r w:rsidRPr="00EA0486">
        <w:rPr>
          <w:rFonts w:ascii="Times New Roman" w:hAnsi="Times New Roman" w:cs="Times New Roman"/>
          <w:b/>
          <w:bCs/>
          <w:i/>
          <w:iCs/>
          <w:color w:val="000000" w:themeColor="text1"/>
        </w:rPr>
        <w:instrText xml:space="preserve"> QUOTE </w:instrText>
      </w:r>
      <w:r w:rsidR="005363AE">
        <w:rPr>
          <w:rFonts w:ascii="Times New Roman" w:hAnsi="Times New Roman" w:cs="Times New Roman"/>
          <w:b/>
          <w:bCs/>
          <w:i/>
          <w:iCs/>
          <w:noProof/>
          <w:color w:val="000000" w:themeColor="text1"/>
          <w:position w:val="-6"/>
        </w:rPr>
        <w:pict>
          <v:shape id="_x0000_i1085" type="#_x0000_t75" alt="" style="width:7.6pt;height:13.65pt;mso-width-percent:0;mso-height-percent:0;mso-width-percent:0;mso-height-percent:0" equationxml="&lt;?xml version=&quot;1.0&quot; encoding=&quot;UTF-8&quot; standalone=&quot;yes&quot;?&gt;&#13;&#13;&#13;&#13;&#10;&#13;&#13;&#13;&#13;&#10;&#13;&#13;&#13;&#13;&#10;&lt;?mso-application progid=&quot;Word.Document&quot;?&gt;&#13;&#13;&#13;&#13;&#10;&#13;&#13;&#13;&#13;&#10;&#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hideSpellingErrors/&gt;&lt;w:defaultTabStop w:val=&quot;709&quot;/&gt;&lt;w:hyphenationZone w:val=&quot;425&quot;/&gt;&lt;w:displayHorizontalDrawingGridEvery w:val=&quot;0&quot;/&gt;&lt;w:displayVerticalDrawingGridEvery w:val=&quot;0&quot;/&gt;&lt;w:useMarginsForDrawingGridOrigin/&gt;&lt;w:characterSpacingControl w:val=&quot;DontCompress&quot;/&gt;&lt;w:optimizeForBrowser/&gt;&lt;w:targetScreenSz w:val=&quot;800x600&quot;/&gt;&lt;w:validateAgainstSchema/&gt;&lt;w:saveInvalidXML w:val=&quot;off&quot;/&gt;&lt;w:ignoreMixedContent w:val=&quot;off&quot;/&gt;&lt;w:alwaysShowPlaceholderText w:val=&quot;off&quot;/&gt;&lt;w:compat&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E74EDB&quot;/&gt;&lt;wsp:rsid wsp:val=&quot;00007AB0&quot;/&gt;&lt;wsp:rsid wsp:val=&quot;000175D8&quot;/&gt;&lt;wsp:rsid wsp:val=&quot;00022665&quot;/&gt;&lt;wsp:rsid wsp:val=&quot;000436F3&quot;/&gt;&lt;wsp:rsid wsp:val=&quot;00045C4D&quot;/&gt;&lt;wsp:rsid wsp:val=&quot;00057C5E&quot;/&gt;&lt;wsp:rsid wsp:val=&quot;00063E65&quot;/&gt;&lt;wsp:rsid wsp:val=&quot;00066799&quot;/&gt;&lt;wsp:rsid wsp:val=&quot;0007342B&quot;/&gt;&lt;wsp:rsid wsp:val=&quot;0008010F&quot;/&gt;&lt;wsp:rsid wsp:val=&quot;00085034&quot;/&gt;&lt;wsp:rsid wsp:val=&quot;000913FD&quot;/&gt;&lt;wsp:rsid wsp:val=&quot;000B4CBA&quot;/&gt;&lt;wsp:rsid wsp:val=&quot;000C326D&quot;/&gt;&lt;wsp:rsid wsp:val=&quot;000D4467&quot;/&gt;&lt;wsp:rsid wsp:val=&quot;000D611C&quot;/&gt;&lt;wsp:rsid wsp:val=&quot;00100FBB&quot;/&gt;&lt;wsp:rsid wsp:val=&quot;00110F11&quot;/&gt;&lt;wsp:rsid wsp:val=&quot;0011739E&quot;/&gt;&lt;wsp:rsid wsp:val=&quot;00127CAB&quot;/&gt;&lt;wsp:rsid wsp:val=&quot;00136D22&quot;/&gt;&lt;wsp:rsid wsp:val=&quot;00151318&quot;/&gt;&lt;wsp:rsid wsp:val=&quot;00154330&quot;/&gt;&lt;wsp:rsid wsp:val=&quot;00163F76&quot;/&gt;&lt;wsp:rsid wsp:val=&quot;00182A6E&quot;/&gt;&lt;wsp:rsid wsp:val=&quot;00190C2F&quot;/&gt;&lt;wsp:rsid wsp:val=&quot;001929B9&quot;/&gt;&lt;wsp:rsid wsp:val=&quot;0019408C&quot;/&gt;&lt;wsp:rsid wsp:val=&quot;001A4A74&quot;/&gt;&lt;wsp:rsid wsp:val=&quot;001A533E&quot;/&gt;&lt;wsp:rsid wsp:val=&quot;001C0BF9&quot;/&gt;&lt;wsp:rsid wsp:val=&quot;001C1878&quot;/&gt;&lt;wsp:rsid wsp:val=&quot;001C6E6A&quot;/&gt;&lt;wsp:rsid wsp:val=&quot;001D5AF4&quot;/&gt;&lt;wsp:rsid wsp:val=&quot;001E1FF7&quot;/&gt;&lt;wsp:rsid wsp:val=&quot;001E3C1C&quot;/&gt;&lt;wsp:rsid wsp:val=&quot;001E6B53&quot;/&gt;&lt;wsp:rsid wsp:val=&quot;00206B52&quot;/&gt;&lt;wsp:rsid wsp:val=&quot;002172D9&quot;/&gt;&lt;wsp:rsid wsp:val=&quot;0023058E&quot;/&gt;&lt;wsp:rsid wsp:val=&quot;00234116&quot;/&gt;&lt;wsp:rsid wsp:val=&quot;002609A2&quot;/&gt;&lt;wsp:rsid wsp:val=&quot;00274F88&quot;/&gt;&lt;wsp:rsid wsp:val=&quot;002856A0&quot;/&gt;&lt;wsp:rsid wsp:val=&quot;00293F9A&quot;/&gt;&lt;wsp:rsid wsp:val=&quot;002A6883&quot;/&gt;&lt;wsp:rsid wsp:val=&quot;002A7BF3&quot;/&gt;&lt;wsp:rsid wsp:val=&quot;002C0CFE&quot;/&gt;&lt;wsp:rsid wsp:val=&quot;002C3276&quot;/&gt;&lt;wsp:rsid wsp:val=&quot;002D432A&quot;/&gt;&lt;wsp:rsid wsp:val=&quot;002D50A7&quot;/&gt;&lt;wsp:rsid wsp:val=&quot;002D52D0&quot;/&gt;&lt;wsp:rsid wsp:val=&quot;002F53EA&quot;/&gt;&lt;wsp:rsid wsp:val=&quot;00307F4C&quot;/&gt;&lt;wsp:rsid wsp:val=&quot;0033229C&quot;/&gt;&lt;wsp:rsid wsp:val=&quot;0034025A&quot;/&gt;&lt;wsp:rsid wsp:val=&quot;0034350C&quot;/&gt;&lt;wsp:rsid wsp:val=&quot;0035302C&quot;/&gt;&lt;wsp:rsid wsp:val=&quot;00366256&quot;/&gt;&lt;wsp:rsid wsp:val=&quot;003670C3&quot;/&gt;&lt;wsp:rsid wsp:val=&quot;00372A41&quot;/&gt;&lt;wsp:rsid wsp:val=&quot;00397F26&quot;/&gt;&lt;wsp:rsid wsp:val=&quot;003A6A87&quot;/&gt;&lt;wsp:rsid wsp:val=&quot;003A7F74&quot;/&gt;&lt;wsp:rsid wsp:val=&quot;003E72EB&quot;/&gt;&lt;wsp:rsid wsp:val=&quot;003F2F4F&quot;/&gt;&lt;wsp:rsid wsp:val=&quot;003F3061&quot;/&gt;&lt;wsp:rsid wsp:val=&quot;004137A8&quot;/&gt;&lt;wsp:rsid wsp:val=&quot;004152A8&quot;/&gt;&lt;wsp:rsid wsp:val=&quot;00425EC5&quot;/&gt;&lt;wsp:rsid wsp:val=&quot;004456CC&quot;/&gt;&lt;wsp:rsid wsp:val=&quot;00453023&quot;/&gt;&lt;wsp:rsid wsp:val=&quot;004530F5&quot;/&gt;&lt;wsp:rsid wsp:val=&quot;00461E0A&quot;/&gt;&lt;wsp:rsid wsp:val=&quot;00467FEA&quot;/&gt;&lt;wsp:rsid wsp:val=&quot;00483D66&quot;/&gt;&lt;wsp:rsid wsp:val=&quot;00484F19&quot;/&gt;&lt;wsp:rsid wsp:val=&quot;004942EA&quot;/&gt;&lt;wsp:rsid wsp:val=&quot;004C2E43&quot;/&gt;&lt;wsp:rsid wsp:val=&quot;004D3B6D&quot;/&gt;&lt;wsp:rsid wsp:val=&quot;0051260E&quot;/&gt;&lt;wsp:rsid wsp:val=&quot;005151AB&quot;/&gt;&lt;wsp:rsid wsp:val=&quot;005233B1&quot;/&gt;&lt;wsp:rsid wsp:val=&quot;00523B18&quot;/&gt;&lt;wsp:rsid wsp:val=&quot;00534157&quot;/&gt;&lt;wsp:rsid wsp:val=&quot;00542C2B&quot;/&gt;&lt;wsp:rsid wsp:val=&quot;005467BF&quot;/&gt;&lt;wsp:rsid wsp:val=&quot;0055519A&quot;/&gt;&lt;wsp:rsid wsp:val=&quot;005605E1&quot;/&gt;&lt;wsp:rsid wsp:val=&quot;0056366A&quot;/&gt;&lt;wsp:rsid wsp:val=&quot;00574740&quot;/&gt;&lt;wsp:rsid wsp:val=&quot;005A0EC0&quot;/&gt;&lt;wsp:rsid wsp:val=&quot;005A126F&quot;/&gt;&lt;wsp:rsid wsp:val=&quot;005B3CE5&quot;/&gt;&lt;wsp:rsid wsp:val=&quot;005B7589&quot;/&gt;&lt;wsp:rsid wsp:val=&quot;005B7CD3&quot;/&gt;&lt;wsp:rsid wsp:val=&quot;005B7EE2&quot;/&gt;&lt;wsp:rsid wsp:val=&quot;005D6AA4&quot;/&gt;&lt;wsp:rsid wsp:val=&quot;005F3C99&quot;/&gt;&lt;wsp:rsid wsp:val=&quot;0060379E&quot;/&gt;&lt;wsp:rsid wsp:val=&quot;00604055&quot;/&gt;&lt;wsp:rsid wsp:val=&quot;00641D22&quot;/&gt;&lt;wsp:rsid wsp:val=&quot;00644EC5&quot;/&gt;&lt;wsp:rsid wsp:val=&quot;00652262&quot;/&gt;&lt;wsp:rsid wsp:val=&quot;00653B2D&quot;/&gt;&lt;wsp:rsid wsp:val=&quot;0066044E&quot;/&gt;&lt;wsp:rsid wsp:val=&quot;00661BE4&quot;/&gt;&lt;wsp:rsid wsp:val=&quot;006620DC&quot;/&gt;&lt;wsp:rsid wsp:val=&quot;0067440D&quot;/&gt;&lt;wsp:rsid wsp:val=&quot;006804DE&quot;/&gt;&lt;wsp:rsid wsp:val=&quot;006819EC&quot;/&gt;&lt;wsp:rsid wsp:val=&quot;00693CF9&quot;/&gt;&lt;wsp:rsid wsp:val=&quot;006A349E&quot;/&gt;&lt;wsp:rsid wsp:val=&quot;006D57FB&quot;/&gt;&lt;wsp:rsid wsp:val=&quot;006D640A&quot;/&gt;&lt;wsp:rsid wsp:val=&quot;00702523&quot;/&gt;&lt;wsp:rsid wsp:val=&quot;00716917&quot;/&gt;&lt;wsp:rsid wsp:val=&quot;007444E7&quot;/&gt;&lt;wsp:rsid wsp:val=&quot;00760641&quot;/&gt;&lt;wsp:rsid wsp:val=&quot;007661FB&quot;/&gt;&lt;wsp:rsid wsp:val=&quot;00767845&quot;/&gt;&lt;wsp:rsid wsp:val=&quot;00792267&quot;/&gt;&lt;wsp:rsid wsp:val=&quot;007D398B&quot;/&gt;&lt;wsp:rsid wsp:val=&quot;007D4D00&quot;/&gt;&lt;wsp:rsid wsp:val=&quot;007E4582&quot;/&gt;&lt;wsp:rsid wsp:val=&quot;00807D8E&quot;/&gt;&lt;wsp:rsid wsp:val=&quot;00822CAF&quot;/&gt;&lt;wsp:rsid wsp:val=&quot;00836BAE&quot;/&gt;&lt;wsp:rsid wsp:val=&quot;00860266&quot;/&gt;&lt;wsp:rsid wsp:val=&quot;00861DA7&quot;/&gt;&lt;wsp:rsid wsp:val=&quot;008745BB&quot;/&gt;&lt;wsp:rsid wsp:val=&quot;00886E03&quot;/&gt;&lt;wsp:rsid wsp:val=&quot;008A13DD&quot;/&gt;&lt;wsp:rsid wsp:val=&quot;008B5DF8&quot;/&gt;&lt;wsp:rsid wsp:val=&quot;008D7C98&quot;/&gt;&lt;wsp:rsid wsp:val=&quot;008F091D&quot;/&gt;&lt;wsp:rsid wsp:val=&quot;00900DE2&quot;/&gt;&lt;wsp:rsid wsp:val=&quot;00931869&quot;/&gt;&lt;wsp:rsid wsp:val=&quot;00946782&quot;/&gt;&lt;wsp:rsid wsp:val=&quot;00960F6B&quot;/&gt;&lt;wsp:rsid wsp:val=&quot;00991AB1&quot;/&gt;&lt;wsp:rsid wsp:val=&quot;00994D10&quot;/&gt;&lt;wsp:rsid wsp:val=&quot;00995708&quot;/&gt;&lt;wsp:rsid wsp:val=&quot;009A0BD7&quot;/&gt;&lt;wsp:rsid wsp:val=&quot;009A1947&quot;/&gt;&lt;wsp:rsid wsp:val=&quot;009A56AB&quot;/&gt;&lt;wsp:rsid wsp:val=&quot;009B58B7&quot;/&gt;&lt;wsp:rsid wsp:val=&quot;009D726A&quot;/&gt;&lt;wsp:rsid wsp:val=&quot;009D7561&quot;/&gt;&lt;wsp:rsid wsp:val=&quot;009D7563&quot;/&gt;&lt;wsp:rsid wsp:val=&quot;009E260E&quot;/&gt;&lt;wsp:rsid wsp:val=&quot;009F3E74&quot;/&gt;&lt;wsp:rsid wsp:val=&quot;00A1070B&quot;/&gt;&lt;wsp:rsid wsp:val=&quot;00A1098B&quot;/&gt;&lt;wsp:rsid wsp:val=&quot;00A10F24&quot;/&gt;&lt;wsp:rsid wsp:val=&quot;00A2430F&quot;/&gt;&lt;wsp:rsid wsp:val=&quot;00A33048&quot;/&gt;&lt;wsp:rsid wsp:val=&quot;00A36088&quot;/&gt;&lt;wsp:rsid wsp:val=&quot;00A37D3C&quot;/&gt;&lt;wsp:rsid wsp:val=&quot;00A5570A&quot;/&gt;&lt;wsp:rsid wsp:val=&quot;00A57AFA&quot;/&gt;&lt;wsp:rsid wsp:val=&quot;00A600BD&quot;/&gt;&lt;wsp:rsid wsp:val=&quot;00A9492D&quot;/&gt;&lt;wsp:rsid wsp:val=&quot;00AA6413&quot;/&gt;&lt;wsp:rsid wsp:val=&quot;00AA732C&quot;/&gt;&lt;wsp:rsid wsp:val=&quot;00AB1625&quot;/&gt;&lt;wsp:rsid wsp:val=&quot;00AB5F99&quot;/&gt;&lt;wsp:rsid wsp:val=&quot;00AB6B02&quot;/&gt;&lt;wsp:rsid wsp:val=&quot;00AC16EB&quot;/&gt;&lt;wsp:rsid wsp:val=&quot;00AD19CA&quot;/&gt;&lt;wsp:rsid wsp:val=&quot;00B13060&quot;/&gt;&lt;wsp:rsid wsp:val=&quot;00B259E0&quot;/&gt;&lt;wsp:rsid wsp:val=&quot;00B5043A&quot;/&gt;&lt;wsp:rsid wsp:val=&quot;00B51F83&quot;/&gt;&lt;wsp:rsid wsp:val=&quot;00B67252&quot;/&gt;&lt;wsp:rsid wsp:val=&quot;00B745E6&quot;/&gt;&lt;wsp:rsid wsp:val=&quot;00B80B42&quot;/&gt;&lt;wsp:rsid wsp:val=&quot;00B91F22&quot;/&gt;&lt;wsp:rsid wsp:val=&quot;00B921DD&quot;/&gt;&lt;wsp:rsid wsp:val=&quot;00BB21B4&quot;/&gt;&lt;wsp:rsid wsp:val=&quot;00BC0BCF&quot;/&gt;&lt;wsp:rsid wsp:val=&quot;00BC64C9&quot;/&gt;&lt;wsp:rsid wsp:val=&quot;00BC6CCB&quot;/&gt;&lt;wsp:rsid wsp:val=&quot;00BE77AF&quot;/&gt;&lt;wsp:rsid wsp:val=&quot;00BF0861&quot;/&gt;&lt;wsp:rsid wsp:val=&quot;00BF3719&quot;/&gt;&lt;wsp:rsid wsp:val=&quot;00C0567D&quot;/&gt;&lt;wsp:rsid wsp:val=&quot;00C15946&quot;/&gt;&lt;wsp:rsid wsp:val=&quot;00C276D0&quot;/&gt;&lt;wsp:rsid wsp:val=&quot;00C301B5&quot;/&gt;&lt;wsp:rsid wsp:val=&quot;00C30A5E&quot;/&gt;&lt;wsp:rsid wsp:val=&quot;00C35E40&quot;/&gt;&lt;wsp:rsid wsp:val=&quot;00C44835&quot;/&gt;&lt;wsp:rsid wsp:val=&quot;00C5097C&quot;/&gt;&lt;wsp:rsid wsp:val=&quot;00C51662&quot;/&gt;&lt;wsp:rsid wsp:val=&quot;00C70CA1&quot;/&gt;&lt;wsp:rsid wsp:val=&quot;00C77C6F&quot;/&gt;&lt;wsp:rsid wsp:val=&quot;00C9185A&quot;/&gt;&lt;wsp:rsid wsp:val=&quot;00C97C53&quot;/&gt;&lt;wsp:rsid wsp:val=&quot;00CD3555&quot;/&gt;&lt;wsp:rsid wsp:val=&quot;00CE575C&quot;/&gt;&lt;wsp:rsid wsp:val=&quot;00CE6E7B&quot;/&gt;&lt;wsp:rsid wsp:val=&quot;00CE7625&quot;/&gt;&lt;wsp:rsid wsp:val=&quot;00CF7525&quot;/&gt;&lt;wsp:rsid wsp:val=&quot;00D237B2&quot;/&gt;&lt;wsp:rsid wsp:val=&quot;00D5408B&quot;/&gt;&lt;wsp:rsid wsp:val=&quot;00D56F35&quot;/&gt;&lt;wsp:rsid wsp:val=&quot;00D67B6E&quot;/&gt;&lt;wsp:rsid wsp:val=&quot;00D7060E&quot;/&gt;&lt;wsp:rsid wsp:val=&quot;00D7484A&quot;/&gt;&lt;wsp:rsid wsp:val=&quot;00DB5730&quot;/&gt;&lt;wsp:rsid wsp:val=&quot;00DD50F7&quot;/&gt;&lt;wsp:rsid wsp:val=&quot;00DF2F43&quot;/&gt;&lt;wsp:rsid wsp:val=&quot;00DF6695&quot;/&gt;&lt;wsp:rsid wsp:val=&quot;00E036D2&quot;/&gt;&lt;wsp:rsid wsp:val=&quot;00E07E1C&quot;/&gt;&lt;wsp:rsid wsp:val=&quot;00E1033C&quot;/&gt;&lt;wsp:rsid wsp:val=&quot;00E20DAA&quot;/&gt;&lt;wsp:rsid wsp:val=&quot;00E27905&quot;/&gt;&lt;wsp:rsid wsp:val=&quot;00E41C75&quot;/&gt;&lt;wsp:rsid wsp:val=&quot;00E43ABC&quot;/&gt;&lt;wsp:rsid wsp:val=&quot;00E5554D&quot;/&gt;&lt;wsp:rsid wsp:val=&quot;00E60CF6&quot;/&gt;&lt;wsp:rsid wsp:val=&quot;00E653E6&quot;/&gt;&lt;wsp:rsid wsp:val=&quot;00EB5296&quot;/&gt;&lt;wsp:rsid wsp:val=&quot;00F077ED&quot;/&gt;&lt;wsp:rsid wsp:val=&quot;00F224CC&quot;/&gt;&lt;wsp:rsid wsp:val=&quot;00F3548C&quot;/&gt;&lt;wsp:rsid wsp:val=&quot;00F43E32&quot;/&gt;&lt;wsp:rsid wsp:val=&quot;00F53BFE&quot;/&gt;&lt;wsp:rsid wsp:val=&quot;00F61972&quot;/&gt;&lt;wsp:rsid wsp:val=&quot;00F66C9C&quot;/&gt;&lt;wsp:rsid wsp:val=&quot;00F74FE3&quot;/&gt;&lt;wsp:rsid wsp:val=&quot;00F8674D&quot;/&gt;&lt;wsp:rsid wsp:val=&quot;00FA126E&quot;/&gt;&lt;wsp:rsid wsp:val=&quot;00FA6BB5&quot;/&gt;&lt;wsp:rsid wsp:val=&quot;00FA741A&quot;/&gt;&lt;wsp:rsid wsp:val=&quot;00FA786A&quot;/&gt;&lt;wsp:rsid wsp:val=&quot;00FB1218&quot;/&gt;&lt;wsp:rsid wsp:val=&quot;00FB1609&quot;/&gt;&lt;wsp:rsid wsp:val=&quot;00FB6068&quot;/&gt;&lt;wsp:rsid wsp:val=&quot;00FC73F3&quot;/&gt;&lt;wsp:rsid wsp:val=&quot;00FD07B1&quot;/&gt;&lt;wsp:rsid wsp:val=&quot;00FD2B2B&quot;/&gt;&lt;wsp:rsid wsp:val=&quot;00FD6BBE&quot;/&gt;&lt;wsp:rsid wsp:val=&quot;00FF0640&quot;/&gt;&lt;wsp:rsid wsp:val=&quot;00FF4918&quot;/&gt;&lt;/wsp:rsids&gt;&lt;/w:docPr&gt;&lt;w:body&gt;&lt;wx:sect&gt;&lt;w:p wsp:rsidR=&quot;00000000&quot; wsp:rsidRDefault=&quot;00A1070B&quot; wsp:rsidP=&quot;00A1070B&quot;&gt;&lt;m:oMathPara&gt;&lt;m:oMath&gt;&lt;m:r&gt;&lt;m:rPr&gt;&lt;m:sty m:val=&quot;bi&quot;/&gt;&lt;/m:rPr&gt;&lt;w:rPr&gt;&lt;w:rFonts w:ascii=&quot;Cambria Math&quot; w:h-ansi=&quot;Cambria Math&quot; w:cs=&quot;Songti SC Black&quot;/&gt;&lt;wx:font wx:val=&quot;Cambria Math&quot;/&gt;&lt;w:b/&gt;&lt;w:i/&gt;&lt;/w:rPr&gt;&lt;m:t&gt;‚àà&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7" o:title="" chromakey="white"/>
          </v:shape>
        </w:pict>
      </w:r>
      <w:r w:rsidRPr="00EA0486">
        <w:rPr>
          <w:rFonts w:ascii="Times New Roman" w:hAnsi="Times New Roman" w:cs="Times New Roman"/>
          <w:b/>
          <w:bCs/>
          <w:i/>
          <w:iCs/>
          <w:color w:val="000000" w:themeColor="text1"/>
        </w:rPr>
        <w:instrText xml:space="preserve"> </w:instrText>
      </w:r>
      <w:r w:rsidRPr="00EA0486">
        <w:rPr>
          <w:rFonts w:ascii="Times New Roman" w:hAnsi="Times New Roman" w:cs="Times New Roman"/>
          <w:b/>
          <w:bCs/>
          <w:i/>
          <w:iCs/>
          <w:color w:val="000000" w:themeColor="text1"/>
        </w:rPr>
        <w:fldChar w:fldCharType="separate"/>
      </w:r>
      <w:r w:rsidR="005363AE">
        <w:rPr>
          <w:rFonts w:ascii="Times New Roman" w:hAnsi="Times New Roman" w:cs="Times New Roman"/>
          <w:b/>
          <w:bCs/>
          <w:i/>
          <w:iCs/>
          <w:noProof/>
          <w:color w:val="000000" w:themeColor="text1"/>
          <w:position w:val="-6"/>
        </w:rPr>
        <w:pict>
          <v:shape id="_x0000_i1084" type="#_x0000_t75" alt="" style="width:7.6pt;height:13.65pt;mso-width-percent:0;mso-height-percent:0;mso-width-percent:0;mso-height-percent:0" equationxml="&lt;?xml version=&quot;1.0&quot; encoding=&quot;UTF-8&quot; standalone=&quot;yes&quot;?&gt;&#13;&#13;&#13;&#13;&#10;&#13;&#13;&#13;&#13;&#10;&#13;&#13;&#13;&#13;&#10;&lt;?mso-application progid=&quot;Word.Document&quot;?&gt;&#13;&#13;&#13;&#13;&#10;&#13;&#13;&#13;&#13;&#10;&#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hideSpellingErrors/&gt;&lt;w:defaultTabStop w:val=&quot;709&quot;/&gt;&lt;w:hyphenationZone w:val=&quot;425&quot;/&gt;&lt;w:displayHorizontalDrawingGridEvery w:val=&quot;0&quot;/&gt;&lt;w:displayVerticalDrawingGridEvery w:val=&quot;0&quot;/&gt;&lt;w:useMarginsForDrawingGridOrigin/&gt;&lt;w:characterSpacingControl w:val=&quot;DontCompress&quot;/&gt;&lt;w:optimizeForBrowser/&gt;&lt;w:targetScreenSz w:val=&quot;800x600&quot;/&gt;&lt;w:validateAgainstSchema/&gt;&lt;w:saveInvalidXML w:val=&quot;off&quot;/&gt;&lt;w:ignoreMixedContent w:val=&quot;off&quot;/&gt;&lt;w:alwaysShowPlaceholderText w:val=&quot;off&quot;/&gt;&lt;w:compat&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E74EDB&quot;/&gt;&lt;wsp:rsid wsp:val=&quot;00007AB0&quot;/&gt;&lt;wsp:rsid wsp:val=&quot;000175D8&quot;/&gt;&lt;wsp:rsid wsp:val=&quot;00022665&quot;/&gt;&lt;wsp:rsid wsp:val=&quot;000436F3&quot;/&gt;&lt;wsp:rsid wsp:val=&quot;00045C4D&quot;/&gt;&lt;wsp:rsid wsp:val=&quot;00057C5E&quot;/&gt;&lt;wsp:rsid wsp:val=&quot;00063E65&quot;/&gt;&lt;wsp:rsid wsp:val=&quot;00066799&quot;/&gt;&lt;wsp:rsid wsp:val=&quot;0007342B&quot;/&gt;&lt;wsp:rsid wsp:val=&quot;0008010F&quot;/&gt;&lt;wsp:rsid wsp:val=&quot;00085034&quot;/&gt;&lt;wsp:rsid wsp:val=&quot;000913FD&quot;/&gt;&lt;wsp:rsid wsp:val=&quot;000B4CBA&quot;/&gt;&lt;wsp:rsid wsp:val=&quot;000C326D&quot;/&gt;&lt;wsp:rsid wsp:val=&quot;000D4467&quot;/&gt;&lt;wsp:rsid wsp:val=&quot;000D611C&quot;/&gt;&lt;wsp:rsid wsp:val=&quot;00100FBB&quot;/&gt;&lt;wsp:rsid wsp:val=&quot;00110F11&quot;/&gt;&lt;wsp:rsid wsp:val=&quot;0011739E&quot;/&gt;&lt;wsp:rsid wsp:val=&quot;00127CAB&quot;/&gt;&lt;wsp:rsid wsp:val=&quot;00136D22&quot;/&gt;&lt;wsp:rsid wsp:val=&quot;00151318&quot;/&gt;&lt;wsp:rsid wsp:val=&quot;00154330&quot;/&gt;&lt;wsp:rsid wsp:val=&quot;00163F76&quot;/&gt;&lt;wsp:rsid wsp:val=&quot;00182A6E&quot;/&gt;&lt;wsp:rsid wsp:val=&quot;00190C2F&quot;/&gt;&lt;wsp:rsid wsp:val=&quot;001929B9&quot;/&gt;&lt;wsp:rsid wsp:val=&quot;0019408C&quot;/&gt;&lt;wsp:rsid wsp:val=&quot;001A4A74&quot;/&gt;&lt;wsp:rsid wsp:val=&quot;001A533E&quot;/&gt;&lt;wsp:rsid wsp:val=&quot;001C0BF9&quot;/&gt;&lt;wsp:rsid wsp:val=&quot;001C1878&quot;/&gt;&lt;wsp:rsid wsp:val=&quot;001C6E6A&quot;/&gt;&lt;wsp:rsid wsp:val=&quot;001D5AF4&quot;/&gt;&lt;wsp:rsid wsp:val=&quot;001E1FF7&quot;/&gt;&lt;wsp:rsid wsp:val=&quot;001E3C1C&quot;/&gt;&lt;wsp:rsid wsp:val=&quot;001E6B53&quot;/&gt;&lt;wsp:rsid wsp:val=&quot;00206B52&quot;/&gt;&lt;wsp:rsid wsp:val=&quot;002172D9&quot;/&gt;&lt;wsp:rsid wsp:val=&quot;0023058E&quot;/&gt;&lt;wsp:rsid wsp:val=&quot;00234116&quot;/&gt;&lt;wsp:rsid wsp:val=&quot;002609A2&quot;/&gt;&lt;wsp:rsid wsp:val=&quot;00274F88&quot;/&gt;&lt;wsp:rsid wsp:val=&quot;002856A0&quot;/&gt;&lt;wsp:rsid wsp:val=&quot;00293F9A&quot;/&gt;&lt;wsp:rsid wsp:val=&quot;002A6883&quot;/&gt;&lt;wsp:rsid wsp:val=&quot;002A7BF3&quot;/&gt;&lt;wsp:rsid wsp:val=&quot;002C0CFE&quot;/&gt;&lt;wsp:rsid wsp:val=&quot;002C3276&quot;/&gt;&lt;wsp:rsid wsp:val=&quot;002D432A&quot;/&gt;&lt;wsp:rsid wsp:val=&quot;002D50A7&quot;/&gt;&lt;wsp:rsid wsp:val=&quot;002D52D0&quot;/&gt;&lt;wsp:rsid wsp:val=&quot;002F53EA&quot;/&gt;&lt;wsp:rsid wsp:val=&quot;00307F4C&quot;/&gt;&lt;wsp:rsid wsp:val=&quot;0033229C&quot;/&gt;&lt;wsp:rsid wsp:val=&quot;0034025A&quot;/&gt;&lt;wsp:rsid wsp:val=&quot;0034350C&quot;/&gt;&lt;wsp:rsid wsp:val=&quot;0035302C&quot;/&gt;&lt;wsp:rsid wsp:val=&quot;00366256&quot;/&gt;&lt;wsp:rsid wsp:val=&quot;003670C3&quot;/&gt;&lt;wsp:rsid wsp:val=&quot;00372A41&quot;/&gt;&lt;wsp:rsid wsp:val=&quot;00397F26&quot;/&gt;&lt;wsp:rsid wsp:val=&quot;003A6A87&quot;/&gt;&lt;wsp:rsid wsp:val=&quot;003A7F74&quot;/&gt;&lt;wsp:rsid wsp:val=&quot;003E72EB&quot;/&gt;&lt;wsp:rsid wsp:val=&quot;003F2F4F&quot;/&gt;&lt;wsp:rsid wsp:val=&quot;003F3061&quot;/&gt;&lt;wsp:rsid wsp:val=&quot;004137A8&quot;/&gt;&lt;wsp:rsid wsp:val=&quot;004152A8&quot;/&gt;&lt;wsp:rsid wsp:val=&quot;00425EC5&quot;/&gt;&lt;wsp:rsid wsp:val=&quot;004456CC&quot;/&gt;&lt;wsp:rsid wsp:val=&quot;00453023&quot;/&gt;&lt;wsp:rsid wsp:val=&quot;004530F5&quot;/&gt;&lt;wsp:rsid wsp:val=&quot;00461E0A&quot;/&gt;&lt;wsp:rsid wsp:val=&quot;00467FEA&quot;/&gt;&lt;wsp:rsid wsp:val=&quot;00483D66&quot;/&gt;&lt;wsp:rsid wsp:val=&quot;00484F19&quot;/&gt;&lt;wsp:rsid wsp:val=&quot;004942EA&quot;/&gt;&lt;wsp:rsid wsp:val=&quot;004C2E43&quot;/&gt;&lt;wsp:rsid wsp:val=&quot;004D3B6D&quot;/&gt;&lt;wsp:rsid wsp:val=&quot;0051260E&quot;/&gt;&lt;wsp:rsid wsp:val=&quot;005151AB&quot;/&gt;&lt;wsp:rsid wsp:val=&quot;005233B1&quot;/&gt;&lt;wsp:rsid wsp:val=&quot;00523B18&quot;/&gt;&lt;wsp:rsid wsp:val=&quot;00534157&quot;/&gt;&lt;wsp:rsid wsp:val=&quot;00542C2B&quot;/&gt;&lt;wsp:rsid wsp:val=&quot;005467BF&quot;/&gt;&lt;wsp:rsid wsp:val=&quot;0055519A&quot;/&gt;&lt;wsp:rsid wsp:val=&quot;005605E1&quot;/&gt;&lt;wsp:rsid wsp:val=&quot;0056366A&quot;/&gt;&lt;wsp:rsid wsp:val=&quot;00574740&quot;/&gt;&lt;wsp:rsid wsp:val=&quot;005A0EC0&quot;/&gt;&lt;wsp:rsid wsp:val=&quot;005A126F&quot;/&gt;&lt;wsp:rsid wsp:val=&quot;005B3CE5&quot;/&gt;&lt;wsp:rsid wsp:val=&quot;005B7589&quot;/&gt;&lt;wsp:rsid wsp:val=&quot;005B7CD3&quot;/&gt;&lt;wsp:rsid wsp:val=&quot;005B7EE2&quot;/&gt;&lt;wsp:rsid wsp:val=&quot;005D6AA4&quot;/&gt;&lt;wsp:rsid wsp:val=&quot;005F3C99&quot;/&gt;&lt;wsp:rsid wsp:val=&quot;0060379E&quot;/&gt;&lt;wsp:rsid wsp:val=&quot;00604055&quot;/&gt;&lt;wsp:rsid wsp:val=&quot;00641D22&quot;/&gt;&lt;wsp:rsid wsp:val=&quot;00644EC5&quot;/&gt;&lt;wsp:rsid wsp:val=&quot;00652262&quot;/&gt;&lt;wsp:rsid wsp:val=&quot;00653B2D&quot;/&gt;&lt;wsp:rsid wsp:val=&quot;0066044E&quot;/&gt;&lt;wsp:rsid wsp:val=&quot;00661BE4&quot;/&gt;&lt;wsp:rsid wsp:val=&quot;006620DC&quot;/&gt;&lt;wsp:rsid wsp:val=&quot;0067440D&quot;/&gt;&lt;wsp:rsid wsp:val=&quot;006804DE&quot;/&gt;&lt;wsp:rsid wsp:val=&quot;006819EC&quot;/&gt;&lt;wsp:rsid wsp:val=&quot;00693CF9&quot;/&gt;&lt;wsp:rsid wsp:val=&quot;006A349E&quot;/&gt;&lt;wsp:rsid wsp:val=&quot;006D57FB&quot;/&gt;&lt;wsp:rsid wsp:val=&quot;006D640A&quot;/&gt;&lt;wsp:rsid wsp:val=&quot;00702523&quot;/&gt;&lt;wsp:rsid wsp:val=&quot;00716917&quot;/&gt;&lt;wsp:rsid wsp:val=&quot;007444E7&quot;/&gt;&lt;wsp:rsid wsp:val=&quot;00760641&quot;/&gt;&lt;wsp:rsid wsp:val=&quot;007661FB&quot;/&gt;&lt;wsp:rsid wsp:val=&quot;00767845&quot;/&gt;&lt;wsp:rsid wsp:val=&quot;00792267&quot;/&gt;&lt;wsp:rsid wsp:val=&quot;007D398B&quot;/&gt;&lt;wsp:rsid wsp:val=&quot;007D4D00&quot;/&gt;&lt;wsp:rsid wsp:val=&quot;007E4582&quot;/&gt;&lt;wsp:rsid wsp:val=&quot;00807D8E&quot;/&gt;&lt;wsp:rsid wsp:val=&quot;00822CAF&quot;/&gt;&lt;wsp:rsid wsp:val=&quot;00836BAE&quot;/&gt;&lt;wsp:rsid wsp:val=&quot;00860266&quot;/&gt;&lt;wsp:rsid wsp:val=&quot;00861DA7&quot;/&gt;&lt;wsp:rsid wsp:val=&quot;008745BB&quot;/&gt;&lt;wsp:rsid wsp:val=&quot;00886E03&quot;/&gt;&lt;wsp:rsid wsp:val=&quot;008A13DD&quot;/&gt;&lt;wsp:rsid wsp:val=&quot;008B5DF8&quot;/&gt;&lt;wsp:rsid wsp:val=&quot;008D7C98&quot;/&gt;&lt;wsp:rsid wsp:val=&quot;008F091D&quot;/&gt;&lt;wsp:rsid wsp:val=&quot;00900DE2&quot;/&gt;&lt;wsp:rsid wsp:val=&quot;00931869&quot;/&gt;&lt;wsp:rsid wsp:val=&quot;00946782&quot;/&gt;&lt;wsp:rsid wsp:val=&quot;00960F6B&quot;/&gt;&lt;wsp:rsid wsp:val=&quot;00991AB1&quot;/&gt;&lt;wsp:rsid wsp:val=&quot;00994D10&quot;/&gt;&lt;wsp:rsid wsp:val=&quot;00995708&quot;/&gt;&lt;wsp:rsid wsp:val=&quot;009A0BD7&quot;/&gt;&lt;wsp:rsid wsp:val=&quot;009A1947&quot;/&gt;&lt;wsp:rsid wsp:val=&quot;009A56AB&quot;/&gt;&lt;wsp:rsid wsp:val=&quot;009B58B7&quot;/&gt;&lt;wsp:rsid wsp:val=&quot;009D726A&quot;/&gt;&lt;wsp:rsid wsp:val=&quot;009D7561&quot;/&gt;&lt;wsp:rsid wsp:val=&quot;009D7563&quot;/&gt;&lt;wsp:rsid wsp:val=&quot;009E260E&quot;/&gt;&lt;wsp:rsid wsp:val=&quot;009F3E74&quot;/&gt;&lt;wsp:rsid wsp:val=&quot;00A1070B&quot;/&gt;&lt;wsp:rsid wsp:val=&quot;00A1098B&quot;/&gt;&lt;wsp:rsid wsp:val=&quot;00A10F24&quot;/&gt;&lt;wsp:rsid wsp:val=&quot;00A2430F&quot;/&gt;&lt;wsp:rsid wsp:val=&quot;00A33048&quot;/&gt;&lt;wsp:rsid wsp:val=&quot;00A36088&quot;/&gt;&lt;wsp:rsid wsp:val=&quot;00A37D3C&quot;/&gt;&lt;wsp:rsid wsp:val=&quot;00A5570A&quot;/&gt;&lt;wsp:rsid wsp:val=&quot;00A57AFA&quot;/&gt;&lt;wsp:rsid wsp:val=&quot;00A600BD&quot;/&gt;&lt;wsp:rsid wsp:val=&quot;00A9492D&quot;/&gt;&lt;wsp:rsid wsp:val=&quot;00AA6413&quot;/&gt;&lt;wsp:rsid wsp:val=&quot;00AA732C&quot;/&gt;&lt;wsp:rsid wsp:val=&quot;00AB1625&quot;/&gt;&lt;wsp:rsid wsp:val=&quot;00AB5F99&quot;/&gt;&lt;wsp:rsid wsp:val=&quot;00AB6B02&quot;/&gt;&lt;wsp:rsid wsp:val=&quot;00AC16EB&quot;/&gt;&lt;wsp:rsid wsp:val=&quot;00AD19CA&quot;/&gt;&lt;wsp:rsid wsp:val=&quot;00B13060&quot;/&gt;&lt;wsp:rsid wsp:val=&quot;00B259E0&quot;/&gt;&lt;wsp:rsid wsp:val=&quot;00B5043A&quot;/&gt;&lt;wsp:rsid wsp:val=&quot;00B51F83&quot;/&gt;&lt;wsp:rsid wsp:val=&quot;00B67252&quot;/&gt;&lt;wsp:rsid wsp:val=&quot;00B745E6&quot;/&gt;&lt;wsp:rsid wsp:val=&quot;00B80B42&quot;/&gt;&lt;wsp:rsid wsp:val=&quot;00B91F22&quot;/&gt;&lt;wsp:rsid wsp:val=&quot;00B921DD&quot;/&gt;&lt;wsp:rsid wsp:val=&quot;00BB21B4&quot;/&gt;&lt;wsp:rsid wsp:val=&quot;00BC0BCF&quot;/&gt;&lt;wsp:rsid wsp:val=&quot;00BC64C9&quot;/&gt;&lt;wsp:rsid wsp:val=&quot;00BC6CCB&quot;/&gt;&lt;wsp:rsid wsp:val=&quot;00BE77AF&quot;/&gt;&lt;wsp:rsid wsp:val=&quot;00BF0861&quot;/&gt;&lt;wsp:rsid wsp:val=&quot;00BF3719&quot;/&gt;&lt;wsp:rsid wsp:val=&quot;00C0567D&quot;/&gt;&lt;wsp:rsid wsp:val=&quot;00C15946&quot;/&gt;&lt;wsp:rsid wsp:val=&quot;00C276D0&quot;/&gt;&lt;wsp:rsid wsp:val=&quot;00C301B5&quot;/&gt;&lt;wsp:rsid wsp:val=&quot;00C30A5E&quot;/&gt;&lt;wsp:rsid wsp:val=&quot;00C35E40&quot;/&gt;&lt;wsp:rsid wsp:val=&quot;00C44835&quot;/&gt;&lt;wsp:rsid wsp:val=&quot;00C5097C&quot;/&gt;&lt;wsp:rsid wsp:val=&quot;00C51662&quot;/&gt;&lt;wsp:rsid wsp:val=&quot;00C70CA1&quot;/&gt;&lt;wsp:rsid wsp:val=&quot;00C77C6F&quot;/&gt;&lt;wsp:rsid wsp:val=&quot;00C9185A&quot;/&gt;&lt;wsp:rsid wsp:val=&quot;00C97C53&quot;/&gt;&lt;wsp:rsid wsp:val=&quot;00CD3555&quot;/&gt;&lt;wsp:rsid wsp:val=&quot;00CE575C&quot;/&gt;&lt;wsp:rsid wsp:val=&quot;00CE6E7B&quot;/&gt;&lt;wsp:rsid wsp:val=&quot;00CE7625&quot;/&gt;&lt;wsp:rsid wsp:val=&quot;00CF7525&quot;/&gt;&lt;wsp:rsid wsp:val=&quot;00D237B2&quot;/&gt;&lt;wsp:rsid wsp:val=&quot;00D5408B&quot;/&gt;&lt;wsp:rsid wsp:val=&quot;00D56F35&quot;/&gt;&lt;wsp:rsid wsp:val=&quot;00D67B6E&quot;/&gt;&lt;wsp:rsid wsp:val=&quot;00D7060E&quot;/&gt;&lt;wsp:rsid wsp:val=&quot;00D7484A&quot;/&gt;&lt;wsp:rsid wsp:val=&quot;00DB5730&quot;/&gt;&lt;wsp:rsid wsp:val=&quot;00DD50F7&quot;/&gt;&lt;wsp:rsid wsp:val=&quot;00DF2F43&quot;/&gt;&lt;wsp:rsid wsp:val=&quot;00DF6695&quot;/&gt;&lt;wsp:rsid wsp:val=&quot;00E036D2&quot;/&gt;&lt;wsp:rsid wsp:val=&quot;00E07E1C&quot;/&gt;&lt;wsp:rsid wsp:val=&quot;00E1033C&quot;/&gt;&lt;wsp:rsid wsp:val=&quot;00E20DAA&quot;/&gt;&lt;wsp:rsid wsp:val=&quot;00E27905&quot;/&gt;&lt;wsp:rsid wsp:val=&quot;00E41C75&quot;/&gt;&lt;wsp:rsid wsp:val=&quot;00E43ABC&quot;/&gt;&lt;wsp:rsid wsp:val=&quot;00E5554D&quot;/&gt;&lt;wsp:rsid wsp:val=&quot;00E60CF6&quot;/&gt;&lt;wsp:rsid wsp:val=&quot;00E653E6&quot;/&gt;&lt;wsp:rsid wsp:val=&quot;00EB5296&quot;/&gt;&lt;wsp:rsid wsp:val=&quot;00F077ED&quot;/&gt;&lt;wsp:rsid wsp:val=&quot;00F224CC&quot;/&gt;&lt;wsp:rsid wsp:val=&quot;00F3548C&quot;/&gt;&lt;wsp:rsid wsp:val=&quot;00F43E32&quot;/&gt;&lt;wsp:rsid wsp:val=&quot;00F53BFE&quot;/&gt;&lt;wsp:rsid wsp:val=&quot;00F61972&quot;/&gt;&lt;wsp:rsid wsp:val=&quot;00F66C9C&quot;/&gt;&lt;wsp:rsid wsp:val=&quot;00F74FE3&quot;/&gt;&lt;wsp:rsid wsp:val=&quot;00F8674D&quot;/&gt;&lt;wsp:rsid wsp:val=&quot;00FA126E&quot;/&gt;&lt;wsp:rsid wsp:val=&quot;00FA6BB5&quot;/&gt;&lt;wsp:rsid wsp:val=&quot;00FA741A&quot;/&gt;&lt;wsp:rsid wsp:val=&quot;00FA786A&quot;/&gt;&lt;wsp:rsid wsp:val=&quot;00FB1218&quot;/&gt;&lt;wsp:rsid wsp:val=&quot;00FB1609&quot;/&gt;&lt;wsp:rsid wsp:val=&quot;00FB6068&quot;/&gt;&lt;wsp:rsid wsp:val=&quot;00FC73F3&quot;/&gt;&lt;wsp:rsid wsp:val=&quot;00FD07B1&quot;/&gt;&lt;wsp:rsid wsp:val=&quot;00FD2B2B&quot;/&gt;&lt;wsp:rsid wsp:val=&quot;00FD6BBE&quot;/&gt;&lt;wsp:rsid wsp:val=&quot;00FF0640&quot;/&gt;&lt;wsp:rsid wsp:val=&quot;00FF4918&quot;/&gt;&lt;/wsp:rsids&gt;&lt;/w:docPr&gt;&lt;w:body&gt;&lt;wx:sect&gt;&lt;w:p wsp:rsidR=&quot;00000000&quot; wsp:rsidRDefault=&quot;00A1070B&quot; wsp:rsidP=&quot;00A1070B&quot;&gt;&lt;m:oMathPara&gt;&lt;m:oMath&gt;&lt;m:r&gt;&lt;m:rPr&gt;&lt;m:sty m:val=&quot;bi&quot;/&gt;&lt;/m:rPr&gt;&lt;w:rPr&gt;&lt;w:rFonts w:ascii=&quot;Cambria Math&quot; w:h-ansi=&quot;Cambria Math&quot; w:cs=&quot;Songti SC Black&quot;/&gt;&lt;wx:font wx:val=&quot;Cambria Math&quot;/&gt;&lt;w:b/&gt;&lt;w:i/&gt;&lt;/w:rPr&gt;&lt;m:t&gt;‚àà&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7" o:title="" chromakey="white"/>
          </v:shape>
        </w:pict>
      </w:r>
      <w:r w:rsidRPr="00EA0486">
        <w:rPr>
          <w:rFonts w:ascii="Times New Roman" w:hAnsi="Times New Roman" w:cs="Times New Roman"/>
          <w:b/>
          <w:bCs/>
          <w:i/>
          <w:iCs/>
          <w:color w:val="000000" w:themeColor="text1"/>
        </w:rPr>
        <w:fldChar w:fldCharType="end"/>
      </w:r>
      <w:r w:rsidRPr="00EA0486">
        <w:rPr>
          <w:rFonts w:ascii="Times New Roman" w:hAnsi="Times New Roman" w:cs="Times New Roman"/>
          <w:b/>
          <w:bCs/>
          <w:i/>
          <w:iCs/>
          <w:color w:val="000000" w:themeColor="text1"/>
        </w:rPr>
        <w:t>C</w:t>
      </w:r>
      <w:r w:rsidR="00AB49D8" w:rsidRPr="00EA0486">
        <w:rPr>
          <w:rFonts w:ascii="Times New Roman" w:hAnsi="Times New Roman" w:cs="Times New Roman"/>
          <w:b/>
          <w:bCs/>
          <w:i/>
          <w:iCs/>
          <w:color w:val="000000" w:themeColor="text1"/>
        </w:rPr>
        <w:t xml:space="preserve"> vor </w:t>
      </w:r>
      <w:proofErr w:type="spellStart"/>
      <w:r w:rsidRPr="00EA0486">
        <w:rPr>
          <w:rFonts w:ascii="Times New Roman" w:hAnsi="Times New Roman" w:cs="Times New Roman"/>
          <w:b/>
          <w:bCs/>
          <w:i/>
          <w:iCs/>
          <w:color w:val="000000" w:themeColor="text1"/>
        </w:rPr>
        <w:t>L</w:t>
      </w:r>
      <w:r w:rsidR="006C3483" w:rsidRPr="00EA0486">
        <w:rPr>
          <w:rFonts w:ascii="Times New Roman" w:hAnsi="Times New Roman" w:cs="Times New Roman"/>
          <w:b/>
          <w:bCs/>
          <w:i/>
          <w:iCs/>
          <w:color w:val="000000" w:themeColor="text1"/>
          <w:vertAlign w:val="subscript"/>
        </w:rPr>
        <w:t>j</w:t>
      </w:r>
      <w:proofErr w:type="spellEnd"/>
      <w:r w:rsidRPr="00EA0486">
        <w:rPr>
          <w:rFonts w:ascii="Times New Roman" w:hAnsi="Times New Roman" w:cs="Times New Roman"/>
          <w:b/>
          <w:bCs/>
          <w:i/>
          <w:iCs/>
          <w:color w:val="000000" w:themeColor="text1"/>
        </w:rPr>
        <w:fldChar w:fldCharType="begin"/>
      </w:r>
      <w:r w:rsidRPr="00EA0486">
        <w:rPr>
          <w:rFonts w:ascii="Times New Roman" w:hAnsi="Times New Roman" w:cs="Times New Roman"/>
          <w:b/>
          <w:bCs/>
          <w:i/>
          <w:iCs/>
          <w:color w:val="000000" w:themeColor="text1"/>
        </w:rPr>
        <w:instrText xml:space="preserve"> QUOTE </w:instrText>
      </w:r>
      <w:r w:rsidR="005363AE">
        <w:rPr>
          <w:rFonts w:ascii="Times New Roman" w:hAnsi="Times New Roman" w:cs="Times New Roman"/>
          <w:b/>
          <w:bCs/>
          <w:i/>
          <w:iCs/>
          <w:noProof/>
          <w:color w:val="000000" w:themeColor="text1"/>
          <w:position w:val="-6"/>
        </w:rPr>
        <w:pict>
          <v:shape id="_x0000_i1083" type="#_x0000_t75" alt="" style="width:7.6pt;height:13.65pt;mso-width-percent:0;mso-height-percent:0;mso-width-percent:0;mso-height-percent:0" equationxml="&lt;?xml version=&quot;1.0&quot; encoding=&quot;UTF-8&quot; standalone=&quot;yes&quot;?&gt;&#13;&#13;&#13;&#13;&#10;&#13;&#13;&#13;&#13;&#10;&#13;&#13;&#13;&#13;&#10;&lt;?mso-application progid=&quot;Word.Document&quot;?&gt;&#13;&#13;&#13;&#13;&#10;&#13;&#13;&#13;&#13;&#10;&#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hideSpellingErrors/&gt;&lt;w:defaultTabStop w:val=&quot;709&quot;/&gt;&lt;w:hyphenationZone w:val=&quot;425&quot;/&gt;&lt;w:displayHorizontalDrawingGridEvery w:val=&quot;0&quot;/&gt;&lt;w:displayVerticalDrawingGridEvery w:val=&quot;0&quot;/&gt;&lt;w:useMarginsForDrawingGridOrigin/&gt;&lt;w:characterSpacingControl w:val=&quot;DontCompress&quot;/&gt;&lt;w:optimizeForBrowser/&gt;&lt;w:targetScreenSz w:val=&quot;800x600&quot;/&gt;&lt;w:validateAgainstSchema/&gt;&lt;w:saveInvalidXML w:val=&quot;off&quot;/&gt;&lt;w:ignoreMixedContent w:val=&quot;off&quot;/&gt;&lt;w:alwaysShowPlaceholderText w:val=&quot;off&quot;/&gt;&lt;w:compat&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E74EDB&quot;/&gt;&lt;wsp:rsid wsp:val=&quot;00007AB0&quot;/&gt;&lt;wsp:rsid wsp:val=&quot;000175D8&quot;/&gt;&lt;wsp:rsid wsp:val=&quot;00022665&quot;/&gt;&lt;wsp:rsid wsp:val=&quot;000436F3&quot;/&gt;&lt;wsp:rsid wsp:val=&quot;00045C4D&quot;/&gt;&lt;wsp:rsid wsp:val=&quot;00057C5E&quot;/&gt;&lt;wsp:rsid wsp:val=&quot;00063E65&quot;/&gt;&lt;wsp:rsid wsp:val=&quot;00066799&quot;/&gt;&lt;wsp:rsid wsp:val=&quot;0007342B&quot;/&gt;&lt;wsp:rsid wsp:val=&quot;0008010F&quot;/&gt;&lt;wsp:rsid wsp:val=&quot;00085034&quot;/&gt;&lt;wsp:rsid wsp:val=&quot;000913FD&quot;/&gt;&lt;wsp:rsid wsp:val=&quot;000B4CBA&quot;/&gt;&lt;wsp:rsid wsp:val=&quot;000C326D&quot;/&gt;&lt;wsp:rsid wsp:val=&quot;000D4467&quot;/&gt;&lt;wsp:rsid wsp:val=&quot;000D611C&quot;/&gt;&lt;wsp:rsid wsp:val=&quot;00100FBB&quot;/&gt;&lt;wsp:rsid wsp:val=&quot;00110F11&quot;/&gt;&lt;wsp:rsid wsp:val=&quot;0011739E&quot;/&gt;&lt;wsp:rsid wsp:val=&quot;00127CAB&quot;/&gt;&lt;wsp:rsid wsp:val=&quot;00136D22&quot;/&gt;&lt;wsp:rsid wsp:val=&quot;00151318&quot;/&gt;&lt;wsp:rsid wsp:val=&quot;00154330&quot;/&gt;&lt;wsp:rsid wsp:val=&quot;00163F76&quot;/&gt;&lt;wsp:rsid wsp:val=&quot;00182A6E&quot;/&gt;&lt;wsp:rsid wsp:val=&quot;00190C2F&quot;/&gt;&lt;wsp:rsid wsp:val=&quot;001929B9&quot;/&gt;&lt;wsp:rsid wsp:val=&quot;0019408C&quot;/&gt;&lt;wsp:rsid wsp:val=&quot;001A4A74&quot;/&gt;&lt;wsp:rsid wsp:val=&quot;001A533E&quot;/&gt;&lt;wsp:rsid wsp:val=&quot;001C0BF9&quot;/&gt;&lt;wsp:rsid wsp:val=&quot;001C1878&quot;/&gt;&lt;wsp:rsid wsp:val=&quot;001C6E6A&quot;/&gt;&lt;wsp:rsid wsp:val=&quot;001D5AF4&quot;/&gt;&lt;wsp:rsid wsp:val=&quot;001E1FF7&quot;/&gt;&lt;wsp:rsid wsp:val=&quot;001E3C1C&quot;/&gt;&lt;wsp:rsid wsp:val=&quot;001E6B53&quot;/&gt;&lt;wsp:rsid wsp:val=&quot;00206B52&quot;/&gt;&lt;wsp:rsid wsp:val=&quot;002172D9&quot;/&gt;&lt;wsp:rsid wsp:val=&quot;0023058E&quot;/&gt;&lt;wsp:rsid wsp:val=&quot;00234116&quot;/&gt;&lt;wsp:rsid wsp:val=&quot;002609A2&quot;/&gt;&lt;wsp:rsid wsp:val=&quot;00274F88&quot;/&gt;&lt;wsp:rsid wsp:val=&quot;002856A0&quot;/&gt;&lt;wsp:rsid wsp:val=&quot;00293F9A&quot;/&gt;&lt;wsp:rsid wsp:val=&quot;002A6883&quot;/&gt;&lt;wsp:rsid wsp:val=&quot;002A7BF3&quot;/&gt;&lt;wsp:rsid wsp:val=&quot;002C0CFE&quot;/&gt;&lt;wsp:rsid wsp:val=&quot;002C3276&quot;/&gt;&lt;wsp:rsid wsp:val=&quot;002D432A&quot;/&gt;&lt;wsp:rsid wsp:val=&quot;002D50A7&quot;/&gt;&lt;wsp:rsid wsp:val=&quot;002D52D0&quot;/&gt;&lt;wsp:rsid wsp:val=&quot;002F53EA&quot;/&gt;&lt;wsp:rsid wsp:val=&quot;00307F4C&quot;/&gt;&lt;wsp:rsid wsp:val=&quot;0033229C&quot;/&gt;&lt;wsp:rsid wsp:val=&quot;0034025A&quot;/&gt;&lt;wsp:rsid wsp:val=&quot;0034350C&quot;/&gt;&lt;wsp:rsid wsp:val=&quot;0035302C&quot;/&gt;&lt;wsp:rsid wsp:val=&quot;00366256&quot;/&gt;&lt;wsp:rsid wsp:val=&quot;003670C3&quot;/&gt;&lt;wsp:rsid wsp:val=&quot;00372A41&quot;/&gt;&lt;wsp:rsid wsp:val=&quot;00397F26&quot;/&gt;&lt;wsp:rsid wsp:val=&quot;003A6A87&quot;/&gt;&lt;wsp:rsid wsp:val=&quot;003A7F74&quot;/&gt;&lt;wsp:rsid wsp:val=&quot;003E72EB&quot;/&gt;&lt;wsp:rsid wsp:val=&quot;003F2F4F&quot;/&gt;&lt;wsp:rsid wsp:val=&quot;003F3061&quot;/&gt;&lt;wsp:rsid wsp:val=&quot;004137A8&quot;/&gt;&lt;wsp:rsid wsp:val=&quot;004152A8&quot;/&gt;&lt;wsp:rsid wsp:val=&quot;00425EC5&quot;/&gt;&lt;wsp:rsid wsp:val=&quot;004456CC&quot;/&gt;&lt;wsp:rsid wsp:val=&quot;00453023&quot;/&gt;&lt;wsp:rsid wsp:val=&quot;004530F5&quot;/&gt;&lt;wsp:rsid wsp:val=&quot;00461E0A&quot;/&gt;&lt;wsp:rsid wsp:val=&quot;00467FEA&quot;/&gt;&lt;wsp:rsid wsp:val=&quot;00483D66&quot;/&gt;&lt;wsp:rsid wsp:val=&quot;00484F19&quot;/&gt;&lt;wsp:rsid wsp:val=&quot;004942EA&quot;/&gt;&lt;wsp:rsid wsp:val=&quot;004C2E43&quot;/&gt;&lt;wsp:rsid wsp:val=&quot;004D3B6D&quot;/&gt;&lt;wsp:rsid wsp:val=&quot;0051260E&quot;/&gt;&lt;wsp:rsid wsp:val=&quot;005151AB&quot;/&gt;&lt;wsp:rsid wsp:val=&quot;005233B1&quot;/&gt;&lt;wsp:rsid wsp:val=&quot;00523B18&quot;/&gt;&lt;wsp:rsid wsp:val=&quot;00534157&quot;/&gt;&lt;wsp:rsid wsp:val=&quot;00542C2B&quot;/&gt;&lt;wsp:rsid wsp:val=&quot;005467BF&quot;/&gt;&lt;wsp:rsid wsp:val=&quot;0055519A&quot;/&gt;&lt;wsp:rsid wsp:val=&quot;005605E1&quot;/&gt;&lt;wsp:rsid wsp:val=&quot;0056366A&quot;/&gt;&lt;wsp:rsid wsp:val=&quot;00574740&quot;/&gt;&lt;wsp:rsid wsp:val=&quot;005A0EC0&quot;/&gt;&lt;wsp:rsid wsp:val=&quot;005A126F&quot;/&gt;&lt;wsp:rsid wsp:val=&quot;005B3CE5&quot;/&gt;&lt;wsp:rsid wsp:val=&quot;005B7589&quot;/&gt;&lt;wsp:rsid wsp:val=&quot;005B7CD3&quot;/&gt;&lt;wsp:rsid wsp:val=&quot;005B7EE2&quot;/&gt;&lt;wsp:rsid wsp:val=&quot;005D6AA4&quot;/&gt;&lt;wsp:rsid wsp:val=&quot;005F3C99&quot;/&gt;&lt;wsp:rsid wsp:val=&quot;0060379E&quot;/&gt;&lt;wsp:rsid wsp:val=&quot;00604055&quot;/&gt;&lt;wsp:rsid wsp:val=&quot;00641D22&quot;/&gt;&lt;wsp:rsid wsp:val=&quot;00644EC5&quot;/&gt;&lt;wsp:rsid wsp:val=&quot;00652262&quot;/&gt;&lt;wsp:rsid wsp:val=&quot;00653B2D&quot;/&gt;&lt;wsp:rsid wsp:val=&quot;0066044E&quot;/&gt;&lt;wsp:rsid wsp:val=&quot;00661BE4&quot;/&gt;&lt;wsp:rsid wsp:val=&quot;006620DC&quot;/&gt;&lt;wsp:rsid wsp:val=&quot;0067440D&quot;/&gt;&lt;wsp:rsid wsp:val=&quot;006804DE&quot;/&gt;&lt;wsp:rsid wsp:val=&quot;006819EC&quot;/&gt;&lt;wsp:rsid wsp:val=&quot;00693CF9&quot;/&gt;&lt;wsp:rsid wsp:val=&quot;006A349E&quot;/&gt;&lt;wsp:rsid wsp:val=&quot;006D57FB&quot;/&gt;&lt;wsp:rsid wsp:val=&quot;006D640A&quot;/&gt;&lt;wsp:rsid wsp:val=&quot;00702523&quot;/&gt;&lt;wsp:rsid wsp:val=&quot;00716917&quot;/&gt;&lt;wsp:rsid wsp:val=&quot;007444E7&quot;/&gt;&lt;wsp:rsid wsp:val=&quot;00760641&quot;/&gt;&lt;wsp:rsid wsp:val=&quot;007661FB&quot;/&gt;&lt;wsp:rsid wsp:val=&quot;00767845&quot;/&gt;&lt;wsp:rsid wsp:val=&quot;00792267&quot;/&gt;&lt;wsp:rsid wsp:val=&quot;00797535&quot;/&gt;&lt;wsp:rsid wsp:val=&quot;007D398B&quot;/&gt;&lt;wsp:rsid wsp:val=&quot;007D4D00&quot;/&gt;&lt;wsp:rsid wsp:val=&quot;007E4582&quot;/&gt;&lt;wsp:rsid wsp:val=&quot;00807D8E&quot;/&gt;&lt;wsp:rsid wsp:val=&quot;00822CAF&quot;/&gt;&lt;wsp:rsid wsp:val=&quot;00836BAE&quot;/&gt;&lt;wsp:rsid wsp:val=&quot;00860266&quot;/&gt;&lt;wsp:rsid wsp:val=&quot;00861DA7&quot;/&gt;&lt;wsp:rsid wsp:val=&quot;008745BB&quot;/&gt;&lt;wsp:rsid wsp:val=&quot;00886E03&quot;/&gt;&lt;wsp:rsid wsp:val=&quot;008A13DD&quot;/&gt;&lt;wsp:rsid wsp:val=&quot;008B5DF8&quot;/&gt;&lt;wsp:rsid wsp:val=&quot;008D7C98&quot;/&gt;&lt;wsp:rsid wsp:val=&quot;008F091D&quot;/&gt;&lt;wsp:rsid wsp:val=&quot;00900DE2&quot;/&gt;&lt;wsp:rsid wsp:val=&quot;00931869&quot;/&gt;&lt;wsp:rsid wsp:val=&quot;00946782&quot;/&gt;&lt;wsp:rsid wsp:val=&quot;00960F6B&quot;/&gt;&lt;wsp:rsid wsp:val=&quot;00991AB1&quot;/&gt;&lt;wsp:rsid wsp:val=&quot;00994D10&quot;/&gt;&lt;wsp:rsid wsp:val=&quot;00995708&quot;/&gt;&lt;wsp:rsid wsp:val=&quot;009A0BD7&quot;/&gt;&lt;wsp:rsid wsp:val=&quot;009A1947&quot;/&gt;&lt;wsp:rsid wsp:val=&quot;009A56AB&quot;/&gt;&lt;wsp:rsid wsp:val=&quot;009B58B7&quot;/&gt;&lt;wsp:rsid wsp:val=&quot;009D726A&quot;/&gt;&lt;wsp:rsid wsp:val=&quot;009D7561&quot;/&gt;&lt;wsp:rsid wsp:val=&quot;009D7563&quot;/&gt;&lt;wsp:rsid wsp:val=&quot;009E260E&quot;/&gt;&lt;wsp:rsid wsp:val=&quot;009F3E74&quot;/&gt;&lt;wsp:rsid wsp:val=&quot;00A1098B&quot;/&gt;&lt;wsp:rsid wsp:val=&quot;00A10F24&quot;/&gt;&lt;wsp:rsid wsp:val=&quot;00A2430F&quot;/&gt;&lt;wsp:rsid wsp:val=&quot;00A33048&quot;/&gt;&lt;wsp:rsid wsp:val=&quot;00A36088&quot;/&gt;&lt;wsp:rsid wsp:val=&quot;00A37D3C&quot;/&gt;&lt;wsp:rsid wsp:val=&quot;00A5570A&quot;/&gt;&lt;wsp:rsid wsp:val=&quot;00A57AFA&quot;/&gt;&lt;wsp:rsid wsp:val=&quot;00A600BD&quot;/&gt;&lt;wsp:rsid wsp:val=&quot;00A9492D&quot;/&gt;&lt;wsp:rsid wsp:val=&quot;00AA6413&quot;/&gt;&lt;wsp:rsid wsp:val=&quot;00AA732C&quot;/&gt;&lt;wsp:rsid wsp:val=&quot;00AB1625&quot;/&gt;&lt;wsp:rsid wsp:val=&quot;00AB5F99&quot;/&gt;&lt;wsp:rsid wsp:val=&quot;00AB6B02&quot;/&gt;&lt;wsp:rsid wsp:val=&quot;00AC16EB&quot;/&gt;&lt;wsp:rsid wsp:val=&quot;00AD19CA&quot;/&gt;&lt;wsp:rsid wsp:val=&quot;00B13060&quot;/&gt;&lt;wsp:rsid wsp:val=&quot;00B259E0&quot;/&gt;&lt;wsp:rsid wsp:val=&quot;00B5043A&quot;/&gt;&lt;wsp:rsid wsp:val=&quot;00B51F83&quot;/&gt;&lt;wsp:rsid wsp:val=&quot;00B67252&quot;/&gt;&lt;wsp:rsid wsp:val=&quot;00B745E6&quot;/&gt;&lt;wsp:rsid wsp:val=&quot;00B80B42&quot;/&gt;&lt;wsp:rsid wsp:val=&quot;00B91F22&quot;/&gt;&lt;wsp:rsid wsp:val=&quot;00B921DD&quot;/&gt;&lt;wsp:rsid wsp:val=&quot;00BB21B4&quot;/&gt;&lt;wsp:rsid wsp:val=&quot;00BC0BCF&quot;/&gt;&lt;wsp:rsid wsp:val=&quot;00BC64C9&quot;/&gt;&lt;wsp:rsid wsp:val=&quot;00BC6CCB&quot;/&gt;&lt;wsp:rsid wsp:val=&quot;00BE77AF&quot;/&gt;&lt;wsp:rsid wsp:val=&quot;00BF0861&quot;/&gt;&lt;wsp:rsid wsp:val=&quot;00BF3719&quot;/&gt;&lt;wsp:rsid wsp:val=&quot;00C0567D&quot;/&gt;&lt;wsp:rsid wsp:val=&quot;00C15946&quot;/&gt;&lt;wsp:rsid wsp:val=&quot;00C276D0&quot;/&gt;&lt;wsp:rsid wsp:val=&quot;00C301B5&quot;/&gt;&lt;wsp:rsid wsp:val=&quot;00C30A5E&quot;/&gt;&lt;wsp:rsid wsp:val=&quot;00C35E40&quot;/&gt;&lt;wsp:rsid wsp:val=&quot;00C44835&quot;/&gt;&lt;wsp:rsid wsp:val=&quot;00C5097C&quot;/&gt;&lt;wsp:rsid wsp:val=&quot;00C51662&quot;/&gt;&lt;wsp:rsid wsp:val=&quot;00C70CA1&quot;/&gt;&lt;wsp:rsid wsp:val=&quot;00C77C6F&quot;/&gt;&lt;wsp:rsid wsp:val=&quot;00C9185A&quot;/&gt;&lt;wsp:rsid wsp:val=&quot;00C97C53&quot;/&gt;&lt;wsp:rsid wsp:val=&quot;00CD3555&quot;/&gt;&lt;wsp:rsid wsp:val=&quot;00CE575C&quot;/&gt;&lt;wsp:rsid wsp:val=&quot;00CE6E7B&quot;/&gt;&lt;wsp:rsid wsp:val=&quot;00CE7625&quot;/&gt;&lt;wsp:rsid wsp:val=&quot;00CF7525&quot;/&gt;&lt;wsp:rsid wsp:val=&quot;00D237B2&quot;/&gt;&lt;wsp:rsid wsp:val=&quot;00D5408B&quot;/&gt;&lt;wsp:rsid wsp:val=&quot;00D56F35&quot;/&gt;&lt;wsp:rsid wsp:val=&quot;00D67B6E&quot;/&gt;&lt;wsp:rsid wsp:val=&quot;00D7060E&quot;/&gt;&lt;wsp:rsid wsp:val=&quot;00D7484A&quot;/&gt;&lt;wsp:rsid wsp:val=&quot;00DB5730&quot;/&gt;&lt;wsp:rsid wsp:val=&quot;00DD50F7&quot;/&gt;&lt;wsp:rsid wsp:val=&quot;00DF2F43&quot;/&gt;&lt;wsp:rsid wsp:val=&quot;00DF6695&quot;/&gt;&lt;wsp:rsid wsp:val=&quot;00E036D2&quot;/&gt;&lt;wsp:rsid wsp:val=&quot;00E07E1C&quot;/&gt;&lt;wsp:rsid wsp:val=&quot;00E1033C&quot;/&gt;&lt;wsp:rsid wsp:val=&quot;00E20DAA&quot;/&gt;&lt;wsp:rsid wsp:val=&quot;00E27905&quot;/&gt;&lt;wsp:rsid wsp:val=&quot;00E41C75&quot;/&gt;&lt;wsp:rsid wsp:val=&quot;00E43ABC&quot;/&gt;&lt;wsp:rsid wsp:val=&quot;00E5554D&quot;/&gt;&lt;wsp:rsid wsp:val=&quot;00E60CF6&quot;/&gt;&lt;wsp:rsid wsp:val=&quot;00E653E6&quot;/&gt;&lt;wsp:rsid wsp:val=&quot;00EB5296&quot;/&gt;&lt;wsp:rsid wsp:val=&quot;00F077ED&quot;/&gt;&lt;wsp:rsid wsp:val=&quot;00F224CC&quot;/&gt;&lt;wsp:rsid wsp:val=&quot;00F3548C&quot;/&gt;&lt;wsp:rsid wsp:val=&quot;00F43E32&quot;/&gt;&lt;wsp:rsid wsp:val=&quot;00F53BFE&quot;/&gt;&lt;wsp:rsid wsp:val=&quot;00F61972&quot;/&gt;&lt;wsp:rsid wsp:val=&quot;00F66C9C&quot;/&gt;&lt;wsp:rsid wsp:val=&quot;00F74FE3&quot;/&gt;&lt;wsp:rsid wsp:val=&quot;00F8674D&quot;/&gt;&lt;wsp:rsid wsp:val=&quot;00FA126E&quot;/&gt;&lt;wsp:rsid wsp:val=&quot;00FA6BB5&quot;/&gt;&lt;wsp:rsid wsp:val=&quot;00FA741A&quot;/&gt;&lt;wsp:rsid wsp:val=&quot;00FA786A&quot;/&gt;&lt;wsp:rsid wsp:val=&quot;00FB1218&quot;/&gt;&lt;wsp:rsid wsp:val=&quot;00FB1609&quot;/&gt;&lt;wsp:rsid wsp:val=&quot;00FB6068&quot;/&gt;&lt;wsp:rsid wsp:val=&quot;00FC73F3&quot;/&gt;&lt;wsp:rsid wsp:val=&quot;00FD07B1&quot;/&gt;&lt;wsp:rsid wsp:val=&quot;00FD2B2B&quot;/&gt;&lt;wsp:rsid wsp:val=&quot;00FD6BBE&quot;/&gt;&lt;wsp:rsid wsp:val=&quot;00FF0640&quot;/&gt;&lt;wsp:rsid wsp:val=&quot;00FF4918&quot;/&gt;&lt;/wsp:rsids&gt;&lt;/w:docPr&gt;&lt;w:body&gt;&lt;wx:sect&gt;&lt;w:p wsp:rsidR=&quot;00000000&quot; wsp:rsidRDefault=&quot;00797535&quot; wsp:rsidP=&quot;00797535&quot;&gt;&lt;m:oMathPara&gt;&lt;m:oMath&gt;&lt;m:r&gt;&lt;m:rPr&gt;&lt;m:sty m:val=&quot;bi&quot;/&gt;&lt;/m:rPr&gt;&lt;w:rPr&gt;&lt;w:rFonts w:ascii=&quot;Cambria Math&quot; w:h-ansi=&quot;Cambria Math&quot; w:cs=&quot;Songti SC Black&quot;/&gt;&lt;wx:font wx:val=&quot;Cambria Math&quot;/&gt;&lt;w:b/&gt;&lt;w:i/&gt;&lt;/w:rPr&gt;&lt;m:t&gt;‚àà&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7" o:title="" chromakey="white"/>
          </v:shape>
        </w:pict>
      </w:r>
      <w:r w:rsidRPr="00EA0486">
        <w:rPr>
          <w:rFonts w:ascii="Times New Roman" w:hAnsi="Times New Roman" w:cs="Times New Roman"/>
          <w:b/>
          <w:bCs/>
          <w:i/>
          <w:iCs/>
          <w:color w:val="000000" w:themeColor="text1"/>
        </w:rPr>
        <w:instrText xml:space="preserve"> </w:instrText>
      </w:r>
      <w:r w:rsidRPr="00EA0486">
        <w:rPr>
          <w:rFonts w:ascii="Times New Roman" w:hAnsi="Times New Roman" w:cs="Times New Roman"/>
          <w:b/>
          <w:bCs/>
          <w:i/>
          <w:iCs/>
          <w:color w:val="000000" w:themeColor="text1"/>
        </w:rPr>
        <w:fldChar w:fldCharType="separate"/>
      </w:r>
      <w:r w:rsidR="005363AE">
        <w:rPr>
          <w:rFonts w:ascii="Times New Roman" w:hAnsi="Times New Roman" w:cs="Times New Roman"/>
          <w:b/>
          <w:bCs/>
          <w:i/>
          <w:iCs/>
          <w:noProof/>
          <w:color w:val="000000" w:themeColor="text1"/>
          <w:position w:val="-6"/>
        </w:rPr>
        <w:pict>
          <v:shape id="_x0000_i1082" type="#_x0000_t75" alt="" style="width:7.6pt;height:13.65pt;mso-width-percent:0;mso-height-percent:0;mso-width-percent:0;mso-height-percent:0" equationxml="&lt;?xml version=&quot;1.0&quot; encoding=&quot;UTF-8&quot; standalone=&quot;yes&quot;?&gt;&#13;&#13;&#13;&#13;&#10;&#13;&#13;&#13;&#13;&#10;&#13;&#13;&#13;&#13;&#10;&lt;?mso-application progid=&quot;Word.Document&quot;?&gt;&#13;&#13;&#13;&#13;&#10;&#13;&#13;&#13;&#13;&#10;&#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hideSpellingErrors/&gt;&lt;w:defaultTabStop w:val=&quot;709&quot;/&gt;&lt;w:hyphenationZone w:val=&quot;425&quot;/&gt;&lt;w:displayHorizontalDrawingGridEvery w:val=&quot;0&quot;/&gt;&lt;w:displayVerticalDrawingGridEvery w:val=&quot;0&quot;/&gt;&lt;w:useMarginsForDrawingGridOrigin/&gt;&lt;w:characterSpacingControl w:val=&quot;DontCompress&quot;/&gt;&lt;w:optimizeForBrowser/&gt;&lt;w:targetScreenSz w:val=&quot;800x600&quot;/&gt;&lt;w:validateAgainstSchema/&gt;&lt;w:saveInvalidXML w:val=&quot;off&quot;/&gt;&lt;w:ignoreMixedContent w:val=&quot;off&quot;/&gt;&lt;w:alwaysShowPlaceholderText w:val=&quot;off&quot;/&gt;&lt;w:compat&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E74EDB&quot;/&gt;&lt;wsp:rsid wsp:val=&quot;00007AB0&quot;/&gt;&lt;wsp:rsid wsp:val=&quot;000175D8&quot;/&gt;&lt;wsp:rsid wsp:val=&quot;00022665&quot;/&gt;&lt;wsp:rsid wsp:val=&quot;000436F3&quot;/&gt;&lt;wsp:rsid wsp:val=&quot;00045C4D&quot;/&gt;&lt;wsp:rsid wsp:val=&quot;00057C5E&quot;/&gt;&lt;wsp:rsid wsp:val=&quot;00063E65&quot;/&gt;&lt;wsp:rsid wsp:val=&quot;00066799&quot;/&gt;&lt;wsp:rsid wsp:val=&quot;0007342B&quot;/&gt;&lt;wsp:rsid wsp:val=&quot;0008010F&quot;/&gt;&lt;wsp:rsid wsp:val=&quot;00085034&quot;/&gt;&lt;wsp:rsid wsp:val=&quot;000913FD&quot;/&gt;&lt;wsp:rsid wsp:val=&quot;000B4CBA&quot;/&gt;&lt;wsp:rsid wsp:val=&quot;000C326D&quot;/&gt;&lt;wsp:rsid wsp:val=&quot;000D4467&quot;/&gt;&lt;wsp:rsid wsp:val=&quot;000D611C&quot;/&gt;&lt;wsp:rsid wsp:val=&quot;00100FBB&quot;/&gt;&lt;wsp:rsid wsp:val=&quot;00110F11&quot;/&gt;&lt;wsp:rsid wsp:val=&quot;0011739E&quot;/&gt;&lt;wsp:rsid wsp:val=&quot;00127CAB&quot;/&gt;&lt;wsp:rsid wsp:val=&quot;00136D22&quot;/&gt;&lt;wsp:rsid wsp:val=&quot;00151318&quot;/&gt;&lt;wsp:rsid wsp:val=&quot;00154330&quot;/&gt;&lt;wsp:rsid wsp:val=&quot;00163F76&quot;/&gt;&lt;wsp:rsid wsp:val=&quot;00182A6E&quot;/&gt;&lt;wsp:rsid wsp:val=&quot;00190C2F&quot;/&gt;&lt;wsp:rsid wsp:val=&quot;001929B9&quot;/&gt;&lt;wsp:rsid wsp:val=&quot;0019408C&quot;/&gt;&lt;wsp:rsid wsp:val=&quot;001A4A74&quot;/&gt;&lt;wsp:rsid wsp:val=&quot;001A533E&quot;/&gt;&lt;wsp:rsid wsp:val=&quot;001C0BF9&quot;/&gt;&lt;wsp:rsid wsp:val=&quot;001C1878&quot;/&gt;&lt;wsp:rsid wsp:val=&quot;001C6E6A&quot;/&gt;&lt;wsp:rsid wsp:val=&quot;001D5AF4&quot;/&gt;&lt;wsp:rsid wsp:val=&quot;001E1FF7&quot;/&gt;&lt;wsp:rsid wsp:val=&quot;001E3C1C&quot;/&gt;&lt;wsp:rsid wsp:val=&quot;001E6B53&quot;/&gt;&lt;wsp:rsid wsp:val=&quot;00206B52&quot;/&gt;&lt;wsp:rsid wsp:val=&quot;002172D9&quot;/&gt;&lt;wsp:rsid wsp:val=&quot;0023058E&quot;/&gt;&lt;wsp:rsid wsp:val=&quot;00234116&quot;/&gt;&lt;wsp:rsid wsp:val=&quot;002609A2&quot;/&gt;&lt;wsp:rsid wsp:val=&quot;00274F88&quot;/&gt;&lt;wsp:rsid wsp:val=&quot;002856A0&quot;/&gt;&lt;wsp:rsid wsp:val=&quot;00293F9A&quot;/&gt;&lt;wsp:rsid wsp:val=&quot;002A6883&quot;/&gt;&lt;wsp:rsid wsp:val=&quot;002A7BF3&quot;/&gt;&lt;wsp:rsid wsp:val=&quot;002C0CFE&quot;/&gt;&lt;wsp:rsid wsp:val=&quot;002C3276&quot;/&gt;&lt;wsp:rsid wsp:val=&quot;002D432A&quot;/&gt;&lt;wsp:rsid wsp:val=&quot;002D50A7&quot;/&gt;&lt;wsp:rsid wsp:val=&quot;002D52D0&quot;/&gt;&lt;wsp:rsid wsp:val=&quot;002F53EA&quot;/&gt;&lt;wsp:rsid wsp:val=&quot;00307F4C&quot;/&gt;&lt;wsp:rsid wsp:val=&quot;0033229C&quot;/&gt;&lt;wsp:rsid wsp:val=&quot;0034025A&quot;/&gt;&lt;wsp:rsid wsp:val=&quot;0034350C&quot;/&gt;&lt;wsp:rsid wsp:val=&quot;0035302C&quot;/&gt;&lt;wsp:rsid wsp:val=&quot;00366256&quot;/&gt;&lt;wsp:rsid wsp:val=&quot;003670C3&quot;/&gt;&lt;wsp:rsid wsp:val=&quot;00372A41&quot;/&gt;&lt;wsp:rsid wsp:val=&quot;00397F26&quot;/&gt;&lt;wsp:rsid wsp:val=&quot;003A6A87&quot;/&gt;&lt;wsp:rsid wsp:val=&quot;003A7F74&quot;/&gt;&lt;wsp:rsid wsp:val=&quot;003E72EB&quot;/&gt;&lt;wsp:rsid wsp:val=&quot;003F2F4F&quot;/&gt;&lt;wsp:rsid wsp:val=&quot;003F3061&quot;/&gt;&lt;wsp:rsid wsp:val=&quot;004137A8&quot;/&gt;&lt;wsp:rsid wsp:val=&quot;004152A8&quot;/&gt;&lt;wsp:rsid wsp:val=&quot;00425EC5&quot;/&gt;&lt;wsp:rsid wsp:val=&quot;004456CC&quot;/&gt;&lt;wsp:rsid wsp:val=&quot;00453023&quot;/&gt;&lt;wsp:rsid wsp:val=&quot;004530F5&quot;/&gt;&lt;wsp:rsid wsp:val=&quot;00461E0A&quot;/&gt;&lt;wsp:rsid wsp:val=&quot;00467FEA&quot;/&gt;&lt;wsp:rsid wsp:val=&quot;00483D66&quot;/&gt;&lt;wsp:rsid wsp:val=&quot;00484F19&quot;/&gt;&lt;wsp:rsid wsp:val=&quot;004942EA&quot;/&gt;&lt;wsp:rsid wsp:val=&quot;004C2E43&quot;/&gt;&lt;wsp:rsid wsp:val=&quot;004D3B6D&quot;/&gt;&lt;wsp:rsid wsp:val=&quot;0051260E&quot;/&gt;&lt;wsp:rsid wsp:val=&quot;005151AB&quot;/&gt;&lt;wsp:rsid wsp:val=&quot;005233B1&quot;/&gt;&lt;wsp:rsid wsp:val=&quot;00523B18&quot;/&gt;&lt;wsp:rsid wsp:val=&quot;00534157&quot;/&gt;&lt;wsp:rsid wsp:val=&quot;00542C2B&quot;/&gt;&lt;wsp:rsid wsp:val=&quot;005467BF&quot;/&gt;&lt;wsp:rsid wsp:val=&quot;0055519A&quot;/&gt;&lt;wsp:rsid wsp:val=&quot;005605E1&quot;/&gt;&lt;wsp:rsid wsp:val=&quot;0056366A&quot;/&gt;&lt;wsp:rsid wsp:val=&quot;00574740&quot;/&gt;&lt;wsp:rsid wsp:val=&quot;005A0EC0&quot;/&gt;&lt;wsp:rsid wsp:val=&quot;005A126F&quot;/&gt;&lt;wsp:rsid wsp:val=&quot;005B3CE5&quot;/&gt;&lt;wsp:rsid wsp:val=&quot;005B7589&quot;/&gt;&lt;wsp:rsid wsp:val=&quot;005B7CD3&quot;/&gt;&lt;wsp:rsid wsp:val=&quot;005B7EE2&quot;/&gt;&lt;wsp:rsid wsp:val=&quot;005D6AA4&quot;/&gt;&lt;wsp:rsid wsp:val=&quot;005F3C99&quot;/&gt;&lt;wsp:rsid wsp:val=&quot;0060379E&quot;/&gt;&lt;wsp:rsid wsp:val=&quot;00604055&quot;/&gt;&lt;wsp:rsid wsp:val=&quot;00641D22&quot;/&gt;&lt;wsp:rsid wsp:val=&quot;00644EC5&quot;/&gt;&lt;wsp:rsid wsp:val=&quot;00652262&quot;/&gt;&lt;wsp:rsid wsp:val=&quot;00653B2D&quot;/&gt;&lt;wsp:rsid wsp:val=&quot;0066044E&quot;/&gt;&lt;wsp:rsid wsp:val=&quot;00661BE4&quot;/&gt;&lt;wsp:rsid wsp:val=&quot;006620DC&quot;/&gt;&lt;wsp:rsid wsp:val=&quot;0067440D&quot;/&gt;&lt;wsp:rsid wsp:val=&quot;006804DE&quot;/&gt;&lt;wsp:rsid wsp:val=&quot;006819EC&quot;/&gt;&lt;wsp:rsid wsp:val=&quot;00693CF9&quot;/&gt;&lt;wsp:rsid wsp:val=&quot;006A349E&quot;/&gt;&lt;wsp:rsid wsp:val=&quot;006D57FB&quot;/&gt;&lt;wsp:rsid wsp:val=&quot;006D640A&quot;/&gt;&lt;wsp:rsid wsp:val=&quot;00702523&quot;/&gt;&lt;wsp:rsid wsp:val=&quot;00716917&quot;/&gt;&lt;wsp:rsid wsp:val=&quot;007444E7&quot;/&gt;&lt;wsp:rsid wsp:val=&quot;00760641&quot;/&gt;&lt;wsp:rsid wsp:val=&quot;007661FB&quot;/&gt;&lt;wsp:rsid wsp:val=&quot;00767845&quot;/&gt;&lt;wsp:rsid wsp:val=&quot;00792267&quot;/&gt;&lt;wsp:rsid wsp:val=&quot;00797535&quot;/&gt;&lt;wsp:rsid wsp:val=&quot;007D398B&quot;/&gt;&lt;wsp:rsid wsp:val=&quot;007D4D00&quot;/&gt;&lt;wsp:rsid wsp:val=&quot;007E4582&quot;/&gt;&lt;wsp:rsid wsp:val=&quot;00807D8E&quot;/&gt;&lt;wsp:rsid wsp:val=&quot;00822CAF&quot;/&gt;&lt;wsp:rsid wsp:val=&quot;00836BAE&quot;/&gt;&lt;wsp:rsid wsp:val=&quot;00860266&quot;/&gt;&lt;wsp:rsid wsp:val=&quot;00861DA7&quot;/&gt;&lt;wsp:rsid wsp:val=&quot;008745BB&quot;/&gt;&lt;wsp:rsid wsp:val=&quot;00886E03&quot;/&gt;&lt;wsp:rsid wsp:val=&quot;008A13DD&quot;/&gt;&lt;wsp:rsid wsp:val=&quot;008B5DF8&quot;/&gt;&lt;wsp:rsid wsp:val=&quot;008D7C98&quot;/&gt;&lt;wsp:rsid wsp:val=&quot;008F091D&quot;/&gt;&lt;wsp:rsid wsp:val=&quot;00900DE2&quot;/&gt;&lt;wsp:rsid wsp:val=&quot;00931869&quot;/&gt;&lt;wsp:rsid wsp:val=&quot;00946782&quot;/&gt;&lt;wsp:rsid wsp:val=&quot;00960F6B&quot;/&gt;&lt;wsp:rsid wsp:val=&quot;00991AB1&quot;/&gt;&lt;wsp:rsid wsp:val=&quot;00994D10&quot;/&gt;&lt;wsp:rsid wsp:val=&quot;00995708&quot;/&gt;&lt;wsp:rsid wsp:val=&quot;009A0BD7&quot;/&gt;&lt;wsp:rsid wsp:val=&quot;009A1947&quot;/&gt;&lt;wsp:rsid wsp:val=&quot;009A56AB&quot;/&gt;&lt;wsp:rsid wsp:val=&quot;009B58B7&quot;/&gt;&lt;wsp:rsid wsp:val=&quot;009D726A&quot;/&gt;&lt;wsp:rsid wsp:val=&quot;009D7561&quot;/&gt;&lt;wsp:rsid wsp:val=&quot;009D7563&quot;/&gt;&lt;wsp:rsid wsp:val=&quot;009E260E&quot;/&gt;&lt;wsp:rsid wsp:val=&quot;009F3E74&quot;/&gt;&lt;wsp:rsid wsp:val=&quot;00A1098B&quot;/&gt;&lt;wsp:rsid wsp:val=&quot;00A10F24&quot;/&gt;&lt;wsp:rsid wsp:val=&quot;00A2430F&quot;/&gt;&lt;wsp:rsid wsp:val=&quot;00A33048&quot;/&gt;&lt;wsp:rsid wsp:val=&quot;00A36088&quot;/&gt;&lt;wsp:rsid wsp:val=&quot;00A37D3C&quot;/&gt;&lt;wsp:rsid wsp:val=&quot;00A5570A&quot;/&gt;&lt;wsp:rsid wsp:val=&quot;00A57AFA&quot;/&gt;&lt;wsp:rsid wsp:val=&quot;00A600BD&quot;/&gt;&lt;wsp:rsid wsp:val=&quot;00A9492D&quot;/&gt;&lt;wsp:rsid wsp:val=&quot;00AA6413&quot;/&gt;&lt;wsp:rsid wsp:val=&quot;00AA732C&quot;/&gt;&lt;wsp:rsid wsp:val=&quot;00AB1625&quot;/&gt;&lt;wsp:rsid wsp:val=&quot;00AB5F99&quot;/&gt;&lt;wsp:rsid wsp:val=&quot;00AB6B02&quot;/&gt;&lt;wsp:rsid wsp:val=&quot;00AC16EB&quot;/&gt;&lt;wsp:rsid wsp:val=&quot;00AD19CA&quot;/&gt;&lt;wsp:rsid wsp:val=&quot;00B13060&quot;/&gt;&lt;wsp:rsid wsp:val=&quot;00B259E0&quot;/&gt;&lt;wsp:rsid wsp:val=&quot;00B5043A&quot;/&gt;&lt;wsp:rsid wsp:val=&quot;00B51F83&quot;/&gt;&lt;wsp:rsid wsp:val=&quot;00B67252&quot;/&gt;&lt;wsp:rsid wsp:val=&quot;00B745E6&quot;/&gt;&lt;wsp:rsid wsp:val=&quot;00B80B42&quot;/&gt;&lt;wsp:rsid wsp:val=&quot;00B91F22&quot;/&gt;&lt;wsp:rsid wsp:val=&quot;00B921DD&quot;/&gt;&lt;wsp:rsid wsp:val=&quot;00BB21B4&quot;/&gt;&lt;wsp:rsid wsp:val=&quot;00BC0BCF&quot;/&gt;&lt;wsp:rsid wsp:val=&quot;00BC64C9&quot;/&gt;&lt;wsp:rsid wsp:val=&quot;00BC6CCB&quot;/&gt;&lt;wsp:rsid wsp:val=&quot;00BE77AF&quot;/&gt;&lt;wsp:rsid wsp:val=&quot;00BF0861&quot;/&gt;&lt;wsp:rsid wsp:val=&quot;00BF3719&quot;/&gt;&lt;wsp:rsid wsp:val=&quot;00C0567D&quot;/&gt;&lt;wsp:rsid wsp:val=&quot;00C15946&quot;/&gt;&lt;wsp:rsid wsp:val=&quot;00C276D0&quot;/&gt;&lt;wsp:rsid wsp:val=&quot;00C301B5&quot;/&gt;&lt;wsp:rsid wsp:val=&quot;00C30A5E&quot;/&gt;&lt;wsp:rsid wsp:val=&quot;00C35E40&quot;/&gt;&lt;wsp:rsid wsp:val=&quot;00C44835&quot;/&gt;&lt;wsp:rsid wsp:val=&quot;00C5097C&quot;/&gt;&lt;wsp:rsid wsp:val=&quot;00C51662&quot;/&gt;&lt;wsp:rsid wsp:val=&quot;00C70CA1&quot;/&gt;&lt;wsp:rsid wsp:val=&quot;00C77C6F&quot;/&gt;&lt;wsp:rsid wsp:val=&quot;00C9185A&quot;/&gt;&lt;wsp:rsid wsp:val=&quot;00C97C53&quot;/&gt;&lt;wsp:rsid wsp:val=&quot;00CD3555&quot;/&gt;&lt;wsp:rsid wsp:val=&quot;00CE575C&quot;/&gt;&lt;wsp:rsid wsp:val=&quot;00CE6E7B&quot;/&gt;&lt;wsp:rsid wsp:val=&quot;00CE7625&quot;/&gt;&lt;wsp:rsid wsp:val=&quot;00CF7525&quot;/&gt;&lt;wsp:rsid wsp:val=&quot;00D237B2&quot;/&gt;&lt;wsp:rsid wsp:val=&quot;00D5408B&quot;/&gt;&lt;wsp:rsid wsp:val=&quot;00D56F35&quot;/&gt;&lt;wsp:rsid wsp:val=&quot;00D67B6E&quot;/&gt;&lt;wsp:rsid wsp:val=&quot;00D7060E&quot;/&gt;&lt;wsp:rsid wsp:val=&quot;00D7484A&quot;/&gt;&lt;wsp:rsid wsp:val=&quot;00DB5730&quot;/&gt;&lt;wsp:rsid wsp:val=&quot;00DD50F7&quot;/&gt;&lt;wsp:rsid wsp:val=&quot;00DF2F43&quot;/&gt;&lt;wsp:rsid wsp:val=&quot;00DF6695&quot;/&gt;&lt;wsp:rsid wsp:val=&quot;00E036D2&quot;/&gt;&lt;wsp:rsid wsp:val=&quot;00E07E1C&quot;/&gt;&lt;wsp:rsid wsp:val=&quot;00E1033C&quot;/&gt;&lt;wsp:rsid wsp:val=&quot;00E20DAA&quot;/&gt;&lt;wsp:rsid wsp:val=&quot;00E27905&quot;/&gt;&lt;wsp:rsid wsp:val=&quot;00E41C75&quot;/&gt;&lt;wsp:rsid wsp:val=&quot;00E43ABC&quot;/&gt;&lt;wsp:rsid wsp:val=&quot;00E5554D&quot;/&gt;&lt;wsp:rsid wsp:val=&quot;00E60CF6&quot;/&gt;&lt;wsp:rsid wsp:val=&quot;00E653E6&quot;/&gt;&lt;wsp:rsid wsp:val=&quot;00EB5296&quot;/&gt;&lt;wsp:rsid wsp:val=&quot;00F077ED&quot;/&gt;&lt;wsp:rsid wsp:val=&quot;00F224CC&quot;/&gt;&lt;wsp:rsid wsp:val=&quot;00F3548C&quot;/&gt;&lt;wsp:rsid wsp:val=&quot;00F43E32&quot;/&gt;&lt;wsp:rsid wsp:val=&quot;00F53BFE&quot;/&gt;&lt;wsp:rsid wsp:val=&quot;00F61972&quot;/&gt;&lt;wsp:rsid wsp:val=&quot;00F66C9C&quot;/&gt;&lt;wsp:rsid wsp:val=&quot;00F74FE3&quot;/&gt;&lt;wsp:rsid wsp:val=&quot;00F8674D&quot;/&gt;&lt;wsp:rsid wsp:val=&quot;00FA126E&quot;/&gt;&lt;wsp:rsid wsp:val=&quot;00FA6BB5&quot;/&gt;&lt;wsp:rsid wsp:val=&quot;00FA741A&quot;/&gt;&lt;wsp:rsid wsp:val=&quot;00FA786A&quot;/&gt;&lt;wsp:rsid wsp:val=&quot;00FB1218&quot;/&gt;&lt;wsp:rsid wsp:val=&quot;00FB1609&quot;/&gt;&lt;wsp:rsid wsp:val=&quot;00FB6068&quot;/&gt;&lt;wsp:rsid wsp:val=&quot;00FC73F3&quot;/&gt;&lt;wsp:rsid wsp:val=&quot;00FD07B1&quot;/&gt;&lt;wsp:rsid wsp:val=&quot;00FD2B2B&quot;/&gt;&lt;wsp:rsid wsp:val=&quot;00FD6BBE&quot;/&gt;&lt;wsp:rsid wsp:val=&quot;00FF0640&quot;/&gt;&lt;wsp:rsid wsp:val=&quot;00FF4918&quot;/&gt;&lt;/wsp:rsids&gt;&lt;/w:docPr&gt;&lt;w:body&gt;&lt;wx:sect&gt;&lt;w:p wsp:rsidR=&quot;00000000&quot; wsp:rsidRDefault=&quot;00797535&quot; wsp:rsidP=&quot;00797535&quot;&gt;&lt;m:oMathPara&gt;&lt;m:oMath&gt;&lt;m:r&gt;&lt;m:rPr&gt;&lt;m:sty m:val=&quot;bi&quot;/&gt;&lt;/m:rPr&gt;&lt;w:rPr&gt;&lt;w:rFonts w:ascii=&quot;Cambria Math&quot; w:h-ansi=&quot;Cambria Math&quot; w:cs=&quot;Songti SC Black&quot;/&gt;&lt;wx:font wx:val=&quot;Cambria Math&quot;/&gt;&lt;w:b/&gt;&lt;w:i/&gt;&lt;/w:rPr&gt;&lt;m:t&gt;‚àà&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7" o:title="" chromakey="white"/>
          </v:shape>
        </w:pict>
      </w:r>
      <w:r w:rsidRPr="00EA0486">
        <w:rPr>
          <w:rFonts w:ascii="Times New Roman" w:hAnsi="Times New Roman" w:cs="Times New Roman"/>
          <w:b/>
          <w:bCs/>
          <w:i/>
          <w:iCs/>
          <w:color w:val="000000" w:themeColor="text1"/>
        </w:rPr>
        <w:fldChar w:fldCharType="end"/>
      </w:r>
      <w:r w:rsidR="00813DFD" w:rsidRPr="00EA0486">
        <w:rPr>
          <w:rFonts w:ascii="Times New Roman" w:hAnsi="Times New Roman" w:cs="Times New Roman"/>
          <w:b/>
          <w:bCs/>
          <w:i/>
          <w:iCs/>
          <w:color w:val="000000" w:themeColor="text1"/>
        </w:rPr>
        <w:t>D</w:t>
      </w:r>
      <w:r w:rsidR="00AB49D8" w:rsidRPr="00EA0486">
        <w:rPr>
          <w:rFonts w:ascii="Times New Roman" w:hAnsi="Times New Roman" w:cs="Times New Roman"/>
          <w:b/>
          <w:bCs/>
          <w:i/>
          <w:iCs/>
          <w:color w:val="000000" w:themeColor="text1"/>
        </w:rPr>
        <w:t xml:space="preserve"> in S</w:t>
      </w:r>
      <w:r w:rsidR="00D631F0" w:rsidRPr="00EA0486">
        <w:rPr>
          <w:rFonts w:ascii="Times New Roman" w:hAnsi="Times New Roman" w:cs="Times New Roman"/>
          <w:b/>
          <w:bCs/>
          <w:i/>
          <w:iCs/>
          <w:color w:val="000000" w:themeColor="text1"/>
        </w:rPr>
        <w:t>’</w:t>
      </w:r>
      <w:r w:rsidR="00813DFD" w:rsidRPr="00EA0486">
        <w:rPr>
          <w:rFonts w:ascii="Times New Roman" w:hAnsi="Times New Roman" w:cs="Times New Roman"/>
          <w:b/>
          <w:bCs/>
          <w:i/>
          <w:iCs/>
          <w:color w:val="000000" w:themeColor="text1"/>
        </w:rPr>
        <w:t xml:space="preserve">, </w:t>
      </w:r>
      <w:r w:rsidRPr="00EA0486">
        <w:rPr>
          <w:rFonts w:ascii="Times New Roman" w:hAnsi="Times New Roman" w:cs="Times New Roman"/>
          <w:b/>
          <w:bCs/>
          <w:i/>
          <w:iCs/>
          <w:color w:val="000000" w:themeColor="text1"/>
        </w:rPr>
        <w:t>wo L</w:t>
      </w:r>
      <w:r w:rsidR="006C3483" w:rsidRPr="00EA0486">
        <w:rPr>
          <w:rFonts w:ascii="Times New Roman" w:hAnsi="Times New Roman" w:cs="Times New Roman"/>
          <w:b/>
          <w:bCs/>
          <w:i/>
          <w:iCs/>
          <w:color w:val="000000" w:themeColor="text1"/>
          <w:vertAlign w:val="subscript"/>
        </w:rPr>
        <w:t>i</w:t>
      </w:r>
      <w:r w:rsidRPr="00EA0486">
        <w:rPr>
          <w:rFonts w:ascii="Times New Roman" w:hAnsi="Times New Roman" w:cs="Times New Roman"/>
          <w:b/>
          <w:bCs/>
          <w:i/>
          <w:iCs/>
          <w:color w:val="000000" w:themeColor="text1"/>
        </w:rPr>
        <w:t xml:space="preserve"> </w:t>
      </w:r>
      <w:proofErr w:type="spellStart"/>
      <w:r w:rsidRPr="00EA0486">
        <w:rPr>
          <w:rFonts w:ascii="Times New Roman" w:hAnsi="Times New Roman" w:cs="Times New Roman"/>
          <w:b/>
          <w:bCs/>
          <w:i/>
          <w:iCs/>
          <w:color w:val="000000" w:themeColor="text1"/>
        </w:rPr>
        <w:t>Kopfliteral</w:t>
      </w:r>
      <w:proofErr w:type="spellEnd"/>
      <w:r w:rsidRPr="00EA0486">
        <w:rPr>
          <w:rFonts w:ascii="Times New Roman" w:hAnsi="Times New Roman" w:cs="Times New Roman"/>
          <w:b/>
          <w:bCs/>
          <w:i/>
          <w:iCs/>
          <w:color w:val="000000" w:themeColor="text1"/>
        </w:rPr>
        <w:t xml:space="preserve"> (d.h. erster </w:t>
      </w:r>
      <w:proofErr w:type="spellStart"/>
      <w:r w:rsidRPr="00EA0486">
        <w:rPr>
          <w:rFonts w:ascii="Times New Roman" w:hAnsi="Times New Roman" w:cs="Times New Roman"/>
          <w:b/>
          <w:bCs/>
          <w:i/>
          <w:iCs/>
          <w:color w:val="000000" w:themeColor="text1"/>
        </w:rPr>
        <w:t>Literal</w:t>
      </w:r>
      <w:proofErr w:type="spellEnd"/>
      <w:r w:rsidRPr="00EA0486">
        <w:rPr>
          <w:rFonts w:ascii="Times New Roman" w:hAnsi="Times New Roman" w:cs="Times New Roman"/>
          <w:b/>
          <w:bCs/>
          <w:i/>
          <w:iCs/>
          <w:color w:val="000000" w:themeColor="text1"/>
        </w:rPr>
        <w:t xml:space="preserve">) von C und </w:t>
      </w:r>
      <w:proofErr w:type="spellStart"/>
      <w:r w:rsidRPr="00EA0486">
        <w:rPr>
          <w:rFonts w:ascii="Times New Roman" w:hAnsi="Times New Roman" w:cs="Times New Roman"/>
          <w:b/>
          <w:bCs/>
          <w:i/>
          <w:iCs/>
          <w:color w:val="000000" w:themeColor="text1"/>
        </w:rPr>
        <w:t>L</w:t>
      </w:r>
      <w:r w:rsidR="006C3483" w:rsidRPr="00EA0486">
        <w:rPr>
          <w:rFonts w:ascii="Times New Roman" w:hAnsi="Times New Roman" w:cs="Times New Roman"/>
          <w:b/>
          <w:bCs/>
          <w:i/>
          <w:iCs/>
          <w:color w:val="000000" w:themeColor="text1"/>
          <w:vertAlign w:val="subscript"/>
        </w:rPr>
        <w:t>j</w:t>
      </w:r>
      <w:proofErr w:type="spellEnd"/>
      <w:r w:rsidRPr="00EA0486">
        <w:rPr>
          <w:rFonts w:ascii="Times New Roman" w:hAnsi="Times New Roman" w:cs="Times New Roman"/>
          <w:b/>
          <w:bCs/>
          <w:i/>
          <w:iCs/>
          <w:color w:val="000000" w:themeColor="text1"/>
        </w:rPr>
        <w:t xml:space="preserve"> </w:t>
      </w:r>
      <w:proofErr w:type="spellStart"/>
      <w:r w:rsidRPr="00EA0486">
        <w:rPr>
          <w:rFonts w:ascii="Times New Roman" w:hAnsi="Times New Roman" w:cs="Times New Roman"/>
          <w:b/>
          <w:bCs/>
          <w:i/>
          <w:iCs/>
          <w:color w:val="000000" w:themeColor="text1"/>
        </w:rPr>
        <w:t>Kopfliteral</w:t>
      </w:r>
      <w:proofErr w:type="spellEnd"/>
      <w:r w:rsidRPr="00EA0486">
        <w:rPr>
          <w:rFonts w:ascii="Times New Roman" w:hAnsi="Times New Roman" w:cs="Times New Roman"/>
          <w:b/>
          <w:bCs/>
          <w:i/>
          <w:iCs/>
          <w:color w:val="000000" w:themeColor="text1"/>
        </w:rPr>
        <w:t xml:space="preserve"> von </w:t>
      </w:r>
      <w:r w:rsidR="00813DFD" w:rsidRPr="00EA0486">
        <w:rPr>
          <w:rFonts w:ascii="Times New Roman" w:hAnsi="Times New Roman" w:cs="Times New Roman"/>
          <w:b/>
          <w:bCs/>
          <w:i/>
          <w:iCs/>
          <w:color w:val="000000" w:themeColor="text1"/>
        </w:rPr>
        <w:t xml:space="preserve">D </w:t>
      </w:r>
      <w:r w:rsidRPr="00EA0486">
        <w:rPr>
          <w:rFonts w:ascii="Times New Roman" w:hAnsi="Times New Roman" w:cs="Times New Roman"/>
          <w:b/>
          <w:bCs/>
          <w:i/>
          <w:iCs/>
          <w:color w:val="000000" w:themeColor="text1"/>
        </w:rPr>
        <w:t>ist</w:t>
      </w:r>
    </w:p>
    <w:p w:rsidR="000F38B6" w:rsidRPr="00EA0486" w:rsidRDefault="00425EC5" w:rsidP="009E1DC4">
      <w:pPr>
        <w:numPr>
          <w:ilvl w:val="0"/>
          <w:numId w:val="5"/>
        </w:numPr>
        <w:spacing w:line="360" w:lineRule="auto"/>
        <w:ind w:right="348"/>
        <w:contextualSpacing/>
        <w:jc w:val="mediumKashida"/>
        <w:rPr>
          <w:rFonts w:ascii="Times New Roman" w:hAnsi="Times New Roman" w:cs="Times New Roman"/>
          <w:color w:val="000000" w:themeColor="text1"/>
        </w:rPr>
      </w:pPr>
      <w:r w:rsidRPr="00EA0486">
        <w:rPr>
          <w:rFonts w:ascii="Cambria Math" w:hAnsi="Cambria Math" w:cs="Cambria Math"/>
          <w:b/>
          <w:color w:val="000000" w:themeColor="text1"/>
        </w:rPr>
        <w:t>∀</w:t>
      </w:r>
      <w:r w:rsidRPr="00EA0486">
        <w:rPr>
          <w:rFonts w:ascii="Times New Roman" w:hAnsi="Times New Roman" w:cs="Times New Roman"/>
          <w:b/>
          <w:bCs/>
          <w:i/>
          <w:color w:val="000000" w:themeColor="text1"/>
        </w:rPr>
        <w:t>x</w:t>
      </w:r>
      <w:r w:rsidRPr="00EA0486">
        <w:rPr>
          <w:rFonts w:ascii="Times New Roman" w:hAnsi="Times New Roman" w:cs="Times New Roman"/>
          <w:color w:val="000000" w:themeColor="text1"/>
        </w:rPr>
        <w:sym w:font="Symbol" w:char="00CE"/>
      </w:r>
      <w:r w:rsidRPr="00EA0486">
        <w:rPr>
          <w:rFonts w:ascii="Times New Roman" w:hAnsi="Times New Roman" w:cs="Times New Roman"/>
          <w:b/>
          <w:bCs/>
          <w:color w:val="000000" w:themeColor="text1"/>
        </w:rPr>
        <w:t>LIT(S</w:t>
      </w:r>
      <w:r w:rsidR="00D631F0" w:rsidRPr="00EA0486">
        <w:rPr>
          <w:rFonts w:ascii="Times New Roman" w:hAnsi="Times New Roman" w:cs="Times New Roman"/>
          <w:b/>
          <w:bCs/>
          <w:color w:val="000000" w:themeColor="text1"/>
        </w:rPr>
        <w:t>’</w:t>
      </w:r>
      <w:r w:rsidRPr="00EA0486">
        <w:rPr>
          <w:rFonts w:ascii="Times New Roman" w:hAnsi="Times New Roman" w:cs="Times New Roman"/>
          <w:b/>
          <w:bCs/>
          <w:color w:val="000000" w:themeColor="text1"/>
        </w:rPr>
        <w:t>),</w:t>
      </w:r>
      <w:r w:rsidR="006C3483" w:rsidRPr="00EA0486">
        <w:rPr>
          <w:rFonts w:ascii="Times New Roman" w:hAnsi="Times New Roman" w:cs="Times New Roman"/>
          <w:b/>
          <w:bCs/>
          <w:color w:val="000000" w:themeColor="text1"/>
        </w:rPr>
        <w:t xml:space="preserve"> </w:t>
      </w:r>
      <w:r w:rsidR="00AB49D8" w:rsidRPr="00EA0486">
        <w:rPr>
          <w:rFonts w:ascii="Times New Roman" w:hAnsi="Times New Roman" w:cs="Times New Roman"/>
          <w:b/>
          <w:bCs/>
          <w:color w:val="000000" w:themeColor="text1"/>
        </w:rPr>
        <w:t>LIT(S</w:t>
      </w:r>
      <w:r w:rsidR="00D631F0" w:rsidRPr="00EA0486">
        <w:rPr>
          <w:rFonts w:ascii="Times New Roman" w:hAnsi="Times New Roman" w:cs="Times New Roman"/>
          <w:b/>
          <w:bCs/>
          <w:color w:val="000000" w:themeColor="text1"/>
        </w:rPr>
        <w:t>’</w:t>
      </w:r>
      <w:r w:rsidR="00AB49D8" w:rsidRPr="00EA0486">
        <w:rPr>
          <w:rFonts w:ascii="Times New Roman" w:hAnsi="Times New Roman" w:cs="Times New Roman"/>
          <w:b/>
          <w:bCs/>
          <w:color w:val="000000" w:themeColor="text1"/>
        </w:rPr>
        <w:t xml:space="preserve">) ist </w:t>
      </w:r>
      <w:r w:rsidR="006C3483" w:rsidRPr="00EA0486">
        <w:rPr>
          <w:rFonts w:ascii="Times New Roman" w:hAnsi="Times New Roman" w:cs="Times New Roman"/>
          <w:b/>
          <w:bCs/>
          <w:color w:val="000000" w:themeColor="text1"/>
        </w:rPr>
        <w:t xml:space="preserve">die Menge aller </w:t>
      </w:r>
      <w:proofErr w:type="spellStart"/>
      <w:r w:rsidR="006C3483" w:rsidRPr="00EA0486">
        <w:rPr>
          <w:rFonts w:ascii="Times New Roman" w:hAnsi="Times New Roman" w:cs="Times New Roman"/>
          <w:b/>
          <w:bCs/>
          <w:color w:val="000000" w:themeColor="text1"/>
        </w:rPr>
        <w:t>Literale</w:t>
      </w:r>
      <w:proofErr w:type="spellEnd"/>
      <w:r w:rsidR="006C3483" w:rsidRPr="00EA0486">
        <w:rPr>
          <w:rFonts w:ascii="Times New Roman" w:hAnsi="Times New Roman" w:cs="Times New Roman"/>
          <w:b/>
          <w:bCs/>
          <w:color w:val="000000" w:themeColor="text1"/>
        </w:rPr>
        <w:t xml:space="preserve"> in S</w:t>
      </w:r>
      <w:r w:rsidR="00D631F0" w:rsidRPr="00EA0486">
        <w:rPr>
          <w:rFonts w:ascii="Times New Roman" w:hAnsi="Times New Roman" w:cs="Times New Roman"/>
          <w:b/>
          <w:bCs/>
          <w:color w:val="000000" w:themeColor="text1"/>
        </w:rPr>
        <w:t>’</w:t>
      </w:r>
      <w:r w:rsidR="006C3483" w:rsidRPr="00EA0486">
        <w:rPr>
          <w:rFonts w:ascii="Times New Roman" w:hAnsi="Times New Roman" w:cs="Times New Roman"/>
          <w:b/>
          <w:bCs/>
          <w:color w:val="000000" w:themeColor="text1"/>
        </w:rPr>
        <w:t xml:space="preserve">, </w:t>
      </w:r>
      <w:r w:rsidRPr="00EA0486">
        <w:rPr>
          <w:rFonts w:ascii="Cambria Math" w:hAnsi="Cambria Math" w:cs="Cambria Math"/>
          <w:b/>
          <w:color w:val="000000" w:themeColor="text1"/>
        </w:rPr>
        <w:t>∀</w:t>
      </w:r>
      <w:r w:rsidRPr="00EA0486">
        <w:rPr>
          <w:rFonts w:ascii="Times New Roman" w:hAnsi="Times New Roman" w:cs="Times New Roman"/>
          <w:b/>
          <w:bCs/>
          <w:color w:val="000000" w:themeColor="text1"/>
        </w:rPr>
        <w:t>C</w:t>
      </w:r>
      <w:r w:rsidRPr="00EA0486">
        <w:rPr>
          <w:rFonts w:ascii="Times New Roman" w:hAnsi="Times New Roman" w:cs="Times New Roman"/>
          <w:color w:val="000000" w:themeColor="text1"/>
        </w:rPr>
        <w:sym w:font="Symbol" w:char="00CE"/>
      </w:r>
      <w:r w:rsidRPr="00EA0486">
        <w:rPr>
          <w:rFonts w:ascii="Times New Roman" w:hAnsi="Times New Roman" w:cs="Times New Roman"/>
          <w:b/>
          <w:bCs/>
          <w:color w:val="000000" w:themeColor="text1"/>
        </w:rPr>
        <w:t>S</w:t>
      </w:r>
      <w:r w:rsidR="00D631F0" w:rsidRPr="00EA0486">
        <w:rPr>
          <w:rFonts w:ascii="Times New Roman" w:hAnsi="Times New Roman" w:cs="Times New Roman"/>
          <w:b/>
          <w:bCs/>
          <w:color w:val="000000" w:themeColor="text1"/>
        </w:rPr>
        <w:t>’</w:t>
      </w:r>
      <w:r w:rsidRPr="00EA0486">
        <w:rPr>
          <w:rFonts w:ascii="Times New Roman" w:hAnsi="Times New Roman" w:cs="Times New Roman"/>
          <w:b/>
          <w:bCs/>
          <w:color w:val="000000" w:themeColor="text1"/>
        </w:rPr>
        <w:t>:</w:t>
      </w:r>
      <w:r w:rsidRPr="00EA0486">
        <w:rPr>
          <w:rFonts w:ascii="Times New Roman" w:hAnsi="Times New Roman" w:cs="Times New Roman"/>
          <w:b/>
          <w:bCs/>
          <w:color w:val="000000" w:themeColor="text1"/>
        </w:rPr>
        <w:br/>
        <w:t xml:space="preserve">Wenn </w:t>
      </w:r>
      <w:r w:rsidRPr="00EA0486">
        <w:rPr>
          <w:rFonts w:ascii="Times New Roman" w:hAnsi="Times New Roman" w:cs="Times New Roman"/>
          <w:b/>
          <w:bCs/>
          <w:i/>
          <w:color w:val="000000" w:themeColor="text1"/>
        </w:rPr>
        <w:t>x</w:t>
      </w:r>
      <w:r w:rsidRPr="00EA0486">
        <w:rPr>
          <w:rFonts w:ascii="Times New Roman" w:hAnsi="Times New Roman" w:cs="Times New Roman"/>
          <w:b/>
          <w:bCs/>
          <w:color w:val="000000" w:themeColor="text1"/>
        </w:rPr>
        <w:t xml:space="preserve"> </w:t>
      </w:r>
      <w:r w:rsidRPr="00EA0486">
        <w:rPr>
          <w:rFonts w:ascii="Cambria Math" w:hAnsi="Cambria Math" w:cs="Cambria Math"/>
          <w:color w:val="000000" w:themeColor="text1"/>
          <w:shd w:val="clear" w:color="auto" w:fill="FFFFF8"/>
        </w:rPr>
        <w:t>∉</w:t>
      </w:r>
      <w:r w:rsidRPr="00EA0486">
        <w:rPr>
          <w:rFonts w:ascii="Times New Roman" w:hAnsi="Times New Roman" w:cs="Times New Roman"/>
          <w:b/>
          <w:bCs/>
          <w:color w:val="000000" w:themeColor="text1"/>
        </w:rPr>
        <w:t xml:space="preserve"> LEFT(</w:t>
      </w:r>
      <w:proofErr w:type="spellStart"/>
      <w:r w:rsidRPr="00EA0486">
        <w:rPr>
          <w:rFonts w:ascii="Times New Roman" w:hAnsi="Times New Roman" w:cs="Times New Roman"/>
          <w:b/>
          <w:bCs/>
          <w:i/>
          <w:color w:val="000000" w:themeColor="text1"/>
        </w:rPr>
        <w:t>x</w:t>
      </w:r>
      <w:r w:rsidRPr="00EA0486">
        <w:rPr>
          <w:rFonts w:ascii="Times New Roman" w:hAnsi="Times New Roman" w:cs="Times New Roman"/>
          <w:b/>
          <w:bCs/>
          <w:color w:val="000000" w:themeColor="text1"/>
        </w:rPr>
        <w:t>,C</w:t>
      </w:r>
      <w:proofErr w:type="spellEnd"/>
      <w:r w:rsidRPr="00EA0486">
        <w:rPr>
          <w:rFonts w:ascii="Times New Roman" w:hAnsi="Times New Roman" w:cs="Times New Roman"/>
          <w:b/>
          <w:bCs/>
          <w:color w:val="000000" w:themeColor="text1"/>
        </w:rPr>
        <w:t>) dann</w:t>
      </w:r>
    </w:p>
    <w:p w:rsidR="00AB49D8" w:rsidRPr="00EA0486" w:rsidRDefault="00425EC5" w:rsidP="000F38B6">
      <w:pPr>
        <w:spacing w:line="360" w:lineRule="auto"/>
        <w:ind w:left="720" w:right="348"/>
        <w:contextualSpacing/>
        <w:jc w:val="mediumKashida"/>
        <w:rPr>
          <w:rFonts w:ascii="Times New Roman" w:hAnsi="Times New Roman" w:cs="Times New Roman"/>
          <w:color w:val="000000" w:themeColor="text1"/>
        </w:rPr>
      </w:pPr>
      <w:r w:rsidRPr="00EA0486">
        <w:rPr>
          <w:rFonts w:ascii="Cambria Math" w:hAnsi="Cambria Math" w:cs="Cambria Math"/>
          <w:b/>
          <w:color w:val="000000" w:themeColor="text1"/>
        </w:rPr>
        <w:t>∀</w:t>
      </w:r>
      <w:r w:rsidRPr="00EA0486">
        <w:rPr>
          <w:rFonts w:ascii="Times New Roman" w:hAnsi="Times New Roman" w:cs="Times New Roman"/>
          <w:b/>
          <w:bCs/>
          <w:i/>
          <w:color w:val="000000" w:themeColor="text1"/>
        </w:rPr>
        <w:t>y</w:t>
      </w:r>
      <w:r w:rsidRPr="00EA0486">
        <w:rPr>
          <w:rFonts w:ascii="Times New Roman" w:hAnsi="Times New Roman" w:cs="Times New Roman"/>
          <w:color w:val="000000" w:themeColor="text1"/>
        </w:rPr>
        <w:sym w:font="Symbol" w:char="00CE"/>
      </w:r>
      <w:r w:rsidRPr="00EA0486">
        <w:rPr>
          <w:rFonts w:ascii="Times New Roman" w:hAnsi="Times New Roman" w:cs="Times New Roman"/>
          <w:b/>
          <w:bCs/>
          <w:color w:val="000000" w:themeColor="text1"/>
        </w:rPr>
        <w:t xml:space="preserve"> LEFT(</w:t>
      </w:r>
      <w:proofErr w:type="spellStart"/>
      <w:r w:rsidRPr="00EA0486">
        <w:rPr>
          <w:rFonts w:ascii="Times New Roman" w:hAnsi="Times New Roman" w:cs="Times New Roman"/>
          <w:b/>
          <w:bCs/>
          <w:i/>
          <w:color w:val="000000" w:themeColor="text1"/>
        </w:rPr>
        <w:t>x</w:t>
      </w:r>
      <w:r w:rsidRPr="00EA0486">
        <w:rPr>
          <w:rFonts w:ascii="Times New Roman" w:hAnsi="Times New Roman" w:cs="Times New Roman"/>
          <w:b/>
          <w:bCs/>
          <w:color w:val="000000" w:themeColor="text1"/>
        </w:rPr>
        <w:t>,C</w:t>
      </w:r>
      <w:proofErr w:type="spellEnd"/>
      <w:r w:rsidRPr="00EA0486">
        <w:rPr>
          <w:rFonts w:ascii="Times New Roman" w:hAnsi="Times New Roman" w:cs="Times New Roman"/>
          <w:b/>
          <w:bCs/>
          <w:color w:val="000000" w:themeColor="text1"/>
        </w:rPr>
        <w:t xml:space="preserve">): </w:t>
      </w:r>
      <w:r w:rsidRPr="00EA0486">
        <w:rPr>
          <w:rFonts w:ascii="Times New Roman" w:hAnsi="Times New Roman" w:cs="Times New Roman"/>
          <w:b/>
          <w:bCs/>
          <w:i/>
          <w:color w:val="000000" w:themeColor="text1"/>
        </w:rPr>
        <w:t>x</w:t>
      </w:r>
      <w:r w:rsidRPr="00EA0486">
        <w:rPr>
          <w:rFonts w:ascii="Times New Roman" w:hAnsi="Times New Roman" w:cs="Times New Roman"/>
          <w:b/>
          <w:bCs/>
          <w:color w:val="000000" w:themeColor="text1"/>
        </w:rPr>
        <w:t>&gt;</w:t>
      </w:r>
      <w:r w:rsidRPr="00EA0486">
        <w:rPr>
          <w:rFonts w:ascii="Times New Roman" w:hAnsi="Times New Roman" w:cs="Times New Roman"/>
          <w:b/>
          <w:bCs/>
          <w:i/>
          <w:color w:val="000000" w:themeColor="text1"/>
        </w:rPr>
        <w:t>y</w:t>
      </w:r>
      <w:r w:rsidRPr="00EA0486">
        <w:rPr>
          <w:rFonts w:ascii="Times New Roman" w:hAnsi="Times New Roman" w:cs="Times New Roman"/>
          <w:color w:val="000000" w:themeColor="text1"/>
        </w:rPr>
        <w:t xml:space="preserve">. </w:t>
      </w:r>
    </w:p>
    <w:p w:rsidR="00425EC5" w:rsidRPr="00EA0486" w:rsidRDefault="00425EC5" w:rsidP="00E02569">
      <w:pPr>
        <w:spacing w:line="360" w:lineRule="auto"/>
        <w:ind w:left="720" w:right="348"/>
        <w:contextualSpacing/>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LEFT(</w:t>
      </w:r>
      <w:proofErr w:type="spellStart"/>
      <w:r w:rsidRPr="00EA0486">
        <w:rPr>
          <w:rFonts w:ascii="Times New Roman" w:hAnsi="Times New Roman" w:cs="Times New Roman"/>
          <w:i/>
          <w:color w:val="000000" w:themeColor="text1"/>
        </w:rPr>
        <w:t>x</w:t>
      </w:r>
      <w:r w:rsidRPr="00EA0486">
        <w:rPr>
          <w:rFonts w:ascii="Times New Roman" w:hAnsi="Times New Roman" w:cs="Times New Roman"/>
          <w:color w:val="000000" w:themeColor="text1"/>
        </w:rPr>
        <w:t>,C</w:t>
      </w:r>
      <w:proofErr w:type="spellEnd"/>
      <w:r w:rsidRPr="00EA0486">
        <w:rPr>
          <w:rFonts w:ascii="Times New Roman" w:hAnsi="Times New Roman" w:cs="Times New Roman"/>
          <w:color w:val="000000" w:themeColor="text1"/>
        </w:rPr>
        <w:t xml:space="preserve">) ist eine Funktion, die alle Variablen-Indizes </w:t>
      </w:r>
      <w:r w:rsidR="000F38B6" w:rsidRPr="00EA0486">
        <w:rPr>
          <w:rFonts w:ascii="Times New Roman" w:hAnsi="Times New Roman" w:cs="Times New Roman"/>
          <w:color w:val="000000" w:themeColor="text1"/>
        </w:rPr>
        <w:t>zurückgibt</w:t>
      </w:r>
      <w:r w:rsidRPr="00EA0486">
        <w:rPr>
          <w:rFonts w:ascii="Times New Roman" w:hAnsi="Times New Roman" w:cs="Times New Roman"/>
          <w:color w:val="000000" w:themeColor="text1"/>
        </w:rPr>
        <w:t xml:space="preserve">, die </w:t>
      </w:r>
      <w:r w:rsidR="00712075" w:rsidRPr="00EA0486">
        <w:rPr>
          <w:rFonts w:ascii="Times New Roman" w:hAnsi="Times New Roman" w:cs="Times New Roman"/>
          <w:color w:val="000000" w:themeColor="text1"/>
        </w:rPr>
        <w:t>vor</w:t>
      </w:r>
      <w:r w:rsidR="008706C2" w:rsidRPr="00EA0486">
        <w:rPr>
          <w:rFonts w:ascii="Times New Roman" w:hAnsi="Times New Roman" w:cs="Times New Roman"/>
          <w:color w:val="000000" w:themeColor="text1"/>
        </w:rPr>
        <w:t xml:space="preserve"> </w:t>
      </w:r>
      <w:r w:rsidR="00712075" w:rsidRPr="00EA0486">
        <w:rPr>
          <w:rFonts w:ascii="Times New Roman" w:hAnsi="Times New Roman" w:cs="Times New Roman"/>
          <w:color w:val="000000" w:themeColor="text1"/>
        </w:rPr>
        <w:t>der</w:t>
      </w:r>
      <w:r w:rsidR="008706C2" w:rsidRPr="00EA0486">
        <w:rPr>
          <w:rFonts w:ascii="Times New Roman" w:hAnsi="Times New Roman" w:cs="Times New Roman"/>
          <w:color w:val="000000" w:themeColor="text1"/>
        </w:rPr>
        <w:t xml:space="preserve"> Variablen </w:t>
      </w:r>
      <w:r w:rsidR="008706C2" w:rsidRPr="00EA0486">
        <w:rPr>
          <w:rFonts w:ascii="Times New Roman" w:hAnsi="Times New Roman" w:cs="Times New Roman"/>
          <w:i/>
          <w:color w:val="000000" w:themeColor="text1"/>
        </w:rPr>
        <w:t>x</w:t>
      </w:r>
      <w:r w:rsidR="008706C2" w:rsidRPr="00EA0486">
        <w:rPr>
          <w:rFonts w:ascii="Times New Roman" w:hAnsi="Times New Roman" w:cs="Times New Roman"/>
          <w:color w:val="000000" w:themeColor="text1"/>
        </w:rPr>
        <w:t xml:space="preserve"> aus Klausel C</w:t>
      </w:r>
      <w:r w:rsidR="006C3483" w:rsidRPr="00EA0486">
        <w:rPr>
          <w:rFonts w:ascii="Times New Roman" w:hAnsi="Times New Roman" w:cs="Times New Roman"/>
          <w:color w:val="000000" w:themeColor="text1"/>
          <w:vertAlign w:val="subscript"/>
        </w:rPr>
        <w:t xml:space="preserve"> </w:t>
      </w:r>
      <w:r w:rsidR="008706C2" w:rsidRPr="00EA0486">
        <w:rPr>
          <w:rFonts w:ascii="Times New Roman" w:hAnsi="Times New Roman" w:cs="Times New Roman"/>
          <w:color w:val="000000" w:themeColor="text1"/>
        </w:rPr>
        <w:t xml:space="preserve">in der </w:t>
      </w:r>
      <w:r w:rsidR="005B4118" w:rsidRPr="00EA0486">
        <w:rPr>
          <w:rFonts w:ascii="Times New Roman" w:hAnsi="Times New Roman" w:cs="Times New Roman"/>
          <w:color w:val="000000" w:themeColor="text1"/>
        </w:rPr>
        <w:t>String-Darstellung</w:t>
      </w:r>
      <w:r w:rsidR="008706C2" w:rsidRPr="00EA0486">
        <w:rPr>
          <w:rFonts w:ascii="Times New Roman" w:hAnsi="Times New Roman" w:cs="Times New Roman"/>
          <w:color w:val="000000" w:themeColor="text1"/>
        </w:rPr>
        <w:t xml:space="preserve"> der Formelmenge S</w:t>
      </w:r>
      <w:r w:rsidR="00D631F0" w:rsidRPr="00EA0486">
        <w:rPr>
          <w:rFonts w:ascii="Times New Roman" w:hAnsi="Times New Roman" w:cs="Times New Roman"/>
          <w:color w:val="000000" w:themeColor="text1"/>
        </w:rPr>
        <w:t>’</w:t>
      </w:r>
      <w:r w:rsidR="00B77E5B" w:rsidRPr="00EA0486">
        <w:rPr>
          <w:rFonts w:ascii="Times New Roman" w:hAnsi="Times New Roman" w:cs="Times New Roman"/>
          <w:color w:val="000000" w:themeColor="text1"/>
        </w:rPr>
        <w:t xml:space="preserve"> </w:t>
      </w:r>
      <w:r w:rsidR="008706C2" w:rsidRPr="00EA0486">
        <w:rPr>
          <w:rFonts w:ascii="Times New Roman" w:hAnsi="Times New Roman" w:cs="Times New Roman"/>
          <w:color w:val="000000" w:themeColor="text1"/>
        </w:rPr>
        <w:t>existieren.</w:t>
      </w:r>
    </w:p>
    <w:p w:rsidR="00425EC5" w:rsidRPr="00EA0486" w:rsidRDefault="00425EC5" w:rsidP="00E02569">
      <w:pPr>
        <w:spacing w:line="360" w:lineRule="auto"/>
        <w:ind w:left="709"/>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w:t>
      </w:r>
      <w:r w:rsidR="008706C2" w:rsidRPr="00EA0486">
        <w:rPr>
          <w:rFonts w:ascii="Times New Roman" w:hAnsi="Times New Roman" w:cs="Times New Roman"/>
          <w:color w:val="000000" w:themeColor="text1"/>
        </w:rPr>
        <w:t>anders ausgedr</w:t>
      </w:r>
      <w:r w:rsidR="008A7848" w:rsidRPr="00EA0486">
        <w:rPr>
          <w:rFonts w:ascii="Times New Roman" w:hAnsi="Times New Roman" w:cs="Times New Roman"/>
          <w:color w:val="000000" w:themeColor="text1"/>
        </w:rPr>
        <w:t>ü</w:t>
      </w:r>
      <w:r w:rsidR="008706C2" w:rsidRPr="00EA0486">
        <w:rPr>
          <w:rFonts w:ascii="Times New Roman" w:hAnsi="Times New Roman" w:cs="Times New Roman"/>
          <w:color w:val="000000" w:themeColor="text1"/>
        </w:rPr>
        <w:t>ckt schreibt diese Bedingung vor, dass alle ne</w:t>
      </w:r>
      <w:r w:rsidR="000F38B6" w:rsidRPr="00EA0486">
        <w:rPr>
          <w:rFonts w:ascii="Times New Roman" w:hAnsi="Times New Roman" w:cs="Times New Roman"/>
          <w:color w:val="000000" w:themeColor="text1"/>
        </w:rPr>
        <w:t>ue</w:t>
      </w:r>
      <w:r w:rsidR="008706C2" w:rsidRPr="00EA0486">
        <w:rPr>
          <w:rFonts w:ascii="Times New Roman" w:hAnsi="Times New Roman" w:cs="Times New Roman"/>
          <w:color w:val="000000" w:themeColor="text1"/>
        </w:rPr>
        <w:t>n Indizes, die in einer Klausel zum ersten Mal vorkommen, gr</w:t>
      </w:r>
      <w:r w:rsidR="008A7848" w:rsidRPr="00EA0486">
        <w:rPr>
          <w:rFonts w:ascii="Times New Roman" w:hAnsi="Times New Roman" w:cs="Times New Roman"/>
          <w:color w:val="000000" w:themeColor="text1"/>
        </w:rPr>
        <w:t>ö</w:t>
      </w:r>
      <w:r w:rsidR="008706C2" w:rsidRPr="00EA0486">
        <w:rPr>
          <w:rFonts w:ascii="Times New Roman" w:hAnsi="Times New Roman" w:cs="Times New Roman"/>
          <w:color w:val="000000" w:themeColor="text1"/>
        </w:rPr>
        <w:t>sser als alle schon benutzten in S</w:t>
      </w:r>
      <w:r w:rsidR="00D631F0" w:rsidRPr="00EA0486">
        <w:rPr>
          <w:rFonts w:ascii="Times New Roman" w:hAnsi="Times New Roman" w:cs="Times New Roman"/>
          <w:color w:val="000000" w:themeColor="text1"/>
        </w:rPr>
        <w:t>’</w:t>
      </w:r>
      <w:r w:rsidR="0040729F" w:rsidRPr="00EA0486">
        <w:rPr>
          <w:rFonts w:ascii="Times New Roman" w:hAnsi="Times New Roman" w:cs="Times New Roman"/>
          <w:color w:val="000000" w:themeColor="text1"/>
        </w:rPr>
        <w:t xml:space="preserve"> </w:t>
      </w:r>
      <w:r w:rsidR="008706C2" w:rsidRPr="00EA0486">
        <w:rPr>
          <w:rFonts w:ascii="Times New Roman" w:hAnsi="Times New Roman" w:cs="Times New Roman"/>
          <w:color w:val="000000" w:themeColor="text1"/>
        </w:rPr>
        <w:t>sein m</w:t>
      </w:r>
      <w:r w:rsidR="008A7848" w:rsidRPr="00EA0486">
        <w:rPr>
          <w:rFonts w:ascii="Times New Roman" w:hAnsi="Times New Roman" w:cs="Times New Roman"/>
          <w:color w:val="000000" w:themeColor="text1"/>
        </w:rPr>
        <w:t>ü</w:t>
      </w:r>
      <w:r w:rsidR="008706C2" w:rsidRPr="00EA0486">
        <w:rPr>
          <w:rFonts w:ascii="Times New Roman" w:hAnsi="Times New Roman" w:cs="Times New Roman"/>
          <w:color w:val="000000" w:themeColor="text1"/>
        </w:rPr>
        <w:t>ssen</w:t>
      </w:r>
      <w:r w:rsidRPr="00EA0486">
        <w:rPr>
          <w:rFonts w:ascii="Times New Roman" w:hAnsi="Times New Roman" w:cs="Times New Roman"/>
          <w:color w:val="000000" w:themeColor="text1"/>
        </w:rPr>
        <w:t>).</w:t>
      </w:r>
    </w:p>
    <w:p w:rsidR="00425EC5" w:rsidRPr="00EA0486" w:rsidRDefault="00425EC5" w:rsidP="009E1DC4">
      <w:pPr>
        <w:numPr>
          <w:ilvl w:val="0"/>
          <w:numId w:val="5"/>
        </w:numPr>
        <w:spacing w:line="360" w:lineRule="auto"/>
        <w:contextualSpacing/>
        <w:jc w:val="mediumKashida"/>
        <w:rPr>
          <w:rFonts w:ascii="Times New Roman" w:hAnsi="Times New Roman" w:cs="Times New Roman"/>
          <w:b/>
          <w:bCs/>
          <w:color w:val="000000" w:themeColor="text1"/>
        </w:rPr>
      </w:pPr>
      <w:r w:rsidRPr="00EA0486">
        <w:rPr>
          <w:rFonts w:ascii="Times New Roman" w:hAnsi="Times New Roman" w:cs="Times New Roman"/>
          <w:b/>
          <w:bCs/>
          <w:color w:val="000000" w:themeColor="text1"/>
        </w:rPr>
        <w:t>S</w:t>
      </w:r>
      <w:r w:rsidR="00D631F0" w:rsidRPr="00EA0486">
        <w:rPr>
          <w:rFonts w:ascii="Times New Roman" w:hAnsi="Times New Roman" w:cs="Times New Roman"/>
          <w:b/>
          <w:bCs/>
          <w:color w:val="000000" w:themeColor="text1"/>
        </w:rPr>
        <w:t>’</w:t>
      </w:r>
      <w:r w:rsidRPr="00EA0486">
        <w:rPr>
          <w:rFonts w:ascii="Times New Roman" w:hAnsi="Times New Roman" w:cs="Times New Roman"/>
          <w:b/>
          <w:bCs/>
          <w:color w:val="000000" w:themeColor="text1"/>
        </w:rPr>
        <w:t xml:space="preserve"> is</w:t>
      </w:r>
      <w:r w:rsidR="008706C2" w:rsidRPr="00EA0486">
        <w:rPr>
          <w:rFonts w:ascii="Times New Roman" w:hAnsi="Times New Roman" w:cs="Times New Roman"/>
          <w:b/>
          <w:bCs/>
          <w:color w:val="000000" w:themeColor="text1"/>
        </w:rPr>
        <w:t>t eine Menge</w:t>
      </w:r>
      <w:r w:rsidRPr="00EA0486">
        <w:rPr>
          <w:rFonts w:ascii="Times New Roman" w:hAnsi="Times New Roman" w:cs="Times New Roman"/>
          <w:b/>
          <w:bCs/>
          <w:color w:val="000000" w:themeColor="text1"/>
        </w:rPr>
        <w:t xml:space="preserve">, </w:t>
      </w:r>
      <w:r w:rsidR="008706C2" w:rsidRPr="00EA0486">
        <w:rPr>
          <w:rFonts w:ascii="Times New Roman" w:hAnsi="Times New Roman" w:cs="Times New Roman"/>
          <w:b/>
          <w:bCs/>
          <w:color w:val="000000" w:themeColor="text1"/>
        </w:rPr>
        <w:t>d.h. K</w:t>
      </w:r>
      <w:r w:rsidR="009E474B" w:rsidRPr="00EA0486">
        <w:rPr>
          <w:rFonts w:ascii="Times New Roman" w:hAnsi="Times New Roman" w:cs="Times New Roman"/>
          <w:b/>
          <w:bCs/>
          <w:color w:val="000000" w:themeColor="text1"/>
        </w:rPr>
        <w:t>l</w:t>
      </w:r>
      <w:r w:rsidR="008706C2" w:rsidRPr="00EA0486">
        <w:rPr>
          <w:rFonts w:ascii="Times New Roman" w:hAnsi="Times New Roman" w:cs="Times New Roman"/>
          <w:b/>
          <w:bCs/>
          <w:color w:val="000000" w:themeColor="text1"/>
        </w:rPr>
        <w:t>auseln kommen in ihr nur einmal vor.</w:t>
      </w:r>
    </w:p>
    <w:p w:rsidR="008706C2" w:rsidRPr="00EA0486" w:rsidRDefault="008706C2" w:rsidP="00E02569">
      <w:pPr>
        <w:spacing w:line="360" w:lineRule="auto"/>
        <w:jc w:val="both"/>
        <w:rPr>
          <w:rFonts w:ascii="Times New Roman" w:hAnsi="Times New Roman" w:cs="Times New Roman"/>
          <w:b/>
          <w:bCs/>
          <w:color w:val="000000" w:themeColor="text1"/>
          <w:kern w:val="24"/>
          <w:lang w:bidi="ar-EG"/>
        </w:rPr>
      </w:pPr>
    </w:p>
    <w:p w:rsidR="00221D34" w:rsidRPr="00EA0486" w:rsidRDefault="00B51F83" w:rsidP="00E02569">
      <w:pPr>
        <w:spacing w:line="360" w:lineRule="auto"/>
        <w:jc w:val="both"/>
        <w:rPr>
          <w:rFonts w:ascii="Times New Roman" w:hAnsi="Times New Roman" w:cs="Times New Roman"/>
          <w:color w:val="000000" w:themeColor="text1"/>
          <w:lang w:bidi="ar-EG"/>
        </w:rPr>
      </w:pPr>
      <w:r w:rsidRPr="00EA0486">
        <w:rPr>
          <w:rFonts w:ascii="Times New Roman" w:hAnsi="Times New Roman" w:cs="Times New Roman"/>
          <w:b/>
          <w:bCs/>
          <w:color w:val="000000" w:themeColor="text1"/>
          <w:kern w:val="24"/>
          <w:lang w:bidi="ar-EG"/>
        </w:rPr>
        <w:t>Schritte</w:t>
      </w:r>
      <w:r w:rsidRPr="00EA0486">
        <w:rPr>
          <w:rFonts w:ascii="Times New Roman" w:hAnsi="Times New Roman" w:cs="Times New Roman"/>
          <w:color w:val="000000" w:themeColor="text1"/>
          <w:kern w:val="24"/>
          <w:lang w:bidi="ar-EG"/>
        </w:rPr>
        <w:t>:</w:t>
      </w:r>
    </w:p>
    <w:p w:rsidR="00221D34" w:rsidRPr="00EA0486" w:rsidRDefault="00D42F51" w:rsidP="009E1DC4">
      <w:pPr>
        <w:numPr>
          <w:ilvl w:val="1"/>
          <w:numId w:val="6"/>
        </w:numPr>
        <w:spacing w:line="360" w:lineRule="auto"/>
        <w:ind w:left="426" w:hanging="284"/>
        <w:jc w:val="both"/>
        <w:rPr>
          <w:rFonts w:ascii="Times New Roman" w:hAnsi="Times New Roman" w:cs="Times New Roman"/>
          <w:color w:val="000000" w:themeColor="text1"/>
        </w:rPr>
      </w:pPr>
      <w:proofErr w:type="spellStart"/>
      <w:r w:rsidRPr="00EA0486">
        <w:rPr>
          <w:rFonts w:ascii="Times New Roman" w:hAnsi="Times New Roman" w:cs="Times New Roman"/>
          <w:color w:val="000000" w:themeColor="text1"/>
        </w:rPr>
        <w:t>jetzigeMenge</w:t>
      </w:r>
      <w:proofErr w:type="spellEnd"/>
      <w:r w:rsidR="00221D34" w:rsidRPr="00EA0486">
        <w:rPr>
          <w:rFonts w:ascii="Times New Roman" w:hAnsi="Times New Roman" w:cs="Times New Roman"/>
          <w:color w:val="000000" w:themeColor="text1"/>
        </w:rPr>
        <w:t>=</w:t>
      </w:r>
      <w:r w:rsidRPr="00EA0486">
        <w:rPr>
          <w:rFonts w:ascii="Times New Roman" w:hAnsi="Times New Roman" w:cs="Times New Roman"/>
          <w:color w:val="000000" w:themeColor="text1"/>
        </w:rPr>
        <w:t>Verfahren3(</w:t>
      </w:r>
      <w:r w:rsidR="00221D34" w:rsidRPr="00EA0486">
        <w:rPr>
          <w:rFonts w:ascii="Times New Roman" w:hAnsi="Times New Roman" w:cs="Times New Roman"/>
          <w:color w:val="000000" w:themeColor="text1"/>
        </w:rPr>
        <w:t>S</w:t>
      </w:r>
      <w:r w:rsidRPr="00EA0486">
        <w:rPr>
          <w:rFonts w:ascii="Times New Roman" w:hAnsi="Times New Roman" w:cs="Times New Roman"/>
          <w:color w:val="000000" w:themeColor="text1"/>
        </w:rPr>
        <w:t>)</w:t>
      </w:r>
    </w:p>
    <w:p w:rsidR="00221D34" w:rsidRPr="00EA0486" w:rsidRDefault="00221D34" w:rsidP="009E1DC4">
      <w:pPr>
        <w:numPr>
          <w:ilvl w:val="1"/>
          <w:numId w:val="6"/>
        </w:numPr>
        <w:spacing w:line="360" w:lineRule="auto"/>
        <w:ind w:left="426" w:hanging="284"/>
        <w:jc w:val="both"/>
        <w:rPr>
          <w:rFonts w:ascii="Times New Roman" w:hAnsi="Times New Roman" w:cs="Times New Roman"/>
          <w:color w:val="000000" w:themeColor="text1"/>
        </w:rPr>
      </w:pPr>
      <w:proofErr w:type="spellStart"/>
      <w:r w:rsidRPr="00EA0486">
        <w:rPr>
          <w:rFonts w:ascii="Times New Roman" w:hAnsi="Times New Roman" w:cs="Times New Roman"/>
          <w:color w:val="000000" w:themeColor="text1"/>
        </w:rPr>
        <w:t>while</w:t>
      </w:r>
      <w:proofErr w:type="spellEnd"/>
      <w:r w:rsidRPr="00EA0486">
        <w:rPr>
          <w:rFonts w:ascii="Times New Roman" w:hAnsi="Times New Roman" w:cs="Times New Roman"/>
          <w:color w:val="000000" w:themeColor="text1"/>
        </w:rPr>
        <w:t xml:space="preserve"> </w:t>
      </w:r>
      <w:r w:rsidR="00D42F51" w:rsidRPr="00EA0486">
        <w:rPr>
          <w:rFonts w:ascii="Times New Roman" w:hAnsi="Times New Roman" w:cs="Times New Roman"/>
          <w:color w:val="000000" w:themeColor="text1"/>
        </w:rPr>
        <w:t>[</w:t>
      </w:r>
      <w:proofErr w:type="spellStart"/>
      <w:r w:rsidR="00D42F51" w:rsidRPr="00EA0486">
        <w:rPr>
          <w:rFonts w:ascii="Times New Roman" w:hAnsi="Times New Roman" w:cs="Times New Roman"/>
          <w:color w:val="000000" w:themeColor="text1"/>
        </w:rPr>
        <w:t>jetzigeMenge</w:t>
      </w:r>
      <w:proofErr w:type="spellEnd"/>
      <w:r w:rsidR="00D42F51" w:rsidRPr="00EA0486">
        <w:rPr>
          <w:rFonts w:ascii="Times New Roman" w:hAnsi="Times New Roman" w:cs="Times New Roman"/>
          <w:color w:val="000000" w:themeColor="text1"/>
        </w:rPr>
        <w:t xml:space="preserve"> nicht wie in Bedingung b) sortiert ist]</w:t>
      </w:r>
    </w:p>
    <w:p w:rsidR="00D42F51" w:rsidRPr="00EA0486" w:rsidRDefault="00D42F51" w:rsidP="009E1DC4">
      <w:pPr>
        <w:numPr>
          <w:ilvl w:val="2"/>
          <w:numId w:val="6"/>
        </w:numPr>
        <w:spacing w:line="360" w:lineRule="auto"/>
        <w:ind w:left="851"/>
        <w:jc w:val="both"/>
        <w:rPr>
          <w:rFonts w:ascii="Times New Roman" w:hAnsi="Times New Roman" w:cs="Times New Roman"/>
          <w:color w:val="000000" w:themeColor="text1"/>
        </w:rPr>
      </w:pPr>
      <w:r w:rsidRPr="00EA0486">
        <w:rPr>
          <w:rFonts w:ascii="Times New Roman" w:hAnsi="Times New Roman" w:cs="Times New Roman"/>
          <w:color w:val="000000" w:themeColor="text1"/>
        </w:rPr>
        <w:t xml:space="preserve">sortiere </w:t>
      </w:r>
      <w:proofErr w:type="spellStart"/>
      <w:r w:rsidRPr="00EA0486">
        <w:rPr>
          <w:rFonts w:ascii="Times New Roman" w:hAnsi="Times New Roman" w:cs="Times New Roman"/>
          <w:color w:val="000000" w:themeColor="text1"/>
        </w:rPr>
        <w:t>jetzigeMenge</w:t>
      </w:r>
      <w:proofErr w:type="spellEnd"/>
      <w:r w:rsidRPr="00EA0486">
        <w:rPr>
          <w:rFonts w:ascii="Times New Roman" w:hAnsi="Times New Roman" w:cs="Times New Roman"/>
          <w:color w:val="000000" w:themeColor="text1"/>
        </w:rPr>
        <w:t xml:space="preserve"> nach Bedingung b)</w:t>
      </w:r>
    </w:p>
    <w:p w:rsidR="00221D34" w:rsidRPr="00EA0486" w:rsidRDefault="00D42F51" w:rsidP="009E1DC4">
      <w:pPr>
        <w:numPr>
          <w:ilvl w:val="2"/>
          <w:numId w:val="6"/>
        </w:numPr>
        <w:spacing w:line="360" w:lineRule="auto"/>
        <w:ind w:left="851"/>
        <w:jc w:val="both"/>
        <w:rPr>
          <w:rFonts w:ascii="Times New Roman" w:hAnsi="Times New Roman" w:cs="Times New Roman"/>
          <w:color w:val="000000" w:themeColor="text1"/>
        </w:rPr>
      </w:pPr>
      <w:proofErr w:type="spellStart"/>
      <w:r w:rsidRPr="00EA0486">
        <w:rPr>
          <w:rFonts w:ascii="Times New Roman" w:hAnsi="Times New Roman" w:cs="Times New Roman"/>
          <w:color w:val="000000" w:themeColor="text1"/>
        </w:rPr>
        <w:t>jetzigeMenge</w:t>
      </w:r>
      <w:proofErr w:type="spellEnd"/>
      <w:r w:rsidR="00221D34" w:rsidRPr="00EA0486">
        <w:rPr>
          <w:rFonts w:ascii="Times New Roman" w:hAnsi="Times New Roman" w:cs="Times New Roman"/>
          <w:color w:val="000000" w:themeColor="text1"/>
        </w:rPr>
        <w:t>=</w:t>
      </w:r>
      <w:r w:rsidRPr="00EA0486">
        <w:rPr>
          <w:rFonts w:ascii="Times New Roman" w:hAnsi="Times New Roman" w:cs="Times New Roman"/>
          <w:color w:val="000000" w:themeColor="text1"/>
        </w:rPr>
        <w:t>Verfahren3</w:t>
      </w:r>
      <w:r w:rsidR="00221D34" w:rsidRPr="00EA0486">
        <w:rPr>
          <w:rFonts w:ascii="Times New Roman" w:hAnsi="Times New Roman" w:cs="Times New Roman"/>
          <w:color w:val="000000" w:themeColor="text1"/>
        </w:rPr>
        <w:t>(</w:t>
      </w:r>
      <w:proofErr w:type="spellStart"/>
      <w:r w:rsidRPr="00EA0486">
        <w:rPr>
          <w:rFonts w:ascii="Times New Roman" w:hAnsi="Times New Roman" w:cs="Times New Roman"/>
          <w:color w:val="000000" w:themeColor="text1"/>
        </w:rPr>
        <w:t>jetzigeMenge</w:t>
      </w:r>
      <w:proofErr w:type="spellEnd"/>
      <w:r w:rsidR="00221D34" w:rsidRPr="00EA0486">
        <w:rPr>
          <w:rFonts w:ascii="Times New Roman" w:hAnsi="Times New Roman" w:cs="Times New Roman"/>
          <w:color w:val="000000" w:themeColor="text1"/>
        </w:rPr>
        <w:t>)</w:t>
      </w:r>
    </w:p>
    <w:p w:rsidR="00221D34" w:rsidRPr="00EA0486" w:rsidRDefault="00221D34" w:rsidP="009E1DC4">
      <w:pPr>
        <w:numPr>
          <w:ilvl w:val="1"/>
          <w:numId w:val="6"/>
        </w:numPr>
        <w:spacing w:line="360" w:lineRule="auto"/>
        <w:ind w:left="426" w:hanging="284"/>
        <w:jc w:val="both"/>
        <w:rPr>
          <w:rFonts w:ascii="Times New Roman" w:hAnsi="Times New Roman" w:cs="Times New Roman"/>
          <w:color w:val="000000" w:themeColor="text1"/>
        </w:rPr>
      </w:pPr>
      <w:r w:rsidRPr="00EA0486">
        <w:rPr>
          <w:rFonts w:ascii="Times New Roman" w:hAnsi="Times New Roman" w:cs="Times New Roman"/>
          <w:color w:val="000000" w:themeColor="text1"/>
        </w:rPr>
        <w:t>S</w:t>
      </w:r>
      <w:r w:rsidR="00D631F0" w:rsidRPr="00EA0486">
        <w:rPr>
          <w:rFonts w:ascii="Times New Roman" w:hAnsi="Times New Roman" w:cs="Times New Roman"/>
          <w:color w:val="000000" w:themeColor="text1"/>
        </w:rPr>
        <w:t>’</w:t>
      </w:r>
      <w:r w:rsidRPr="00EA0486">
        <w:rPr>
          <w:rFonts w:ascii="Times New Roman" w:hAnsi="Times New Roman" w:cs="Times New Roman"/>
          <w:color w:val="000000" w:themeColor="text1"/>
        </w:rPr>
        <w:t>=</w:t>
      </w:r>
      <w:proofErr w:type="spellStart"/>
      <w:r w:rsidR="00D42F51" w:rsidRPr="00EA0486">
        <w:rPr>
          <w:rFonts w:ascii="Times New Roman" w:hAnsi="Times New Roman" w:cs="Times New Roman"/>
          <w:color w:val="000000" w:themeColor="text1"/>
        </w:rPr>
        <w:t>jetzigeMenge</w:t>
      </w:r>
      <w:proofErr w:type="spellEnd"/>
    </w:p>
    <w:p w:rsidR="00221D34" w:rsidRPr="00EA0486" w:rsidRDefault="00D42F51" w:rsidP="009E1DC4">
      <w:pPr>
        <w:numPr>
          <w:ilvl w:val="1"/>
          <w:numId w:val="6"/>
        </w:numPr>
        <w:spacing w:line="360" w:lineRule="auto"/>
        <w:ind w:left="426" w:hanging="284"/>
        <w:jc w:val="both"/>
        <w:rPr>
          <w:rFonts w:ascii="Times New Roman" w:hAnsi="Times New Roman" w:cs="Times New Roman"/>
          <w:color w:val="000000" w:themeColor="text1"/>
        </w:rPr>
      </w:pPr>
      <w:r w:rsidRPr="00EA0486">
        <w:rPr>
          <w:rFonts w:ascii="Times New Roman" w:hAnsi="Times New Roman" w:cs="Times New Roman"/>
          <w:color w:val="000000" w:themeColor="text1"/>
        </w:rPr>
        <w:t>Gib</w:t>
      </w:r>
      <w:r w:rsidR="00221D34" w:rsidRPr="00EA0486">
        <w:rPr>
          <w:rFonts w:ascii="Times New Roman" w:hAnsi="Times New Roman" w:cs="Times New Roman"/>
          <w:color w:val="000000" w:themeColor="text1"/>
        </w:rPr>
        <w:t xml:space="preserve"> S</w:t>
      </w:r>
      <w:r w:rsidR="00D631F0" w:rsidRPr="00EA0486">
        <w:rPr>
          <w:rFonts w:ascii="Times New Roman" w:hAnsi="Times New Roman" w:cs="Times New Roman"/>
          <w:color w:val="000000" w:themeColor="text1"/>
        </w:rPr>
        <w:t>’</w:t>
      </w:r>
      <w:r w:rsidR="005B55F3" w:rsidRPr="00EA0486">
        <w:rPr>
          <w:rFonts w:ascii="Times New Roman" w:hAnsi="Times New Roman" w:cs="Times New Roman"/>
          <w:color w:val="000000" w:themeColor="text1"/>
        </w:rPr>
        <w:t xml:space="preserve"> </w:t>
      </w:r>
      <w:r w:rsidRPr="00EA0486">
        <w:rPr>
          <w:rFonts w:ascii="Times New Roman" w:hAnsi="Times New Roman" w:cs="Times New Roman"/>
          <w:color w:val="000000" w:themeColor="text1"/>
        </w:rPr>
        <w:t>zur</w:t>
      </w:r>
      <w:r w:rsidR="008A7848" w:rsidRPr="00EA0486">
        <w:rPr>
          <w:rFonts w:ascii="Times New Roman" w:hAnsi="Times New Roman" w:cs="Times New Roman"/>
          <w:color w:val="000000" w:themeColor="text1"/>
        </w:rPr>
        <w:t>ü</w:t>
      </w:r>
      <w:r w:rsidRPr="00EA0486">
        <w:rPr>
          <w:rFonts w:ascii="Times New Roman" w:hAnsi="Times New Roman" w:cs="Times New Roman"/>
          <w:color w:val="000000" w:themeColor="text1"/>
        </w:rPr>
        <w:t>ck</w:t>
      </w:r>
    </w:p>
    <w:p w:rsidR="00221D34" w:rsidRPr="00EA0486" w:rsidRDefault="00221D34" w:rsidP="00E02569">
      <w:pPr>
        <w:spacing w:line="360" w:lineRule="auto"/>
        <w:jc w:val="both"/>
        <w:rPr>
          <w:rFonts w:ascii="Times New Roman" w:hAnsi="Times New Roman" w:cs="Times New Roman"/>
          <w:color w:val="000000" w:themeColor="text1"/>
          <w:lang w:bidi="ar-EG"/>
        </w:rPr>
      </w:pPr>
    </w:p>
    <w:p w:rsidR="005B55F3" w:rsidRPr="00EA0486" w:rsidRDefault="005B55F3">
      <w:pPr>
        <w:rPr>
          <w:rFonts w:ascii="Times New Roman" w:hAnsi="Times New Roman" w:cs="Times New Roman"/>
          <w:b/>
          <w:bCs/>
          <w:color w:val="000000" w:themeColor="text1"/>
          <w:u w:val="single"/>
        </w:rPr>
      </w:pPr>
      <w:bookmarkStart w:id="11" w:name="CRA"/>
      <w:r w:rsidRPr="00EA0486">
        <w:rPr>
          <w:rFonts w:ascii="Times New Roman" w:hAnsi="Times New Roman" w:cs="Times New Roman"/>
          <w:b/>
          <w:bCs/>
          <w:color w:val="000000" w:themeColor="text1"/>
          <w:u w:val="single"/>
        </w:rPr>
        <w:br w:type="page"/>
      </w:r>
    </w:p>
    <w:p w:rsidR="00D42F51" w:rsidRPr="00EA0486" w:rsidRDefault="00D42F51" w:rsidP="00E02569">
      <w:pPr>
        <w:spacing w:line="360" w:lineRule="auto"/>
        <w:ind w:left="713" w:hanging="713"/>
        <w:rPr>
          <w:rFonts w:ascii="Times New Roman" w:hAnsi="Times New Roman" w:cs="Times New Roman"/>
          <w:b/>
          <w:bCs/>
          <w:color w:val="000000" w:themeColor="text1"/>
          <w:u w:val="single"/>
        </w:rPr>
      </w:pPr>
      <w:r w:rsidRPr="00EA0486">
        <w:rPr>
          <w:rFonts w:ascii="Times New Roman" w:hAnsi="Times New Roman" w:cs="Times New Roman"/>
          <w:b/>
          <w:bCs/>
          <w:color w:val="000000" w:themeColor="text1"/>
          <w:u w:val="single"/>
        </w:rPr>
        <w:lastRenderedPageBreak/>
        <w:t>Verfahren 3</w:t>
      </w:r>
      <w:bookmarkEnd w:id="11"/>
      <w:r w:rsidR="009C6AEC" w:rsidRPr="00EA0486">
        <w:rPr>
          <w:rFonts w:ascii="Times New Roman" w:hAnsi="Times New Roman" w:cs="Times New Roman"/>
          <w:b/>
          <w:bCs/>
          <w:color w:val="000000" w:themeColor="text1"/>
          <w:u w:val="single"/>
        </w:rPr>
        <w:t>:</w:t>
      </w:r>
    </w:p>
    <w:p w:rsidR="00D42F51" w:rsidRPr="00EA0486" w:rsidRDefault="00D42F51" w:rsidP="00E02569">
      <w:pPr>
        <w:spacing w:line="360" w:lineRule="auto"/>
        <w:ind w:left="713" w:hanging="713"/>
        <w:rPr>
          <w:rFonts w:ascii="Times New Roman" w:hAnsi="Times New Roman" w:cs="Times New Roman"/>
          <w:color w:val="000000" w:themeColor="text1"/>
        </w:rPr>
      </w:pPr>
      <w:r w:rsidRPr="00EA0486">
        <w:rPr>
          <w:rFonts w:ascii="Times New Roman" w:hAnsi="Times New Roman" w:cs="Times New Roman"/>
          <w:b/>
          <w:bCs/>
          <w:color w:val="000000" w:themeColor="text1"/>
        </w:rPr>
        <w:t>Eingabe</w:t>
      </w:r>
      <w:r w:rsidRPr="00EA0486">
        <w:rPr>
          <w:rFonts w:ascii="Times New Roman" w:hAnsi="Times New Roman" w:cs="Times New Roman"/>
          <w:color w:val="000000" w:themeColor="text1"/>
        </w:rPr>
        <w:t xml:space="preserve">: CNF </w:t>
      </w:r>
      <w:proofErr w:type="spellStart"/>
      <w:r w:rsidRPr="00EA0486">
        <w:rPr>
          <w:rFonts w:ascii="Times New Roman" w:hAnsi="Times New Roman" w:cs="Times New Roman"/>
          <w:color w:val="000000" w:themeColor="text1"/>
        </w:rPr>
        <w:t>Klauselmenge</w:t>
      </w:r>
      <w:proofErr w:type="spellEnd"/>
      <w:r w:rsidRPr="00EA0486">
        <w:rPr>
          <w:rFonts w:ascii="Times New Roman" w:hAnsi="Times New Roman" w:cs="Times New Roman"/>
          <w:color w:val="000000" w:themeColor="text1"/>
        </w:rPr>
        <w:t xml:space="preserve"> S</w:t>
      </w:r>
    </w:p>
    <w:p w:rsidR="00D42F51" w:rsidRPr="00EA0486" w:rsidRDefault="00D42F51" w:rsidP="00E02569">
      <w:pPr>
        <w:spacing w:line="360" w:lineRule="auto"/>
        <w:rPr>
          <w:rFonts w:ascii="Times New Roman" w:hAnsi="Times New Roman" w:cs="Times New Roman"/>
          <w:color w:val="000000" w:themeColor="text1"/>
        </w:rPr>
      </w:pPr>
      <w:r w:rsidRPr="00EA0486">
        <w:rPr>
          <w:rFonts w:ascii="Times New Roman" w:hAnsi="Times New Roman" w:cs="Times New Roman"/>
          <w:b/>
          <w:bCs/>
          <w:color w:val="000000" w:themeColor="text1"/>
        </w:rPr>
        <w:t>Ausgabe</w:t>
      </w:r>
      <w:r w:rsidRPr="00EA0486">
        <w:rPr>
          <w:rFonts w:ascii="Times New Roman" w:hAnsi="Times New Roman" w:cs="Times New Roman"/>
          <w:color w:val="000000" w:themeColor="text1"/>
        </w:rPr>
        <w:t xml:space="preserve">: CNF </w:t>
      </w:r>
      <w:proofErr w:type="spellStart"/>
      <w:r w:rsidR="0052348F" w:rsidRPr="00EA0486">
        <w:rPr>
          <w:rFonts w:ascii="Times New Roman" w:hAnsi="Times New Roman" w:cs="Times New Roman"/>
          <w:color w:val="000000" w:themeColor="text1"/>
        </w:rPr>
        <w:t>Klauselmenge</w:t>
      </w:r>
      <w:proofErr w:type="spellEnd"/>
      <w:r w:rsidR="0052348F" w:rsidRPr="00EA0486">
        <w:rPr>
          <w:rFonts w:ascii="Times New Roman" w:hAnsi="Times New Roman" w:cs="Times New Roman"/>
          <w:color w:val="000000" w:themeColor="text1"/>
        </w:rPr>
        <w:t xml:space="preserve"> S</w:t>
      </w:r>
      <w:r w:rsidR="00D631F0" w:rsidRPr="00EA0486">
        <w:rPr>
          <w:rFonts w:ascii="Times New Roman" w:hAnsi="Times New Roman" w:cs="Times New Roman"/>
          <w:color w:val="000000" w:themeColor="text1"/>
        </w:rPr>
        <w:t>’</w:t>
      </w:r>
    </w:p>
    <w:p w:rsidR="00D42F51" w:rsidRPr="00EA0486" w:rsidRDefault="00D42F51" w:rsidP="00E02569">
      <w:pPr>
        <w:spacing w:line="360" w:lineRule="auto"/>
        <w:rPr>
          <w:rFonts w:ascii="Times New Roman" w:hAnsi="Times New Roman" w:cs="Times New Roman"/>
          <w:color w:val="000000" w:themeColor="text1"/>
        </w:rPr>
      </w:pPr>
      <w:r w:rsidRPr="00EA0486">
        <w:rPr>
          <w:rFonts w:ascii="Times New Roman" w:hAnsi="Times New Roman" w:cs="Times New Roman"/>
          <w:b/>
          <w:bCs/>
          <w:color w:val="000000" w:themeColor="text1"/>
        </w:rPr>
        <w:t>Schritte</w:t>
      </w:r>
      <w:r w:rsidRPr="00EA0486">
        <w:rPr>
          <w:rFonts w:ascii="Times New Roman" w:hAnsi="Times New Roman" w:cs="Times New Roman"/>
          <w:color w:val="000000" w:themeColor="text1"/>
        </w:rPr>
        <w:t>:</w:t>
      </w:r>
    </w:p>
    <w:p w:rsidR="000A398F" w:rsidRPr="00EA0486" w:rsidRDefault="0052348F" w:rsidP="009E1DC4">
      <w:pPr>
        <w:numPr>
          <w:ilvl w:val="0"/>
          <w:numId w:val="7"/>
        </w:numPr>
        <w:spacing w:after="160" w:line="360" w:lineRule="auto"/>
        <w:ind w:left="426"/>
        <w:contextualSpacing/>
        <w:jc w:val="both"/>
        <w:rPr>
          <w:rFonts w:ascii="Times New Roman" w:hAnsi="Times New Roman" w:cs="Times New Roman"/>
          <w:color w:val="000000" w:themeColor="text1"/>
        </w:rPr>
      </w:pPr>
      <w:r w:rsidRPr="00EA0486">
        <w:rPr>
          <w:rFonts w:ascii="Times New Roman" w:hAnsi="Times New Roman" w:cs="Times New Roman"/>
          <w:color w:val="000000" w:themeColor="text1"/>
        </w:rPr>
        <w:t xml:space="preserve">Nummeriere Klauseln in S </w:t>
      </w:r>
      <w:r w:rsidR="00D42F51" w:rsidRPr="00EA0486">
        <w:rPr>
          <w:rFonts w:ascii="Times New Roman" w:hAnsi="Times New Roman" w:cs="Times New Roman"/>
          <w:color w:val="000000" w:themeColor="text1"/>
        </w:rPr>
        <w:t xml:space="preserve">in </w:t>
      </w:r>
      <w:r w:rsidRPr="00EA0486">
        <w:rPr>
          <w:rFonts w:ascii="Times New Roman" w:hAnsi="Times New Roman" w:cs="Times New Roman"/>
          <w:color w:val="000000" w:themeColor="text1"/>
        </w:rPr>
        <w:t>steigender Ordnung durch (fange mit 0 an)</w:t>
      </w:r>
      <w:r w:rsidR="00D42F51" w:rsidRPr="00EA0486">
        <w:rPr>
          <w:rFonts w:ascii="Times New Roman" w:hAnsi="Times New Roman" w:cs="Times New Roman"/>
          <w:color w:val="000000" w:themeColor="text1"/>
        </w:rPr>
        <w:t>.</w:t>
      </w:r>
    </w:p>
    <w:p w:rsidR="000A398F" w:rsidRPr="00EA0486" w:rsidRDefault="000A398F" w:rsidP="009E1DC4">
      <w:pPr>
        <w:numPr>
          <w:ilvl w:val="0"/>
          <w:numId w:val="7"/>
        </w:numPr>
        <w:spacing w:after="160" w:line="360" w:lineRule="auto"/>
        <w:ind w:left="426"/>
        <w:contextualSpacing/>
        <w:jc w:val="both"/>
        <w:rPr>
          <w:rFonts w:ascii="Times New Roman" w:hAnsi="Times New Roman" w:cs="Times New Roman"/>
          <w:color w:val="000000" w:themeColor="text1"/>
        </w:rPr>
      </w:pPr>
      <w:r w:rsidRPr="00EA0486">
        <w:rPr>
          <w:rFonts w:ascii="Times New Roman" w:hAnsi="Times New Roman" w:cs="Times New Roman"/>
          <w:color w:val="000000" w:themeColor="text1"/>
        </w:rPr>
        <w:t xml:space="preserve">Stell eine Tabelle auf, dessen Reihen </w:t>
      </w:r>
      <w:proofErr w:type="spellStart"/>
      <w:r w:rsidRPr="00EA0486">
        <w:rPr>
          <w:rFonts w:ascii="Times New Roman" w:hAnsi="Times New Roman" w:cs="Times New Roman"/>
          <w:color w:val="000000" w:themeColor="text1"/>
        </w:rPr>
        <w:t>Literalen</w:t>
      </w:r>
      <w:proofErr w:type="spellEnd"/>
      <w:r w:rsidRPr="00EA0486">
        <w:rPr>
          <w:rFonts w:ascii="Times New Roman" w:hAnsi="Times New Roman" w:cs="Times New Roman"/>
          <w:color w:val="000000" w:themeColor="text1"/>
        </w:rPr>
        <w:t xml:space="preserve">-Indizien in S und dessen Spalten Klauseln darstellen. </w:t>
      </w:r>
    </w:p>
    <w:p w:rsidR="00D42F51" w:rsidRPr="00EA0486" w:rsidRDefault="00D42F51" w:rsidP="009E1DC4">
      <w:pPr>
        <w:numPr>
          <w:ilvl w:val="0"/>
          <w:numId w:val="7"/>
        </w:numPr>
        <w:spacing w:after="160" w:line="360" w:lineRule="auto"/>
        <w:ind w:left="426"/>
        <w:contextualSpacing/>
        <w:jc w:val="both"/>
        <w:rPr>
          <w:rFonts w:ascii="Times New Roman" w:hAnsi="Times New Roman" w:cs="Times New Roman"/>
          <w:color w:val="000000" w:themeColor="text1"/>
        </w:rPr>
      </w:pPr>
      <w:r w:rsidRPr="00EA0486">
        <w:rPr>
          <w:rFonts w:ascii="Times New Roman" w:hAnsi="Times New Roman" w:cs="Times New Roman"/>
          <w:color w:val="000000" w:themeColor="text1"/>
        </w:rPr>
        <w:t xml:space="preserve"> </w:t>
      </w:r>
      <w:r w:rsidR="00637A99" w:rsidRPr="00EA0486">
        <w:rPr>
          <w:rFonts w:ascii="Times New Roman" w:hAnsi="Times New Roman" w:cs="Times New Roman"/>
          <w:color w:val="000000" w:themeColor="text1"/>
        </w:rPr>
        <w:t>F</w:t>
      </w:r>
      <w:r w:rsidR="008A7848" w:rsidRPr="00EA0486">
        <w:rPr>
          <w:rFonts w:ascii="Times New Roman" w:hAnsi="Times New Roman" w:cs="Times New Roman"/>
          <w:color w:val="000000" w:themeColor="text1"/>
        </w:rPr>
        <w:t>ü</w:t>
      </w:r>
      <w:r w:rsidR="00637A99" w:rsidRPr="00EA0486">
        <w:rPr>
          <w:rFonts w:ascii="Times New Roman" w:hAnsi="Times New Roman" w:cs="Times New Roman"/>
          <w:color w:val="000000" w:themeColor="text1"/>
        </w:rPr>
        <w:t>r</w:t>
      </w:r>
      <w:r w:rsidRPr="00EA0486">
        <w:rPr>
          <w:rFonts w:ascii="Times New Roman" w:hAnsi="Times New Roman" w:cs="Times New Roman"/>
          <w:color w:val="000000" w:themeColor="text1"/>
        </w:rPr>
        <w:t xml:space="preserve"> </w:t>
      </w:r>
      <w:r w:rsidR="00637A99" w:rsidRPr="00EA0486">
        <w:rPr>
          <w:rFonts w:ascii="Times New Roman" w:hAnsi="Times New Roman" w:cs="Times New Roman"/>
          <w:color w:val="000000" w:themeColor="text1"/>
        </w:rPr>
        <w:t>jede</w:t>
      </w:r>
      <w:r w:rsidRPr="00EA0486">
        <w:rPr>
          <w:rFonts w:ascii="Times New Roman" w:hAnsi="Times New Roman" w:cs="Times New Roman"/>
          <w:color w:val="000000" w:themeColor="text1"/>
        </w:rPr>
        <w:t xml:space="preserve"> </w:t>
      </w:r>
      <w:r w:rsidR="00637A99" w:rsidRPr="00EA0486">
        <w:rPr>
          <w:rFonts w:ascii="Times New Roman" w:hAnsi="Times New Roman" w:cs="Times New Roman"/>
          <w:color w:val="000000" w:themeColor="text1"/>
        </w:rPr>
        <w:t>Klausel</w:t>
      </w:r>
      <w:r w:rsidRPr="00EA0486">
        <w:rPr>
          <w:rFonts w:ascii="Times New Roman" w:hAnsi="Times New Roman" w:cs="Times New Roman"/>
          <w:color w:val="000000" w:themeColor="text1"/>
        </w:rPr>
        <w:t xml:space="preserve"> </w:t>
      </w:r>
      <w:proofErr w:type="spellStart"/>
      <w:r w:rsidRPr="00EA0486">
        <w:rPr>
          <w:rFonts w:ascii="Times New Roman" w:hAnsi="Times New Roman" w:cs="Times New Roman"/>
          <w:color w:val="000000" w:themeColor="text1"/>
        </w:rPr>
        <w:t>C</w:t>
      </w:r>
      <w:r w:rsidRPr="00EA0486">
        <w:rPr>
          <w:rFonts w:ascii="Times New Roman" w:hAnsi="Times New Roman" w:cs="Times New Roman"/>
          <w:i/>
          <w:color w:val="000000" w:themeColor="text1"/>
          <w:vertAlign w:val="subscript"/>
        </w:rPr>
        <w:t>i</w:t>
      </w:r>
      <w:proofErr w:type="spellEnd"/>
      <w:r w:rsidRPr="00EA0486">
        <w:rPr>
          <w:rFonts w:ascii="Times New Roman" w:hAnsi="Times New Roman" w:cs="Times New Roman"/>
          <w:color w:val="000000" w:themeColor="text1"/>
        </w:rPr>
        <w:t>:</w:t>
      </w:r>
    </w:p>
    <w:p w:rsidR="00637A99" w:rsidRPr="00EA0486" w:rsidRDefault="00637A99" w:rsidP="009E1DC4">
      <w:pPr>
        <w:numPr>
          <w:ilvl w:val="1"/>
          <w:numId w:val="8"/>
        </w:numPr>
        <w:spacing w:after="160" w:line="360" w:lineRule="auto"/>
        <w:ind w:left="709" w:hanging="283"/>
        <w:contextualSpacing/>
        <w:jc w:val="both"/>
        <w:rPr>
          <w:rFonts w:ascii="Times New Roman" w:hAnsi="Times New Roman" w:cs="Times New Roman"/>
          <w:color w:val="000000" w:themeColor="text1"/>
        </w:rPr>
      </w:pPr>
      <w:r w:rsidRPr="00EA0486">
        <w:rPr>
          <w:rFonts w:ascii="Times New Roman" w:hAnsi="Times New Roman" w:cs="Times New Roman"/>
          <w:color w:val="000000" w:themeColor="text1"/>
        </w:rPr>
        <w:t xml:space="preserve">Sortiere </w:t>
      </w:r>
      <w:proofErr w:type="spellStart"/>
      <w:r w:rsidRPr="00EA0486">
        <w:rPr>
          <w:rFonts w:ascii="Times New Roman" w:hAnsi="Times New Roman" w:cs="Times New Roman"/>
          <w:color w:val="000000" w:themeColor="text1"/>
        </w:rPr>
        <w:t>Literale</w:t>
      </w:r>
      <w:proofErr w:type="spellEnd"/>
      <w:r w:rsidRPr="00EA0486">
        <w:rPr>
          <w:rFonts w:ascii="Times New Roman" w:hAnsi="Times New Roman" w:cs="Times New Roman"/>
          <w:color w:val="000000" w:themeColor="text1"/>
        </w:rPr>
        <w:t xml:space="preserve"> in </w:t>
      </w:r>
      <w:proofErr w:type="spellStart"/>
      <w:r w:rsidR="00D42F51" w:rsidRPr="00EA0486">
        <w:rPr>
          <w:rFonts w:ascii="Times New Roman" w:hAnsi="Times New Roman" w:cs="Times New Roman"/>
          <w:color w:val="000000" w:themeColor="text1"/>
        </w:rPr>
        <w:t>C</w:t>
      </w:r>
      <w:r w:rsidR="00D42F51" w:rsidRPr="00EA0486">
        <w:rPr>
          <w:rFonts w:ascii="Times New Roman" w:hAnsi="Times New Roman" w:cs="Times New Roman"/>
          <w:i/>
          <w:color w:val="000000" w:themeColor="text1"/>
          <w:vertAlign w:val="subscript"/>
        </w:rPr>
        <w:t>i</w:t>
      </w:r>
      <w:proofErr w:type="spellEnd"/>
      <w:r w:rsidR="00D42F51" w:rsidRPr="00EA0486">
        <w:rPr>
          <w:rFonts w:ascii="Times New Roman" w:hAnsi="Times New Roman" w:cs="Times New Roman"/>
          <w:color w:val="000000" w:themeColor="text1"/>
        </w:rPr>
        <w:t xml:space="preserve"> </w:t>
      </w:r>
      <w:r w:rsidRPr="00EA0486">
        <w:rPr>
          <w:rFonts w:ascii="Times New Roman" w:hAnsi="Times New Roman" w:cs="Times New Roman"/>
          <w:color w:val="000000" w:themeColor="text1"/>
        </w:rPr>
        <w:t xml:space="preserve">in steigender Ordnung so, dass diejenigen, die noch nicht umbenannt wurden und in einer </w:t>
      </w:r>
      <w:r w:rsidR="005B55F3" w:rsidRPr="00EA0486">
        <w:rPr>
          <w:rFonts w:ascii="Times New Roman" w:hAnsi="Times New Roman" w:cs="Times New Roman"/>
          <w:color w:val="000000" w:themeColor="text1"/>
        </w:rPr>
        <w:t>größeren</w:t>
      </w:r>
      <w:r w:rsidRPr="00EA0486">
        <w:rPr>
          <w:rFonts w:ascii="Times New Roman" w:hAnsi="Times New Roman" w:cs="Times New Roman"/>
          <w:color w:val="000000" w:themeColor="text1"/>
        </w:rPr>
        <w:t xml:space="preserve"> Anzahl von Klauseln vorkommen </w:t>
      </w:r>
      <w:r w:rsidR="005B55F3" w:rsidRPr="00EA0486">
        <w:rPr>
          <w:rFonts w:ascii="Times New Roman" w:hAnsi="Times New Roman" w:cs="Times New Roman"/>
          <w:color w:val="000000" w:themeColor="text1"/>
        </w:rPr>
        <w:t>zuerst</w:t>
      </w:r>
      <w:r w:rsidRPr="00EA0486">
        <w:rPr>
          <w:rFonts w:ascii="Times New Roman" w:hAnsi="Times New Roman" w:cs="Times New Roman"/>
          <w:color w:val="000000" w:themeColor="text1"/>
        </w:rPr>
        <w:t xml:space="preserve"> erscheinen. </w:t>
      </w:r>
    </w:p>
    <w:p w:rsidR="00D42F51" w:rsidRPr="00EA0486" w:rsidRDefault="00D42F51" w:rsidP="009E1DC4">
      <w:pPr>
        <w:numPr>
          <w:ilvl w:val="1"/>
          <w:numId w:val="8"/>
        </w:numPr>
        <w:spacing w:after="160" w:line="360" w:lineRule="auto"/>
        <w:ind w:left="709" w:hanging="283"/>
        <w:contextualSpacing/>
        <w:jc w:val="both"/>
        <w:rPr>
          <w:rFonts w:ascii="Times New Roman" w:hAnsi="Times New Roman" w:cs="Times New Roman"/>
          <w:color w:val="000000" w:themeColor="text1"/>
        </w:rPr>
      </w:pPr>
      <w:r w:rsidRPr="00EA0486">
        <w:rPr>
          <w:rFonts w:ascii="Times New Roman" w:hAnsi="Times New Roman" w:cs="Times New Roman"/>
          <w:color w:val="000000" w:themeColor="text1"/>
        </w:rPr>
        <w:t>F</w:t>
      </w:r>
      <w:r w:rsidR="008A7848" w:rsidRPr="00EA0486">
        <w:rPr>
          <w:rFonts w:ascii="Times New Roman" w:hAnsi="Times New Roman" w:cs="Times New Roman"/>
          <w:color w:val="000000" w:themeColor="text1"/>
        </w:rPr>
        <w:t>ü</w:t>
      </w:r>
      <w:r w:rsidR="000A398F" w:rsidRPr="00EA0486">
        <w:rPr>
          <w:rFonts w:ascii="Times New Roman" w:hAnsi="Times New Roman" w:cs="Times New Roman"/>
          <w:color w:val="000000" w:themeColor="text1"/>
        </w:rPr>
        <w:t xml:space="preserve">r alle </w:t>
      </w:r>
      <w:proofErr w:type="spellStart"/>
      <w:r w:rsidR="000A398F" w:rsidRPr="00EA0486">
        <w:rPr>
          <w:rFonts w:ascii="Times New Roman" w:hAnsi="Times New Roman" w:cs="Times New Roman"/>
          <w:color w:val="000000" w:themeColor="text1"/>
        </w:rPr>
        <w:t>L</w:t>
      </w:r>
      <w:r w:rsidRPr="00EA0486">
        <w:rPr>
          <w:rFonts w:ascii="Times New Roman" w:hAnsi="Times New Roman" w:cs="Times New Roman"/>
          <w:color w:val="000000" w:themeColor="text1"/>
        </w:rPr>
        <w:t>iteral</w:t>
      </w:r>
      <w:r w:rsidR="000A398F" w:rsidRPr="00EA0486">
        <w:rPr>
          <w:rFonts w:ascii="Times New Roman" w:hAnsi="Times New Roman" w:cs="Times New Roman"/>
          <w:color w:val="000000" w:themeColor="text1"/>
        </w:rPr>
        <w:t>e</w:t>
      </w:r>
      <w:proofErr w:type="spellEnd"/>
      <w:r w:rsidR="000A398F" w:rsidRPr="00EA0486">
        <w:rPr>
          <w:rFonts w:ascii="Times New Roman" w:hAnsi="Times New Roman" w:cs="Times New Roman"/>
          <w:color w:val="000000" w:themeColor="text1"/>
        </w:rPr>
        <w:t xml:space="preserve"> </w:t>
      </w:r>
      <w:r w:rsidRPr="00EA0486">
        <w:rPr>
          <w:rFonts w:ascii="Times New Roman" w:hAnsi="Times New Roman" w:cs="Times New Roman"/>
          <w:color w:val="000000" w:themeColor="text1"/>
        </w:rPr>
        <w:t xml:space="preserve">in </w:t>
      </w:r>
      <w:proofErr w:type="spellStart"/>
      <w:r w:rsidRPr="00EA0486">
        <w:rPr>
          <w:rFonts w:ascii="Times New Roman" w:hAnsi="Times New Roman" w:cs="Times New Roman"/>
          <w:color w:val="000000" w:themeColor="text1"/>
        </w:rPr>
        <w:t>C</w:t>
      </w:r>
      <w:r w:rsidRPr="00EA0486">
        <w:rPr>
          <w:rFonts w:ascii="Times New Roman" w:hAnsi="Times New Roman" w:cs="Times New Roman"/>
          <w:i/>
          <w:color w:val="000000" w:themeColor="text1"/>
          <w:vertAlign w:val="subscript"/>
        </w:rPr>
        <w:t>i</w:t>
      </w:r>
      <w:proofErr w:type="spellEnd"/>
      <w:r w:rsidRPr="00EA0486">
        <w:rPr>
          <w:rFonts w:ascii="Times New Roman" w:hAnsi="Times New Roman" w:cs="Times New Roman"/>
          <w:color w:val="000000" w:themeColor="text1"/>
        </w:rPr>
        <w:t xml:space="preserve">: </w:t>
      </w:r>
    </w:p>
    <w:p w:rsidR="00D42F51" w:rsidRPr="00EA0486" w:rsidRDefault="000A398F" w:rsidP="00E02569">
      <w:pPr>
        <w:spacing w:after="160" w:line="360" w:lineRule="auto"/>
        <w:ind w:left="1440"/>
        <w:contextualSpacing/>
        <w:rPr>
          <w:rFonts w:ascii="Times New Roman" w:hAnsi="Times New Roman" w:cs="Times New Roman"/>
          <w:color w:val="000000" w:themeColor="text1"/>
        </w:rPr>
      </w:pPr>
      <w:r w:rsidRPr="00EA0486">
        <w:rPr>
          <w:rFonts w:ascii="Times New Roman" w:hAnsi="Times New Roman" w:cs="Times New Roman"/>
          <w:color w:val="000000" w:themeColor="text1"/>
        </w:rPr>
        <w:t>Erstelle eine ne</w:t>
      </w:r>
      <w:r w:rsidR="005B55F3" w:rsidRPr="00EA0486">
        <w:rPr>
          <w:rFonts w:ascii="Times New Roman" w:hAnsi="Times New Roman" w:cs="Times New Roman"/>
          <w:color w:val="000000" w:themeColor="text1"/>
        </w:rPr>
        <w:t>ue</w:t>
      </w:r>
      <w:r w:rsidRPr="00EA0486">
        <w:rPr>
          <w:rFonts w:ascii="Times New Roman" w:hAnsi="Times New Roman" w:cs="Times New Roman"/>
          <w:color w:val="000000" w:themeColor="text1"/>
        </w:rPr>
        <w:t xml:space="preserve"> Reihe und schreib </w:t>
      </w:r>
      <w:r w:rsidR="00692D77" w:rsidRPr="00EA0486">
        <w:rPr>
          <w:rFonts w:ascii="Times New Roman" w:hAnsi="Times New Roman" w:cs="Times New Roman"/>
          <w:color w:val="000000" w:themeColor="text1"/>
        </w:rPr>
        <w:t>TRUE</w:t>
      </w:r>
      <w:r w:rsidR="00D42F51" w:rsidRPr="00EA0486">
        <w:rPr>
          <w:rFonts w:ascii="Times New Roman" w:hAnsi="Times New Roman" w:cs="Times New Roman"/>
          <w:color w:val="000000" w:themeColor="text1"/>
        </w:rPr>
        <w:t xml:space="preserve"> o</w:t>
      </w:r>
      <w:r w:rsidRPr="00EA0486">
        <w:rPr>
          <w:rFonts w:ascii="Times New Roman" w:hAnsi="Times New Roman" w:cs="Times New Roman"/>
          <w:color w:val="000000" w:themeColor="text1"/>
        </w:rPr>
        <w:t>de</w:t>
      </w:r>
      <w:r w:rsidR="00D42F51" w:rsidRPr="00EA0486">
        <w:rPr>
          <w:rFonts w:ascii="Times New Roman" w:hAnsi="Times New Roman" w:cs="Times New Roman"/>
          <w:color w:val="000000" w:themeColor="text1"/>
        </w:rPr>
        <w:t xml:space="preserve">r FALSE </w:t>
      </w:r>
      <w:r w:rsidRPr="00EA0486">
        <w:rPr>
          <w:rFonts w:ascii="Times New Roman" w:hAnsi="Times New Roman" w:cs="Times New Roman"/>
          <w:color w:val="000000" w:themeColor="text1"/>
        </w:rPr>
        <w:t xml:space="preserve">Werte auf, je nachdem, ob das </w:t>
      </w:r>
      <w:proofErr w:type="spellStart"/>
      <w:r w:rsidRPr="00EA0486">
        <w:rPr>
          <w:rFonts w:ascii="Times New Roman" w:hAnsi="Times New Roman" w:cs="Times New Roman"/>
          <w:color w:val="000000" w:themeColor="text1"/>
        </w:rPr>
        <w:t>Literal</w:t>
      </w:r>
      <w:proofErr w:type="spellEnd"/>
      <w:r w:rsidRPr="00EA0486">
        <w:rPr>
          <w:rFonts w:ascii="Times New Roman" w:hAnsi="Times New Roman" w:cs="Times New Roman"/>
          <w:color w:val="000000" w:themeColor="text1"/>
        </w:rPr>
        <w:t xml:space="preserve"> in der Spaltenklausel vorkommt oder nicht</w:t>
      </w:r>
      <w:r w:rsidR="00D42F51" w:rsidRPr="00EA0486">
        <w:rPr>
          <w:rFonts w:ascii="Times New Roman" w:hAnsi="Times New Roman" w:cs="Times New Roman"/>
          <w:color w:val="000000" w:themeColor="text1"/>
        </w:rPr>
        <w:t>.</w:t>
      </w:r>
    </w:p>
    <w:p w:rsidR="00D42F51" w:rsidRPr="00EA0486" w:rsidRDefault="000A398F" w:rsidP="00E02569">
      <w:pPr>
        <w:spacing w:after="160" w:line="360" w:lineRule="auto"/>
        <w:contextualSpacing/>
        <w:rPr>
          <w:rFonts w:ascii="Times New Roman" w:hAnsi="Times New Roman" w:cs="Times New Roman"/>
          <w:color w:val="000000" w:themeColor="text1"/>
        </w:rPr>
      </w:pPr>
      <w:r w:rsidRPr="00EA0486">
        <w:rPr>
          <w:rFonts w:ascii="Times New Roman" w:hAnsi="Times New Roman" w:cs="Times New Roman"/>
          <w:color w:val="000000" w:themeColor="text1"/>
        </w:rPr>
        <w:t>4</w:t>
      </w:r>
      <w:r w:rsidR="00D42F51" w:rsidRPr="00EA0486">
        <w:rPr>
          <w:rFonts w:ascii="Times New Roman" w:hAnsi="Times New Roman" w:cs="Times New Roman"/>
          <w:color w:val="000000" w:themeColor="text1"/>
        </w:rPr>
        <w:t xml:space="preserve">. </w:t>
      </w:r>
      <w:r w:rsidRPr="00EA0486">
        <w:rPr>
          <w:rFonts w:ascii="Times New Roman" w:hAnsi="Times New Roman" w:cs="Times New Roman"/>
          <w:color w:val="000000" w:themeColor="text1"/>
        </w:rPr>
        <w:t xml:space="preserve">Nenn alle </w:t>
      </w:r>
      <w:proofErr w:type="spellStart"/>
      <w:r w:rsidRPr="00EA0486">
        <w:rPr>
          <w:rFonts w:ascii="Times New Roman" w:hAnsi="Times New Roman" w:cs="Times New Roman"/>
          <w:color w:val="000000" w:themeColor="text1"/>
        </w:rPr>
        <w:t>Literalen</w:t>
      </w:r>
      <w:proofErr w:type="spellEnd"/>
      <w:r w:rsidRPr="00EA0486">
        <w:rPr>
          <w:rFonts w:ascii="Times New Roman" w:hAnsi="Times New Roman" w:cs="Times New Roman"/>
          <w:color w:val="000000" w:themeColor="text1"/>
        </w:rPr>
        <w:t xml:space="preserve">-Indizien in steigender Ordnung in </w:t>
      </w:r>
      <w:r w:rsidR="00F756E4" w:rsidRPr="00EA0486">
        <w:rPr>
          <w:rFonts w:ascii="Times New Roman" w:hAnsi="Times New Roman" w:cs="Times New Roman"/>
          <w:color w:val="000000" w:themeColor="text1"/>
        </w:rPr>
        <w:t>der Tabelle um. Fang mit 0 an.</w:t>
      </w:r>
    </w:p>
    <w:p w:rsidR="000A398F" w:rsidRPr="00EA0486" w:rsidRDefault="000A398F" w:rsidP="00E02569">
      <w:pPr>
        <w:spacing w:after="160" w:line="360" w:lineRule="auto"/>
        <w:rPr>
          <w:rFonts w:ascii="Times New Roman" w:hAnsi="Times New Roman" w:cs="Times New Roman"/>
          <w:color w:val="000000" w:themeColor="text1"/>
        </w:rPr>
      </w:pPr>
      <w:r w:rsidRPr="00EA0486">
        <w:rPr>
          <w:rFonts w:ascii="Times New Roman" w:hAnsi="Times New Roman" w:cs="Times New Roman"/>
          <w:color w:val="000000" w:themeColor="text1"/>
        </w:rPr>
        <w:t>5</w:t>
      </w:r>
      <w:r w:rsidR="00D42F51" w:rsidRPr="00EA0486">
        <w:rPr>
          <w:rFonts w:ascii="Times New Roman" w:hAnsi="Times New Roman" w:cs="Times New Roman"/>
          <w:color w:val="000000" w:themeColor="text1"/>
        </w:rPr>
        <w:t xml:space="preserve">. </w:t>
      </w:r>
      <w:r w:rsidRPr="00EA0486">
        <w:rPr>
          <w:rFonts w:ascii="Times New Roman" w:hAnsi="Times New Roman" w:cs="Times New Roman"/>
          <w:color w:val="000000" w:themeColor="text1"/>
        </w:rPr>
        <w:t>Konstruiere alle Klauseln von S unter Benutzung der ne</w:t>
      </w:r>
      <w:r w:rsidR="00F756E4" w:rsidRPr="00EA0486">
        <w:rPr>
          <w:rFonts w:ascii="Times New Roman" w:hAnsi="Times New Roman" w:cs="Times New Roman"/>
          <w:color w:val="000000" w:themeColor="text1"/>
        </w:rPr>
        <w:t>ue</w:t>
      </w:r>
      <w:r w:rsidRPr="00EA0486">
        <w:rPr>
          <w:rFonts w:ascii="Times New Roman" w:hAnsi="Times New Roman" w:cs="Times New Roman"/>
          <w:color w:val="000000" w:themeColor="text1"/>
        </w:rPr>
        <w:t xml:space="preserve">n Namen/Indizien. Die resultierende </w:t>
      </w:r>
      <w:proofErr w:type="spellStart"/>
      <w:r w:rsidRPr="00EA0486">
        <w:rPr>
          <w:rFonts w:ascii="Times New Roman" w:hAnsi="Times New Roman" w:cs="Times New Roman"/>
          <w:color w:val="000000" w:themeColor="text1"/>
        </w:rPr>
        <w:t>Klauselmenge</w:t>
      </w:r>
      <w:proofErr w:type="spellEnd"/>
      <w:r w:rsidRPr="00EA0486">
        <w:rPr>
          <w:rFonts w:ascii="Times New Roman" w:hAnsi="Times New Roman" w:cs="Times New Roman"/>
          <w:color w:val="000000" w:themeColor="text1"/>
        </w:rPr>
        <w:t xml:space="preserve"> ist S</w:t>
      </w:r>
      <w:r w:rsidR="00D631F0" w:rsidRPr="00EA0486">
        <w:rPr>
          <w:rFonts w:ascii="Times New Roman" w:hAnsi="Times New Roman" w:cs="Times New Roman"/>
          <w:color w:val="000000" w:themeColor="text1"/>
        </w:rPr>
        <w:t>’</w:t>
      </w:r>
      <w:r w:rsidRPr="00EA0486">
        <w:rPr>
          <w:rFonts w:ascii="Times New Roman" w:hAnsi="Times New Roman" w:cs="Times New Roman"/>
          <w:color w:val="000000" w:themeColor="text1"/>
        </w:rPr>
        <w:t>.</w:t>
      </w:r>
    </w:p>
    <w:p w:rsidR="000A398F" w:rsidRPr="00EA0486" w:rsidRDefault="000A398F" w:rsidP="00E02569">
      <w:pPr>
        <w:spacing w:after="160" w:line="360" w:lineRule="auto"/>
        <w:rPr>
          <w:rFonts w:ascii="Times New Roman" w:hAnsi="Times New Roman" w:cs="Times New Roman"/>
          <w:color w:val="000000" w:themeColor="text1"/>
        </w:rPr>
      </w:pPr>
      <w:r w:rsidRPr="00EA0486">
        <w:rPr>
          <w:rFonts w:ascii="Times New Roman" w:hAnsi="Times New Roman" w:cs="Times New Roman"/>
          <w:color w:val="000000" w:themeColor="text1"/>
        </w:rPr>
        <w:t>6. Gib S</w:t>
      </w:r>
      <w:r w:rsidR="00D631F0" w:rsidRPr="00EA0486">
        <w:rPr>
          <w:rFonts w:ascii="Times New Roman" w:hAnsi="Times New Roman" w:cs="Times New Roman"/>
          <w:color w:val="000000" w:themeColor="text1"/>
        </w:rPr>
        <w:t>’</w:t>
      </w:r>
      <w:r w:rsidRPr="00EA0486">
        <w:rPr>
          <w:rFonts w:ascii="Times New Roman" w:hAnsi="Times New Roman" w:cs="Times New Roman"/>
          <w:color w:val="000000" w:themeColor="text1"/>
        </w:rPr>
        <w:t xml:space="preserve"> aus.</w:t>
      </w:r>
    </w:p>
    <w:p w:rsidR="00D42F51" w:rsidRPr="00EA0486" w:rsidRDefault="0066187E" w:rsidP="00E02569">
      <w:pPr>
        <w:spacing w:after="160" w:line="360" w:lineRule="auto"/>
        <w:rPr>
          <w:rFonts w:ascii="Times New Roman" w:hAnsi="Times New Roman" w:cs="Times New Roman"/>
          <w:color w:val="000000" w:themeColor="text1"/>
        </w:rPr>
      </w:pPr>
      <w:r w:rsidRPr="00EA0486">
        <w:rPr>
          <w:rFonts w:ascii="Times New Roman" w:hAnsi="Times New Roman" w:cs="Times New Roman"/>
          <w:color w:val="000000" w:themeColor="text1"/>
        </w:rPr>
        <w:t>Beispiel</w:t>
      </w:r>
      <w:r w:rsidR="00D42F51" w:rsidRPr="00EA0486">
        <w:rPr>
          <w:rFonts w:ascii="Times New Roman" w:hAnsi="Times New Roman" w:cs="Times New Roman"/>
          <w:color w:val="000000" w:themeColor="text1"/>
        </w:rPr>
        <w:t xml:space="preserve">: </w:t>
      </w:r>
      <w:r w:rsidRPr="00EA0486">
        <w:rPr>
          <w:rFonts w:ascii="Times New Roman" w:hAnsi="Times New Roman" w:cs="Times New Roman"/>
          <w:color w:val="000000" w:themeColor="text1"/>
        </w:rPr>
        <w:t>Wenn</w:t>
      </w:r>
      <w:r w:rsidR="00D42F51" w:rsidRPr="00EA0486">
        <w:rPr>
          <w:rFonts w:ascii="Times New Roman" w:hAnsi="Times New Roman" w:cs="Times New Roman"/>
          <w:color w:val="000000" w:themeColor="text1"/>
        </w:rPr>
        <w:t xml:space="preserve"> S = {{0,5} {0,2} {1,3} {1,4} {2,3}}, </w:t>
      </w:r>
      <w:r w:rsidRPr="00EA0486">
        <w:rPr>
          <w:rFonts w:ascii="Times New Roman" w:hAnsi="Times New Roman" w:cs="Times New Roman"/>
          <w:color w:val="000000" w:themeColor="text1"/>
        </w:rPr>
        <w:t xml:space="preserve">dann sieht die in </w:t>
      </w:r>
      <w:r w:rsidR="00D10045" w:rsidRPr="00EA0486">
        <w:rPr>
          <w:rFonts w:ascii="Times New Roman" w:hAnsi="Times New Roman" w:cs="Times New Roman"/>
          <w:color w:val="000000" w:themeColor="text1"/>
        </w:rPr>
        <w:t>Punkt 2 genannte Tabelle wie folgt aus</w:t>
      </w:r>
      <w:r w:rsidR="00D42F51" w:rsidRPr="00EA0486">
        <w:rPr>
          <w:rFonts w:ascii="Times New Roman" w:hAnsi="Times New Roman" w:cs="Times New Roman"/>
          <w:color w:val="000000" w:themeColor="text1"/>
        </w:rPr>
        <w:t>:</w:t>
      </w:r>
    </w:p>
    <w:tbl>
      <w:tblPr>
        <w:tblW w:w="0" w:type="auto"/>
        <w:tblInd w:w="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
        <w:gridCol w:w="1013"/>
        <w:gridCol w:w="992"/>
        <w:gridCol w:w="992"/>
        <w:gridCol w:w="992"/>
        <w:gridCol w:w="993"/>
      </w:tblGrid>
      <w:tr w:rsidR="0074172F" w:rsidRPr="00EA0486" w:rsidTr="000A502B">
        <w:tc>
          <w:tcPr>
            <w:tcW w:w="326" w:type="dxa"/>
          </w:tcPr>
          <w:p w:rsidR="00D42F51" w:rsidRPr="00EA0486" w:rsidRDefault="00D42F51" w:rsidP="00E02569">
            <w:pPr>
              <w:spacing w:line="360" w:lineRule="auto"/>
              <w:rPr>
                <w:rFonts w:ascii="Times New Roman" w:hAnsi="Times New Roman" w:cs="Times New Roman"/>
                <w:color w:val="000000" w:themeColor="text1"/>
              </w:rPr>
            </w:pPr>
          </w:p>
        </w:tc>
        <w:tc>
          <w:tcPr>
            <w:tcW w:w="1013" w:type="dxa"/>
          </w:tcPr>
          <w:p w:rsidR="00D42F51" w:rsidRPr="00EA0486" w:rsidRDefault="00D42F51" w:rsidP="00E02569">
            <w:pPr>
              <w:spacing w:line="360" w:lineRule="auto"/>
              <w:rPr>
                <w:rFonts w:ascii="Times New Roman" w:hAnsi="Times New Roman" w:cs="Times New Roman"/>
                <w:color w:val="000000" w:themeColor="text1"/>
                <w:szCs w:val="20"/>
              </w:rPr>
            </w:pPr>
            <w:r w:rsidRPr="00EA0486">
              <w:rPr>
                <w:rFonts w:ascii="Times New Roman" w:hAnsi="Times New Roman" w:cs="Times New Roman"/>
                <w:color w:val="000000" w:themeColor="text1"/>
                <w:szCs w:val="20"/>
              </w:rPr>
              <w:t>C</w:t>
            </w:r>
            <w:r w:rsidRPr="00EA0486">
              <w:rPr>
                <w:rFonts w:ascii="Times New Roman" w:hAnsi="Times New Roman" w:cs="Times New Roman"/>
                <w:color w:val="000000" w:themeColor="text1"/>
                <w:szCs w:val="20"/>
                <w:vertAlign w:val="subscript"/>
              </w:rPr>
              <w:t>0</w:t>
            </w:r>
          </w:p>
        </w:tc>
        <w:tc>
          <w:tcPr>
            <w:tcW w:w="992" w:type="dxa"/>
          </w:tcPr>
          <w:p w:rsidR="00D42F51" w:rsidRPr="00EA0486" w:rsidRDefault="00D42F51" w:rsidP="00E02569">
            <w:pPr>
              <w:spacing w:line="360" w:lineRule="auto"/>
              <w:rPr>
                <w:rFonts w:ascii="Times New Roman" w:hAnsi="Times New Roman" w:cs="Times New Roman"/>
                <w:color w:val="000000" w:themeColor="text1"/>
                <w:szCs w:val="20"/>
              </w:rPr>
            </w:pPr>
            <w:r w:rsidRPr="00EA0486">
              <w:rPr>
                <w:rFonts w:ascii="Times New Roman" w:hAnsi="Times New Roman" w:cs="Times New Roman"/>
                <w:color w:val="000000" w:themeColor="text1"/>
                <w:szCs w:val="20"/>
              </w:rPr>
              <w:t>C</w:t>
            </w:r>
            <w:r w:rsidRPr="00EA0486">
              <w:rPr>
                <w:rFonts w:ascii="Times New Roman" w:hAnsi="Times New Roman" w:cs="Times New Roman"/>
                <w:color w:val="000000" w:themeColor="text1"/>
                <w:szCs w:val="20"/>
                <w:vertAlign w:val="subscript"/>
              </w:rPr>
              <w:t>1</w:t>
            </w:r>
          </w:p>
        </w:tc>
        <w:tc>
          <w:tcPr>
            <w:tcW w:w="992" w:type="dxa"/>
          </w:tcPr>
          <w:p w:rsidR="00D42F51" w:rsidRPr="00EA0486" w:rsidRDefault="00D42F51" w:rsidP="00E02569">
            <w:pPr>
              <w:spacing w:line="360" w:lineRule="auto"/>
              <w:rPr>
                <w:rFonts w:ascii="Times New Roman" w:hAnsi="Times New Roman" w:cs="Times New Roman"/>
                <w:color w:val="000000" w:themeColor="text1"/>
                <w:szCs w:val="20"/>
              </w:rPr>
            </w:pPr>
            <w:r w:rsidRPr="00EA0486">
              <w:rPr>
                <w:rFonts w:ascii="Times New Roman" w:hAnsi="Times New Roman" w:cs="Times New Roman"/>
                <w:color w:val="000000" w:themeColor="text1"/>
                <w:szCs w:val="20"/>
              </w:rPr>
              <w:t>C</w:t>
            </w:r>
            <w:r w:rsidRPr="00EA0486">
              <w:rPr>
                <w:rFonts w:ascii="Times New Roman" w:hAnsi="Times New Roman" w:cs="Times New Roman"/>
                <w:color w:val="000000" w:themeColor="text1"/>
                <w:szCs w:val="20"/>
                <w:vertAlign w:val="subscript"/>
              </w:rPr>
              <w:t>2</w:t>
            </w:r>
          </w:p>
        </w:tc>
        <w:tc>
          <w:tcPr>
            <w:tcW w:w="992" w:type="dxa"/>
          </w:tcPr>
          <w:p w:rsidR="00D42F51" w:rsidRPr="00EA0486" w:rsidRDefault="00D42F51" w:rsidP="00E02569">
            <w:pPr>
              <w:spacing w:line="360" w:lineRule="auto"/>
              <w:rPr>
                <w:rFonts w:ascii="Times New Roman" w:hAnsi="Times New Roman" w:cs="Times New Roman"/>
                <w:color w:val="000000" w:themeColor="text1"/>
                <w:szCs w:val="20"/>
              </w:rPr>
            </w:pPr>
            <w:r w:rsidRPr="00EA0486">
              <w:rPr>
                <w:rFonts w:ascii="Times New Roman" w:hAnsi="Times New Roman" w:cs="Times New Roman"/>
                <w:color w:val="000000" w:themeColor="text1"/>
                <w:szCs w:val="20"/>
              </w:rPr>
              <w:t>C</w:t>
            </w:r>
            <w:r w:rsidRPr="00EA0486">
              <w:rPr>
                <w:rFonts w:ascii="Times New Roman" w:hAnsi="Times New Roman" w:cs="Times New Roman"/>
                <w:color w:val="000000" w:themeColor="text1"/>
                <w:szCs w:val="20"/>
                <w:vertAlign w:val="subscript"/>
              </w:rPr>
              <w:t>3</w:t>
            </w:r>
          </w:p>
        </w:tc>
        <w:tc>
          <w:tcPr>
            <w:tcW w:w="993" w:type="dxa"/>
          </w:tcPr>
          <w:p w:rsidR="00D42F51" w:rsidRPr="00EA0486" w:rsidRDefault="00D42F51" w:rsidP="00E02569">
            <w:pPr>
              <w:spacing w:line="360" w:lineRule="auto"/>
              <w:rPr>
                <w:rFonts w:ascii="Times New Roman" w:hAnsi="Times New Roman" w:cs="Times New Roman"/>
                <w:color w:val="000000" w:themeColor="text1"/>
                <w:szCs w:val="20"/>
              </w:rPr>
            </w:pPr>
            <w:r w:rsidRPr="00EA0486">
              <w:rPr>
                <w:rFonts w:ascii="Times New Roman" w:hAnsi="Times New Roman" w:cs="Times New Roman"/>
                <w:color w:val="000000" w:themeColor="text1"/>
                <w:szCs w:val="20"/>
              </w:rPr>
              <w:t>C</w:t>
            </w:r>
            <w:r w:rsidRPr="00EA0486">
              <w:rPr>
                <w:rFonts w:ascii="Times New Roman" w:hAnsi="Times New Roman" w:cs="Times New Roman"/>
                <w:color w:val="000000" w:themeColor="text1"/>
                <w:szCs w:val="20"/>
                <w:vertAlign w:val="subscript"/>
              </w:rPr>
              <w:t>4</w:t>
            </w:r>
          </w:p>
        </w:tc>
      </w:tr>
      <w:tr w:rsidR="00D42F51" w:rsidRPr="00EA0486" w:rsidTr="000A502B">
        <w:tc>
          <w:tcPr>
            <w:tcW w:w="326" w:type="dxa"/>
          </w:tcPr>
          <w:p w:rsidR="00D42F51" w:rsidRPr="00EA0486" w:rsidRDefault="00D42F51" w:rsidP="00E02569">
            <w:pPr>
              <w:spacing w:line="360" w:lineRule="auto"/>
              <w:rPr>
                <w:rFonts w:ascii="Times New Roman" w:hAnsi="Times New Roman" w:cs="Times New Roman"/>
                <w:color w:val="000000" w:themeColor="text1"/>
                <w:szCs w:val="20"/>
              </w:rPr>
            </w:pPr>
            <w:r w:rsidRPr="00EA0486">
              <w:rPr>
                <w:rFonts w:ascii="Times New Roman" w:hAnsi="Times New Roman" w:cs="Times New Roman"/>
                <w:color w:val="000000" w:themeColor="text1"/>
                <w:szCs w:val="20"/>
              </w:rPr>
              <w:t>0</w:t>
            </w:r>
          </w:p>
        </w:tc>
        <w:tc>
          <w:tcPr>
            <w:tcW w:w="1013" w:type="dxa"/>
          </w:tcPr>
          <w:p w:rsidR="00D42F51" w:rsidRPr="00EA0486" w:rsidRDefault="00692D77" w:rsidP="00E02569">
            <w:pPr>
              <w:spacing w:line="360" w:lineRule="auto"/>
              <w:rPr>
                <w:rFonts w:ascii="Times New Roman" w:hAnsi="Times New Roman" w:cs="Times New Roman"/>
                <w:b/>
                <w:bCs/>
                <w:color w:val="000000" w:themeColor="text1"/>
                <w:szCs w:val="20"/>
              </w:rPr>
            </w:pPr>
            <w:r w:rsidRPr="00EA0486">
              <w:rPr>
                <w:rFonts w:ascii="Times New Roman" w:hAnsi="Times New Roman" w:cs="Times New Roman"/>
                <w:b/>
                <w:bCs/>
                <w:color w:val="000000" w:themeColor="text1"/>
                <w:szCs w:val="20"/>
              </w:rPr>
              <w:t>TRUE</w:t>
            </w:r>
          </w:p>
        </w:tc>
        <w:tc>
          <w:tcPr>
            <w:tcW w:w="992" w:type="dxa"/>
          </w:tcPr>
          <w:p w:rsidR="00D42F51" w:rsidRPr="00EA0486" w:rsidRDefault="00692D77" w:rsidP="00E02569">
            <w:pPr>
              <w:spacing w:line="360" w:lineRule="auto"/>
              <w:rPr>
                <w:rFonts w:ascii="Times New Roman" w:hAnsi="Times New Roman" w:cs="Times New Roman"/>
                <w:b/>
                <w:bCs/>
                <w:color w:val="000000" w:themeColor="text1"/>
                <w:szCs w:val="20"/>
              </w:rPr>
            </w:pPr>
            <w:r w:rsidRPr="00EA0486">
              <w:rPr>
                <w:rFonts w:ascii="Times New Roman" w:hAnsi="Times New Roman" w:cs="Times New Roman"/>
                <w:b/>
                <w:bCs/>
                <w:color w:val="000000" w:themeColor="text1"/>
                <w:szCs w:val="20"/>
              </w:rPr>
              <w:t>TRUE</w:t>
            </w:r>
          </w:p>
        </w:tc>
        <w:tc>
          <w:tcPr>
            <w:tcW w:w="992" w:type="dxa"/>
          </w:tcPr>
          <w:p w:rsidR="00D42F51" w:rsidRPr="00EA0486" w:rsidRDefault="00D42F51" w:rsidP="00E02569">
            <w:pPr>
              <w:spacing w:line="360" w:lineRule="auto"/>
              <w:rPr>
                <w:rFonts w:ascii="Times New Roman" w:hAnsi="Times New Roman" w:cs="Times New Roman"/>
                <w:color w:val="000000" w:themeColor="text1"/>
                <w:szCs w:val="20"/>
              </w:rPr>
            </w:pPr>
            <w:proofErr w:type="spellStart"/>
            <w:r w:rsidRPr="00EA0486">
              <w:rPr>
                <w:rFonts w:ascii="Times New Roman" w:hAnsi="Times New Roman" w:cs="Times New Roman"/>
                <w:color w:val="000000" w:themeColor="text1"/>
                <w:szCs w:val="20"/>
              </w:rPr>
              <w:t>False</w:t>
            </w:r>
            <w:proofErr w:type="spellEnd"/>
          </w:p>
        </w:tc>
        <w:tc>
          <w:tcPr>
            <w:tcW w:w="992" w:type="dxa"/>
          </w:tcPr>
          <w:p w:rsidR="00D42F51" w:rsidRPr="00EA0486" w:rsidRDefault="00D42F51" w:rsidP="00E02569">
            <w:pPr>
              <w:spacing w:line="360" w:lineRule="auto"/>
              <w:rPr>
                <w:rFonts w:ascii="Times New Roman" w:hAnsi="Times New Roman" w:cs="Times New Roman"/>
                <w:color w:val="000000" w:themeColor="text1"/>
                <w:szCs w:val="20"/>
              </w:rPr>
            </w:pPr>
            <w:proofErr w:type="spellStart"/>
            <w:r w:rsidRPr="00EA0486">
              <w:rPr>
                <w:rFonts w:ascii="Times New Roman" w:hAnsi="Times New Roman" w:cs="Times New Roman"/>
                <w:color w:val="000000" w:themeColor="text1"/>
                <w:szCs w:val="20"/>
              </w:rPr>
              <w:t>False</w:t>
            </w:r>
            <w:proofErr w:type="spellEnd"/>
          </w:p>
        </w:tc>
        <w:tc>
          <w:tcPr>
            <w:tcW w:w="993" w:type="dxa"/>
          </w:tcPr>
          <w:p w:rsidR="00D42F51" w:rsidRPr="00EA0486" w:rsidRDefault="00D42F51" w:rsidP="00E02569">
            <w:pPr>
              <w:spacing w:line="360" w:lineRule="auto"/>
              <w:rPr>
                <w:rFonts w:ascii="Times New Roman" w:hAnsi="Times New Roman" w:cs="Times New Roman"/>
                <w:color w:val="000000" w:themeColor="text1"/>
                <w:szCs w:val="20"/>
              </w:rPr>
            </w:pPr>
            <w:proofErr w:type="spellStart"/>
            <w:r w:rsidRPr="00EA0486">
              <w:rPr>
                <w:rFonts w:ascii="Times New Roman" w:hAnsi="Times New Roman" w:cs="Times New Roman"/>
                <w:color w:val="000000" w:themeColor="text1"/>
                <w:szCs w:val="20"/>
              </w:rPr>
              <w:t>False</w:t>
            </w:r>
            <w:proofErr w:type="spellEnd"/>
          </w:p>
        </w:tc>
      </w:tr>
      <w:tr w:rsidR="00D42F51" w:rsidRPr="00EA0486" w:rsidTr="000A502B">
        <w:tc>
          <w:tcPr>
            <w:tcW w:w="326" w:type="dxa"/>
          </w:tcPr>
          <w:p w:rsidR="00D42F51" w:rsidRPr="00EA0486" w:rsidRDefault="00D42F51" w:rsidP="00E02569">
            <w:pPr>
              <w:spacing w:line="360" w:lineRule="auto"/>
              <w:rPr>
                <w:rFonts w:ascii="Times New Roman" w:hAnsi="Times New Roman" w:cs="Times New Roman"/>
                <w:color w:val="000000" w:themeColor="text1"/>
                <w:szCs w:val="20"/>
              </w:rPr>
            </w:pPr>
            <w:r w:rsidRPr="00EA0486">
              <w:rPr>
                <w:rFonts w:ascii="Times New Roman" w:hAnsi="Times New Roman" w:cs="Times New Roman"/>
                <w:color w:val="000000" w:themeColor="text1"/>
                <w:szCs w:val="20"/>
              </w:rPr>
              <w:t>5</w:t>
            </w:r>
          </w:p>
        </w:tc>
        <w:tc>
          <w:tcPr>
            <w:tcW w:w="1013" w:type="dxa"/>
          </w:tcPr>
          <w:p w:rsidR="00D42F51" w:rsidRPr="00EA0486" w:rsidRDefault="00692D77" w:rsidP="00E02569">
            <w:pPr>
              <w:spacing w:line="360" w:lineRule="auto"/>
              <w:rPr>
                <w:rFonts w:ascii="Times New Roman" w:hAnsi="Times New Roman" w:cs="Times New Roman"/>
                <w:b/>
                <w:bCs/>
                <w:color w:val="000000" w:themeColor="text1"/>
                <w:szCs w:val="20"/>
              </w:rPr>
            </w:pPr>
            <w:r w:rsidRPr="00EA0486">
              <w:rPr>
                <w:rFonts w:ascii="Times New Roman" w:hAnsi="Times New Roman" w:cs="Times New Roman"/>
                <w:b/>
                <w:bCs/>
                <w:color w:val="000000" w:themeColor="text1"/>
                <w:szCs w:val="20"/>
              </w:rPr>
              <w:t>TRUE</w:t>
            </w:r>
          </w:p>
        </w:tc>
        <w:tc>
          <w:tcPr>
            <w:tcW w:w="992" w:type="dxa"/>
          </w:tcPr>
          <w:p w:rsidR="00D42F51" w:rsidRPr="00EA0486" w:rsidRDefault="00D42F51" w:rsidP="00E02569">
            <w:pPr>
              <w:spacing w:line="360" w:lineRule="auto"/>
              <w:rPr>
                <w:rFonts w:ascii="Times New Roman" w:hAnsi="Times New Roman" w:cs="Times New Roman"/>
                <w:color w:val="000000" w:themeColor="text1"/>
                <w:szCs w:val="20"/>
              </w:rPr>
            </w:pPr>
            <w:proofErr w:type="spellStart"/>
            <w:r w:rsidRPr="00EA0486">
              <w:rPr>
                <w:rFonts w:ascii="Times New Roman" w:hAnsi="Times New Roman" w:cs="Times New Roman"/>
                <w:color w:val="000000" w:themeColor="text1"/>
                <w:szCs w:val="20"/>
              </w:rPr>
              <w:t>False</w:t>
            </w:r>
            <w:proofErr w:type="spellEnd"/>
          </w:p>
        </w:tc>
        <w:tc>
          <w:tcPr>
            <w:tcW w:w="992" w:type="dxa"/>
          </w:tcPr>
          <w:p w:rsidR="00D42F51" w:rsidRPr="00EA0486" w:rsidRDefault="00D42F51" w:rsidP="00E02569">
            <w:pPr>
              <w:spacing w:line="360" w:lineRule="auto"/>
              <w:rPr>
                <w:rFonts w:ascii="Times New Roman" w:hAnsi="Times New Roman" w:cs="Times New Roman"/>
                <w:color w:val="000000" w:themeColor="text1"/>
                <w:szCs w:val="20"/>
              </w:rPr>
            </w:pPr>
            <w:proofErr w:type="spellStart"/>
            <w:r w:rsidRPr="00EA0486">
              <w:rPr>
                <w:rFonts w:ascii="Times New Roman" w:hAnsi="Times New Roman" w:cs="Times New Roman"/>
                <w:color w:val="000000" w:themeColor="text1"/>
                <w:szCs w:val="20"/>
              </w:rPr>
              <w:t>False</w:t>
            </w:r>
            <w:proofErr w:type="spellEnd"/>
          </w:p>
        </w:tc>
        <w:tc>
          <w:tcPr>
            <w:tcW w:w="992" w:type="dxa"/>
          </w:tcPr>
          <w:p w:rsidR="00D42F51" w:rsidRPr="00EA0486" w:rsidRDefault="00D42F51" w:rsidP="00E02569">
            <w:pPr>
              <w:spacing w:line="360" w:lineRule="auto"/>
              <w:rPr>
                <w:rFonts w:ascii="Times New Roman" w:hAnsi="Times New Roman" w:cs="Times New Roman"/>
                <w:color w:val="000000" w:themeColor="text1"/>
                <w:szCs w:val="20"/>
              </w:rPr>
            </w:pPr>
            <w:proofErr w:type="spellStart"/>
            <w:r w:rsidRPr="00EA0486">
              <w:rPr>
                <w:rFonts w:ascii="Times New Roman" w:hAnsi="Times New Roman" w:cs="Times New Roman"/>
                <w:color w:val="000000" w:themeColor="text1"/>
                <w:szCs w:val="20"/>
              </w:rPr>
              <w:t>False</w:t>
            </w:r>
            <w:proofErr w:type="spellEnd"/>
          </w:p>
        </w:tc>
        <w:tc>
          <w:tcPr>
            <w:tcW w:w="993" w:type="dxa"/>
          </w:tcPr>
          <w:p w:rsidR="00D42F51" w:rsidRPr="00EA0486" w:rsidRDefault="00D42F51" w:rsidP="00E02569">
            <w:pPr>
              <w:spacing w:line="360" w:lineRule="auto"/>
              <w:rPr>
                <w:rFonts w:ascii="Times New Roman" w:hAnsi="Times New Roman" w:cs="Times New Roman"/>
                <w:color w:val="000000" w:themeColor="text1"/>
                <w:szCs w:val="20"/>
              </w:rPr>
            </w:pPr>
            <w:proofErr w:type="spellStart"/>
            <w:r w:rsidRPr="00EA0486">
              <w:rPr>
                <w:rFonts w:ascii="Times New Roman" w:hAnsi="Times New Roman" w:cs="Times New Roman"/>
                <w:color w:val="000000" w:themeColor="text1"/>
                <w:szCs w:val="20"/>
              </w:rPr>
              <w:t>False</w:t>
            </w:r>
            <w:proofErr w:type="spellEnd"/>
          </w:p>
        </w:tc>
      </w:tr>
      <w:tr w:rsidR="00D42F51" w:rsidRPr="00EA0486" w:rsidTr="000A502B">
        <w:tc>
          <w:tcPr>
            <w:tcW w:w="326" w:type="dxa"/>
          </w:tcPr>
          <w:p w:rsidR="00D42F51" w:rsidRPr="00EA0486" w:rsidRDefault="00D42F51" w:rsidP="00E02569">
            <w:pPr>
              <w:spacing w:line="360" w:lineRule="auto"/>
              <w:rPr>
                <w:rFonts w:ascii="Times New Roman" w:hAnsi="Times New Roman" w:cs="Times New Roman"/>
                <w:color w:val="000000" w:themeColor="text1"/>
                <w:szCs w:val="20"/>
              </w:rPr>
            </w:pPr>
            <w:r w:rsidRPr="00EA0486">
              <w:rPr>
                <w:rFonts w:ascii="Times New Roman" w:hAnsi="Times New Roman" w:cs="Times New Roman"/>
                <w:color w:val="000000" w:themeColor="text1"/>
                <w:szCs w:val="20"/>
              </w:rPr>
              <w:t>2</w:t>
            </w:r>
          </w:p>
        </w:tc>
        <w:tc>
          <w:tcPr>
            <w:tcW w:w="1013" w:type="dxa"/>
          </w:tcPr>
          <w:p w:rsidR="00D42F51" w:rsidRPr="00EA0486" w:rsidRDefault="00D42F51" w:rsidP="00E02569">
            <w:pPr>
              <w:spacing w:line="360" w:lineRule="auto"/>
              <w:rPr>
                <w:rFonts w:ascii="Times New Roman" w:hAnsi="Times New Roman" w:cs="Times New Roman"/>
                <w:color w:val="000000" w:themeColor="text1"/>
                <w:szCs w:val="20"/>
              </w:rPr>
            </w:pPr>
            <w:proofErr w:type="spellStart"/>
            <w:r w:rsidRPr="00EA0486">
              <w:rPr>
                <w:rFonts w:ascii="Times New Roman" w:hAnsi="Times New Roman" w:cs="Times New Roman"/>
                <w:color w:val="000000" w:themeColor="text1"/>
                <w:szCs w:val="20"/>
              </w:rPr>
              <w:t>False</w:t>
            </w:r>
            <w:proofErr w:type="spellEnd"/>
          </w:p>
        </w:tc>
        <w:tc>
          <w:tcPr>
            <w:tcW w:w="992" w:type="dxa"/>
          </w:tcPr>
          <w:p w:rsidR="00D42F51" w:rsidRPr="00EA0486" w:rsidRDefault="00692D77" w:rsidP="00E02569">
            <w:pPr>
              <w:spacing w:line="360" w:lineRule="auto"/>
              <w:rPr>
                <w:rFonts w:ascii="Times New Roman" w:hAnsi="Times New Roman" w:cs="Times New Roman"/>
                <w:b/>
                <w:bCs/>
                <w:color w:val="000000" w:themeColor="text1"/>
                <w:szCs w:val="20"/>
              </w:rPr>
            </w:pPr>
            <w:r w:rsidRPr="00EA0486">
              <w:rPr>
                <w:rFonts w:ascii="Times New Roman" w:hAnsi="Times New Roman" w:cs="Times New Roman"/>
                <w:b/>
                <w:bCs/>
                <w:color w:val="000000" w:themeColor="text1"/>
                <w:szCs w:val="20"/>
              </w:rPr>
              <w:t>TRUE</w:t>
            </w:r>
          </w:p>
        </w:tc>
        <w:tc>
          <w:tcPr>
            <w:tcW w:w="992" w:type="dxa"/>
          </w:tcPr>
          <w:p w:rsidR="00D42F51" w:rsidRPr="00EA0486" w:rsidRDefault="00D42F51" w:rsidP="00E02569">
            <w:pPr>
              <w:spacing w:line="360" w:lineRule="auto"/>
              <w:rPr>
                <w:rFonts w:ascii="Times New Roman" w:hAnsi="Times New Roman" w:cs="Times New Roman"/>
                <w:color w:val="000000" w:themeColor="text1"/>
                <w:szCs w:val="20"/>
              </w:rPr>
            </w:pPr>
            <w:proofErr w:type="spellStart"/>
            <w:r w:rsidRPr="00EA0486">
              <w:rPr>
                <w:rFonts w:ascii="Times New Roman" w:hAnsi="Times New Roman" w:cs="Times New Roman"/>
                <w:color w:val="000000" w:themeColor="text1"/>
                <w:szCs w:val="20"/>
              </w:rPr>
              <w:t>False</w:t>
            </w:r>
            <w:proofErr w:type="spellEnd"/>
          </w:p>
        </w:tc>
        <w:tc>
          <w:tcPr>
            <w:tcW w:w="992" w:type="dxa"/>
          </w:tcPr>
          <w:p w:rsidR="00D42F51" w:rsidRPr="00EA0486" w:rsidRDefault="00D42F51" w:rsidP="00E02569">
            <w:pPr>
              <w:spacing w:line="360" w:lineRule="auto"/>
              <w:rPr>
                <w:rFonts w:ascii="Times New Roman" w:hAnsi="Times New Roman" w:cs="Times New Roman"/>
                <w:color w:val="000000" w:themeColor="text1"/>
                <w:szCs w:val="20"/>
              </w:rPr>
            </w:pPr>
            <w:proofErr w:type="spellStart"/>
            <w:r w:rsidRPr="00EA0486">
              <w:rPr>
                <w:rFonts w:ascii="Times New Roman" w:hAnsi="Times New Roman" w:cs="Times New Roman"/>
                <w:color w:val="000000" w:themeColor="text1"/>
                <w:szCs w:val="20"/>
              </w:rPr>
              <w:t>False</w:t>
            </w:r>
            <w:proofErr w:type="spellEnd"/>
          </w:p>
        </w:tc>
        <w:tc>
          <w:tcPr>
            <w:tcW w:w="993" w:type="dxa"/>
          </w:tcPr>
          <w:p w:rsidR="00D42F51" w:rsidRPr="00EA0486" w:rsidRDefault="00692D77" w:rsidP="00E02569">
            <w:pPr>
              <w:spacing w:line="360" w:lineRule="auto"/>
              <w:rPr>
                <w:rFonts w:ascii="Times New Roman" w:hAnsi="Times New Roman" w:cs="Times New Roman"/>
                <w:b/>
                <w:bCs/>
                <w:color w:val="000000" w:themeColor="text1"/>
                <w:szCs w:val="20"/>
              </w:rPr>
            </w:pPr>
            <w:r w:rsidRPr="00EA0486">
              <w:rPr>
                <w:rFonts w:ascii="Times New Roman" w:hAnsi="Times New Roman" w:cs="Times New Roman"/>
                <w:b/>
                <w:bCs/>
                <w:color w:val="000000" w:themeColor="text1"/>
                <w:szCs w:val="20"/>
              </w:rPr>
              <w:t>TRUE</w:t>
            </w:r>
          </w:p>
        </w:tc>
      </w:tr>
      <w:tr w:rsidR="00D42F51" w:rsidRPr="00EA0486" w:rsidTr="000A502B">
        <w:tc>
          <w:tcPr>
            <w:tcW w:w="326" w:type="dxa"/>
          </w:tcPr>
          <w:p w:rsidR="00D42F51" w:rsidRPr="00EA0486" w:rsidRDefault="00D42F51" w:rsidP="00E02569">
            <w:pPr>
              <w:spacing w:line="360" w:lineRule="auto"/>
              <w:rPr>
                <w:rFonts w:ascii="Times New Roman" w:hAnsi="Times New Roman" w:cs="Times New Roman"/>
                <w:color w:val="000000" w:themeColor="text1"/>
                <w:szCs w:val="20"/>
              </w:rPr>
            </w:pPr>
            <w:r w:rsidRPr="00EA0486">
              <w:rPr>
                <w:rFonts w:ascii="Times New Roman" w:hAnsi="Times New Roman" w:cs="Times New Roman"/>
                <w:color w:val="000000" w:themeColor="text1"/>
                <w:szCs w:val="20"/>
              </w:rPr>
              <w:t>1</w:t>
            </w:r>
          </w:p>
        </w:tc>
        <w:tc>
          <w:tcPr>
            <w:tcW w:w="1013" w:type="dxa"/>
          </w:tcPr>
          <w:p w:rsidR="00D42F51" w:rsidRPr="00EA0486" w:rsidRDefault="00D42F51" w:rsidP="00E02569">
            <w:pPr>
              <w:spacing w:line="360" w:lineRule="auto"/>
              <w:rPr>
                <w:rFonts w:ascii="Times New Roman" w:hAnsi="Times New Roman" w:cs="Times New Roman"/>
                <w:color w:val="000000" w:themeColor="text1"/>
                <w:szCs w:val="20"/>
              </w:rPr>
            </w:pPr>
            <w:proofErr w:type="spellStart"/>
            <w:r w:rsidRPr="00EA0486">
              <w:rPr>
                <w:rFonts w:ascii="Times New Roman" w:hAnsi="Times New Roman" w:cs="Times New Roman"/>
                <w:color w:val="000000" w:themeColor="text1"/>
                <w:szCs w:val="20"/>
              </w:rPr>
              <w:t>False</w:t>
            </w:r>
            <w:proofErr w:type="spellEnd"/>
          </w:p>
        </w:tc>
        <w:tc>
          <w:tcPr>
            <w:tcW w:w="992" w:type="dxa"/>
          </w:tcPr>
          <w:p w:rsidR="00D42F51" w:rsidRPr="00EA0486" w:rsidRDefault="00D42F51" w:rsidP="00E02569">
            <w:pPr>
              <w:spacing w:line="360" w:lineRule="auto"/>
              <w:rPr>
                <w:rFonts w:ascii="Times New Roman" w:hAnsi="Times New Roman" w:cs="Times New Roman"/>
                <w:color w:val="000000" w:themeColor="text1"/>
                <w:szCs w:val="20"/>
              </w:rPr>
            </w:pPr>
            <w:proofErr w:type="spellStart"/>
            <w:r w:rsidRPr="00EA0486">
              <w:rPr>
                <w:rFonts w:ascii="Times New Roman" w:hAnsi="Times New Roman" w:cs="Times New Roman"/>
                <w:color w:val="000000" w:themeColor="text1"/>
                <w:szCs w:val="20"/>
              </w:rPr>
              <w:t>False</w:t>
            </w:r>
            <w:proofErr w:type="spellEnd"/>
          </w:p>
        </w:tc>
        <w:tc>
          <w:tcPr>
            <w:tcW w:w="992" w:type="dxa"/>
          </w:tcPr>
          <w:p w:rsidR="00D42F51" w:rsidRPr="00EA0486" w:rsidRDefault="00692D77" w:rsidP="00E02569">
            <w:pPr>
              <w:spacing w:line="360" w:lineRule="auto"/>
              <w:rPr>
                <w:rFonts w:ascii="Times New Roman" w:hAnsi="Times New Roman" w:cs="Times New Roman"/>
                <w:b/>
                <w:bCs/>
                <w:color w:val="000000" w:themeColor="text1"/>
                <w:szCs w:val="20"/>
              </w:rPr>
            </w:pPr>
            <w:r w:rsidRPr="00EA0486">
              <w:rPr>
                <w:rFonts w:ascii="Times New Roman" w:hAnsi="Times New Roman" w:cs="Times New Roman"/>
                <w:b/>
                <w:bCs/>
                <w:color w:val="000000" w:themeColor="text1"/>
                <w:szCs w:val="20"/>
              </w:rPr>
              <w:t>TRUE</w:t>
            </w:r>
          </w:p>
        </w:tc>
        <w:tc>
          <w:tcPr>
            <w:tcW w:w="992" w:type="dxa"/>
          </w:tcPr>
          <w:p w:rsidR="00D42F51" w:rsidRPr="00EA0486" w:rsidRDefault="00692D77" w:rsidP="00E02569">
            <w:pPr>
              <w:spacing w:line="360" w:lineRule="auto"/>
              <w:rPr>
                <w:rFonts w:ascii="Times New Roman" w:hAnsi="Times New Roman" w:cs="Times New Roman"/>
                <w:b/>
                <w:bCs/>
                <w:color w:val="000000" w:themeColor="text1"/>
                <w:szCs w:val="20"/>
              </w:rPr>
            </w:pPr>
            <w:r w:rsidRPr="00EA0486">
              <w:rPr>
                <w:rFonts w:ascii="Times New Roman" w:hAnsi="Times New Roman" w:cs="Times New Roman"/>
                <w:b/>
                <w:bCs/>
                <w:color w:val="000000" w:themeColor="text1"/>
                <w:szCs w:val="20"/>
              </w:rPr>
              <w:t>TRUE</w:t>
            </w:r>
          </w:p>
        </w:tc>
        <w:tc>
          <w:tcPr>
            <w:tcW w:w="993" w:type="dxa"/>
          </w:tcPr>
          <w:p w:rsidR="00D42F51" w:rsidRPr="00EA0486" w:rsidRDefault="00D42F51" w:rsidP="00E02569">
            <w:pPr>
              <w:spacing w:line="360" w:lineRule="auto"/>
              <w:rPr>
                <w:rFonts w:ascii="Times New Roman" w:hAnsi="Times New Roman" w:cs="Times New Roman"/>
                <w:color w:val="000000" w:themeColor="text1"/>
                <w:szCs w:val="20"/>
              </w:rPr>
            </w:pPr>
            <w:proofErr w:type="spellStart"/>
            <w:r w:rsidRPr="00EA0486">
              <w:rPr>
                <w:rFonts w:ascii="Times New Roman" w:hAnsi="Times New Roman" w:cs="Times New Roman"/>
                <w:color w:val="000000" w:themeColor="text1"/>
                <w:szCs w:val="20"/>
              </w:rPr>
              <w:t>False</w:t>
            </w:r>
            <w:proofErr w:type="spellEnd"/>
          </w:p>
        </w:tc>
      </w:tr>
      <w:tr w:rsidR="00D42F51" w:rsidRPr="00EA0486" w:rsidTr="000A502B">
        <w:tc>
          <w:tcPr>
            <w:tcW w:w="326" w:type="dxa"/>
          </w:tcPr>
          <w:p w:rsidR="00D42F51" w:rsidRPr="00EA0486" w:rsidRDefault="00D42F51" w:rsidP="00E02569">
            <w:pPr>
              <w:spacing w:line="360" w:lineRule="auto"/>
              <w:rPr>
                <w:rFonts w:ascii="Times New Roman" w:hAnsi="Times New Roman" w:cs="Times New Roman"/>
                <w:color w:val="000000" w:themeColor="text1"/>
                <w:szCs w:val="20"/>
              </w:rPr>
            </w:pPr>
            <w:r w:rsidRPr="00EA0486">
              <w:rPr>
                <w:rFonts w:ascii="Times New Roman" w:hAnsi="Times New Roman" w:cs="Times New Roman"/>
                <w:color w:val="000000" w:themeColor="text1"/>
                <w:szCs w:val="20"/>
              </w:rPr>
              <w:t>3</w:t>
            </w:r>
          </w:p>
        </w:tc>
        <w:tc>
          <w:tcPr>
            <w:tcW w:w="1013" w:type="dxa"/>
          </w:tcPr>
          <w:p w:rsidR="00D42F51" w:rsidRPr="00EA0486" w:rsidRDefault="00D42F51" w:rsidP="00E02569">
            <w:pPr>
              <w:spacing w:line="360" w:lineRule="auto"/>
              <w:rPr>
                <w:rFonts w:ascii="Times New Roman" w:hAnsi="Times New Roman" w:cs="Times New Roman"/>
                <w:color w:val="000000" w:themeColor="text1"/>
                <w:szCs w:val="20"/>
              </w:rPr>
            </w:pPr>
            <w:proofErr w:type="spellStart"/>
            <w:r w:rsidRPr="00EA0486">
              <w:rPr>
                <w:rFonts w:ascii="Times New Roman" w:hAnsi="Times New Roman" w:cs="Times New Roman"/>
                <w:color w:val="000000" w:themeColor="text1"/>
                <w:szCs w:val="20"/>
              </w:rPr>
              <w:t>False</w:t>
            </w:r>
            <w:proofErr w:type="spellEnd"/>
          </w:p>
        </w:tc>
        <w:tc>
          <w:tcPr>
            <w:tcW w:w="992" w:type="dxa"/>
          </w:tcPr>
          <w:p w:rsidR="00D42F51" w:rsidRPr="00EA0486" w:rsidRDefault="00D42F51" w:rsidP="00E02569">
            <w:pPr>
              <w:spacing w:line="360" w:lineRule="auto"/>
              <w:rPr>
                <w:rFonts w:ascii="Times New Roman" w:hAnsi="Times New Roman" w:cs="Times New Roman"/>
                <w:color w:val="000000" w:themeColor="text1"/>
                <w:szCs w:val="20"/>
              </w:rPr>
            </w:pPr>
            <w:proofErr w:type="spellStart"/>
            <w:r w:rsidRPr="00EA0486">
              <w:rPr>
                <w:rFonts w:ascii="Times New Roman" w:hAnsi="Times New Roman" w:cs="Times New Roman"/>
                <w:color w:val="000000" w:themeColor="text1"/>
                <w:szCs w:val="20"/>
              </w:rPr>
              <w:t>False</w:t>
            </w:r>
            <w:proofErr w:type="spellEnd"/>
          </w:p>
        </w:tc>
        <w:tc>
          <w:tcPr>
            <w:tcW w:w="992" w:type="dxa"/>
          </w:tcPr>
          <w:p w:rsidR="00D42F51" w:rsidRPr="00EA0486" w:rsidRDefault="00692D77" w:rsidP="00E02569">
            <w:pPr>
              <w:spacing w:line="360" w:lineRule="auto"/>
              <w:rPr>
                <w:rFonts w:ascii="Times New Roman" w:hAnsi="Times New Roman" w:cs="Times New Roman"/>
                <w:b/>
                <w:bCs/>
                <w:color w:val="000000" w:themeColor="text1"/>
                <w:szCs w:val="20"/>
              </w:rPr>
            </w:pPr>
            <w:r w:rsidRPr="00EA0486">
              <w:rPr>
                <w:rFonts w:ascii="Times New Roman" w:hAnsi="Times New Roman" w:cs="Times New Roman"/>
                <w:b/>
                <w:bCs/>
                <w:color w:val="000000" w:themeColor="text1"/>
                <w:szCs w:val="20"/>
              </w:rPr>
              <w:t>TRUE</w:t>
            </w:r>
          </w:p>
        </w:tc>
        <w:tc>
          <w:tcPr>
            <w:tcW w:w="992" w:type="dxa"/>
          </w:tcPr>
          <w:p w:rsidR="00D42F51" w:rsidRPr="00EA0486" w:rsidRDefault="00D42F51" w:rsidP="00E02569">
            <w:pPr>
              <w:spacing w:line="360" w:lineRule="auto"/>
              <w:rPr>
                <w:rFonts w:ascii="Times New Roman" w:hAnsi="Times New Roman" w:cs="Times New Roman"/>
                <w:color w:val="000000" w:themeColor="text1"/>
                <w:szCs w:val="20"/>
              </w:rPr>
            </w:pPr>
            <w:proofErr w:type="spellStart"/>
            <w:r w:rsidRPr="00EA0486">
              <w:rPr>
                <w:rFonts w:ascii="Times New Roman" w:hAnsi="Times New Roman" w:cs="Times New Roman"/>
                <w:color w:val="000000" w:themeColor="text1"/>
                <w:szCs w:val="20"/>
              </w:rPr>
              <w:t>False</w:t>
            </w:r>
            <w:proofErr w:type="spellEnd"/>
          </w:p>
        </w:tc>
        <w:tc>
          <w:tcPr>
            <w:tcW w:w="993" w:type="dxa"/>
          </w:tcPr>
          <w:p w:rsidR="00D42F51" w:rsidRPr="00EA0486" w:rsidRDefault="00692D77" w:rsidP="00E02569">
            <w:pPr>
              <w:spacing w:line="360" w:lineRule="auto"/>
              <w:rPr>
                <w:rFonts w:ascii="Times New Roman" w:hAnsi="Times New Roman" w:cs="Times New Roman"/>
                <w:b/>
                <w:bCs/>
                <w:color w:val="000000" w:themeColor="text1"/>
                <w:szCs w:val="20"/>
              </w:rPr>
            </w:pPr>
            <w:r w:rsidRPr="00EA0486">
              <w:rPr>
                <w:rFonts w:ascii="Times New Roman" w:hAnsi="Times New Roman" w:cs="Times New Roman"/>
                <w:b/>
                <w:bCs/>
                <w:color w:val="000000" w:themeColor="text1"/>
                <w:szCs w:val="20"/>
              </w:rPr>
              <w:t>TRUE</w:t>
            </w:r>
          </w:p>
        </w:tc>
      </w:tr>
      <w:tr w:rsidR="00D42F51" w:rsidRPr="00EA0486" w:rsidTr="000A502B">
        <w:tc>
          <w:tcPr>
            <w:tcW w:w="326" w:type="dxa"/>
          </w:tcPr>
          <w:p w:rsidR="00D42F51" w:rsidRPr="00EA0486" w:rsidRDefault="00D42F51" w:rsidP="00E02569">
            <w:pPr>
              <w:spacing w:line="360" w:lineRule="auto"/>
              <w:rPr>
                <w:rFonts w:ascii="Times New Roman" w:hAnsi="Times New Roman" w:cs="Times New Roman"/>
                <w:color w:val="000000" w:themeColor="text1"/>
                <w:szCs w:val="20"/>
              </w:rPr>
            </w:pPr>
            <w:r w:rsidRPr="00EA0486">
              <w:rPr>
                <w:rFonts w:ascii="Times New Roman" w:hAnsi="Times New Roman" w:cs="Times New Roman"/>
                <w:color w:val="000000" w:themeColor="text1"/>
                <w:szCs w:val="20"/>
              </w:rPr>
              <w:t>4</w:t>
            </w:r>
          </w:p>
        </w:tc>
        <w:tc>
          <w:tcPr>
            <w:tcW w:w="1013" w:type="dxa"/>
          </w:tcPr>
          <w:p w:rsidR="00D42F51" w:rsidRPr="00EA0486" w:rsidRDefault="00D42F51" w:rsidP="00E02569">
            <w:pPr>
              <w:spacing w:line="360" w:lineRule="auto"/>
              <w:rPr>
                <w:rFonts w:ascii="Times New Roman" w:hAnsi="Times New Roman" w:cs="Times New Roman"/>
                <w:color w:val="000000" w:themeColor="text1"/>
                <w:szCs w:val="20"/>
              </w:rPr>
            </w:pPr>
            <w:proofErr w:type="spellStart"/>
            <w:r w:rsidRPr="00EA0486">
              <w:rPr>
                <w:rFonts w:ascii="Times New Roman" w:hAnsi="Times New Roman" w:cs="Times New Roman"/>
                <w:color w:val="000000" w:themeColor="text1"/>
                <w:szCs w:val="20"/>
              </w:rPr>
              <w:t>False</w:t>
            </w:r>
            <w:proofErr w:type="spellEnd"/>
          </w:p>
        </w:tc>
        <w:tc>
          <w:tcPr>
            <w:tcW w:w="992" w:type="dxa"/>
          </w:tcPr>
          <w:p w:rsidR="00D42F51" w:rsidRPr="00EA0486" w:rsidRDefault="00D42F51" w:rsidP="00E02569">
            <w:pPr>
              <w:spacing w:line="360" w:lineRule="auto"/>
              <w:rPr>
                <w:rFonts w:ascii="Times New Roman" w:hAnsi="Times New Roman" w:cs="Times New Roman"/>
                <w:color w:val="000000" w:themeColor="text1"/>
                <w:szCs w:val="20"/>
              </w:rPr>
            </w:pPr>
            <w:proofErr w:type="spellStart"/>
            <w:r w:rsidRPr="00EA0486">
              <w:rPr>
                <w:rFonts w:ascii="Times New Roman" w:hAnsi="Times New Roman" w:cs="Times New Roman"/>
                <w:color w:val="000000" w:themeColor="text1"/>
                <w:szCs w:val="20"/>
              </w:rPr>
              <w:t>False</w:t>
            </w:r>
            <w:proofErr w:type="spellEnd"/>
          </w:p>
        </w:tc>
        <w:tc>
          <w:tcPr>
            <w:tcW w:w="992" w:type="dxa"/>
          </w:tcPr>
          <w:p w:rsidR="00D42F51" w:rsidRPr="00EA0486" w:rsidRDefault="00D42F51" w:rsidP="00E02569">
            <w:pPr>
              <w:spacing w:line="360" w:lineRule="auto"/>
              <w:rPr>
                <w:rFonts w:ascii="Times New Roman" w:hAnsi="Times New Roman" w:cs="Times New Roman"/>
                <w:color w:val="000000" w:themeColor="text1"/>
                <w:szCs w:val="20"/>
              </w:rPr>
            </w:pPr>
            <w:proofErr w:type="spellStart"/>
            <w:r w:rsidRPr="00EA0486">
              <w:rPr>
                <w:rFonts w:ascii="Times New Roman" w:hAnsi="Times New Roman" w:cs="Times New Roman"/>
                <w:color w:val="000000" w:themeColor="text1"/>
                <w:szCs w:val="20"/>
              </w:rPr>
              <w:t>False</w:t>
            </w:r>
            <w:proofErr w:type="spellEnd"/>
          </w:p>
        </w:tc>
        <w:tc>
          <w:tcPr>
            <w:tcW w:w="992" w:type="dxa"/>
          </w:tcPr>
          <w:p w:rsidR="00D42F51" w:rsidRPr="00EA0486" w:rsidRDefault="00692D77" w:rsidP="00E02569">
            <w:pPr>
              <w:spacing w:line="360" w:lineRule="auto"/>
              <w:rPr>
                <w:rFonts w:ascii="Times New Roman" w:hAnsi="Times New Roman" w:cs="Times New Roman"/>
                <w:b/>
                <w:bCs/>
                <w:color w:val="000000" w:themeColor="text1"/>
                <w:szCs w:val="20"/>
              </w:rPr>
            </w:pPr>
            <w:r w:rsidRPr="00EA0486">
              <w:rPr>
                <w:rFonts w:ascii="Times New Roman" w:hAnsi="Times New Roman" w:cs="Times New Roman"/>
                <w:b/>
                <w:bCs/>
                <w:color w:val="000000" w:themeColor="text1"/>
                <w:szCs w:val="20"/>
              </w:rPr>
              <w:t>TRUE</w:t>
            </w:r>
          </w:p>
        </w:tc>
        <w:tc>
          <w:tcPr>
            <w:tcW w:w="993" w:type="dxa"/>
          </w:tcPr>
          <w:p w:rsidR="00D42F51" w:rsidRPr="00EA0486" w:rsidRDefault="00D42F51" w:rsidP="00E02569">
            <w:pPr>
              <w:spacing w:line="360" w:lineRule="auto"/>
              <w:rPr>
                <w:rFonts w:ascii="Times New Roman" w:hAnsi="Times New Roman" w:cs="Times New Roman"/>
                <w:color w:val="000000" w:themeColor="text1"/>
                <w:szCs w:val="20"/>
              </w:rPr>
            </w:pPr>
            <w:proofErr w:type="spellStart"/>
            <w:r w:rsidRPr="00EA0486">
              <w:rPr>
                <w:rFonts w:ascii="Times New Roman" w:hAnsi="Times New Roman" w:cs="Times New Roman"/>
                <w:color w:val="000000" w:themeColor="text1"/>
                <w:szCs w:val="20"/>
              </w:rPr>
              <w:t>False</w:t>
            </w:r>
            <w:proofErr w:type="spellEnd"/>
          </w:p>
        </w:tc>
      </w:tr>
    </w:tbl>
    <w:p w:rsidR="00D42F51" w:rsidRPr="00EA0486" w:rsidRDefault="00D42F51" w:rsidP="00E02569">
      <w:pPr>
        <w:spacing w:line="360" w:lineRule="auto"/>
        <w:rPr>
          <w:rFonts w:ascii="Times New Roman" w:hAnsi="Times New Roman" w:cs="Times New Roman"/>
          <w:color w:val="000000" w:themeColor="text1"/>
        </w:rPr>
      </w:pPr>
    </w:p>
    <w:p w:rsidR="00F756E4" w:rsidRPr="00EA0486" w:rsidRDefault="00F756E4">
      <w:pPr>
        <w:rPr>
          <w:rFonts w:ascii="Times New Roman" w:hAnsi="Times New Roman" w:cs="Times New Roman"/>
          <w:color w:val="000000" w:themeColor="text1"/>
        </w:rPr>
      </w:pPr>
      <w:r w:rsidRPr="00EA0486">
        <w:rPr>
          <w:rFonts w:ascii="Times New Roman" w:hAnsi="Times New Roman" w:cs="Times New Roman"/>
          <w:color w:val="000000" w:themeColor="text1"/>
        </w:rPr>
        <w:br w:type="page"/>
      </w:r>
    </w:p>
    <w:p w:rsidR="00D42F51" w:rsidRPr="00EA0486" w:rsidRDefault="00D10045" w:rsidP="00E02569">
      <w:pPr>
        <w:spacing w:line="360" w:lineRule="auto"/>
        <w:rPr>
          <w:rFonts w:ascii="Times New Roman" w:hAnsi="Times New Roman" w:cs="Times New Roman"/>
          <w:color w:val="000000" w:themeColor="text1"/>
        </w:rPr>
      </w:pPr>
      <w:r w:rsidRPr="00EA0486">
        <w:rPr>
          <w:rFonts w:ascii="Times New Roman" w:hAnsi="Times New Roman" w:cs="Times New Roman"/>
          <w:color w:val="000000" w:themeColor="text1"/>
        </w:rPr>
        <w:lastRenderedPageBreak/>
        <w:t>Nach Punkt 4</w:t>
      </w:r>
      <w:r w:rsidR="009C6AEC" w:rsidRPr="00EA0486">
        <w:rPr>
          <w:rFonts w:ascii="Times New Roman" w:hAnsi="Times New Roman" w:cs="Times New Roman"/>
          <w:color w:val="000000" w:themeColor="text1"/>
        </w:rPr>
        <w:t>:</w:t>
      </w:r>
    </w:p>
    <w:p w:rsidR="00F756E4" w:rsidRPr="00EA0486" w:rsidRDefault="00F756E4" w:rsidP="00E02569">
      <w:pPr>
        <w:spacing w:line="360" w:lineRule="auto"/>
        <w:rPr>
          <w:rFonts w:ascii="Times New Roman" w:hAnsi="Times New Roman" w:cs="Times New Roman"/>
          <w:color w:val="000000" w:themeColor="text1"/>
        </w:rPr>
      </w:pPr>
    </w:p>
    <w:tbl>
      <w:tblPr>
        <w:tblW w:w="0" w:type="auto"/>
        <w:tblInd w:w="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
        <w:gridCol w:w="1013"/>
        <w:gridCol w:w="992"/>
        <w:gridCol w:w="992"/>
        <w:gridCol w:w="992"/>
        <w:gridCol w:w="993"/>
      </w:tblGrid>
      <w:tr w:rsidR="0074172F" w:rsidRPr="00EA0486" w:rsidTr="000A502B">
        <w:tc>
          <w:tcPr>
            <w:tcW w:w="326" w:type="dxa"/>
          </w:tcPr>
          <w:p w:rsidR="00D42F51" w:rsidRPr="00EA0486" w:rsidRDefault="00D42F51" w:rsidP="00E02569">
            <w:pPr>
              <w:spacing w:line="360" w:lineRule="auto"/>
              <w:rPr>
                <w:rFonts w:ascii="Times New Roman" w:hAnsi="Times New Roman" w:cs="Times New Roman"/>
                <w:color w:val="000000" w:themeColor="text1"/>
                <w:szCs w:val="20"/>
              </w:rPr>
            </w:pPr>
          </w:p>
        </w:tc>
        <w:tc>
          <w:tcPr>
            <w:tcW w:w="1013" w:type="dxa"/>
          </w:tcPr>
          <w:p w:rsidR="00D42F51" w:rsidRPr="00EA0486" w:rsidRDefault="00D42F51" w:rsidP="00E02569">
            <w:pPr>
              <w:spacing w:line="360" w:lineRule="auto"/>
              <w:rPr>
                <w:rFonts w:ascii="Times New Roman" w:hAnsi="Times New Roman" w:cs="Times New Roman"/>
                <w:color w:val="000000" w:themeColor="text1"/>
                <w:szCs w:val="20"/>
              </w:rPr>
            </w:pPr>
            <w:r w:rsidRPr="00EA0486">
              <w:rPr>
                <w:rFonts w:ascii="Times New Roman" w:hAnsi="Times New Roman" w:cs="Times New Roman"/>
                <w:color w:val="000000" w:themeColor="text1"/>
                <w:szCs w:val="20"/>
              </w:rPr>
              <w:t>C</w:t>
            </w:r>
            <w:r w:rsidRPr="00EA0486">
              <w:rPr>
                <w:rFonts w:ascii="Times New Roman" w:hAnsi="Times New Roman" w:cs="Times New Roman"/>
                <w:color w:val="000000" w:themeColor="text1"/>
                <w:szCs w:val="20"/>
                <w:vertAlign w:val="subscript"/>
              </w:rPr>
              <w:t>0</w:t>
            </w:r>
          </w:p>
        </w:tc>
        <w:tc>
          <w:tcPr>
            <w:tcW w:w="992" w:type="dxa"/>
          </w:tcPr>
          <w:p w:rsidR="00D42F51" w:rsidRPr="00EA0486" w:rsidRDefault="00D42F51" w:rsidP="00E02569">
            <w:pPr>
              <w:spacing w:line="360" w:lineRule="auto"/>
              <w:rPr>
                <w:rFonts w:ascii="Times New Roman" w:hAnsi="Times New Roman" w:cs="Times New Roman"/>
                <w:color w:val="000000" w:themeColor="text1"/>
                <w:szCs w:val="20"/>
              </w:rPr>
            </w:pPr>
            <w:r w:rsidRPr="00EA0486">
              <w:rPr>
                <w:rFonts w:ascii="Times New Roman" w:hAnsi="Times New Roman" w:cs="Times New Roman"/>
                <w:color w:val="000000" w:themeColor="text1"/>
                <w:szCs w:val="20"/>
              </w:rPr>
              <w:t>C</w:t>
            </w:r>
            <w:r w:rsidRPr="00EA0486">
              <w:rPr>
                <w:rFonts w:ascii="Times New Roman" w:hAnsi="Times New Roman" w:cs="Times New Roman"/>
                <w:color w:val="000000" w:themeColor="text1"/>
                <w:szCs w:val="20"/>
                <w:vertAlign w:val="subscript"/>
              </w:rPr>
              <w:t>1</w:t>
            </w:r>
          </w:p>
        </w:tc>
        <w:tc>
          <w:tcPr>
            <w:tcW w:w="992" w:type="dxa"/>
          </w:tcPr>
          <w:p w:rsidR="00D42F51" w:rsidRPr="00EA0486" w:rsidRDefault="00D42F51" w:rsidP="00E02569">
            <w:pPr>
              <w:spacing w:line="360" w:lineRule="auto"/>
              <w:rPr>
                <w:rFonts w:ascii="Times New Roman" w:hAnsi="Times New Roman" w:cs="Times New Roman"/>
                <w:color w:val="000000" w:themeColor="text1"/>
                <w:szCs w:val="20"/>
              </w:rPr>
            </w:pPr>
            <w:r w:rsidRPr="00EA0486">
              <w:rPr>
                <w:rFonts w:ascii="Times New Roman" w:hAnsi="Times New Roman" w:cs="Times New Roman"/>
                <w:color w:val="000000" w:themeColor="text1"/>
                <w:szCs w:val="20"/>
              </w:rPr>
              <w:t>C</w:t>
            </w:r>
            <w:r w:rsidRPr="00EA0486">
              <w:rPr>
                <w:rFonts w:ascii="Times New Roman" w:hAnsi="Times New Roman" w:cs="Times New Roman"/>
                <w:color w:val="000000" w:themeColor="text1"/>
                <w:szCs w:val="20"/>
                <w:vertAlign w:val="subscript"/>
              </w:rPr>
              <w:t>2</w:t>
            </w:r>
          </w:p>
        </w:tc>
        <w:tc>
          <w:tcPr>
            <w:tcW w:w="992" w:type="dxa"/>
          </w:tcPr>
          <w:p w:rsidR="00D42F51" w:rsidRPr="00EA0486" w:rsidRDefault="00D42F51" w:rsidP="00E02569">
            <w:pPr>
              <w:spacing w:line="360" w:lineRule="auto"/>
              <w:rPr>
                <w:rFonts w:ascii="Times New Roman" w:hAnsi="Times New Roman" w:cs="Times New Roman"/>
                <w:color w:val="000000" w:themeColor="text1"/>
                <w:szCs w:val="20"/>
              </w:rPr>
            </w:pPr>
            <w:r w:rsidRPr="00EA0486">
              <w:rPr>
                <w:rFonts w:ascii="Times New Roman" w:hAnsi="Times New Roman" w:cs="Times New Roman"/>
                <w:color w:val="000000" w:themeColor="text1"/>
                <w:szCs w:val="20"/>
              </w:rPr>
              <w:t>C</w:t>
            </w:r>
            <w:r w:rsidRPr="00EA0486">
              <w:rPr>
                <w:rFonts w:ascii="Times New Roman" w:hAnsi="Times New Roman" w:cs="Times New Roman"/>
                <w:color w:val="000000" w:themeColor="text1"/>
                <w:szCs w:val="20"/>
                <w:vertAlign w:val="subscript"/>
              </w:rPr>
              <w:t>3</w:t>
            </w:r>
          </w:p>
        </w:tc>
        <w:tc>
          <w:tcPr>
            <w:tcW w:w="993" w:type="dxa"/>
          </w:tcPr>
          <w:p w:rsidR="00D42F51" w:rsidRPr="00EA0486" w:rsidRDefault="00D42F51" w:rsidP="00E02569">
            <w:pPr>
              <w:spacing w:line="360" w:lineRule="auto"/>
              <w:rPr>
                <w:rFonts w:ascii="Times New Roman" w:hAnsi="Times New Roman" w:cs="Times New Roman"/>
                <w:color w:val="000000" w:themeColor="text1"/>
                <w:szCs w:val="20"/>
              </w:rPr>
            </w:pPr>
            <w:r w:rsidRPr="00EA0486">
              <w:rPr>
                <w:rFonts w:ascii="Times New Roman" w:hAnsi="Times New Roman" w:cs="Times New Roman"/>
                <w:color w:val="000000" w:themeColor="text1"/>
                <w:szCs w:val="20"/>
              </w:rPr>
              <w:t>C</w:t>
            </w:r>
            <w:r w:rsidRPr="00EA0486">
              <w:rPr>
                <w:rFonts w:ascii="Times New Roman" w:hAnsi="Times New Roman" w:cs="Times New Roman"/>
                <w:color w:val="000000" w:themeColor="text1"/>
                <w:szCs w:val="20"/>
                <w:vertAlign w:val="subscript"/>
              </w:rPr>
              <w:t>4</w:t>
            </w:r>
          </w:p>
        </w:tc>
      </w:tr>
      <w:tr w:rsidR="00D42F51" w:rsidRPr="00EA0486" w:rsidTr="000A502B">
        <w:tc>
          <w:tcPr>
            <w:tcW w:w="326" w:type="dxa"/>
          </w:tcPr>
          <w:p w:rsidR="00D42F51" w:rsidRPr="00EA0486" w:rsidRDefault="00D42F51" w:rsidP="00E02569">
            <w:pPr>
              <w:spacing w:line="360" w:lineRule="auto"/>
              <w:rPr>
                <w:rFonts w:ascii="Times New Roman" w:hAnsi="Times New Roman" w:cs="Times New Roman"/>
                <w:b/>
                <w:bCs/>
                <w:color w:val="000000" w:themeColor="text1"/>
                <w:szCs w:val="20"/>
              </w:rPr>
            </w:pPr>
            <w:r w:rsidRPr="00EA0486">
              <w:rPr>
                <w:rFonts w:ascii="Times New Roman" w:hAnsi="Times New Roman" w:cs="Times New Roman"/>
                <w:b/>
                <w:bCs/>
                <w:color w:val="000000" w:themeColor="text1"/>
                <w:szCs w:val="20"/>
              </w:rPr>
              <w:t>0</w:t>
            </w:r>
          </w:p>
        </w:tc>
        <w:tc>
          <w:tcPr>
            <w:tcW w:w="1013" w:type="dxa"/>
          </w:tcPr>
          <w:p w:rsidR="00D42F51" w:rsidRPr="00EA0486" w:rsidRDefault="00692D77" w:rsidP="00E02569">
            <w:pPr>
              <w:spacing w:line="360" w:lineRule="auto"/>
              <w:rPr>
                <w:rFonts w:ascii="Times New Roman" w:hAnsi="Times New Roman" w:cs="Times New Roman"/>
                <w:b/>
                <w:bCs/>
                <w:color w:val="000000" w:themeColor="text1"/>
                <w:szCs w:val="20"/>
              </w:rPr>
            </w:pPr>
            <w:r w:rsidRPr="00EA0486">
              <w:rPr>
                <w:rFonts w:ascii="Times New Roman" w:hAnsi="Times New Roman" w:cs="Times New Roman"/>
                <w:b/>
                <w:bCs/>
                <w:color w:val="000000" w:themeColor="text1"/>
                <w:szCs w:val="20"/>
              </w:rPr>
              <w:t>TRUE</w:t>
            </w:r>
          </w:p>
        </w:tc>
        <w:tc>
          <w:tcPr>
            <w:tcW w:w="992" w:type="dxa"/>
          </w:tcPr>
          <w:p w:rsidR="00D42F51" w:rsidRPr="00EA0486" w:rsidRDefault="00692D77" w:rsidP="00E02569">
            <w:pPr>
              <w:spacing w:line="360" w:lineRule="auto"/>
              <w:rPr>
                <w:rFonts w:ascii="Times New Roman" w:hAnsi="Times New Roman" w:cs="Times New Roman"/>
                <w:b/>
                <w:bCs/>
                <w:color w:val="000000" w:themeColor="text1"/>
                <w:szCs w:val="20"/>
              </w:rPr>
            </w:pPr>
            <w:r w:rsidRPr="00EA0486">
              <w:rPr>
                <w:rFonts w:ascii="Times New Roman" w:hAnsi="Times New Roman" w:cs="Times New Roman"/>
                <w:b/>
                <w:bCs/>
                <w:color w:val="000000" w:themeColor="text1"/>
                <w:szCs w:val="20"/>
              </w:rPr>
              <w:t>TRUE</w:t>
            </w:r>
          </w:p>
        </w:tc>
        <w:tc>
          <w:tcPr>
            <w:tcW w:w="992" w:type="dxa"/>
          </w:tcPr>
          <w:p w:rsidR="00D42F51" w:rsidRPr="00EA0486" w:rsidRDefault="00D42F51" w:rsidP="00E02569">
            <w:pPr>
              <w:spacing w:line="360" w:lineRule="auto"/>
              <w:rPr>
                <w:rFonts w:ascii="Times New Roman" w:hAnsi="Times New Roman" w:cs="Times New Roman"/>
                <w:color w:val="000000" w:themeColor="text1"/>
                <w:szCs w:val="20"/>
              </w:rPr>
            </w:pPr>
            <w:proofErr w:type="spellStart"/>
            <w:r w:rsidRPr="00EA0486">
              <w:rPr>
                <w:rFonts w:ascii="Times New Roman" w:hAnsi="Times New Roman" w:cs="Times New Roman"/>
                <w:color w:val="000000" w:themeColor="text1"/>
                <w:szCs w:val="20"/>
              </w:rPr>
              <w:t>False</w:t>
            </w:r>
            <w:proofErr w:type="spellEnd"/>
          </w:p>
        </w:tc>
        <w:tc>
          <w:tcPr>
            <w:tcW w:w="992" w:type="dxa"/>
          </w:tcPr>
          <w:p w:rsidR="00D42F51" w:rsidRPr="00EA0486" w:rsidRDefault="00D42F51" w:rsidP="00E02569">
            <w:pPr>
              <w:spacing w:line="360" w:lineRule="auto"/>
              <w:rPr>
                <w:rFonts w:ascii="Times New Roman" w:hAnsi="Times New Roman" w:cs="Times New Roman"/>
                <w:color w:val="000000" w:themeColor="text1"/>
                <w:szCs w:val="20"/>
              </w:rPr>
            </w:pPr>
            <w:proofErr w:type="spellStart"/>
            <w:r w:rsidRPr="00EA0486">
              <w:rPr>
                <w:rFonts w:ascii="Times New Roman" w:hAnsi="Times New Roman" w:cs="Times New Roman"/>
                <w:color w:val="000000" w:themeColor="text1"/>
                <w:szCs w:val="20"/>
              </w:rPr>
              <w:t>False</w:t>
            </w:r>
            <w:proofErr w:type="spellEnd"/>
          </w:p>
        </w:tc>
        <w:tc>
          <w:tcPr>
            <w:tcW w:w="993" w:type="dxa"/>
          </w:tcPr>
          <w:p w:rsidR="00D42F51" w:rsidRPr="00EA0486" w:rsidRDefault="00D42F51" w:rsidP="00E02569">
            <w:pPr>
              <w:spacing w:line="360" w:lineRule="auto"/>
              <w:rPr>
                <w:rFonts w:ascii="Times New Roman" w:hAnsi="Times New Roman" w:cs="Times New Roman"/>
                <w:color w:val="000000" w:themeColor="text1"/>
                <w:szCs w:val="20"/>
              </w:rPr>
            </w:pPr>
            <w:proofErr w:type="spellStart"/>
            <w:r w:rsidRPr="00EA0486">
              <w:rPr>
                <w:rFonts w:ascii="Times New Roman" w:hAnsi="Times New Roman" w:cs="Times New Roman"/>
                <w:color w:val="000000" w:themeColor="text1"/>
                <w:szCs w:val="20"/>
              </w:rPr>
              <w:t>False</w:t>
            </w:r>
            <w:proofErr w:type="spellEnd"/>
          </w:p>
        </w:tc>
      </w:tr>
      <w:tr w:rsidR="00D42F51" w:rsidRPr="00EA0486" w:rsidTr="000A502B">
        <w:tc>
          <w:tcPr>
            <w:tcW w:w="326" w:type="dxa"/>
          </w:tcPr>
          <w:p w:rsidR="00D42F51" w:rsidRPr="00EA0486" w:rsidRDefault="00D42F51" w:rsidP="00E02569">
            <w:pPr>
              <w:spacing w:line="360" w:lineRule="auto"/>
              <w:rPr>
                <w:rFonts w:ascii="Times New Roman" w:hAnsi="Times New Roman" w:cs="Times New Roman"/>
                <w:b/>
                <w:bCs/>
                <w:color w:val="000000" w:themeColor="text1"/>
                <w:szCs w:val="20"/>
              </w:rPr>
            </w:pPr>
            <w:r w:rsidRPr="00EA0486">
              <w:rPr>
                <w:rFonts w:ascii="Times New Roman" w:hAnsi="Times New Roman" w:cs="Times New Roman"/>
                <w:b/>
                <w:bCs/>
                <w:color w:val="000000" w:themeColor="text1"/>
                <w:szCs w:val="20"/>
              </w:rPr>
              <w:t>1</w:t>
            </w:r>
          </w:p>
        </w:tc>
        <w:tc>
          <w:tcPr>
            <w:tcW w:w="1013" w:type="dxa"/>
          </w:tcPr>
          <w:p w:rsidR="00D42F51" w:rsidRPr="00EA0486" w:rsidRDefault="00692D77" w:rsidP="00E02569">
            <w:pPr>
              <w:spacing w:line="360" w:lineRule="auto"/>
              <w:rPr>
                <w:rFonts w:ascii="Times New Roman" w:hAnsi="Times New Roman" w:cs="Times New Roman"/>
                <w:b/>
                <w:bCs/>
                <w:color w:val="000000" w:themeColor="text1"/>
                <w:szCs w:val="20"/>
              </w:rPr>
            </w:pPr>
            <w:r w:rsidRPr="00EA0486">
              <w:rPr>
                <w:rFonts w:ascii="Times New Roman" w:hAnsi="Times New Roman" w:cs="Times New Roman"/>
                <w:b/>
                <w:bCs/>
                <w:color w:val="000000" w:themeColor="text1"/>
                <w:szCs w:val="20"/>
              </w:rPr>
              <w:t>TRUE</w:t>
            </w:r>
          </w:p>
        </w:tc>
        <w:tc>
          <w:tcPr>
            <w:tcW w:w="992" w:type="dxa"/>
          </w:tcPr>
          <w:p w:rsidR="00D42F51" w:rsidRPr="00EA0486" w:rsidRDefault="00D42F51" w:rsidP="00E02569">
            <w:pPr>
              <w:spacing w:line="360" w:lineRule="auto"/>
              <w:rPr>
                <w:rFonts w:ascii="Times New Roman" w:hAnsi="Times New Roman" w:cs="Times New Roman"/>
                <w:color w:val="000000" w:themeColor="text1"/>
                <w:szCs w:val="20"/>
              </w:rPr>
            </w:pPr>
            <w:proofErr w:type="spellStart"/>
            <w:r w:rsidRPr="00EA0486">
              <w:rPr>
                <w:rFonts w:ascii="Times New Roman" w:hAnsi="Times New Roman" w:cs="Times New Roman"/>
                <w:color w:val="000000" w:themeColor="text1"/>
                <w:szCs w:val="20"/>
              </w:rPr>
              <w:t>False</w:t>
            </w:r>
            <w:proofErr w:type="spellEnd"/>
          </w:p>
        </w:tc>
        <w:tc>
          <w:tcPr>
            <w:tcW w:w="992" w:type="dxa"/>
          </w:tcPr>
          <w:p w:rsidR="00D42F51" w:rsidRPr="00EA0486" w:rsidRDefault="00D42F51" w:rsidP="00E02569">
            <w:pPr>
              <w:spacing w:line="360" w:lineRule="auto"/>
              <w:rPr>
                <w:rFonts w:ascii="Times New Roman" w:hAnsi="Times New Roman" w:cs="Times New Roman"/>
                <w:color w:val="000000" w:themeColor="text1"/>
                <w:szCs w:val="20"/>
              </w:rPr>
            </w:pPr>
            <w:proofErr w:type="spellStart"/>
            <w:r w:rsidRPr="00EA0486">
              <w:rPr>
                <w:rFonts w:ascii="Times New Roman" w:hAnsi="Times New Roman" w:cs="Times New Roman"/>
                <w:color w:val="000000" w:themeColor="text1"/>
                <w:szCs w:val="20"/>
              </w:rPr>
              <w:t>False</w:t>
            </w:r>
            <w:proofErr w:type="spellEnd"/>
          </w:p>
        </w:tc>
        <w:tc>
          <w:tcPr>
            <w:tcW w:w="992" w:type="dxa"/>
          </w:tcPr>
          <w:p w:rsidR="00D42F51" w:rsidRPr="00EA0486" w:rsidRDefault="00D42F51" w:rsidP="00E02569">
            <w:pPr>
              <w:spacing w:line="360" w:lineRule="auto"/>
              <w:rPr>
                <w:rFonts w:ascii="Times New Roman" w:hAnsi="Times New Roman" w:cs="Times New Roman"/>
                <w:color w:val="000000" w:themeColor="text1"/>
                <w:szCs w:val="20"/>
              </w:rPr>
            </w:pPr>
            <w:proofErr w:type="spellStart"/>
            <w:r w:rsidRPr="00EA0486">
              <w:rPr>
                <w:rFonts w:ascii="Times New Roman" w:hAnsi="Times New Roman" w:cs="Times New Roman"/>
                <w:color w:val="000000" w:themeColor="text1"/>
                <w:szCs w:val="20"/>
              </w:rPr>
              <w:t>False</w:t>
            </w:r>
            <w:proofErr w:type="spellEnd"/>
          </w:p>
        </w:tc>
        <w:tc>
          <w:tcPr>
            <w:tcW w:w="993" w:type="dxa"/>
          </w:tcPr>
          <w:p w:rsidR="00D42F51" w:rsidRPr="00EA0486" w:rsidRDefault="00D42F51" w:rsidP="00E02569">
            <w:pPr>
              <w:spacing w:line="360" w:lineRule="auto"/>
              <w:rPr>
                <w:rFonts w:ascii="Times New Roman" w:hAnsi="Times New Roman" w:cs="Times New Roman"/>
                <w:color w:val="000000" w:themeColor="text1"/>
                <w:szCs w:val="20"/>
              </w:rPr>
            </w:pPr>
            <w:proofErr w:type="spellStart"/>
            <w:r w:rsidRPr="00EA0486">
              <w:rPr>
                <w:rFonts w:ascii="Times New Roman" w:hAnsi="Times New Roman" w:cs="Times New Roman"/>
                <w:color w:val="000000" w:themeColor="text1"/>
                <w:szCs w:val="20"/>
              </w:rPr>
              <w:t>False</w:t>
            </w:r>
            <w:proofErr w:type="spellEnd"/>
          </w:p>
        </w:tc>
      </w:tr>
      <w:tr w:rsidR="00D42F51" w:rsidRPr="00EA0486" w:rsidTr="000A502B">
        <w:tc>
          <w:tcPr>
            <w:tcW w:w="326" w:type="dxa"/>
          </w:tcPr>
          <w:p w:rsidR="00D42F51" w:rsidRPr="00EA0486" w:rsidRDefault="00D42F51" w:rsidP="00E02569">
            <w:pPr>
              <w:spacing w:line="360" w:lineRule="auto"/>
              <w:rPr>
                <w:rFonts w:ascii="Times New Roman" w:hAnsi="Times New Roman" w:cs="Times New Roman"/>
                <w:b/>
                <w:bCs/>
                <w:color w:val="000000" w:themeColor="text1"/>
                <w:szCs w:val="20"/>
              </w:rPr>
            </w:pPr>
            <w:r w:rsidRPr="00EA0486">
              <w:rPr>
                <w:rFonts w:ascii="Times New Roman" w:hAnsi="Times New Roman" w:cs="Times New Roman"/>
                <w:b/>
                <w:bCs/>
                <w:color w:val="000000" w:themeColor="text1"/>
                <w:szCs w:val="20"/>
              </w:rPr>
              <w:t>2</w:t>
            </w:r>
          </w:p>
        </w:tc>
        <w:tc>
          <w:tcPr>
            <w:tcW w:w="1013" w:type="dxa"/>
          </w:tcPr>
          <w:p w:rsidR="00D42F51" w:rsidRPr="00EA0486" w:rsidRDefault="00D42F51" w:rsidP="00E02569">
            <w:pPr>
              <w:spacing w:line="360" w:lineRule="auto"/>
              <w:rPr>
                <w:rFonts w:ascii="Times New Roman" w:hAnsi="Times New Roman" w:cs="Times New Roman"/>
                <w:color w:val="000000" w:themeColor="text1"/>
                <w:szCs w:val="20"/>
              </w:rPr>
            </w:pPr>
            <w:proofErr w:type="spellStart"/>
            <w:r w:rsidRPr="00EA0486">
              <w:rPr>
                <w:rFonts w:ascii="Times New Roman" w:hAnsi="Times New Roman" w:cs="Times New Roman"/>
                <w:color w:val="000000" w:themeColor="text1"/>
                <w:szCs w:val="20"/>
              </w:rPr>
              <w:t>False</w:t>
            </w:r>
            <w:proofErr w:type="spellEnd"/>
          </w:p>
        </w:tc>
        <w:tc>
          <w:tcPr>
            <w:tcW w:w="992" w:type="dxa"/>
          </w:tcPr>
          <w:p w:rsidR="00D42F51" w:rsidRPr="00EA0486" w:rsidRDefault="00692D77" w:rsidP="00E02569">
            <w:pPr>
              <w:spacing w:line="360" w:lineRule="auto"/>
              <w:rPr>
                <w:rFonts w:ascii="Times New Roman" w:hAnsi="Times New Roman" w:cs="Times New Roman"/>
                <w:b/>
                <w:bCs/>
                <w:color w:val="000000" w:themeColor="text1"/>
                <w:szCs w:val="20"/>
              </w:rPr>
            </w:pPr>
            <w:r w:rsidRPr="00EA0486">
              <w:rPr>
                <w:rFonts w:ascii="Times New Roman" w:hAnsi="Times New Roman" w:cs="Times New Roman"/>
                <w:b/>
                <w:bCs/>
                <w:color w:val="000000" w:themeColor="text1"/>
                <w:szCs w:val="20"/>
              </w:rPr>
              <w:t>TRUE</w:t>
            </w:r>
          </w:p>
        </w:tc>
        <w:tc>
          <w:tcPr>
            <w:tcW w:w="992" w:type="dxa"/>
          </w:tcPr>
          <w:p w:rsidR="00D42F51" w:rsidRPr="00EA0486" w:rsidRDefault="00D42F51" w:rsidP="00E02569">
            <w:pPr>
              <w:spacing w:line="360" w:lineRule="auto"/>
              <w:rPr>
                <w:rFonts w:ascii="Times New Roman" w:hAnsi="Times New Roman" w:cs="Times New Roman"/>
                <w:color w:val="000000" w:themeColor="text1"/>
                <w:szCs w:val="20"/>
              </w:rPr>
            </w:pPr>
            <w:proofErr w:type="spellStart"/>
            <w:r w:rsidRPr="00EA0486">
              <w:rPr>
                <w:rFonts w:ascii="Times New Roman" w:hAnsi="Times New Roman" w:cs="Times New Roman"/>
                <w:color w:val="000000" w:themeColor="text1"/>
                <w:szCs w:val="20"/>
              </w:rPr>
              <w:t>False</w:t>
            </w:r>
            <w:proofErr w:type="spellEnd"/>
          </w:p>
        </w:tc>
        <w:tc>
          <w:tcPr>
            <w:tcW w:w="992" w:type="dxa"/>
          </w:tcPr>
          <w:p w:rsidR="00D42F51" w:rsidRPr="00EA0486" w:rsidRDefault="00D42F51" w:rsidP="00E02569">
            <w:pPr>
              <w:spacing w:line="360" w:lineRule="auto"/>
              <w:rPr>
                <w:rFonts w:ascii="Times New Roman" w:hAnsi="Times New Roman" w:cs="Times New Roman"/>
                <w:color w:val="000000" w:themeColor="text1"/>
                <w:szCs w:val="20"/>
              </w:rPr>
            </w:pPr>
            <w:proofErr w:type="spellStart"/>
            <w:r w:rsidRPr="00EA0486">
              <w:rPr>
                <w:rFonts w:ascii="Times New Roman" w:hAnsi="Times New Roman" w:cs="Times New Roman"/>
                <w:color w:val="000000" w:themeColor="text1"/>
                <w:szCs w:val="20"/>
              </w:rPr>
              <w:t>False</w:t>
            </w:r>
            <w:proofErr w:type="spellEnd"/>
          </w:p>
        </w:tc>
        <w:tc>
          <w:tcPr>
            <w:tcW w:w="993" w:type="dxa"/>
          </w:tcPr>
          <w:p w:rsidR="00D42F51" w:rsidRPr="00EA0486" w:rsidRDefault="00692D77" w:rsidP="00E02569">
            <w:pPr>
              <w:spacing w:line="360" w:lineRule="auto"/>
              <w:rPr>
                <w:rFonts w:ascii="Times New Roman" w:hAnsi="Times New Roman" w:cs="Times New Roman"/>
                <w:b/>
                <w:bCs/>
                <w:color w:val="000000" w:themeColor="text1"/>
                <w:szCs w:val="20"/>
              </w:rPr>
            </w:pPr>
            <w:r w:rsidRPr="00EA0486">
              <w:rPr>
                <w:rFonts w:ascii="Times New Roman" w:hAnsi="Times New Roman" w:cs="Times New Roman"/>
                <w:b/>
                <w:bCs/>
                <w:color w:val="000000" w:themeColor="text1"/>
                <w:szCs w:val="20"/>
              </w:rPr>
              <w:t>TRUE</w:t>
            </w:r>
          </w:p>
        </w:tc>
      </w:tr>
      <w:tr w:rsidR="00D42F51" w:rsidRPr="00EA0486" w:rsidTr="000A502B">
        <w:tc>
          <w:tcPr>
            <w:tcW w:w="326" w:type="dxa"/>
          </w:tcPr>
          <w:p w:rsidR="00D42F51" w:rsidRPr="00EA0486" w:rsidRDefault="00D42F51" w:rsidP="00E02569">
            <w:pPr>
              <w:spacing w:line="360" w:lineRule="auto"/>
              <w:rPr>
                <w:rFonts w:ascii="Times New Roman" w:hAnsi="Times New Roman" w:cs="Times New Roman"/>
                <w:b/>
                <w:bCs/>
                <w:color w:val="000000" w:themeColor="text1"/>
                <w:szCs w:val="20"/>
              </w:rPr>
            </w:pPr>
            <w:r w:rsidRPr="00EA0486">
              <w:rPr>
                <w:rFonts w:ascii="Times New Roman" w:hAnsi="Times New Roman" w:cs="Times New Roman"/>
                <w:b/>
                <w:bCs/>
                <w:color w:val="000000" w:themeColor="text1"/>
                <w:szCs w:val="20"/>
              </w:rPr>
              <w:t>3</w:t>
            </w:r>
          </w:p>
        </w:tc>
        <w:tc>
          <w:tcPr>
            <w:tcW w:w="1013" w:type="dxa"/>
          </w:tcPr>
          <w:p w:rsidR="00D42F51" w:rsidRPr="00EA0486" w:rsidRDefault="00D42F51" w:rsidP="00E02569">
            <w:pPr>
              <w:spacing w:line="360" w:lineRule="auto"/>
              <w:rPr>
                <w:rFonts w:ascii="Times New Roman" w:hAnsi="Times New Roman" w:cs="Times New Roman"/>
                <w:color w:val="000000" w:themeColor="text1"/>
                <w:szCs w:val="20"/>
              </w:rPr>
            </w:pPr>
            <w:proofErr w:type="spellStart"/>
            <w:r w:rsidRPr="00EA0486">
              <w:rPr>
                <w:rFonts w:ascii="Times New Roman" w:hAnsi="Times New Roman" w:cs="Times New Roman"/>
                <w:color w:val="000000" w:themeColor="text1"/>
                <w:szCs w:val="20"/>
              </w:rPr>
              <w:t>False</w:t>
            </w:r>
            <w:proofErr w:type="spellEnd"/>
          </w:p>
        </w:tc>
        <w:tc>
          <w:tcPr>
            <w:tcW w:w="992" w:type="dxa"/>
          </w:tcPr>
          <w:p w:rsidR="00D42F51" w:rsidRPr="00EA0486" w:rsidRDefault="00D42F51" w:rsidP="00E02569">
            <w:pPr>
              <w:spacing w:line="360" w:lineRule="auto"/>
              <w:rPr>
                <w:rFonts w:ascii="Times New Roman" w:hAnsi="Times New Roman" w:cs="Times New Roman"/>
                <w:color w:val="000000" w:themeColor="text1"/>
                <w:szCs w:val="20"/>
              </w:rPr>
            </w:pPr>
            <w:proofErr w:type="spellStart"/>
            <w:r w:rsidRPr="00EA0486">
              <w:rPr>
                <w:rFonts w:ascii="Times New Roman" w:hAnsi="Times New Roman" w:cs="Times New Roman"/>
                <w:color w:val="000000" w:themeColor="text1"/>
                <w:szCs w:val="20"/>
              </w:rPr>
              <w:t>False</w:t>
            </w:r>
            <w:proofErr w:type="spellEnd"/>
          </w:p>
        </w:tc>
        <w:tc>
          <w:tcPr>
            <w:tcW w:w="992" w:type="dxa"/>
          </w:tcPr>
          <w:p w:rsidR="00D42F51" w:rsidRPr="00EA0486" w:rsidRDefault="00692D77" w:rsidP="00E02569">
            <w:pPr>
              <w:spacing w:line="360" w:lineRule="auto"/>
              <w:rPr>
                <w:rFonts w:ascii="Times New Roman" w:hAnsi="Times New Roman" w:cs="Times New Roman"/>
                <w:b/>
                <w:bCs/>
                <w:color w:val="000000" w:themeColor="text1"/>
                <w:szCs w:val="20"/>
              </w:rPr>
            </w:pPr>
            <w:r w:rsidRPr="00EA0486">
              <w:rPr>
                <w:rFonts w:ascii="Times New Roman" w:hAnsi="Times New Roman" w:cs="Times New Roman"/>
                <w:b/>
                <w:bCs/>
                <w:color w:val="000000" w:themeColor="text1"/>
                <w:szCs w:val="20"/>
              </w:rPr>
              <w:t>TRUE</w:t>
            </w:r>
          </w:p>
        </w:tc>
        <w:tc>
          <w:tcPr>
            <w:tcW w:w="992" w:type="dxa"/>
          </w:tcPr>
          <w:p w:rsidR="00D42F51" w:rsidRPr="00EA0486" w:rsidRDefault="00692D77" w:rsidP="00E02569">
            <w:pPr>
              <w:spacing w:line="360" w:lineRule="auto"/>
              <w:rPr>
                <w:rFonts w:ascii="Times New Roman" w:hAnsi="Times New Roman" w:cs="Times New Roman"/>
                <w:b/>
                <w:bCs/>
                <w:color w:val="000000" w:themeColor="text1"/>
                <w:szCs w:val="20"/>
              </w:rPr>
            </w:pPr>
            <w:r w:rsidRPr="00EA0486">
              <w:rPr>
                <w:rFonts w:ascii="Times New Roman" w:hAnsi="Times New Roman" w:cs="Times New Roman"/>
                <w:b/>
                <w:bCs/>
                <w:color w:val="000000" w:themeColor="text1"/>
                <w:szCs w:val="20"/>
              </w:rPr>
              <w:t>TRUE</w:t>
            </w:r>
          </w:p>
        </w:tc>
        <w:tc>
          <w:tcPr>
            <w:tcW w:w="993" w:type="dxa"/>
          </w:tcPr>
          <w:p w:rsidR="00D42F51" w:rsidRPr="00EA0486" w:rsidRDefault="00D42F51" w:rsidP="00E02569">
            <w:pPr>
              <w:spacing w:line="360" w:lineRule="auto"/>
              <w:rPr>
                <w:rFonts w:ascii="Times New Roman" w:hAnsi="Times New Roman" w:cs="Times New Roman"/>
                <w:color w:val="000000" w:themeColor="text1"/>
                <w:szCs w:val="20"/>
              </w:rPr>
            </w:pPr>
            <w:proofErr w:type="spellStart"/>
            <w:r w:rsidRPr="00EA0486">
              <w:rPr>
                <w:rFonts w:ascii="Times New Roman" w:hAnsi="Times New Roman" w:cs="Times New Roman"/>
                <w:color w:val="000000" w:themeColor="text1"/>
                <w:szCs w:val="20"/>
              </w:rPr>
              <w:t>False</w:t>
            </w:r>
            <w:proofErr w:type="spellEnd"/>
          </w:p>
        </w:tc>
      </w:tr>
      <w:tr w:rsidR="00D42F51" w:rsidRPr="00EA0486" w:rsidTr="000A502B">
        <w:tc>
          <w:tcPr>
            <w:tcW w:w="326" w:type="dxa"/>
          </w:tcPr>
          <w:p w:rsidR="00D42F51" w:rsidRPr="00EA0486" w:rsidRDefault="00D42F51" w:rsidP="00E02569">
            <w:pPr>
              <w:spacing w:line="360" w:lineRule="auto"/>
              <w:rPr>
                <w:rFonts w:ascii="Times New Roman" w:hAnsi="Times New Roman" w:cs="Times New Roman"/>
                <w:b/>
                <w:bCs/>
                <w:color w:val="000000" w:themeColor="text1"/>
                <w:szCs w:val="20"/>
              </w:rPr>
            </w:pPr>
            <w:r w:rsidRPr="00EA0486">
              <w:rPr>
                <w:rFonts w:ascii="Times New Roman" w:hAnsi="Times New Roman" w:cs="Times New Roman"/>
                <w:b/>
                <w:bCs/>
                <w:color w:val="000000" w:themeColor="text1"/>
                <w:szCs w:val="20"/>
              </w:rPr>
              <w:t>4</w:t>
            </w:r>
          </w:p>
        </w:tc>
        <w:tc>
          <w:tcPr>
            <w:tcW w:w="1013" w:type="dxa"/>
          </w:tcPr>
          <w:p w:rsidR="00D42F51" w:rsidRPr="00EA0486" w:rsidRDefault="00D42F51" w:rsidP="00E02569">
            <w:pPr>
              <w:spacing w:line="360" w:lineRule="auto"/>
              <w:rPr>
                <w:rFonts w:ascii="Times New Roman" w:hAnsi="Times New Roman" w:cs="Times New Roman"/>
                <w:color w:val="000000" w:themeColor="text1"/>
                <w:szCs w:val="20"/>
              </w:rPr>
            </w:pPr>
            <w:proofErr w:type="spellStart"/>
            <w:r w:rsidRPr="00EA0486">
              <w:rPr>
                <w:rFonts w:ascii="Times New Roman" w:hAnsi="Times New Roman" w:cs="Times New Roman"/>
                <w:color w:val="000000" w:themeColor="text1"/>
                <w:szCs w:val="20"/>
              </w:rPr>
              <w:t>False</w:t>
            </w:r>
            <w:proofErr w:type="spellEnd"/>
          </w:p>
        </w:tc>
        <w:tc>
          <w:tcPr>
            <w:tcW w:w="992" w:type="dxa"/>
          </w:tcPr>
          <w:p w:rsidR="00D42F51" w:rsidRPr="00EA0486" w:rsidRDefault="00D42F51" w:rsidP="00E02569">
            <w:pPr>
              <w:spacing w:line="360" w:lineRule="auto"/>
              <w:rPr>
                <w:rFonts w:ascii="Times New Roman" w:hAnsi="Times New Roman" w:cs="Times New Roman"/>
                <w:color w:val="000000" w:themeColor="text1"/>
                <w:szCs w:val="20"/>
              </w:rPr>
            </w:pPr>
            <w:proofErr w:type="spellStart"/>
            <w:r w:rsidRPr="00EA0486">
              <w:rPr>
                <w:rFonts w:ascii="Times New Roman" w:hAnsi="Times New Roman" w:cs="Times New Roman"/>
                <w:color w:val="000000" w:themeColor="text1"/>
                <w:szCs w:val="20"/>
              </w:rPr>
              <w:t>False</w:t>
            </w:r>
            <w:proofErr w:type="spellEnd"/>
          </w:p>
        </w:tc>
        <w:tc>
          <w:tcPr>
            <w:tcW w:w="992" w:type="dxa"/>
          </w:tcPr>
          <w:p w:rsidR="00D42F51" w:rsidRPr="00EA0486" w:rsidRDefault="00692D77" w:rsidP="00E02569">
            <w:pPr>
              <w:spacing w:line="360" w:lineRule="auto"/>
              <w:rPr>
                <w:rFonts w:ascii="Times New Roman" w:hAnsi="Times New Roman" w:cs="Times New Roman"/>
                <w:b/>
                <w:bCs/>
                <w:color w:val="000000" w:themeColor="text1"/>
                <w:szCs w:val="20"/>
              </w:rPr>
            </w:pPr>
            <w:r w:rsidRPr="00EA0486">
              <w:rPr>
                <w:rFonts w:ascii="Times New Roman" w:hAnsi="Times New Roman" w:cs="Times New Roman"/>
                <w:b/>
                <w:bCs/>
                <w:color w:val="000000" w:themeColor="text1"/>
                <w:szCs w:val="20"/>
              </w:rPr>
              <w:t>TRUE</w:t>
            </w:r>
          </w:p>
        </w:tc>
        <w:tc>
          <w:tcPr>
            <w:tcW w:w="992" w:type="dxa"/>
          </w:tcPr>
          <w:p w:rsidR="00D42F51" w:rsidRPr="00EA0486" w:rsidRDefault="00D42F51" w:rsidP="00E02569">
            <w:pPr>
              <w:spacing w:line="360" w:lineRule="auto"/>
              <w:rPr>
                <w:rFonts w:ascii="Times New Roman" w:hAnsi="Times New Roman" w:cs="Times New Roman"/>
                <w:color w:val="000000" w:themeColor="text1"/>
                <w:szCs w:val="20"/>
              </w:rPr>
            </w:pPr>
            <w:proofErr w:type="spellStart"/>
            <w:r w:rsidRPr="00EA0486">
              <w:rPr>
                <w:rFonts w:ascii="Times New Roman" w:hAnsi="Times New Roman" w:cs="Times New Roman"/>
                <w:color w:val="000000" w:themeColor="text1"/>
                <w:szCs w:val="20"/>
              </w:rPr>
              <w:t>False</w:t>
            </w:r>
            <w:proofErr w:type="spellEnd"/>
          </w:p>
        </w:tc>
        <w:tc>
          <w:tcPr>
            <w:tcW w:w="993" w:type="dxa"/>
          </w:tcPr>
          <w:p w:rsidR="00D42F51" w:rsidRPr="00EA0486" w:rsidRDefault="00692D77" w:rsidP="00E02569">
            <w:pPr>
              <w:spacing w:line="360" w:lineRule="auto"/>
              <w:rPr>
                <w:rFonts w:ascii="Times New Roman" w:hAnsi="Times New Roman" w:cs="Times New Roman"/>
                <w:b/>
                <w:bCs/>
                <w:color w:val="000000" w:themeColor="text1"/>
                <w:szCs w:val="20"/>
              </w:rPr>
            </w:pPr>
            <w:r w:rsidRPr="00EA0486">
              <w:rPr>
                <w:rFonts w:ascii="Times New Roman" w:hAnsi="Times New Roman" w:cs="Times New Roman"/>
                <w:b/>
                <w:bCs/>
                <w:color w:val="000000" w:themeColor="text1"/>
                <w:szCs w:val="20"/>
              </w:rPr>
              <w:t>TRUE</w:t>
            </w:r>
          </w:p>
        </w:tc>
      </w:tr>
      <w:tr w:rsidR="00D42F51" w:rsidRPr="00EA0486" w:rsidTr="000A502B">
        <w:tc>
          <w:tcPr>
            <w:tcW w:w="326" w:type="dxa"/>
          </w:tcPr>
          <w:p w:rsidR="00D42F51" w:rsidRPr="00EA0486" w:rsidRDefault="00D42F51" w:rsidP="00E02569">
            <w:pPr>
              <w:spacing w:line="360" w:lineRule="auto"/>
              <w:rPr>
                <w:rFonts w:ascii="Times New Roman" w:hAnsi="Times New Roman" w:cs="Times New Roman"/>
                <w:b/>
                <w:bCs/>
                <w:color w:val="000000" w:themeColor="text1"/>
                <w:szCs w:val="20"/>
              </w:rPr>
            </w:pPr>
            <w:r w:rsidRPr="00EA0486">
              <w:rPr>
                <w:rFonts w:ascii="Times New Roman" w:hAnsi="Times New Roman" w:cs="Times New Roman"/>
                <w:b/>
                <w:bCs/>
                <w:color w:val="000000" w:themeColor="text1"/>
                <w:szCs w:val="20"/>
              </w:rPr>
              <w:t>5</w:t>
            </w:r>
          </w:p>
        </w:tc>
        <w:tc>
          <w:tcPr>
            <w:tcW w:w="1013" w:type="dxa"/>
          </w:tcPr>
          <w:p w:rsidR="00D42F51" w:rsidRPr="00EA0486" w:rsidRDefault="00D42F51" w:rsidP="00E02569">
            <w:pPr>
              <w:spacing w:line="360" w:lineRule="auto"/>
              <w:rPr>
                <w:rFonts w:ascii="Times New Roman" w:hAnsi="Times New Roman" w:cs="Times New Roman"/>
                <w:color w:val="000000" w:themeColor="text1"/>
                <w:szCs w:val="20"/>
              </w:rPr>
            </w:pPr>
            <w:proofErr w:type="spellStart"/>
            <w:r w:rsidRPr="00EA0486">
              <w:rPr>
                <w:rFonts w:ascii="Times New Roman" w:hAnsi="Times New Roman" w:cs="Times New Roman"/>
                <w:color w:val="000000" w:themeColor="text1"/>
                <w:szCs w:val="20"/>
              </w:rPr>
              <w:t>False</w:t>
            </w:r>
            <w:proofErr w:type="spellEnd"/>
          </w:p>
        </w:tc>
        <w:tc>
          <w:tcPr>
            <w:tcW w:w="992" w:type="dxa"/>
          </w:tcPr>
          <w:p w:rsidR="00D42F51" w:rsidRPr="00EA0486" w:rsidRDefault="00D42F51" w:rsidP="00E02569">
            <w:pPr>
              <w:spacing w:line="360" w:lineRule="auto"/>
              <w:rPr>
                <w:rFonts w:ascii="Times New Roman" w:hAnsi="Times New Roman" w:cs="Times New Roman"/>
                <w:color w:val="000000" w:themeColor="text1"/>
                <w:szCs w:val="20"/>
              </w:rPr>
            </w:pPr>
            <w:proofErr w:type="spellStart"/>
            <w:r w:rsidRPr="00EA0486">
              <w:rPr>
                <w:rFonts w:ascii="Times New Roman" w:hAnsi="Times New Roman" w:cs="Times New Roman"/>
                <w:color w:val="000000" w:themeColor="text1"/>
                <w:szCs w:val="20"/>
              </w:rPr>
              <w:t>False</w:t>
            </w:r>
            <w:proofErr w:type="spellEnd"/>
          </w:p>
        </w:tc>
        <w:tc>
          <w:tcPr>
            <w:tcW w:w="992" w:type="dxa"/>
          </w:tcPr>
          <w:p w:rsidR="00D42F51" w:rsidRPr="00EA0486" w:rsidRDefault="00D42F51" w:rsidP="00E02569">
            <w:pPr>
              <w:spacing w:line="360" w:lineRule="auto"/>
              <w:rPr>
                <w:rFonts w:ascii="Times New Roman" w:hAnsi="Times New Roman" w:cs="Times New Roman"/>
                <w:color w:val="000000" w:themeColor="text1"/>
                <w:szCs w:val="20"/>
              </w:rPr>
            </w:pPr>
            <w:proofErr w:type="spellStart"/>
            <w:r w:rsidRPr="00EA0486">
              <w:rPr>
                <w:rFonts w:ascii="Times New Roman" w:hAnsi="Times New Roman" w:cs="Times New Roman"/>
                <w:color w:val="000000" w:themeColor="text1"/>
                <w:szCs w:val="20"/>
              </w:rPr>
              <w:t>False</w:t>
            </w:r>
            <w:proofErr w:type="spellEnd"/>
          </w:p>
        </w:tc>
        <w:tc>
          <w:tcPr>
            <w:tcW w:w="992" w:type="dxa"/>
          </w:tcPr>
          <w:p w:rsidR="00D42F51" w:rsidRPr="00EA0486" w:rsidRDefault="00692D77" w:rsidP="00E02569">
            <w:pPr>
              <w:spacing w:line="360" w:lineRule="auto"/>
              <w:rPr>
                <w:rFonts w:ascii="Times New Roman" w:hAnsi="Times New Roman" w:cs="Times New Roman"/>
                <w:b/>
                <w:bCs/>
                <w:color w:val="000000" w:themeColor="text1"/>
                <w:szCs w:val="20"/>
              </w:rPr>
            </w:pPr>
            <w:r w:rsidRPr="00EA0486">
              <w:rPr>
                <w:rFonts w:ascii="Times New Roman" w:hAnsi="Times New Roman" w:cs="Times New Roman"/>
                <w:b/>
                <w:bCs/>
                <w:color w:val="000000" w:themeColor="text1"/>
                <w:szCs w:val="20"/>
              </w:rPr>
              <w:t>TRUE</w:t>
            </w:r>
          </w:p>
        </w:tc>
        <w:tc>
          <w:tcPr>
            <w:tcW w:w="993" w:type="dxa"/>
          </w:tcPr>
          <w:p w:rsidR="00D42F51" w:rsidRPr="00EA0486" w:rsidRDefault="00D42F51" w:rsidP="00E02569">
            <w:pPr>
              <w:spacing w:line="360" w:lineRule="auto"/>
              <w:rPr>
                <w:rFonts w:ascii="Times New Roman" w:hAnsi="Times New Roman" w:cs="Times New Roman"/>
                <w:color w:val="000000" w:themeColor="text1"/>
                <w:szCs w:val="20"/>
              </w:rPr>
            </w:pPr>
            <w:proofErr w:type="spellStart"/>
            <w:r w:rsidRPr="00EA0486">
              <w:rPr>
                <w:rFonts w:ascii="Times New Roman" w:hAnsi="Times New Roman" w:cs="Times New Roman"/>
                <w:color w:val="000000" w:themeColor="text1"/>
                <w:szCs w:val="20"/>
              </w:rPr>
              <w:t>False</w:t>
            </w:r>
            <w:proofErr w:type="spellEnd"/>
          </w:p>
        </w:tc>
      </w:tr>
    </w:tbl>
    <w:p w:rsidR="00F756E4" w:rsidRPr="00EA0486" w:rsidRDefault="00F756E4" w:rsidP="00E02569">
      <w:pPr>
        <w:spacing w:line="360" w:lineRule="auto"/>
        <w:jc w:val="mediumKashida"/>
        <w:rPr>
          <w:rFonts w:ascii="Times New Roman" w:hAnsi="Times New Roman" w:cs="Times New Roman"/>
          <w:color w:val="000000" w:themeColor="text1"/>
        </w:rPr>
      </w:pPr>
    </w:p>
    <w:p w:rsidR="009D36CE" w:rsidRDefault="00D10045" w:rsidP="00E02569">
      <w:pPr>
        <w:spacing w:line="360" w:lineRule="auto"/>
        <w:jc w:val="mediumKashida"/>
        <w:rPr>
          <w:rFonts w:ascii="Times New Roman" w:hAnsi="Times New Roman" w:cs="Times New Roman"/>
          <w:color w:val="000000" w:themeColor="text1"/>
          <w:lang w:bidi="ar-EG"/>
        </w:rPr>
      </w:pPr>
      <w:r w:rsidRPr="00EA0486">
        <w:rPr>
          <w:rFonts w:ascii="Times New Roman" w:hAnsi="Times New Roman" w:cs="Times New Roman"/>
          <w:color w:val="000000" w:themeColor="text1"/>
        </w:rPr>
        <w:t>Die ne</w:t>
      </w:r>
      <w:r w:rsidR="00F756E4" w:rsidRPr="00EA0486">
        <w:rPr>
          <w:rFonts w:ascii="Times New Roman" w:hAnsi="Times New Roman" w:cs="Times New Roman"/>
          <w:color w:val="000000" w:themeColor="text1"/>
        </w:rPr>
        <w:t>ue</w:t>
      </w:r>
      <w:r w:rsidRPr="00EA0486">
        <w:rPr>
          <w:rFonts w:ascii="Times New Roman" w:hAnsi="Times New Roman" w:cs="Times New Roman"/>
          <w:color w:val="000000" w:themeColor="text1"/>
        </w:rPr>
        <w:t xml:space="preserve"> </w:t>
      </w:r>
      <w:proofErr w:type="spellStart"/>
      <w:r w:rsidRPr="00EA0486">
        <w:rPr>
          <w:rFonts w:ascii="Times New Roman" w:hAnsi="Times New Roman" w:cs="Times New Roman"/>
          <w:color w:val="000000" w:themeColor="text1"/>
        </w:rPr>
        <w:t>Klauselmenge</w:t>
      </w:r>
      <w:proofErr w:type="spellEnd"/>
      <w:r w:rsidR="00D42F51" w:rsidRPr="00EA0486">
        <w:rPr>
          <w:rFonts w:ascii="Times New Roman" w:hAnsi="Times New Roman" w:cs="Times New Roman"/>
          <w:color w:val="000000" w:themeColor="text1"/>
        </w:rPr>
        <w:t>: S</w:t>
      </w:r>
      <w:r w:rsidR="00D631F0" w:rsidRPr="00EA0486">
        <w:rPr>
          <w:rFonts w:ascii="Times New Roman" w:hAnsi="Times New Roman" w:cs="Times New Roman"/>
          <w:color w:val="000000" w:themeColor="text1"/>
        </w:rPr>
        <w:t>’</w:t>
      </w:r>
      <w:r w:rsidR="00D42F51" w:rsidRPr="00EA0486">
        <w:rPr>
          <w:rFonts w:ascii="Times New Roman" w:hAnsi="Times New Roman" w:cs="Times New Roman"/>
          <w:color w:val="000000" w:themeColor="text1"/>
        </w:rPr>
        <w:t xml:space="preserve"> = {{0,1}{0,2}{3,4}{3,5}{2,4}}. </w:t>
      </w:r>
      <w:r w:rsidRPr="00EA0486">
        <w:rPr>
          <w:rFonts w:ascii="Times New Roman" w:hAnsi="Times New Roman" w:cs="Times New Roman"/>
          <w:color w:val="000000" w:themeColor="text1"/>
        </w:rPr>
        <w:t>Diese Menge erf</w:t>
      </w:r>
      <w:r w:rsidR="008A7848" w:rsidRPr="00EA0486">
        <w:rPr>
          <w:rFonts w:ascii="Times New Roman" w:hAnsi="Times New Roman" w:cs="Times New Roman"/>
          <w:color w:val="000000" w:themeColor="text1"/>
        </w:rPr>
        <w:t>ü</w:t>
      </w:r>
      <w:r w:rsidRPr="00EA0486">
        <w:rPr>
          <w:rFonts w:ascii="Times New Roman" w:hAnsi="Times New Roman" w:cs="Times New Roman"/>
          <w:color w:val="000000" w:themeColor="text1"/>
        </w:rPr>
        <w:t>llt nicht alle Bedingungen in Verfahren 2 und ben</w:t>
      </w:r>
      <w:r w:rsidR="008A7848" w:rsidRPr="00EA0486">
        <w:rPr>
          <w:rFonts w:ascii="Times New Roman" w:hAnsi="Times New Roman" w:cs="Times New Roman"/>
          <w:color w:val="000000" w:themeColor="text1"/>
        </w:rPr>
        <w:t>ö</w:t>
      </w:r>
      <w:r w:rsidRPr="00EA0486">
        <w:rPr>
          <w:rFonts w:ascii="Times New Roman" w:hAnsi="Times New Roman" w:cs="Times New Roman"/>
          <w:color w:val="000000" w:themeColor="text1"/>
        </w:rPr>
        <w:t>tigt eine ne</w:t>
      </w:r>
      <w:r w:rsidR="00F756E4" w:rsidRPr="00EA0486">
        <w:rPr>
          <w:rFonts w:ascii="Times New Roman" w:hAnsi="Times New Roman" w:cs="Times New Roman"/>
          <w:color w:val="000000" w:themeColor="text1"/>
        </w:rPr>
        <w:t>ue</w:t>
      </w:r>
      <w:r w:rsidRPr="00EA0486">
        <w:rPr>
          <w:rFonts w:ascii="Times New Roman" w:hAnsi="Times New Roman" w:cs="Times New Roman"/>
          <w:color w:val="000000" w:themeColor="text1"/>
        </w:rPr>
        <w:t xml:space="preserve"> Ordnungs- und Umbenennungsschleife. </w:t>
      </w:r>
      <w:r w:rsidR="003174C4" w:rsidRPr="00EA0486">
        <w:rPr>
          <w:rFonts w:ascii="Times New Roman" w:hAnsi="Times New Roman" w:cs="Times New Roman"/>
          <w:color w:val="000000" w:themeColor="text1"/>
          <w:lang w:bidi="ar-EG"/>
        </w:rPr>
        <w:t>In dieser ne</w:t>
      </w:r>
      <w:r w:rsidR="00F756E4" w:rsidRPr="00EA0486">
        <w:rPr>
          <w:rFonts w:ascii="Times New Roman" w:hAnsi="Times New Roman" w:cs="Times New Roman"/>
          <w:color w:val="000000" w:themeColor="text1"/>
          <w:lang w:bidi="ar-EG"/>
        </w:rPr>
        <w:t>ue</w:t>
      </w:r>
      <w:r w:rsidR="003174C4" w:rsidRPr="00EA0486">
        <w:rPr>
          <w:rFonts w:ascii="Times New Roman" w:hAnsi="Times New Roman" w:cs="Times New Roman"/>
          <w:color w:val="000000" w:themeColor="text1"/>
          <w:lang w:bidi="ar-EG"/>
        </w:rPr>
        <w:t xml:space="preserve">n Schleife wird </w:t>
      </w:r>
      <w:r w:rsidR="00913589" w:rsidRPr="00EA0486">
        <w:rPr>
          <w:rFonts w:ascii="Times New Roman" w:hAnsi="Times New Roman" w:cs="Times New Roman"/>
          <w:color w:val="000000" w:themeColor="text1"/>
          <w:lang w:bidi="ar-EG"/>
        </w:rPr>
        <w:t xml:space="preserve">die </w:t>
      </w:r>
      <w:proofErr w:type="spellStart"/>
      <w:r w:rsidR="00913589" w:rsidRPr="00EA0486">
        <w:rPr>
          <w:rFonts w:ascii="Times New Roman" w:hAnsi="Times New Roman" w:cs="Times New Roman"/>
          <w:color w:val="000000" w:themeColor="text1"/>
          <w:lang w:bidi="ar-EG"/>
        </w:rPr>
        <w:t>Klauselmenge</w:t>
      </w:r>
      <w:proofErr w:type="spellEnd"/>
      <w:r w:rsidR="009C6AEC" w:rsidRPr="00EA0486">
        <w:rPr>
          <w:rFonts w:ascii="Times New Roman" w:hAnsi="Times New Roman" w:cs="Times New Roman"/>
          <w:color w:val="000000" w:themeColor="text1"/>
          <w:lang w:bidi="ar-EG"/>
        </w:rPr>
        <w:t>:</w:t>
      </w:r>
    </w:p>
    <w:p w:rsidR="009D36CE" w:rsidRDefault="00095117" w:rsidP="009D36CE">
      <w:pPr>
        <w:spacing w:line="360" w:lineRule="auto"/>
        <w:jc w:val="center"/>
        <w:rPr>
          <w:rFonts w:ascii="Times New Roman" w:hAnsi="Times New Roman" w:cs="Times New Roman"/>
          <w:color w:val="000000" w:themeColor="text1"/>
        </w:rPr>
      </w:pPr>
      <w:r w:rsidRPr="00EA0486">
        <w:rPr>
          <w:rFonts w:ascii="Times New Roman" w:hAnsi="Times New Roman" w:cs="Times New Roman"/>
          <w:color w:val="000000" w:themeColor="text1"/>
        </w:rPr>
        <w:t>S</w:t>
      </w:r>
      <w:r w:rsidR="00D631F0" w:rsidRPr="00EA0486">
        <w:rPr>
          <w:rFonts w:ascii="Times New Roman" w:hAnsi="Times New Roman" w:cs="Times New Roman"/>
          <w:color w:val="000000" w:themeColor="text1"/>
        </w:rPr>
        <w:t>’’</w:t>
      </w:r>
      <w:r w:rsidR="00913589" w:rsidRPr="00EA0486">
        <w:rPr>
          <w:rFonts w:ascii="Times New Roman" w:hAnsi="Times New Roman" w:cs="Times New Roman"/>
          <w:color w:val="000000" w:themeColor="text1"/>
        </w:rPr>
        <w:t xml:space="preserve"> = {{0,1}{0,2}{2,4}{3,4}{3,5}}</w:t>
      </w:r>
      <w:r w:rsidR="00913589" w:rsidRPr="00EA0486">
        <w:rPr>
          <w:rFonts w:ascii="Times New Roman" w:hAnsi="Times New Roman" w:cs="Times New Roman"/>
          <w:color w:val="000000" w:themeColor="text1"/>
          <w:lang w:bidi="ar-EG"/>
        </w:rPr>
        <w:t xml:space="preserve"> zu </w:t>
      </w:r>
      <w:r w:rsidR="00913589" w:rsidRPr="00EA0486">
        <w:rPr>
          <w:rFonts w:ascii="Times New Roman" w:hAnsi="Times New Roman" w:cs="Times New Roman"/>
          <w:color w:val="000000" w:themeColor="text1"/>
        </w:rPr>
        <w:t>S</w:t>
      </w:r>
      <w:r w:rsidR="00D631F0" w:rsidRPr="00EA0486">
        <w:rPr>
          <w:rFonts w:ascii="Times New Roman" w:hAnsi="Times New Roman" w:cs="Times New Roman"/>
          <w:color w:val="000000" w:themeColor="text1"/>
        </w:rPr>
        <w:t>’’’</w:t>
      </w:r>
      <w:r w:rsidR="00913589" w:rsidRPr="00EA0486">
        <w:rPr>
          <w:rFonts w:ascii="Times New Roman" w:hAnsi="Times New Roman" w:cs="Times New Roman"/>
          <w:color w:val="000000" w:themeColor="text1"/>
        </w:rPr>
        <w:t xml:space="preserve"> = {{0,1}{0,2}{2,3}{3,4}{4,5}}</w:t>
      </w:r>
    </w:p>
    <w:p w:rsidR="00913589" w:rsidRPr="00EA0486" w:rsidRDefault="001A32C2" w:rsidP="009D36CE">
      <w:pPr>
        <w:spacing w:after="240" w:line="360" w:lineRule="auto"/>
        <w:jc w:val="mediumKashida"/>
        <w:rPr>
          <w:rFonts w:ascii="Times New Roman" w:hAnsi="Times New Roman" w:cs="Times New Roman"/>
          <w:color w:val="000000" w:themeColor="text1"/>
          <w:lang w:bidi="ar-EG"/>
        </w:rPr>
      </w:pPr>
      <w:r>
        <w:rPr>
          <w:rFonts w:ascii="Times New Roman" w:hAnsi="Times New Roman" w:cs="Times New Roman"/>
          <w:color w:val="000000" w:themeColor="text1"/>
          <w:lang w:bidi="ar-EG"/>
        </w:rPr>
        <w:t>umformiert.</w:t>
      </w:r>
    </w:p>
    <w:p w:rsidR="00221D34" w:rsidRPr="00EA0486" w:rsidRDefault="00913589" w:rsidP="001A32C2">
      <w:pPr>
        <w:spacing w:after="240" w:line="360" w:lineRule="auto"/>
        <w:jc w:val="mediumKashida"/>
        <w:rPr>
          <w:rFonts w:ascii="Times New Roman" w:hAnsi="Times New Roman" w:cs="Times New Roman"/>
          <w:color w:val="000000" w:themeColor="text1"/>
          <w:lang w:bidi="ar-EG"/>
        </w:rPr>
      </w:pPr>
      <w:r w:rsidRPr="00EA0486">
        <w:rPr>
          <w:rFonts w:ascii="Times New Roman" w:hAnsi="Times New Roman" w:cs="Times New Roman"/>
          <w:color w:val="000000" w:themeColor="text1"/>
          <w:lang w:bidi="ar-EG"/>
        </w:rPr>
        <w:t>Figur 2 zeigt eine Beispielausf</w:t>
      </w:r>
      <w:r w:rsidR="008A7848" w:rsidRPr="00EA0486">
        <w:rPr>
          <w:rFonts w:ascii="Times New Roman" w:hAnsi="Times New Roman" w:cs="Times New Roman"/>
          <w:color w:val="000000" w:themeColor="text1"/>
          <w:lang w:bidi="ar-EG"/>
        </w:rPr>
        <w:t>ü</w:t>
      </w:r>
      <w:r w:rsidRPr="00EA0486">
        <w:rPr>
          <w:rFonts w:ascii="Times New Roman" w:hAnsi="Times New Roman" w:cs="Times New Roman"/>
          <w:color w:val="000000" w:themeColor="text1"/>
          <w:lang w:bidi="ar-EG"/>
        </w:rPr>
        <w:t xml:space="preserve">hrung von Verfahren 1 auf die </w:t>
      </w:r>
      <w:r w:rsidR="00071433" w:rsidRPr="00EA0486">
        <w:rPr>
          <w:rFonts w:ascii="Times New Roman" w:hAnsi="Times New Roman" w:cs="Times New Roman"/>
          <w:color w:val="000000" w:themeColor="text1"/>
          <w:lang w:bidi="ar-EG"/>
        </w:rPr>
        <w:t xml:space="preserve">CNF </w:t>
      </w:r>
      <w:proofErr w:type="spellStart"/>
      <w:r w:rsidRPr="00EA0486">
        <w:rPr>
          <w:rFonts w:ascii="Times New Roman" w:hAnsi="Times New Roman" w:cs="Times New Roman"/>
          <w:color w:val="000000" w:themeColor="text1"/>
          <w:lang w:bidi="ar-EG"/>
        </w:rPr>
        <w:t>Klauselmenge</w:t>
      </w:r>
      <w:proofErr w:type="spellEnd"/>
      <w:r w:rsidR="009C6AEC" w:rsidRPr="00EA0486">
        <w:rPr>
          <w:rFonts w:ascii="Times New Roman" w:hAnsi="Times New Roman" w:cs="Times New Roman"/>
          <w:color w:val="000000" w:themeColor="text1"/>
          <w:lang w:bidi="ar-EG"/>
        </w:rPr>
        <w:t>:</w:t>
      </w:r>
      <w:r w:rsidRPr="00EA0486">
        <w:rPr>
          <w:rFonts w:ascii="Times New Roman" w:hAnsi="Times New Roman" w:cs="Times New Roman"/>
          <w:color w:val="000000" w:themeColor="text1"/>
          <w:lang w:bidi="ar-EG"/>
        </w:rPr>
        <w:t xml:space="preserve"> </w:t>
      </w:r>
      <w:r w:rsidRPr="00EA0486">
        <w:rPr>
          <w:rFonts w:ascii="Times New Roman" w:hAnsi="Times New Roman" w:cs="Times New Roman"/>
          <w:color w:val="000000" w:themeColor="text1"/>
        </w:rPr>
        <w:t>S={{0,1}{0,2}{1,</w:t>
      </w:r>
      <w:r w:rsidR="00EC6C04" w:rsidRPr="00EA0486">
        <w:rPr>
          <w:rFonts w:ascii="Times New Roman" w:hAnsi="Times New Roman" w:cs="Times New Roman"/>
          <w:color w:val="000000" w:themeColor="text1"/>
        </w:rPr>
        <w:t>3</w:t>
      </w:r>
      <w:r w:rsidRPr="00EA0486">
        <w:rPr>
          <w:rFonts w:ascii="Times New Roman" w:hAnsi="Times New Roman" w:cs="Times New Roman"/>
          <w:color w:val="000000" w:themeColor="text1"/>
        </w:rPr>
        <w:t>}{</w:t>
      </w:r>
      <w:r w:rsidR="00EC6C04" w:rsidRPr="00EA0486">
        <w:rPr>
          <w:rFonts w:ascii="Times New Roman" w:hAnsi="Times New Roman" w:cs="Times New Roman"/>
          <w:color w:val="000000" w:themeColor="text1"/>
        </w:rPr>
        <w:t>2</w:t>
      </w:r>
      <w:r w:rsidRPr="00EA0486">
        <w:rPr>
          <w:rFonts w:ascii="Times New Roman" w:hAnsi="Times New Roman" w:cs="Times New Roman"/>
          <w:color w:val="000000" w:themeColor="text1"/>
        </w:rPr>
        <w:t>,3}</w:t>
      </w:r>
      <w:r w:rsidR="00EC6C04" w:rsidRPr="00EA0486">
        <w:rPr>
          <w:rFonts w:ascii="Times New Roman" w:hAnsi="Times New Roman" w:cs="Times New Roman"/>
          <w:color w:val="000000" w:themeColor="text1"/>
        </w:rPr>
        <w:t>{3,4}</w:t>
      </w:r>
      <w:r w:rsidRPr="00EA0486">
        <w:rPr>
          <w:rFonts w:ascii="Times New Roman" w:hAnsi="Times New Roman" w:cs="Times New Roman"/>
          <w:color w:val="000000" w:themeColor="text1"/>
        </w:rPr>
        <w:t>}.</w:t>
      </w:r>
    </w:p>
    <w:p w:rsidR="00221D34" w:rsidRPr="00EA0486" w:rsidRDefault="00071433" w:rsidP="00E02569">
      <w:pPr>
        <w:spacing w:line="360" w:lineRule="auto"/>
        <w:jc w:val="both"/>
        <w:rPr>
          <w:rFonts w:ascii="Times New Roman" w:hAnsi="Times New Roman" w:cs="Times New Roman"/>
          <w:color w:val="000000" w:themeColor="text1"/>
          <w:lang w:bidi="ar-EG"/>
        </w:rPr>
      </w:pPr>
      <w:r w:rsidRPr="00EA0486">
        <w:rPr>
          <w:rFonts w:ascii="Times New Roman" w:hAnsi="Times New Roman" w:cs="Times New Roman"/>
          <w:color w:val="000000" w:themeColor="text1"/>
          <w:lang w:bidi="ar-EG"/>
        </w:rPr>
        <w:t>Das obige Verfahren 1 baut zwar das BDD f</w:t>
      </w:r>
      <w:r w:rsidR="008A7848" w:rsidRPr="00EA0486">
        <w:rPr>
          <w:rFonts w:ascii="Times New Roman" w:hAnsi="Times New Roman" w:cs="Times New Roman"/>
          <w:color w:val="000000" w:themeColor="text1"/>
          <w:lang w:bidi="ar-EG"/>
        </w:rPr>
        <w:t>ü</w:t>
      </w:r>
      <w:r w:rsidRPr="00EA0486">
        <w:rPr>
          <w:rFonts w:ascii="Times New Roman" w:hAnsi="Times New Roman" w:cs="Times New Roman"/>
          <w:color w:val="000000" w:themeColor="text1"/>
          <w:lang w:bidi="ar-EG"/>
        </w:rPr>
        <w:t>r</w:t>
      </w:r>
      <w:r w:rsidR="004C36E6" w:rsidRPr="00EA0486">
        <w:rPr>
          <w:rFonts w:ascii="Times New Roman" w:hAnsi="Times New Roman" w:cs="Times New Roman"/>
          <w:color w:val="000000" w:themeColor="text1"/>
          <w:lang w:bidi="ar-EG"/>
        </w:rPr>
        <w:t xml:space="preserve"> </w:t>
      </w:r>
      <w:r w:rsidR="00AA7D76" w:rsidRPr="00EA0486">
        <w:rPr>
          <w:rFonts w:ascii="Times New Roman" w:hAnsi="Times New Roman" w:cs="Times New Roman"/>
          <w:color w:val="000000" w:themeColor="text1"/>
          <w:lang w:bidi="ar-EG"/>
        </w:rPr>
        <w:t xml:space="preserve">S auf, kann aber keine Information </w:t>
      </w:r>
      <w:r w:rsidR="008A7848" w:rsidRPr="00EA0486">
        <w:rPr>
          <w:rFonts w:ascii="Times New Roman" w:hAnsi="Times New Roman" w:cs="Times New Roman"/>
          <w:color w:val="000000" w:themeColor="text1"/>
          <w:lang w:bidi="ar-EG"/>
        </w:rPr>
        <w:t>ü</w:t>
      </w:r>
      <w:r w:rsidR="00AA7D76" w:rsidRPr="00EA0486">
        <w:rPr>
          <w:rFonts w:ascii="Times New Roman" w:hAnsi="Times New Roman" w:cs="Times New Roman"/>
          <w:color w:val="000000" w:themeColor="text1"/>
          <w:lang w:bidi="ar-EG"/>
        </w:rPr>
        <w:t>ber die Anzahl der m</w:t>
      </w:r>
      <w:r w:rsidR="008A7848" w:rsidRPr="00EA0486">
        <w:rPr>
          <w:rFonts w:ascii="Times New Roman" w:hAnsi="Times New Roman" w:cs="Times New Roman"/>
          <w:color w:val="000000" w:themeColor="text1"/>
          <w:lang w:bidi="ar-EG"/>
        </w:rPr>
        <w:t>ö</w:t>
      </w:r>
      <w:r w:rsidR="00AA7D76" w:rsidRPr="00EA0486">
        <w:rPr>
          <w:rFonts w:ascii="Times New Roman" w:hAnsi="Times New Roman" w:cs="Times New Roman"/>
          <w:color w:val="000000" w:themeColor="text1"/>
          <w:lang w:bidi="ar-EG"/>
        </w:rPr>
        <w:t>glichen L</w:t>
      </w:r>
      <w:r w:rsidR="008A7848" w:rsidRPr="00EA0486">
        <w:rPr>
          <w:rFonts w:ascii="Times New Roman" w:hAnsi="Times New Roman" w:cs="Times New Roman"/>
          <w:color w:val="000000" w:themeColor="text1"/>
          <w:lang w:bidi="ar-EG"/>
        </w:rPr>
        <w:t>ö</w:t>
      </w:r>
      <w:r w:rsidR="00AA7D76" w:rsidRPr="00EA0486">
        <w:rPr>
          <w:rFonts w:ascii="Times New Roman" w:hAnsi="Times New Roman" w:cs="Times New Roman"/>
          <w:color w:val="000000" w:themeColor="text1"/>
          <w:lang w:bidi="ar-EG"/>
        </w:rPr>
        <w:t xml:space="preserve">sungen </w:t>
      </w:r>
      <w:r w:rsidR="006910E5" w:rsidRPr="00EA0486">
        <w:rPr>
          <w:rFonts w:ascii="Times New Roman" w:hAnsi="Times New Roman" w:cs="Times New Roman"/>
          <w:color w:val="000000" w:themeColor="text1"/>
          <w:lang w:bidi="ar-EG"/>
        </w:rPr>
        <w:t>vermitteln</w:t>
      </w:r>
      <w:r w:rsidR="00AA7D76" w:rsidRPr="00EA0486">
        <w:rPr>
          <w:rFonts w:ascii="Times New Roman" w:hAnsi="Times New Roman" w:cs="Times New Roman"/>
          <w:color w:val="000000" w:themeColor="text1"/>
          <w:lang w:bidi="ar-EG"/>
        </w:rPr>
        <w:t>. Das folgende Verfahren f</w:t>
      </w:r>
      <w:r w:rsidR="008A7848" w:rsidRPr="00EA0486">
        <w:rPr>
          <w:rFonts w:ascii="Times New Roman" w:hAnsi="Times New Roman" w:cs="Times New Roman"/>
          <w:color w:val="000000" w:themeColor="text1"/>
          <w:lang w:bidi="ar-EG"/>
        </w:rPr>
        <w:t>ü</w:t>
      </w:r>
      <w:r w:rsidR="00AA7D76" w:rsidRPr="00EA0486">
        <w:rPr>
          <w:rFonts w:ascii="Times New Roman" w:hAnsi="Times New Roman" w:cs="Times New Roman"/>
          <w:color w:val="000000" w:themeColor="text1"/>
          <w:lang w:bidi="ar-EG"/>
        </w:rPr>
        <w:t>ll</w:t>
      </w:r>
      <w:r w:rsidR="00F756E4" w:rsidRPr="00EA0486">
        <w:rPr>
          <w:rFonts w:ascii="Times New Roman" w:hAnsi="Times New Roman" w:cs="Times New Roman"/>
          <w:color w:val="000000" w:themeColor="text1"/>
          <w:lang w:bidi="ar-EG"/>
        </w:rPr>
        <w:t>t</w:t>
      </w:r>
      <w:r w:rsidR="00AA7D76" w:rsidRPr="00EA0486">
        <w:rPr>
          <w:rFonts w:ascii="Times New Roman" w:hAnsi="Times New Roman" w:cs="Times New Roman"/>
          <w:color w:val="000000" w:themeColor="text1"/>
          <w:lang w:bidi="ar-EG"/>
        </w:rPr>
        <w:t xml:space="preserve"> diese L</w:t>
      </w:r>
      <w:r w:rsidR="008A7848" w:rsidRPr="00EA0486">
        <w:rPr>
          <w:rFonts w:ascii="Times New Roman" w:hAnsi="Times New Roman" w:cs="Times New Roman"/>
          <w:color w:val="000000" w:themeColor="text1"/>
          <w:lang w:bidi="ar-EG"/>
        </w:rPr>
        <w:t>ü</w:t>
      </w:r>
      <w:r w:rsidR="00AA7D76" w:rsidRPr="00EA0486">
        <w:rPr>
          <w:rFonts w:ascii="Times New Roman" w:hAnsi="Times New Roman" w:cs="Times New Roman"/>
          <w:color w:val="000000" w:themeColor="text1"/>
          <w:lang w:bidi="ar-EG"/>
        </w:rPr>
        <w:t>cke aus.</w:t>
      </w:r>
    </w:p>
    <w:p w:rsidR="00AA7D76" w:rsidRPr="00EA0486" w:rsidRDefault="00AA7D76" w:rsidP="00E02569">
      <w:pPr>
        <w:spacing w:line="360" w:lineRule="auto"/>
        <w:jc w:val="both"/>
        <w:rPr>
          <w:rFonts w:ascii="Times New Roman" w:hAnsi="Times New Roman" w:cs="Times New Roman"/>
          <w:color w:val="000000" w:themeColor="text1"/>
          <w:lang w:bidi="ar-EG"/>
        </w:rPr>
      </w:pPr>
    </w:p>
    <w:p w:rsidR="00F8481D" w:rsidRPr="00EA0486" w:rsidRDefault="00F8481D">
      <w:pPr>
        <w:rPr>
          <w:rFonts w:ascii="Times New Roman" w:hAnsi="Times New Roman" w:cs="Times New Roman"/>
          <w:b/>
          <w:bCs/>
          <w:color w:val="000000" w:themeColor="text1"/>
          <w:u w:val="single"/>
        </w:rPr>
      </w:pPr>
      <w:bookmarkStart w:id="12" w:name="Count2SATSolutions"/>
      <w:r w:rsidRPr="00EA0486">
        <w:rPr>
          <w:rFonts w:ascii="Times New Roman" w:hAnsi="Times New Roman" w:cs="Times New Roman"/>
          <w:b/>
          <w:bCs/>
          <w:color w:val="000000" w:themeColor="text1"/>
          <w:u w:val="single"/>
        </w:rPr>
        <w:br w:type="page"/>
      </w:r>
    </w:p>
    <w:p w:rsidR="00AA7D76" w:rsidRPr="00EA0486" w:rsidRDefault="00AA7D76" w:rsidP="00E02569">
      <w:pPr>
        <w:spacing w:line="360" w:lineRule="auto"/>
        <w:ind w:left="713" w:hanging="713"/>
        <w:rPr>
          <w:rFonts w:ascii="Times New Roman" w:hAnsi="Times New Roman" w:cs="Times New Roman"/>
          <w:b/>
          <w:bCs/>
          <w:color w:val="000000" w:themeColor="text1"/>
          <w:u w:val="single"/>
        </w:rPr>
      </w:pPr>
      <w:r w:rsidRPr="00EA0486">
        <w:rPr>
          <w:rFonts w:ascii="Times New Roman" w:hAnsi="Times New Roman" w:cs="Times New Roman"/>
          <w:b/>
          <w:bCs/>
          <w:color w:val="000000" w:themeColor="text1"/>
          <w:u w:val="single"/>
        </w:rPr>
        <w:lastRenderedPageBreak/>
        <w:t>Verfahren 4</w:t>
      </w:r>
      <w:bookmarkEnd w:id="12"/>
      <w:r w:rsidR="009C6AEC" w:rsidRPr="00EA0486">
        <w:rPr>
          <w:rFonts w:ascii="Times New Roman" w:hAnsi="Times New Roman" w:cs="Times New Roman"/>
          <w:b/>
          <w:bCs/>
          <w:color w:val="000000" w:themeColor="text1"/>
          <w:u w:val="single"/>
        </w:rPr>
        <w:t>:</w:t>
      </w:r>
    </w:p>
    <w:p w:rsidR="00AA7D76" w:rsidRPr="00EA0486" w:rsidRDefault="00AA7D76" w:rsidP="00E02569">
      <w:pPr>
        <w:spacing w:line="360" w:lineRule="auto"/>
        <w:ind w:left="713" w:hanging="713"/>
        <w:jc w:val="mediumKashida"/>
        <w:rPr>
          <w:rFonts w:ascii="Times New Roman" w:hAnsi="Times New Roman" w:cs="Times New Roman"/>
          <w:color w:val="000000" w:themeColor="text1"/>
        </w:rPr>
      </w:pPr>
      <w:r w:rsidRPr="00EA0486">
        <w:rPr>
          <w:rFonts w:ascii="Times New Roman" w:hAnsi="Times New Roman" w:cs="Times New Roman"/>
          <w:b/>
          <w:bCs/>
          <w:color w:val="000000" w:themeColor="text1"/>
        </w:rPr>
        <w:t>Eingabe</w:t>
      </w:r>
      <w:r w:rsidRPr="00EA0486">
        <w:rPr>
          <w:rFonts w:ascii="Times New Roman" w:hAnsi="Times New Roman" w:cs="Times New Roman"/>
          <w:color w:val="000000" w:themeColor="text1"/>
        </w:rPr>
        <w:t>: BDD f</w:t>
      </w:r>
      <w:r w:rsidR="008A7848" w:rsidRPr="00EA0486">
        <w:rPr>
          <w:rFonts w:ascii="Times New Roman" w:hAnsi="Times New Roman" w:cs="Times New Roman"/>
          <w:color w:val="000000" w:themeColor="text1"/>
        </w:rPr>
        <w:t>ü</w:t>
      </w:r>
      <w:r w:rsidRPr="00EA0486">
        <w:rPr>
          <w:rFonts w:ascii="Times New Roman" w:hAnsi="Times New Roman" w:cs="Times New Roman"/>
          <w:color w:val="000000" w:themeColor="text1"/>
        </w:rPr>
        <w:t xml:space="preserve">r CNF </w:t>
      </w:r>
      <w:proofErr w:type="spellStart"/>
      <w:r w:rsidRPr="00EA0486">
        <w:rPr>
          <w:rFonts w:ascii="Times New Roman" w:hAnsi="Times New Roman" w:cs="Times New Roman"/>
          <w:color w:val="000000" w:themeColor="text1"/>
        </w:rPr>
        <w:t>Klauselmenge</w:t>
      </w:r>
      <w:proofErr w:type="spellEnd"/>
      <w:r w:rsidRPr="00EA0486">
        <w:rPr>
          <w:rFonts w:ascii="Times New Roman" w:hAnsi="Times New Roman" w:cs="Times New Roman"/>
          <w:color w:val="000000" w:themeColor="text1"/>
        </w:rPr>
        <w:t xml:space="preserve"> S</w:t>
      </w:r>
    </w:p>
    <w:p w:rsidR="00AA7D76" w:rsidRPr="00EA0486" w:rsidRDefault="00AA7D76"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b/>
          <w:bCs/>
          <w:color w:val="000000" w:themeColor="text1"/>
        </w:rPr>
        <w:t>Ausgabe</w:t>
      </w:r>
      <w:r w:rsidRPr="00EA0486">
        <w:rPr>
          <w:rFonts w:ascii="Times New Roman" w:hAnsi="Times New Roman" w:cs="Times New Roman"/>
          <w:color w:val="000000" w:themeColor="text1"/>
        </w:rPr>
        <w:t>: Anzahl der L</w:t>
      </w:r>
      <w:r w:rsidR="008A7848" w:rsidRPr="00EA0486">
        <w:rPr>
          <w:rFonts w:ascii="Times New Roman" w:hAnsi="Times New Roman" w:cs="Times New Roman"/>
          <w:color w:val="000000" w:themeColor="text1"/>
        </w:rPr>
        <w:t>ö</w:t>
      </w:r>
      <w:r w:rsidRPr="00EA0486">
        <w:rPr>
          <w:rFonts w:ascii="Times New Roman" w:hAnsi="Times New Roman" w:cs="Times New Roman"/>
          <w:color w:val="000000" w:themeColor="text1"/>
        </w:rPr>
        <w:t>sungen</w:t>
      </w:r>
    </w:p>
    <w:p w:rsidR="00AA7D76" w:rsidRPr="00EA0486" w:rsidRDefault="00AA7D76"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b/>
          <w:bCs/>
          <w:color w:val="000000" w:themeColor="text1"/>
        </w:rPr>
        <w:t>Schritte</w:t>
      </w:r>
      <w:r w:rsidRPr="00EA0486">
        <w:rPr>
          <w:rFonts w:ascii="Times New Roman" w:hAnsi="Times New Roman" w:cs="Times New Roman"/>
          <w:color w:val="000000" w:themeColor="text1"/>
        </w:rPr>
        <w:t>:</w:t>
      </w:r>
    </w:p>
    <w:p w:rsidR="00AA7D76" w:rsidRPr="00EA0486" w:rsidRDefault="00AA7D76" w:rsidP="009E1DC4">
      <w:pPr>
        <w:numPr>
          <w:ilvl w:val="0"/>
          <w:numId w:val="9"/>
        </w:numPr>
        <w:spacing w:after="160" w:line="360" w:lineRule="auto"/>
        <w:ind w:left="360"/>
        <w:contextualSpacing/>
        <w:jc w:val="mediumKashida"/>
        <w:rPr>
          <w:rFonts w:ascii="Times New Roman" w:hAnsi="Times New Roman" w:cs="Times New Roman"/>
          <w:color w:val="000000" w:themeColor="text1"/>
        </w:rPr>
      </w:pPr>
      <w:proofErr w:type="spellStart"/>
      <w:r w:rsidRPr="00EA0486">
        <w:rPr>
          <w:rFonts w:ascii="Times New Roman" w:hAnsi="Times New Roman" w:cs="Times New Roman"/>
          <w:color w:val="000000" w:themeColor="text1"/>
        </w:rPr>
        <w:t>nummeriertesBDD</w:t>
      </w:r>
      <w:proofErr w:type="spellEnd"/>
      <w:r w:rsidRPr="00EA0486">
        <w:rPr>
          <w:rFonts w:ascii="Times New Roman" w:hAnsi="Times New Roman" w:cs="Times New Roman"/>
          <w:color w:val="000000" w:themeColor="text1"/>
        </w:rPr>
        <w:t xml:space="preserve"> = Nummeriere Knoten und Kanten im BDD beginnend mit 0 (</w:t>
      </w:r>
      <w:r w:rsidRPr="00EA0486">
        <w:rPr>
          <w:rFonts w:ascii="Times New Roman" w:hAnsi="Times New Roman" w:cs="Times New Roman"/>
          <w:b/>
          <w:bCs/>
          <w:color w:val="000000" w:themeColor="text1"/>
        </w:rPr>
        <w:t>Verfahren 5</w:t>
      </w:r>
      <w:r w:rsidRPr="00EA0486">
        <w:rPr>
          <w:rFonts w:ascii="Times New Roman" w:hAnsi="Times New Roman" w:cs="Times New Roman"/>
          <w:color w:val="000000" w:themeColor="text1"/>
        </w:rPr>
        <w:t xml:space="preserve"> weiter unten)</w:t>
      </w:r>
    </w:p>
    <w:p w:rsidR="00AA7D76" w:rsidRPr="00EA0486" w:rsidRDefault="00AA7D76" w:rsidP="009E1DC4">
      <w:pPr>
        <w:numPr>
          <w:ilvl w:val="0"/>
          <w:numId w:val="9"/>
        </w:numPr>
        <w:spacing w:after="160" w:line="360" w:lineRule="auto"/>
        <w:ind w:left="360"/>
        <w:contextualSpacing/>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 xml:space="preserve">Setze </w:t>
      </w:r>
      <w:proofErr w:type="spellStart"/>
      <w:r w:rsidRPr="00EA0486">
        <w:rPr>
          <w:rFonts w:ascii="Times New Roman" w:hAnsi="Times New Roman" w:cs="Times New Roman"/>
          <w:color w:val="000000" w:themeColor="text1"/>
        </w:rPr>
        <w:t>AnzahlL</w:t>
      </w:r>
      <w:r w:rsidR="008A7848" w:rsidRPr="00EA0486">
        <w:rPr>
          <w:rFonts w:ascii="Times New Roman" w:hAnsi="Times New Roman" w:cs="Times New Roman"/>
          <w:color w:val="000000" w:themeColor="text1"/>
        </w:rPr>
        <w:t>ö</w:t>
      </w:r>
      <w:r w:rsidRPr="00EA0486">
        <w:rPr>
          <w:rFonts w:ascii="Times New Roman" w:hAnsi="Times New Roman" w:cs="Times New Roman"/>
          <w:color w:val="000000" w:themeColor="text1"/>
        </w:rPr>
        <w:t>sungen</w:t>
      </w:r>
      <w:proofErr w:type="spellEnd"/>
      <w:r w:rsidRPr="00EA0486">
        <w:rPr>
          <w:rFonts w:ascii="Times New Roman" w:hAnsi="Times New Roman" w:cs="Times New Roman"/>
          <w:color w:val="000000" w:themeColor="text1"/>
        </w:rPr>
        <w:t xml:space="preserve"> f</w:t>
      </w:r>
      <w:r w:rsidR="008A7848" w:rsidRPr="00EA0486">
        <w:rPr>
          <w:rFonts w:ascii="Times New Roman" w:hAnsi="Times New Roman" w:cs="Times New Roman"/>
          <w:color w:val="000000" w:themeColor="text1"/>
        </w:rPr>
        <w:t>ü</w:t>
      </w:r>
      <w:r w:rsidRPr="00EA0486">
        <w:rPr>
          <w:rFonts w:ascii="Times New Roman" w:hAnsi="Times New Roman" w:cs="Times New Roman"/>
          <w:color w:val="000000" w:themeColor="text1"/>
        </w:rPr>
        <w:t xml:space="preserve">r Knoten </w:t>
      </w:r>
      <w:r w:rsidRPr="00EA0486">
        <w:rPr>
          <w:rFonts w:ascii="Times New Roman" w:hAnsi="Times New Roman" w:cs="Times New Roman"/>
          <w:i/>
          <w:color w:val="000000" w:themeColor="text1"/>
        </w:rPr>
        <w:t>n</w:t>
      </w:r>
      <w:r w:rsidRPr="00EA0486">
        <w:rPr>
          <w:rFonts w:ascii="Times New Roman" w:hAnsi="Times New Roman" w:cs="Times New Roman"/>
          <w:color w:val="000000" w:themeColor="text1"/>
        </w:rPr>
        <w:t xml:space="preserve">0 = 0, </w:t>
      </w:r>
      <w:proofErr w:type="spellStart"/>
      <w:r w:rsidRPr="00EA0486">
        <w:rPr>
          <w:rFonts w:ascii="Times New Roman" w:hAnsi="Times New Roman" w:cs="Times New Roman"/>
          <w:color w:val="000000" w:themeColor="text1"/>
        </w:rPr>
        <w:t>AnzahlL</w:t>
      </w:r>
      <w:r w:rsidR="008A7848" w:rsidRPr="00EA0486">
        <w:rPr>
          <w:rFonts w:ascii="Times New Roman" w:hAnsi="Times New Roman" w:cs="Times New Roman"/>
          <w:color w:val="000000" w:themeColor="text1"/>
        </w:rPr>
        <w:t>ö</w:t>
      </w:r>
      <w:r w:rsidRPr="00EA0486">
        <w:rPr>
          <w:rFonts w:ascii="Times New Roman" w:hAnsi="Times New Roman" w:cs="Times New Roman"/>
          <w:color w:val="000000" w:themeColor="text1"/>
        </w:rPr>
        <w:t>sungen</w:t>
      </w:r>
      <w:proofErr w:type="spellEnd"/>
      <w:r w:rsidRPr="00EA0486">
        <w:rPr>
          <w:rFonts w:ascii="Times New Roman" w:hAnsi="Times New Roman" w:cs="Times New Roman"/>
          <w:color w:val="000000" w:themeColor="text1"/>
        </w:rPr>
        <w:t xml:space="preserve"> f</w:t>
      </w:r>
      <w:r w:rsidR="008A7848" w:rsidRPr="00EA0486">
        <w:rPr>
          <w:rFonts w:ascii="Times New Roman" w:hAnsi="Times New Roman" w:cs="Times New Roman"/>
          <w:color w:val="000000" w:themeColor="text1"/>
        </w:rPr>
        <w:t>ü</w:t>
      </w:r>
      <w:r w:rsidRPr="00EA0486">
        <w:rPr>
          <w:rFonts w:ascii="Times New Roman" w:hAnsi="Times New Roman" w:cs="Times New Roman"/>
          <w:color w:val="000000" w:themeColor="text1"/>
        </w:rPr>
        <w:t>r alle Kanten der ersten BDD-Ebene =1</w:t>
      </w:r>
    </w:p>
    <w:p w:rsidR="00AA7D76" w:rsidRPr="00EA0486" w:rsidRDefault="00AA7D76" w:rsidP="009E1DC4">
      <w:pPr>
        <w:numPr>
          <w:ilvl w:val="0"/>
          <w:numId w:val="9"/>
        </w:numPr>
        <w:spacing w:after="160" w:line="360" w:lineRule="auto"/>
        <w:ind w:left="360"/>
        <w:contextualSpacing/>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F</w:t>
      </w:r>
      <w:r w:rsidR="008A7848" w:rsidRPr="00EA0486">
        <w:rPr>
          <w:rFonts w:ascii="Times New Roman" w:hAnsi="Times New Roman" w:cs="Times New Roman"/>
          <w:color w:val="000000" w:themeColor="text1"/>
        </w:rPr>
        <w:t>ü</w:t>
      </w:r>
      <w:r w:rsidRPr="00EA0486">
        <w:rPr>
          <w:rFonts w:ascii="Times New Roman" w:hAnsi="Times New Roman" w:cs="Times New Roman"/>
          <w:color w:val="000000" w:themeColor="text1"/>
        </w:rPr>
        <w:t>r alle Ebenen</w:t>
      </w:r>
      <w:r w:rsidR="009D40D3" w:rsidRPr="00EA0486">
        <w:rPr>
          <w:rFonts w:ascii="Times New Roman" w:hAnsi="Times New Roman" w:cs="Times New Roman"/>
          <w:color w:val="000000" w:themeColor="text1"/>
        </w:rPr>
        <w:t xml:space="preserve"> </w:t>
      </w:r>
      <w:r w:rsidR="009D40D3" w:rsidRPr="00EA0486">
        <w:rPr>
          <w:rFonts w:ascii="Times New Roman" w:hAnsi="Times New Roman" w:cs="Times New Roman"/>
          <w:i/>
          <w:color w:val="000000" w:themeColor="text1"/>
        </w:rPr>
        <w:t>i</w:t>
      </w:r>
      <w:r w:rsidR="009D40D3" w:rsidRPr="00EA0486">
        <w:rPr>
          <w:rFonts w:ascii="Times New Roman" w:hAnsi="Times New Roman" w:cs="Times New Roman"/>
          <w:color w:val="000000" w:themeColor="text1"/>
        </w:rPr>
        <w:t xml:space="preserve"> in </w:t>
      </w:r>
      <w:proofErr w:type="spellStart"/>
      <w:r w:rsidR="009D40D3" w:rsidRPr="00EA0486">
        <w:rPr>
          <w:rFonts w:ascii="Times New Roman" w:hAnsi="Times New Roman" w:cs="Times New Roman"/>
          <w:color w:val="000000" w:themeColor="text1"/>
        </w:rPr>
        <w:t>nummeriertesBDD</w:t>
      </w:r>
      <w:proofErr w:type="spellEnd"/>
    </w:p>
    <w:p w:rsidR="00AA7D76" w:rsidRPr="00EA0486" w:rsidRDefault="009D40D3" w:rsidP="009E1DC4">
      <w:pPr>
        <w:numPr>
          <w:ilvl w:val="1"/>
          <w:numId w:val="9"/>
        </w:numPr>
        <w:spacing w:after="160" w:line="360" w:lineRule="auto"/>
        <w:ind w:left="1843"/>
        <w:contextualSpacing/>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F</w:t>
      </w:r>
      <w:r w:rsidR="008A7848" w:rsidRPr="00EA0486">
        <w:rPr>
          <w:rFonts w:ascii="Times New Roman" w:hAnsi="Times New Roman" w:cs="Times New Roman"/>
          <w:color w:val="000000" w:themeColor="text1"/>
        </w:rPr>
        <w:t>ü</w:t>
      </w:r>
      <w:r w:rsidRPr="00EA0486">
        <w:rPr>
          <w:rFonts w:ascii="Times New Roman" w:hAnsi="Times New Roman" w:cs="Times New Roman"/>
          <w:color w:val="000000" w:themeColor="text1"/>
        </w:rPr>
        <w:t xml:space="preserve">r alle Kanten </w:t>
      </w:r>
      <w:proofErr w:type="spellStart"/>
      <w:r w:rsidR="00AA7D76" w:rsidRPr="004D3196">
        <w:rPr>
          <w:rFonts w:ascii="Times New Roman" w:hAnsi="Times New Roman" w:cs="Times New Roman"/>
          <w:i/>
          <w:color w:val="000000" w:themeColor="text1"/>
        </w:rPr>
        <w:t>e</w:t>
      </w:r>
      <w:r w:rsidR="00AA7D76" w:rsidRPr="004D3196">
        <w:rPr>
          <w:rFonts w:ascii="Times New Roman" w:hAnsi="Times New Roman" w:cs="Times New Roman"/>
          <w:i/>
          <w:color w:val="000000" w:themeColor="text1"/>
          <w:vertAlign w:val="subscript"/>
        </w:rPr>
        <w:t>ij</w:t>
      </w:r>
      <w:proofErr w:type="spellEnd"/>
      <w:r w:rsidR="00AA7D76" w:rsidRPr="00EA0486">
        <w:rPr>
          <w:rFonts w:ascii="Times New Roman" w:hAnsi="Times New Roman" w:cs="Times New Roman"/>
          <w:color w:val="000000" w:themeColor="text1"/>
        </w:rPr>
        <w:t xml:space="preserve">, </w:t>
      </w:r>
      <w:r w:rsidRPr="00EA0486">
        <w:rPr>
          <w:rFonts w:ascii="Times New Roman" w:hAnsi="Times New Roman" w:cs="Times New Roman"/>
          <w:color w:val="000000" w:themeColor="text1"/>
        </w:rPr>
        <w:t>j</w:t>
      </w:r>
      <w:r w:rsidR="00AA7D76" w:rsidRPr="00EA0486">
        <w:rPr>
          <w:rFonts w:ascii="Times New Roman" w:hAnsi="Times New Roman" w:cs="Times New Roman"/>
          <w:color w:val="000000" w:themeColor="text1"/>
        </w:rPr>
        <w:t xml:space="preserve"> is</w:t>
      </w:r>
      <w:r w:rsidRPr="00EA0486">
        <w:rPr>
          <w:rFonts w:ascii="Times New Roman" w:hAnsi="Times New Roman" w:cs="Times New Roman"/>
          <w:color w:val="000000" w:themeColor="text1"/>
        </w:rPr>
        <w:t>t</w:t>
      </w:r>
      <w:r w:rsidR="00AA7D76" w:rsidRPr="00EA0486">
        <w:rPr>
          <w:rFonts w:ascii="Times New Roman" w:hAnsi="Times New Roman" w:cs="Times New Roman"/>
          <w:color w:val="000000" w:themeColor="text1"/>
        </w:rPr>
        <w:t xml:space="preserve"> </w:t>
      </w:r>
      <w:r w:rsidRPr="00EA0486">
        <w:rPr>
          <w:rFonts w:ascii="Times New Roman" w:hAnsi="Times New Roman" w:cs="Times New Roman"/>
          <w:color w:val="000000" w:themeColor="text1"/>
        </w:rPr>
        <w:t>I</w:t>
      </w:r>
      <w:r w:rsidR="00AA7D76" w:rsidRPr="00EA0486">
        <w:rPr>
          <w:rFonts w:ascii="Times New Roman" w:hAnsi="Times New Roman" w:cs="Times New Roman"/>
          <w:color w:val="000000" w:themeColor="text1"/>
        </w:rPr>
        <w:t xml:space="preserve">ndex </w:t>
      </w:r>
      <w:r w:rsidRPr="00EA0486">
        <w:rPr>
          <w:rFonts w:ascii="Times New Roman" w:hAnsi="Times New Roman" w:cs="Times New Roman"/>
          <w:color w:val="000000" w:themeColor="text1"/>
        </w:rPr>
        <w:t>der Kante</w:t>
      </w:r>
      <w:r w:rsidR="00AA7D76" w:rsidRPr="00EA0486">
        <w:rPr>
          <w:rFonts w:ascii="Times New Roman" w:hAnsi="Times New Roman" w:cs="Times New Roman"/>
          <w:color w:val="000000" w:themeColor="text1"/>
        </w:rPr>
        <w:t xml:space="preserve"> </w:t>
      </w:r>
      <w:r w:rsidRPr="00EA0486">
        <w:rPr>
          <w:rFonts w:ascii="Times New Roman" w:hAnsi="Times New Roman" w:cs="Times New Roman"/>
          <w:color w:val="000000" w:themeColor="text1"/>
        </w:rPr>
        <w:t>in Ebene</w:t>
      </w:r>
      <w:r w:rsidR="00AA7D76" w:rsidRPr="00EA0486">
        <w:rPr>
          <w:rFonts w:ascii="Times New Roman" w:hAnsi="Times New Roman" w:cs="Times New Roman"/>
          <w:color w:val="000000" w:themeColor="text1"/>
        </w:rPr>
        <w:t xml:space="preserve"> </w:t>
      </w:r>
      <w:r w:rsidR="00AA7D76" w:rsidRPr="00EA0486">
        <w:rPr>
          <w:rFonts w:ascii="Times New Roman" w:hAnsi="Times New Roman" w:cs="Times New Roman"/>
          <w:i/>
          <w:color w:val="000000" w:themeColor="text1"/>
        </w:rPr>
        <w:t>i</w:t>
      </w:r>
      <w:r w:rsidR="00AA7D76" w:rsidRPr="00EA0486">
        <w:rPr>
          <w:rFonts w:ascii="Times New Roman" w:hAnsi="Times New Roman" w:cs="Times New Roman"/>
          <w:color w:val="000000" w:themeColor="text1"/>
        </w:rPr>
        <w:t xml:space="preserve">: </w:t>
      </w:r>
    </w:p>
    <w:p w:rsidR="00AA7D76" w:rsidRPr="00EA0486" w:rsidRDefault="00AA7D76" w:rsidP="009E1DC4">
      <w:pPr>
        <w:numPr>
          <w:ilvl w:val="2"/>
          <w:numId w:val="9"/>
        </w:numPr>
        <w:spacing w:after="160" w:line="360" w:lineRule="auto"/>
        <w:contextualSpacing/>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Set</w:t>
      </w:r>
      <w:r w:rsidR="009D40D3" w:rsidRPr="00EA0486">
        <w:rPr>
          <w:rFonts w:ascii="Times New Roman" w:hAnsi="Times New Roman" w:cs="Times New Roman"/>
          <w:color w:val="000000" w:themeColor="text1"/>
        </w:rPr>
        <w:t>ze</w:t>
      </w:r>
      <w:r w:rsidRPr="00EA0486">
        <w:rPr>
          <w:rFonts w:ascii="Times New Roman" w:hAnsi="Times New Roman" w:cs="Times New Roman"/>
          <w:color w:val="000000" w:themeColor="text1"/>
        </w:rPr>
        <w:t xml:space="preserve"> </w:t>
      </w:r>
      <w:proofErr w:type="spellStart"/>
      <w:r w:rsidR="009D40D3" w:rsidRPr="00EA0486">
        <w:rPr>
          <w:rFonts w:ascii="Times New Roman" w:hAnsi="Times New Roman" w:cs="Times New Roman"/>
          <w:color w:val="000000" w:themeColor="text1"/>
        </w:rPr>
        <w:t>AnzahlL</w:t>
      </w:r>
      <w:r w:rsidR="008A7848" w:rsidRPr="00EA0486">
        <w:rPr>
          <w:rFonts w:ascii="Times New Roman" w:hAnsi="Times New Roman" w:cs="Times New Roman"/>
          <w:color w:val="000000" w:themeColor="text1"/>
        </w:rPr>
        <w:t>ö</w:t>
      </w:r>
      <w:r w:rsidR="009D40D3" w:rsidRPr="00EA0486">
        <w:rPr>
          <w:rFonts w:ascii="Times New Roman" w:hAnsi="Times New Roman" w:cs="Times New Roman"/>
          <w:color w:val="000000" w:themeColor="text1"/>
        </w:rPr>
        <w:t>sungen</w:t>
      </w:r>
      <w:proofErr w:type="spellEnd"/>
      <w:r w:rsidRPr="00EA0486">
        <w:rPr>
          <w:rFonts w:ascii="Times New Roman" w:hAnsi="Times New Roman" w:cs="Times New Roman"/>
          <w:color w:val="000000" w:themeColor="text1"/>
        </w:rPr>
        <w:t xml:space="preserve"> </w:t>
      </w:r>
      <w:r w:rsidR="009D40D3" w:rsidRPr="00EA0486">
        <w:rPr>
          <w:rFonts w:ascii="Times New Roman" w:hAnsi="Times New Roman" w:cs="Times New Roman"/>
          <w:color w:val="000000" w:themeColor="text1"/>
        </w:rPr>
        <w:t>f</w:t>
      </w:r>
      <w:r w:rsidR="008A7848" w:rsidRPr="00EA0486">
        <w:rPr>
          <w:rFonts w:ascii="Times New Roman" w:hAnsi="Times New Roman" w:cs="Times New Roman"/>
          <w:color w:val="000000" w:themeColor="text1"/>
        </w:rPr>
        <w:t>ü</w:t>
      </w:r>
      <w:r w:rsidR="009D40D3" w:rsidRPr="00EA0486">
        <w:rPr>
          <w:rFonts w:ascii="Times New Roman" w:hAnsi="Times New Roman" w:cs="Times New Roman"/>
          <w:color w:val="000000" w:themeColor="text1"/>
        </w:rPr>
        <w:t xml:space="preserve">r </w:t>
      </w:r>
      <w:proofErr w:type="spellStart"/>
      <w:r w:rsidRPr="00EA0486">
        <w:rPr>
          <w:rFonts w:ascii="Times New Roman" w:hAnsi="Times New Roman" w:cs="Times New Roman"/>
          <w:i/>
          <w:color w:val="000000" w:themeColor="text1"/>
        </w:rPr>
        <w:t>e</w:t>
      </w:r>
      <w:r w:rsidRPr="00EA0486">
        <w:rPr>
          <w:rFonts w:ascii="Times New Roman" w:hAnsi="Times New Roman" w:cs="Times New Roman"/>
          <w:i/>
          <w:color w:val="000000" w:themeColor="text1"/>
          <w:vertAlign w:val="subscript"/>
        </w:rPr>
        <w:t>ij</w:t>
      </w:r>
      <w:proofErr w:type="spellEnd"/>
      <w:r w:rsidRPr="00EA0486">
        <w:rPr>
          <w:rFonts w:ascii="Times New Roman" w:hAnsi="Times New Roman" w:cs="Times New Roman"/>
          <w:color w:val="000000" w:themeColor="text1"/>
        </w:rPr>
        <w:t>=</w:t>
      </w:r>
      <w:proofErr w:type="spellStart"/>
      <w:r w:rsidR="009D40D3" w:rsidRPr="00EA0486">
        <w:rPr>
          <w:rFonts w:ascii="Times New Roman" w:hAnsi="Times New Roman" w:cs="Times New Roman"/>
          <w:color w:val="000000" w:themeColor="text1"/>
        </w:rPr>
        <w:t>AnzahlL</w:t>
      </w:r>
      <w:r w:rsidR="008A7848" w:rsidRPr="00EA0486">
        <w:rPr>
          <w:rFonts w:ascii="Times New Roman" w:hAnsi="Times New Roman" w:cs="Times New Roman"/>
          <w:color w:val="000000" w:themeColor="text1"/>
        </w:rPr>
        <w:t>ö</w:t>
      </w:r>
      <w:r w:rsidR="009D40D3" w:rsidRPr="00EA0486">
        <w:rPr>
          <w:rFonts w:ascii="Times New Roman" w:hAnsi="Times New Roman" w:cs="Times New Roman"/>
          <w:color w:val="000000" w:themeColor="text1"/>
        </w:rPr>
        <w:t>sungen</w:t>
      </w:r>
      <w:proofErr w:type="spellEnd"/>
      <w:r w:rsidR="009D40D3" w:rsidRPr="00EA0486">
        <w:rPr>
          <w:rFonts w:ascii="Times New Roman" w:hAnsi="Times New Roman" w:cs="Times New Roman"/>
          <w:color w:val="000000" w:themeColor="text1"/>
        </w:rPr>
        <w:t xml:space="preserve"> des Vaterknotens</w:t>
      </w:r>
    </w:p>
    <w:p w:rsidR="00AA7D76" w:rsidRPr="00EA0486" w:rsidRDefault="009D40D3" w:rsidP="009E1DC4">
      <w:pPr>
        <w:numPr>
          <w:ilvl w:val="1"/>
          <w:numId w:val="9"/>
        </w:numPr>
        <w:spacing w:after="160" w:line="360" w:lineRule="auto"/>
        <w:ind w:left="1843"/>
        <w:contextualSpacing/>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F</w:t>
      </w:r>
      <w:r w:rsidR="008A7848" w:rsidRPr="00EA0486">
        <w:rPr>
          <w:rFonts w:ascii="Times New Roman" w:hAnsi="Times New Roman" w:cs="Times New Roman"/>
          <w:color w:val="000000" w:themeColor="text1"/>
        </w:rPr>
        <w:t>ü</w:t>
      </w:r>
      <w:r w:rsidRPr="00EA0486">
        <w:rPr>
          <w:rFonts w:ascii="Times New Roman" w:hAnsi="Times New Roman" w:cs="Times New Roman"/>
          <w:color w:val="000000" w:themeColor="text1"/>
        </w:rPr>
        <w:t xml:space="preserve">r alle Knoten </w:t>
      </w:r>
      <w:proofErr w:type="spellStart"/>
      <w:r w:rsidR="00AA7D76" w:rsidRPr="00EA0486">
        <w:rPr>
          <w:rFonts w:ascii="Times New Roman" w:hAnsi="Times New Roman" w:cs="Times New Roman"/>
          <w:i/>
          <w:color w:val="000000" w:themeColor="text1"/>
        </w:rPr>
        <w:t>n</w:t>
      </w:r>
      <w:r w:rsidR="00AA7D76" w:rsidRPr="00EA0486">
        <w:rPr>
          <w:rFonts w:ascii="Times New Roman" w:hAnsi="Times New Roman" w:cs="Times New Roman"/>
          <w:i/>
          <w:color w:val="000000" w:themeColor="text1"/>
          <w:vertAlign w:val="subscript"/>
        </w:rPr>
        <w:t>ik</w:t>
      </w:r>
      <w:proofErr w:type="spellEnd"/>
      <w:r w:rsidR="00AA7D76" w:rsidRPr="00EA0486">
        <w:rPr>
          <w:rFonts w:ascii="Times New Roman" w:hAnsi="Times New Roman" w:cs="Times New Roman"/>
          <w:color w:val="000000" w:themeColor="text1"/>
        </w:rPr>
        <w:t xml:space="preserve">, </w:t>
      </w:r>
      <w:r w:rsidR="00AA7D76" w:rsidRPr="00EA0486">
        <w:rPr>
          <w:rFonts w:ascii="Times New Roman" w:hAnsi="Times New Roman" w:cs="Times New Roman"/>
          <w:i/>
          <w:color w:val="000000" w:themeColor="text1"/>
        </w:rPr>
        <w:t>k</w:t>
      </w:r>
      <w:r w:rsidR="00852811">
        <w:rPr>
          <w:rFonts w:ascii="Times New Roman" w:hAnsi="Times New Roman" w:cs="Times New Roman"/>
          <w:color w:val="000000" w:themeColor="text1"/>
        </w:rPr>
        <w:t xml:space="preserve"> </w:t>
      </w:r>
      <w:r w:rsidR="00AA7D76" w:rsidRPr="00EA0486">
        <w:rPr>
          <w:rFonts w:ascii="Times New Roman" w:hAnsi="Times New Roman" w:cs="Times New Roman"/>
          <w:color w:val="000000" w:themeColor="text1"/>
        </w:rPr>
        <w:t>is</w:t>
      </w:r>
      <w:r w:rsidRPr="00EA0486">
        <w:rPr>
          <w:rFonts w:ascii="Times New Roman" w:hAnsi="Times New Roman" w:cs="Times New Roman"/>
          <w:color w:val="000000" w:themeColor="text1"/>
        </w:rPr>
        <w:t>t</w:t>
      </w:r>
      <w:r w:rsidR="00AA7D76" w:rsidRPr="00EA0486">
        <w:rPr>
          <w:rFonts w:ascii="Times New Roman" w:hAnsi="Times New Roman" w:cs="Times New Roman"/>
          <w:color w:val="000000" w:themeColor="text1"/>
        </w:rPr>
        <w:t xml:space="preserve"> </w:t>
      </w:r>
      <w:r w:rsidRPr="00EA0486">
        <w:rPr>
          <w:rFonts w:ascii="Times New Roman" w:hAnsi="Times New Roman" w:cs="Times New Roman"/>
          <w:color w:val="000000" w:themeColor="text1"/>
        </w:rPr>
        <w:t>I</w:t>
      </w:r>
      <w:r w:rsidR="00AA7D76" w:rsidRPr="00EA0486">
        <w:rPr>
          <w:rFonts w:ascii="Times New Roman" w:hAnsi="Times New Roman" w:cs="Times New Roman"/>
          <w:color w:val="000000" w:themeColor="text1"/>
        </w:rPr>
        <w:t xml:space="preserve">ndex </w:t>
      </w:r>
      <w:r w:rsidRPr="00EA0486">
        <w:rPr>
          <w:rFonts w:ascii="Times New Roman" w:hAnsi="Times New Roman" w:cs="Times New Roman"/>
          <w:color w:val="000000" w:themeColor="text1"/>
        </w:rPr>
        <w:t>des Knotens in Ebene</w:t>
      </w:r>
      <w:r w:rsidR="00AA7D76" w:rsidRPr="00EA0486">
        <w:rPr>
          <w:rFonts w:ascii="Times New Roman" w:hAnsi="Times New Roman" w:cs="Times New Roman"/>
          <w:color w:val="000000" w:themeColor="text1"/>
        </w:rPr>
        <w:t xml:space="preserve"> </w:t>
      </w:r>
      <w:r w:rsidR="00AA7D76" w:rsidRPr="00EA0486">
        <w:rPr>
          <w:rFonts w:ascii="Times New Roman" w:hAnsi="Times New Roman" w:cs="Times New Roman"/>
          <w:i/>
          <w:color w:val="000000" w:themeColor="text1"/>
        </w:rPr>
        <w:t>i</w:t>
      </w:r>
      <w:r w:rsidR="00AA7D76" w:rsidRPr="00EA0486">
        <w:rPr>
          <w:rFonts w:ascii="Times New Roman" w:hAnsi="Times New Roman" w:cs="Times New Roman"/>
          <w:color w:val="000000" w:themeColor="text1"/>
        </w:rPr>
        <w:t>:</w:t>
      </w:r>
    </w:p>
    <w:p w:rsidR="00AA7D76" w:rsidRPr="00EA0486" w:rsidRDefault="009D40D3" w:rsidP="009E1DC4">
      <w:pPr>
        <w:numPr>
          <w:ilvl w:val="2"/>
          <w:numId w:val="9"/>
        </w:numPr>
        <w:spacing w:after="160" w:line="360" w:lineRule="auto"/>
        <w:contextualSpacing/>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Wenn</w:t>
      </w:r>
      <w:r w:rsidR="00AA7D76" w:rsidRPr="00EA0486">
        <w:rPr>
          <w:rFonts w:ascii="Times New Roman" w:hAnsi="Times New Roman" w:cs="Times New Roman"/>
          <w:color w:val="000000" w:themeColor="text1"/>
        </w:rPr>
        <w:t xml:space="preserve"> </w:t>
      </w:r>
      <w:proofErr w:type="spellStart"/>
      <w:r w:rsidR="00AA7D76" w:rsidRPr="00EA0486">
        <w:rPr>
          <w:rFonts w:ascii="Times New Roman" w:hAnsi="Times New Roman" w:cs="Times New Roman"/>
          <w:i/>
          <w:color w:val="000000" w:themeColor="text1"/>
        </w:rPr>
        <w:t>n</w:t>
      </w:r>
      <w:r w:rsidR="00AA7D76" w:rsidRPr="00EA0486">
        <w:rPr>
          <w:rFonts w:ascii="Times New Roman" w:hAnsi="Times New Roman" w:cs="Times New Roman"/>
          <w:i/>
          <w:color w:val="000000" w:themeColor="text1"/>
          <w:vertAlign w:val="subscript"/>
        </w:rPr>
        <w:t>ik</w:t>
      </w:r>
      <w:proofErr w:type="spellEnd"/>
      <w:r w:rsidR="00AA7D76" w:rsidRPr="00EA0486">
        <w:rPr>
          <w:rFonts w:ascii="Times New Roman" w:hAnsi="Times New Roman" w:cs="Times New Roman"/>
          <w:color w:val="000000" w:themeColor="text1"/>
        </w:rPr>
        <w:t xml:space="preserve"> </w:t>
      </w:r>
      <w:r w:rsidR="00692D77" w:rsidRPr="00EA0486">
        <w:rPr>
          <w:rFonts w:ascii="Times New Roman" w:hAnsi="Times New Roman" w:cs="Times New Roman"/>
          <w:color w:val="000000" w:themeColor="text1"/>
        </w:rPr>
        <w:t>TRUE</w:t>
      </w:r>
      <w:r w:rsidRPr="00EA0486">
        <w:rPr>
          <w:rFonts w:ascii="Times New Roman" w:hAnsi="Times New Roman" w:cs="Times New Roman"/>
          <w:color w:val="000000" w:themeColor="text1"/>
        </w:rPr>
        <w:t>-Knoten</w:t>
      </w:r>
      <w:r w:rsidR="00AA7D76" w:rsidRPr="00EA0486">
        <w:rPr>
          <w:rFonts w:ascii="Times New Roman" w:hAnsi="Times New Roman" w:cs="Times New Roman"/>
          <w:color w:val="000000" w:themeColor="text1"/>
        </w:rPr>
        <w:t xml:space="preserve"> </w:t>
      </w:r>
      <w:r w:rsidRPr="00EA0486">
        <w:rPr>
          <w:rFonts w:ascii="Times New Roman" w:hAnsi="Times New Roman" w:cs="Times New Roman"/>
          <w:color w:val="000000" w:themeColor="text1"/>
        </w:rPr>
        <w:t>(Blume) ist</w:t>
      </w:r>
      <w:r w:rsidR="00AA7D76" w:rsidRPr="00EA0486">
        <w:rPr>
          <w:rFonts w:ascii="Times New Roman" w:hAnsi="Times New Roman" w:cs="Times New Roman"/>
          <w:color w:val="000000" w:themeColor="text1"/>
        </w:rPr>
        <w:t>:</w:t>
      </w:r>
    </w:p>
    <w:p w:rsidR="00161851" w:rsidRPr="00EA0486" w:rsidRDefault="009D40D3" w:rsidP="00E02569">
      <w:pPr>
        <w:spacing w:after="160" w:line="360" w:lineRule="auto"/>
        <w:ind w:left="2160"/>
        <w:contextualSpacing/>
        <w:jc w:val="mediumKashida"/>
        <w:rPr>
          <w:rFonts w:ascii="Times New Roman" w:hAnsi="Times New Roman" w:cs="Times New Roman"/>
          <w:color w:val="000000" w:themeColor="text1"/>
        </w:rPr>
      </w:pPr>
      <w:proofErr w:type="spellStart"/>
      <w:r w:rsidRPr="00EA0486">
        <w:rPr>
          <w:rFonts w:ascii="Times New Roman" w:hAnsi="Times New Roman" w:cs="Times New Roman"/>
          <w:color w:val="000000" w:themeColor="text1"/>
        </w:rPr>
        <w:t>AnzahlL</w:t>
      </w:r>
      <w:r w:rsidR="008A7848" w:rsidRPr="00EA0486">
        <w:rPr>
          <w:rFonts w:ascii="Times New Roman" w:hAnsi="Times New Roman" w:cs="Times New Roman"/>
          <w:color w:val="000000" w:themeColor="text1"/>
        </w:rPr>
        <w:t>ö</w:t>
      </w:r>
      <w:r w:rsidRPr="00EA0486">
        <w:rPr>
          <w:rFonts w:ascii="Times New Roman" w:hAnsi="Times New Roman" w:cs="Times New Roman"/>
          <w:color w:val="000000" w:themeColor="text1"/>
        </w:rPr>
        <w:t>sungen</w:t>
      </w:r>
      <w:proofErr w:type="spellEnd"/>
      <w:r w:rsidRPr="00EA0486">
        <w:rPr>
          <w:rFonts w:ascii="Times New Roman" w:hAnsi="Times New Roman" w:cs="Times New Roman"/>
          <w:color w:val="000000" w:themeColor="text1"/>
        </w:rPr>
        <w:t xml:space="preserve"> von</w:t>
      </w:r>
      <w:r w:rsidR="00AA7D76" w:rsidRPr="00EA0486">
        <w:rPr>
          <w:rFonts w:ascii="Times New Roman" w:hAnsi="Times New Roman" w:cs="Times New Roman"/>
          <w:b/>
          <w:bCs/>
          <w:color w:val="000000" w:themeColor="text1"/>
        </w:rPr>
        <w:t xml:space="preserve"> </w:t>
      </w:r>
      <w:proofErr w:type="spellStart"/>
      <w:r w:rsidR="00AA7D76" w:rsidRPr="00EA0486">
        <w:rPr>
          <w:rFonts w:ascii="Times New Roman" w:hAnsi="Times New Roman" w:cs="Times New Roman"/>
          <w:b/>
          <w:bCs/>
          <w:i/>
          <w:color w:val="000000" w:themeColor="text1"/>
        </w:rPr>
        <w:t>n</w:t>
      </w:r>
      <w:r w:rsidR="00AA7D76" w:rsidRPr="00EA0486">
        <w:rPr>
          <w:rFonts w:ascii="Times New Roman" w:hAnsi="Times New Roman" w:cs="Times New Roman"/>
          <w:b/>
          <w:bCs/>
          <w:i/>
          <w:color w:val="000000" w:themeColor="text1"/>
          <w:vertAlign w:val="subscript"/>
        </w:rPr>
        <w:t>ik</w:t>
      </w:r>
      <w:proofErr w:type="spellEnd"/>
      <w:r w:rsidR="00AA7D76" w:rsidRPr="00EA0486">
        <w:rPr>
          <w:rFonts w:ascii="Times New Roman" w:hAnsi="Times New Roman" w:cs="Times New Roman"/>
          <w:b/>
          <w:bCs/>
          <w:color w:val="000000" w:themeColor="text1"/>
        </w:rPr>
        <w:t>=(∑e</w:t>
      </w:r>
      <w:r w:rsidR="00AA7D76" w:rsidRPr="00EA0486">
        <w:rPr>
          <w:rFonts w:ascii="Times New Roman" w:hAnsi="Times New Roman" w:cs="Times New Roman"/>
          <w:b/>
          <w:bCs/>
          <w:i/>
          <w:color w:val="000000" w:themeColor="text1"/>
          <w:vertAlign w:val="subscript"/>
        </w:rPr>
        <w:t>x</w:t>
      </w:r>
      <w:r w:rsidR="00AA7D76" w:rsidRPr="00EA0486">
        <w:rPr>
          <w:rFonts w:ascii="Times New Roman" w:hAnsi="Times New Roman" w:cs="Times New Roman"/>
          <w:b/>
          <w:bCs/>
          <w:color w:val="000000" w:themeColor="text1"/>
        </w:rPr>
        <w:t>*2</w:t>
      </w:r>
      <w:r w:rsidR="00AA7D76" w:rsidRPr="00EA0486">
        <w:rPr>
          <w:rFonts w:ascii="Times New Roman" w:hAnsi="Times New Roman" w:cs="Times New Roman"/>
          <w:b/>
          <w:bCs/>
          <w:i/>
          <w:color w:val="000000" w:themeColor="text1"/>
          <w:vertAlign w:val="superscript"/>
        </w:rPr>
        <w:t>i</w:t>
      </w:r>
      <w:r w:rsidR="00AA7D76" w:rsidRPr="00EA0486">
        <w:rPr>
          <w:rFonts w:ascii="Times New Roman" w:hAnsi="Times New Roman" w:cs="Times New Roman"/>
          <w:b/>
          <w:bCs/>
          <w:color w:val="000000" w:themeColor="text1"/>
          <w:vertAlign w:val="superscript"/>
        </w:rPr>
        <w:t>-L</w:t>
      </w:r>
      <w:r w:rsidR="00AA7D76" w:rsidRPr="00EA0486">
        <w:rPr>
          <w:rFonts w:ascii="Times New Roman" w:hAnsi="Times New Roman" w:cs="Times New Roman"/>
          <w:b/>
          <w:bCs/>
          <w:i/>
          <w:color w:val="000000" w:themeColor="text1"/>
          <w:vertAlign w:val="superscript"/>
        </w:rPr>
        <w:t>e</w:t>
      </w:r>
      <w:r w:rsidR="00AA7D76" w:rsidRPr="00EA0486">
        <w:rPr>
          <w:rFonts w:ascii="Times New Roman" w:hAnsi="Times New Roman" w:cs="Times New Roman"/>
          <w:b/>
          <w:bCs/>
          <w:color w:val="000000" w:themeColor="text1"/>
        </w:rPr>
        <w:t>)*2</w:t>
      </w:r>
      <w:r w:rsidR="00AA7D76" w:rsidRPr="00EA0486">
        <w:rPr>
          <w:rFonts w:ascii="Times New Roman" w:hAnsi="Times New Roman" w:cs="Times New Roman"/>
          <w:b/>
          <w:bCs/>
          <w:color w:val="000000" w:themeColor="text1"/>
          <w:vertAlign w:val="superscript"/>
        </w:rPr>
        <w:t>N-</w:t>
      </w:r>
      <w:r w:rsidR="00AA7D76" w:rsidRPr="00EA0486">
        <w:rPr>
          <w:rFonts w:ascii="Times New Roman" w:hAnsi="Times New Roman" w:cs="Times New Roman"/>
          <w:b/>
          <w:bCs/>
          <w:i/>
          <w:color w:val="000000" w:themeColor="text1"/>
          <w:vertAlign w:val="superscript"/>
        </w:rPr>
        <w:t>i</w:t>
      </w:r>
      <w:r w:rsidR="00AA7D76" w:rsidRPr="00EA0486">
        <w:rPr>
          <w:rFonts w:ascii="Times New Roman" w:hAnsi="Times New Roman" w:cs="Times New Roman"/>
          <w:color w:val="000000" w:themeColor="text1"/>
        </w:rPr>
        <w:t xml:space="preserve">, </w:t>
      </w:r>
    </w:p>
    <w:p w:rsidR="00AA7D76" w:rsidRPr="00EA0486" w:rsidRDefault="00AA7D76" w:rsidP="00E02569">
      <w:pPr>
        <w:spacing w:after="160" w:line="360" w:lineRule="auto"/>
        <w:ind w:left="2160"/>
        <w:contextualSpacing/>
        <w:jc w:val="mediumKashida"/>
        <w:rPr>
          <w:rFonts w:ascii="Times New Roman" w:hAnsi="Times New Roman" w:cs="Times New Roman"/>
          <w:color w:val="000000" w:themeColor="text1"/>
        </w:rPr>
      </w:pPr>
      <w:r w:rsidRPr="00EA0486">
        <w:rPr>
          <w:rFonts w:ascii="Times New Roman" w:hAnsi="Times New Roman" w:cs="Times New Roman"/>
          <w:i/>
          <w:color w:val="000000" w:themeColor="text1"/>
        </w:rPr>
        <w:t>x</w:t>
      </w:r>
      <w:r w:rsidRPr="00EA0486">
        <w:rPr>
          <w:rFonts w:ascii="Times New Roman" w:hAnsi="Times New Roman" w:cs="Times New Roman"/>
          <w:color w:val="000000" w:themeColor="text1"/>
        </w:rPr>
        <w:t xml:space="preserve"> </w:t>
      </w:r>
      <w:r w:rsidR="009D40D3" w:rsidRPr="00EA0486">
        <w:rPr>
          <w:rFonts w:ascii="Times New Roman" w:hAnsi="Times New Roman" w:cs="Times New Roman"/>
          <w:color w:val="000000" w:themeColor="text1"/>
        </w:rPr>
        <w:t>ist</w:t>
      </w:r>
      <w:r w:rsidRPr="00EA0486">
        <w:rPr>
          <w:rFonts w:ascii="Times New Roman" w:hAnsi="Times New Roman" w:cs="Times New Roman"/>
          <w:color w:val="000000" w:themeColor="text1"/>
        </w:rPr>
        <w:t xml:space="preserve"> </w:t>
      </w:r>
      <w:r w:rsidR="009D40D3" w:rsidRPr="00EA0486">
        <w:rPr>
          <w:rFonts w:ascii="Times New Roman" w:hAnsi="Times New Roman" w:cs="Times New Roman"/>
          <w:color w:val="000000" w:themeColor="text1"/>
        </w:rPr>
        <w:t>Index</w:t>
      </w:r>
      <w:r w:rsidRPr="00EA0486">
        <w:rPr>
          <w:rFonts w:ascii="Times New Roman" w:hAnsi="Times New Roman" w:cs="Times New Roman"/>
          <w:color w:val="000000" w:themeColor="text1"/>
        </w:rPr>
        <w:t xml:space="preserve"> </w:t>
      </w:r>
      <w:r w:rsidR="00DD3E13" w:rsidRPr="00EA0486">
        <w:rPr>
          <w:rFonts w:ascii="Times New Roman" w:hAnsi="Times New Roman" w:cs="Times New Roman"/>
          <w:color w:val="000000" w:themeColor="text1"/>
        </w:rPr>
        <w:t>einer Kante, die zu</w:t>
      </w:r>
      <w:r w:rsidRPr="00EA0486">
        <w:rPr>
          <w:rFonts w:ascii="Times New Roman" w:hAnsi="Times New Roman" w:cs="Times New Roman"/>
          <w:color w:val="000000" w:themeColor="text1"/>
        </w:rPr>
        <w:t xml:space="preserve"> </w:t>
      </w:r>
      <w:proofErr w:type="spellStart"/>
      <w:r w:rsidRPr="00EA0486">
        <w:rPr>
          <w:rFonts w:ascii="Times New Roman" w:hAnsi="Times New Roman" w:cs="Times New Roman"/>
          <w:i/>
          <w:color w:val="000000" w:themeColor="text1"/>
        </w:rPr>
        <w:t>n</w:t>
      </w:r>
      <w:r w:rsidRPr="00EA0486">
        <w:rPr>
          <w:rFonts w:ascii="Times New Roman" w:hAnsi="Times New Roman" w:cs="Times New Roman"/>
          <w:i/>
          <w:color w:val="000000" w:themeColor="text1"/>
          <w:vertAlign w:val="subscript"/>
        </w:rPr>
        <w:t>ik</w:t>
      </w:r>
      <w:proofErr w:type="spellEnd"/>
      <w:r w:rsidR="00DD3E13" w:rsidRPr="00EA0486">
        <w:rPr>
          <w:rFonts w:ascii="Times New Roman" w:hAnsi="Times New Roman" w:cs="Times New Roman"/>
          <w:color w:val="000000" w:themeColor="text1"/>
        </w:rPr>
        <w:t xml:space="preserve"> f</w:t>
      </w:r>
      <w:r w:rsidR="008A7848" w:rsidRPr="00EA0486">
        <w:rPr>
          <w:rFonts w:ascii="Times New Roman" w:hAnsi="Times New Roman" w:cs="Times New Roman"/>
          <w:color w:val="000000" w:themeColor="text1"/>
        </w:rPr>
        <w:t>ü</w:t>
      </w:r>
      <w:r w:rsidR="00DD3E13" w:rsidRPr="00EA0486">
        <w:rPr>
          <w:rFonts w:ascii="Times New Roman" w:hAnsi="Times New Roman" w:cs="Times New Roman"/>
          <w:color w:val="000000" w:themeColor="text1"/>
        </w:rPr>
        <w:t>hrt</w:t>
      </w:r>
      <w:r w:rsidRPr="00EA0486">
        <w:rPr>
          <w:rFonts w:ascii="Times New Roman" w:hAnsi="Times New Roman" w:cs="Times New Roman"/>
          <w:color w:val="000000" w:themeColor="text1"/>
        </w:rPr>
        <w:t xml:space="preserve">, </w:t>
      </w:r>
      <w:r w:rsidRPr="00EA0486">
        <w:rPr>
          <w:rFonts w:ascii="Times New Roman" w:hAnsi="Times New Roman" w:cs="Times New Roman"/>
          <w:b/>
          <w:bCs/>
          <w:i/>
          <w:color w:val="000000" w:themeColor="text1"/>
        </w:rPr>
        <w:t>e</w:t>
      </w:r>
      <w:r w:rsidRPr="00EA0486">
        <w:rPr>
          <w:rFonts w:ascii="Times New Roman" w:hAnsi="Times New Roman" w:cs="Times New Roman"/>
          <w:b/>
          <w:bCs/>
          <w:i/>
          <w:color w:val="000000" w:themeColor="text1"/>
          <w:vertAlign w:val="subscript"/>
        </w:rPr>
        <w:t>x</w:t>
      </w:r>
      <w:r w:rsidRPr="00EA0486">
        <w:rPr>
          <w:rFonts w:ascii="Times New Roman" w:hAnsi="Times New Roman" w:cs="Times New Roman"/>
          <w:color w:val="000000" w:themeColor="text1"/>
        </w:rPr>
        <w:t xml:space="preserve"> </w:t>
      </w:r>
      <w:proofErr w:type="spellStart"/>
      <w:r w:rsidR="00DD3E13" w:rsidRPr="00EA0486">
        <w:rPr>
          <w:rFonts w:ascii="Times New Roman" w:hAnsi="Times New Roman" w:cs="Times New Roman"/>
          <w:color w:val="000000" w:themeColor="text1"/>
        </w:rPr>
        <w:t>AnzahlL</w:t>
      </w:r>
      <w:r w:rsidR="008A7848" w:rsidRPr="00EA0486">
        <w:rPr>
          <w:rFonts w:ascii="Times New Roman" w:hAnsi="Times New Roman" w:cs="Times New Roman"/>
          <w:color w:val="000000" w:themeColor="text1"/>
        </w:rPr>
        <w:t>ö</w:t>
      </w:r>
      <w:r w:rsidR="00DD3E13" w:rsidRPr="00EA0486">
        <w:rPr>
          <w:rFonts w:ascii="Times New Roman" w:hAnsi="Times New Roman" w:cs="Times New Roman"/>
          <w:color w:val="000000" w:themeColor="text1"/>
        </w:rPr>
        <w:t>sungen</w:t>
      </w:r>
      <w:proofErr w:type="spellEnd"/>
      <w:r w:rsidR="00DD3E13" w:rsidRPr="00EA0486">
        <w:rPr>
          <w:rFonts w:ascii="Times New Roman" w:hAnsi="Times New Roman" w:cs="Times New Roman"/>
          <w:color w:val="000000" w:themeColor="text1"/>
        </w:rPr>
        <w:t xml:space="preserve"> einer solchen Kante</w:t>
      </w:r>
      <w:r w:rsidRPr="00EA0486">
        <w:rPr>
          <w:rFonts w:ascii="Times New Roman" w:hAnsi="Times New Roman" w:cs="Times New Roman"/>
          <w:color w:val="000000" w:themeColor="text1"/>
        </w:rPr>
        <w:t>, L</w:t>
      </w:r>
      <w:r w:rsidRPr="00EA0486">
        <w:rPr>
          <w:rFonts w:ascii="Times New Roman" w:hAnsi="Times New Roman" w:cs="Times New Roman"/>
          <w:i/>
          <w:color w:val="000000" w:themeColor="text1"/>
          <w:vertAlign w:val="subscript"/>
        </w:rPr>
        <w:t>e</w:t>
      </w:r>
      <w:r w:rsidRPr="00EA0486">
        <w:rPr>
          <w:rFonts w:ascii="Times New Roman" w:hAnsi="Times New Roman" w:cs="Times New Roman"/>
          <w:color w:val="000000" w:themeColor="text1"/>
        </w:rPr>
        <w:t xml:space="preserve"> </w:t>
      </w:r>
      <w:r w:rsidR="00DD3E13" w:rsidRPr="00EA0486">
        <w:rPr>
          <w:rFonts w:ascii="Times New Roman" w:hAnsi="Times New Roman" w:cs="Times New Roman"/>
          <w:color w:val="000000" w:themeColor="text1"/>
        </w:rPr>
        <w:t>Kantenebene</w:t>
      </w:r>
      <w:r w:rsidRPr="00EA0486">
        <w:rPr>
          <w:rFonts w:ascii="Times New Roman" w:hAnsi="Times New Roman" w:cs="Times New Roman"/>
          <w:color w:val="000000" w:themeColor="text1"/>
        </w:rPr>
        <w:t xml:space="preserve"> </w:t>
      </w:r>
      <w:r w:rsidR="00DD3E13" w:rsidRPr="00EA0486">
        <w:rPr>
          <w:rFonts w:ascii="Times New Roman" w:hAnsi="Times New Roman" w:cs="Times New Roman"/>
          <w:color w:val="000000" w:themeColor="text1"/>
        </w:rPr>
        <w:t>von</w:t>
      </w:r>
      <w:r w:rsidRPr="00EA0486">
        <w:rPr>
          <w:rFonts w:ascii="Times New Roman" w:hAnsi="Times New Roman" w:cs="Times New Roman"/>
          <w:color w:val="000000" w:themeColor="text1"/>
        </w:rPr>
        <w:t xml:space="preserve"> </w:t>
      </w:r>
      <w:r w:rsidRPr="00EA0486">
        <w:rPr>
          <w:rFonts w:ascii="Times New Roman" w:hAnsi="Times New Roman" w:cs="Times New Roman"/>
          <w:i/>
          <w:color w:val="000000" w:themeColor="text1"/>
        </w:rPr>
        <w:t>x</w:t>
      </w:r>
      <w:r w:rsidR="00DD3E13" w:rsidRPr="00EA0486">
        <w:rPr>
          <w:rFonts w:ascii="Times New Roman" w:hAnsi="Times New Roman" w:cs="Times New Roman"/>
          <w:color w:val="000000" w:themeColor="text1"/>
        </w:rPr>
        <w:t xml:space="preserve"> (gegeben </w:t>
      </w:r>
      <w:r w:rsidR="00161851" w:rsidRPr="00EA0486">
        <w:rPr>
          <w:rFonts w:ascii="Times New Roman" w:hAnsi="Times New Roman" w:cs="Times New Roman"/>
          <w:color w:val="000000" w:themeColor="text1"/>
        </w:rPr>
        <w:t>mit</w:t>
      </w:r>
      <w:r w:rsidR="00DD3E13" w:rsidRPr="00EA0486">
        <w:rPr>
          <w:rFonts w:ascii="Times New Roman" w:hAnsi="Times New Roman" w:cs="Times New Roman"/>
          <w:color w:val="000000" w:themeColor="text1"/>
        </w:rPr>
        <w:t>: L</w:t>
      </w:r>
      <w:r w:rsidR="00DD3E13" w:rsidRPr="00EA0486">
        <w:rPr>
          <w:rFonts w:ascii="Times New Roman" w:hAnsi="Times New Roman" w:cs="Times New Roman"/>
          <w:i/>
          <w:color w:val="000000" w:themeColor="text1"/>
          <w:vertAlign w:val="subscript"/>
        </w:rPr>
        <w:t>e</w:t>
      </w:r>
      <w:r w:rsidR="00DD3E13" w:rsidRPr="00EA0486">
        <w:rPr>
          <w:rFonts w:ascii="Times New Roman" w:hAnsi="Times New Roman" w:cs="Times New Roman"/>
          <w:color w:val="000000" w:themeColor="text1"/>
        </w:rPr>
        <w:t>= L</w:t>
      </w:r>
      <w:r w:rsidR="00DD3E13" w:rsidRPr="00EA0486">
        <w:rPr>
          <w:rFonts w:ascii="Times New Roman" w:hAnsi="Times New Roman" w:cs="Times New Roman"/>
          <w:color w:val="000000" w:themeColor="text1"/>
          <w:vertAlign w:val="subscript"/>
        </w:rPr>
        <w:t>S</w:t>
      </w:r>
      <w:r w:rsidR="00DD3E13" w:rsidRPr="00EA0486">
        <w:rPr>
          <w:rFonts w:ascii="Times New Roman" w:hAnsi="Times New Roman" w:cs="Times New Roman"/>
          <w:i/>
          <w:color w:val="000000" w:themeColor="text1"/>
          <w:vertAlign w:val="subscript"/>
        </w:rPr>
        <w:t>r</w:t>
      </w:r>
      <w:r w:rsidR="00DD3E13" w:rsidRPr="00EA0486">
        <w:rPr>
          <w:rFonts w:ascii="Times New Roman" w:hAnsi="Times New Roman" w:cs="Times New Roman"/>
          <w:color w:val="000000" w:themeColor="text1"/>
        </w:rPr>
        <w:t xml:space="preserve">+1, </w:t>
      </w:r>
      <w:proofErr w:type="spellStart"/>
      <w:r w:rsidR="00DD3E13" w:rsidRPr="00EA0486">
        <w:rPr>
          <w:rFonts w:ascii="Times New Roman" w:hAnsi="Times New Roman" w:cs="Times New Roman"/>
          <w:color w:val="000000" w:themeColor="text1"/>
        </w:rPr>
        <w:t>S</w:t>
      </w:r>
      <w:r w:rsidR="00DD3E13" w:rsidRPr="00EA0486">
        <w:rPr>
          <w:rFonts w:ascii="Times New Roman" w:hAnsi="Times New Roman" w:cs="Times New Roman"/>
          <w:i/>
          <w:color w:val="000000" w:themeColor="text1"/>
        </w:rPr>
        <w:t>r</w:t>
      </w:r>
      <w:proofErr w:type="spellEnd"/>
      <w:r w:rsidR="00DD3E13" w:rsidRPr="00EA0486">
        <w:rPr>
          <w:rFonts w:ascii="Times New Roman" w:hAnsi="Times New Roman" w:cs="Times New Roman"/>
          <w:color w:val="000000" w:themeColor="text1"/>
        </w:rPr>
        <w:t xml:space="preserve"> Vaterknoten von </w:t>
      </w:r>
      <w:r w:rsidR="00DD3E13" w:rsidRPr="00EA0486">
        <w:rPr>
          <w:rFonts w:ascii="Times New Roman" w:hAnsi="Times New Roman" w:cs="Times New Roman"/>
          <w:i/>
          <w:color w:val="000000" w:themeColor="text1"/>
        </w:rPr>
        <w:t>e</w:t>
      </w:r>
      <w:r w:rsidR="00DD3E13" w:rsidRPr="00EA0486">
        <w:rPr>
          <w:rFonts w:ascii="Times New Roman" w:hAnsi="Times New Roman" w:cs="Times New Roman"/>
          <w:color w:val="000000" w:themeColor="text1"/>
        </w:rPr>
        <w:t>)</w:t>
      </w:r>
      <w:r w:rsidRPr="00EA0486">
        <w:rPr>
          <w:rFonts w:ascii="Times New Roman" w:hAnsi="Times New Roman" w:cs="Times New Roman"/>
          <w:color w:val="000000" w:themeColor="text1"/>
        </w:rPr>
        <w:t xml:space="preserve">, N </w:t>
      </w:r>
      <w:r w:rsidR="00DD3E13" w:rsidRPr="00EA0486">
        <w:rPr>
          <w:rFonts w:ascii="Times New Roman" w:hAnsi="Times New Roman" w:cs="Times New Roman"/>
          <w:color w:val="000000" w:themeColor="text1"/>
        </w:rPr>
        <w:t xml:space="preserve">Anzahl der Variablen </w:t>
      </w:r>
      <w:r w:rsidRPr="00EA0486">
        <w:rPr>
          <w:rFonts w:ascii="Times New Roman" w:hAnsi="Times New Roman" w:cs="Times New Roman"/>
          <w:color w:val="000000" w:themeColor="text1"/>
        </w:rPr>
        <w:t>in S</w:t>
      </w:r>
    </w:p>
    <w:p w:rsidR="00AA7D76" w:rsidRPr="00EA0486" w:rsidRDefault="00DD3E13" w:rsidP="009E1DC4">
      <w:pPr>
        <w:numPr>
          <w:ilvl w:val="2"/>
          <w:numId w:val="9"/>
        </w:numPr>
        <w:spacing w:after="160" w:line="360" w:lineRule="auto"/>
        <w:contextualSpacing/>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 xml:space="preserve">sonst: </w:t>
      </w:r>
      <w:proofErr w:type="spellStart"/>
      <w:r w:rsidRPr="00EA0486">
        <w:rPr>
          <w:rFonts w:ascii="Times New Roman" w:hAnsi="Times New Roman" w:cs="Times New Roman"/>
          <w:color w:val="000000" w:themeColor="text1"/>
        </w:rPr>
        <w:t>AnzahlL</w:t>
      </w:r>
      <w:r w:rsidR="008A7848" w:rsidRPr="00EA0486">
        <w:rPr>
          <w:rFonts w:ascii="Times New Roman" w:hAnsi="Times New Roman" w:cs="Times New Roman"/>
          <w:color w:val="000000" w:themeColor="text1"/>
        </w:rPr>
        <w:t>ö</w:t>
      </w:r>
      <w:r w:rsidRPr="00EA0486">
        <w:rPr>
          <w:rFonts w:ascii="Times New Roman" w:hAnsi="Times New Roman" w:cs="Times New Roman"/>
          <w:color w:val="000000" w:themeColor="text1"/>
        </w:rPr>
        <w:t>sungen</w:t>
      </w:r>
      <w:proofErr w:type="spellEnd"/>
      <w:r w:rsidR="00AA7D76" w:rsidRPr="00EA0486">
        <w:rPr>
          <w:rFonts w:ascii="Times New Roman" w:hAnsi="Times New Roman" w:cs="Times New Roman"/>
          <w:color w:val="000000" w:themeColor="text1"/>
        </w:rPr>
        <w:t xml:space="preserve"> </w:t>
      </w:r>
      <w:r w:rsidRPr="00EA0486">
        <w:rPr>
          <w:rFonts w:ascii="Times New Roman" w:hAnsi="Times New Roman" w:cs="Times New Roman"/>
          <w:color w:val="000000" w:themeColor="text1"/>
        </w:rPr>
        <w:t>von</w:t>
      </w:r>
      <w:r w:rsidR="00AA7D76" w:rsidRPr="00EA0486">
        <w:rPr>
          <w:rFonts w:ascii="Times New Roman" w:hAnsi="Times New Roman" w:cs="Times New Roman"/>
          <w:b/>
          <w:bCs/>
          <w:color w:val="000000" w:themeColor="text1"/>
        </w:rPr>
        <w:t xml:space="preserve"> </w:t>
      </w:r>
      <w:proofErr w:type="spellStart"/>
      <w:r w:rsidR="00AA7D76" w:rsidRPr="00EA0486">
        <w:rPr>
          <w:rFonts w:ascii="Times New Roman" w:hAnsi="Times New Roman" w:cs="Times New Roman"/>
          <w:b/>
          <w:bCs/>
          <w:i/>
          <w:color w:val="000000" w:themeColor="text1"/>
        </w:rPr>
        <w:t>n</w:t>
      </w:r>
      <w:r w:rsidR="00AA7D76" w:rsidRPr="00EA0486">
        <w:rPr>
          <w:rFonts w:ascii="Times New Roman" w:hAnsi="Times New Roman" w:cs="Times New Roman"/>
          <w:b/>
          <w:bCs/>
          <w:i/>
          <w:color w:val="000000" w:themeColor="text1"/>
          <w:vertAlign w:val="subscript"/>
        </w:rPr>
        <w:t>ik</w:t>
      </w:r>
      <w:proofErr w:type="spellEnd"/>
      <w:r w:rsidR="00AA7D76" w:rsidRPr="00EA0486">
        <w:rPr>
          <w:rFonts w:ascii="Times New Roman" w:hAnsi="Times New Roman" w:cs="Times New Roman"/>
          <w:b/>
          <w:bCs/>
          <w:color w:val="000000" w:themeColor="text1"/>
        </w:rPr>
        <w:t>=∑e</w:t>
      </w:r>
      <w:r w:rsidR="00AA7D76" w:rsidRPr="00EA0486">
        <w:rPr>
          <w:rFonts w:ascii="Times New Roman" w:hAnsi="Times New Roman" w:cs="Times New Roman"/>
          <w:b/>
          <w:bCs/>
          <w:i/>
          <w:color w:val="000000" w:themeColor="text1"/>
          <w:vertAlign w:val="subscript"/>
        </w:rPr>
        <w:t>x</w:t>
      </w:r>
      <w:r w:rsidR="00AA7D76" w:rsidRPr="00EA0486">
        <w:rPr>
          <w:rFonts w:ascii="Times New Roman" w:hAnsi="Times New Roman" w:cs="Times New Roman"/>
          <w:b/>
          <w:bCs/>
          <w:color w:val="000000" w:themeColor="text1"/>
        </w:rPr>
        <w:t>*2</w:t>
      </w:r>
      <w:r w:rsidR="00AA7D76" w:rsidRPr="00EA0486">
        <w:rPr>
          <w:rFonts w:ascii="Times New Roman" w:hAnsi="Times New Roman" w:cs="Times New Roman"/>
          <w:b/>
          <w:bCs/>
          <w:i/>
          <w:color w:val="000000" w:themeColor="text1"/>
          <w:vertAlign w:val="superscript"/>
        </w:rPr>
        <w:t>i</w:t>
      </w:r>
      <w:r w:rsidR="00AA7D76" w:rsidRPr="00EA0486">
        <w:rPr>
          <w:rFonts w:ascii="Times New Roman" w:hAnsi="Times New Roman" w:cs="Times New Roman"/>
          <w:b/>
          <w:bCs/>
          <w:color w:val="000000" w:themeColor="text1"/>
          <w:vertAlign w:val="superscript"/>
        </w:rPr>
        <w:t>-L</w:t>
      </w:r>
      <w:r w:rsidR="00AA7D76" w:rsidRPr="00EA0486">
        <w:rPr>
          <w:rFonts w:ascii="Times New Roman" w:hAnsi="Times New Roman" w:cs="Times New Roman"/>
          <w:b/>
          <w:bCs/>
          <w:i/>
          <w:color w:val="000000" w:themeColor="text1"/>
          <w:vertAlign w:val="superscript"/>
        </w:rPr>
        <w:t>e</w:t>
      </w:r>
    </w:p>
    <w:p w:rsidR="00AA7D76" w:rsidRPr="00EA0486" w:rsidRDefault="00DD3E13" w:rsidP="009E1DC4">
      <w:pPr>
        <w:numPr>
          <w:ilvl w:val="0"/>
          <w:numId w:val="9"/>
        </w:numPr>
        <w:spacing w:after="160" w:line="360" w:lineRule="auto"/>
        <w:ind w:left="360"/>
        <w:contextualSpacing/>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Gib</w:t>
      </w:r>
      <w:r w:rsidR="00AA7D76" w:rsidRPr="00EA0486">
        <w:rPr>
          <w:rFonts w:ascii="Times New Roman" w:hAnsi="Times New Roman" w:cs="Times New Roman"/>
          <w:color w:val="000000" w:themeColor="text1"/>
        </w:rPr>
        <w:t xml:space="preserve"> </w:t>
      </w:r>
      <w:proofErr w:type="spellStart"/>
      <w:r w:rsidRPr="00EA0486">
        <w:rPr>
          <w:rFonts w:ascii="Times New Roman" w:hAnsi="Times New Roman" w:cs="Times New Roman"/>
          <w:color w:val="000000" w:themeColor="text1"/>
        </w:rPr>
        <w:t>AnzahlL</w:t>
      </w:r>
      <w:r w:rsidR="008A7848" w:rsidRPr="00EA0486">
        <w:rPr>
          <w:rFonts w:ascii="Times New Roman" w:hAnsi="Times New Roman" w:cs="Times New Roman"/>
          <w:color w:val="000000" w:themeColor="text1"/>
        </w:rPr>
        <w:t>ö</w:t>
      </w:r>
      <w:r w:rsidRPr="00EA0486">
        <w:rPr>
          <w:rFonts w:ascii="Times New Roman" w:hAnsi="Times New Roman" w:cs="Times New Roman"/>
          <w:color w:val="000000" w:themeColor="text1"/>
        </w:rPr>
        <w:t>sungen</w:t>
      </w:r>
      <w:proofErr w:type="spellEnd"/>
      <w:r w:rsidR="00AA7D76" w:rsidRPr="00EA0486">
        <w:rPr>
          <w:rFonts w:ascii="Times New Roman" w:hAnsi="Times New Roman" w:cs="Times New Roman"/>
          <w:color w:val="000000" w:themeColor="text1"/>
        </w:rPr>
        <w:t xml:space="preserve">=∑ </w:t>
      </w:r>
      <w:proofErr w:type="spellStart"/>
      <w:r w:rsidR="00AA7D76" w:rsidRPr="00EA0486">
        <w:rPr>
          <w:rFonts w:ascii="Times New Roman" w:hAnsi="Times New Roman" w:cs="Times New Roman"/>
          <w:color w:val="000000" w:themeColor="text1"/>
        </w:rPr>
        <w:t>Tnd</w:t>
      </w:r>
      <w:proofErr w:type="spellEnd"/>
      <w:r w:rsidR="00AA7D76" w:rsidRPr="00EA0486">
        <w:rPr>
          <w:rFonts w:ascii="Times New Roman" w:hAnsi="Times New Roman" w:cs="Times New Roman"/>
          <w:color w:val="000000" w:themeColor="text1"/>
        </w:rPr>
        <w:t xml:space="preserve">, </w:t>
      </w:r>
      <w:proofErr w:type="spellStart"/>
      <w:r w:rsidR="00AA7D76" w:rsidRPr="00EA0486">
        <w:rPr>
          <w:rFonts w:ascii="Times New Roman" w:hAnsi="Times New Roman" w:cs="Times New Roman"/>
          <w:color w:val="000000" w:themeColor="text1"/>
        </w:rPr>
        <w:t>Tnd</w:t>
      </w:r>
      <w:proofErr w:type="spellEnd"/>
      <w:r w:rsidR="00AA7D76" w:rsidRPr="00EA0486">
        <w:rPr>
          <w:rFonts w:ascii="Times New Roman" w:hAnsi="Times New Roman" w:cs="Times New Roman"/>
          <w:color w:val="000000" w:themeColor="text1"/>
        </w:rPr>
        <w:t xml:space="preserve"> is</w:t>
      </w:r>
      <w:r w:rsidRPr="00EA0486">
        <w:rPr>
          <w:rFonts w:ascii="Times New Roman" w:hAnsi="Times New Roman" w:cs="Times New Roman"/>
          <w:color w:val="000000" w:themeColor="text1"/>
        </w:rPr>
        <w:t>t</w:t>
      </w:r>
      <w:r w:rsidR="00AA7D76" w:rsidRPr="00EA0486">
        <w:rPr>
          <w:rFonts w:ascii="Times New Roman" w:hAnsi="Times New Roman" w:cs="Times New Roman"/>
          <w:color w:val="000000" w:themeColor="text1"/>
        </w:rPr>
        <w:t xml:space="preserve"> </w:t>
      </w:r>
      <w:r w:rsidR="00692D77" w:rsidRPr="00EA0486">
        <w:rPr>
          <w:rFonts w:ascii="Times New Roman" w:hAnsi="Times New Roman" w:cs="Times New Roman"/>
          <w:color w:val="000000" w:themeColor="text1"/>
        </w:rPr>
        <w:t>TRUE</w:t>
      </w:r>
      <w:r w:rsidRPr="00EA0486">
        <w:rPr>
          <w:rFonts w:ascii="Times New Roman" w:hAnsi="Times New Roman" w:cs="Times New Roman"/>
          <w:color w:val="000000" w:themeColor="text1"/>
        </w:rPr>
        <w:t>-Knoten (Blume)</w:t>
      </w:r>
      <w:r w:rsidR="00161851" w:rsidRPr="00EA0486">
        <w:rPr>
          <w:rFonts w:ascii="Times New Roman" w:hAnsi="Times New Roman" w:cs="Times New Roman"/>
          <w:color w:val="000000" w:themeColor="text1"/>
        </w:rPr>
        <w:t xml:space="preserve"> aus</w:t>
      </w:r>
    </w:p>
    <w:p w:rsidR="00AA7D76" w:rsidRPr="00EA0486" w:rsidRDefault="00AA7D76" w:rsidP="00E02569">
      <w:pPr>
        <w:spacing w:line="360" w:lineRule="auto"/>
        <w:jc w:val="both"/>
        <w:rPr>
          <w:rFonts w:ascii="Times New Roman" w:hAnsi="Times New Roman" w:cs="Times New Roman"/>
          <w:color w:val="000000" w:themeColor="text1"/>
          <w:lang w:bidi="ar-EG"/>
        </w:rPr>
      </w:pPr>
    </w:p>
    <w:p w:rsidR="000B2AB3" w:rsidRPr="00EA0486" w:rsidRDefault="000B2AB3">
      <w:pPr>
        <w:rPr>
          <w:rFonts w:ascii="Times New Roman" w:hAnsi="Times New Roman" w:cs="Times New Roman"/>
          <w:b/>
          <w:bCs/>
          <w:color w:val="000000" w:themeColor="text1"/>
          <w:u w:val="single"/>
        </w:rPr>
      </w:pPr>
      <w:r w:rsidRPr="00EA0486">
        <w:rPr>
          <w:rFonts w:ascii="Times New Roman" w:hAnsi="Times New Roman" w:cs="Times New Roman"/>
          <w:b/>
          <w:bCs/>
          <w:color w:val="000000" w:themeColor="text1"/>
          <w:u w:val="single"/>
        </w:rPr>
        <w:br w:type="page"/>
      </w:r>
    </w:p>
    <w:p w:rsidR="00B03312" w:rsidRPr="00EA0486" w:rsidRDefault="00EA68EE" w:rsidP="00E02569">
      <w:pPr>
        <w:spacing w:line="360" w:lineRule="auto"/>
        <w:ind w:left="713" w:hanging="713"/>
        <w:rPr>
          <w:rFonts w:ascii="Times New Roman" w:hAnsi="Times New Roman" w:cs="Times New Roman"/>
          <w:b/>
          <w:bCs/>
          <w:color w:val="000000" w:themeColor="text1"/>
          <w:u w:val="single"/>
        </w:rPr>
      </w:pPr>
      <w:r w:rsidRPr="00EA0486">
        <w:rPr>
          <w:rFonts w:ascii="Times New Roman" w:hAnsi="Times New Roman" w:cs="Times New Roman"/>
          <w:b/>
          <w:bCs/>
          <w:color w:val="000000" w:themeColor="text1"/>
          <w:u w:val="single"/>
        </w:rPr>
        <w:lastRenderedPageBreak/>
        <w:t>Verfahren 5</w:t>
      </w:r>
      <w:r w:rsidR="009C6AEC" w:rsidRPr="00EA0486">
        <w:rPr>
          <w:rFonts w:ascii="Times New Roman" w:hAnsi="Times New Roman" w:cs="Times New Roman"/>
          <w:b/>
          <w:bCs/>
          <w:color w:val="000000" w:themeColor="text1"/>
          <w:u w:val="single"/>
        </w:rPr>
        <w:t>:</w:t>
      </w:r>
    </w:p>
    <w:p w:rsidR="00EA68EE" w:rsidRPr="00EA0486" w:rsidRDefault="00EA68EE" w:rsidP="00E02569">
      <w:pPr>
        <w:spacing w:line="360" w:lineRule="auto"/>
        <w:ind w:left="713" w:hanging="713"/>
        <w:rPr>
          <w:rFonts w:ascii="Times New Roman" w:hAnsi="Times New Roman" w:cs="Times New Roman"/>
          <w:b/>
          <w:bCs/>
          <w:color w:val="000000" w:themeColor="text1"/>
        </w:rPr>
      </w:pPr>
      <w:r w:rsidRPr="00EA0486">
        <w:rPr>
          <w:rFonts w:ascii="Times New Roman" w:hAnsi="Times New Roman" w:cs="Times New Roman"/>
          <w:b/>
          <w:bCs/>
          <w:color w:val="000000" w:themeColor="text1"/>
        </w:rPr>
        <w:t>Eingabe</w:t>
      </w:r>
      <w:r w:rsidR="00B03312" w:rsidRPr="00EA0486">
        <w:rPr>
          <w:rFonts w:ascii="Times New Roman" w:hAnsi="Times New Roman" w:cs="Times New Roman"/>
          <w:color w:val="000000" w:themeColor="text1"/>
        </w:rPr>
        <w:t xml:space="preserve">: </w:t>
      </w:r>
      <w:r w:rsidRPr="00EA0486">
        <w:rPr>
          <w:rFonts w:ascii="Times New Roman" w:hAnsi="Times New Roman" w:cs="Times New Roman"/>
          <w:color w:val="000000" w:themeColor="text1"/>
        </w:rPr>
        <w:t>BDD f</w:t>
      </w:r>
      <w:r w:rsidR="008A7848" w:rsidRPr="00EA0486">
        <w:rPr>
          <w:rFonts w:ascii="Times New Roman" w:hAnsi="Times New Roman" w:cs="Times New Roman"/>
          <w:color w:val="000000" w:themeColor="text1"/>
        </w:rPr>
        <w:t>ü</w:t>
      </w:r>
      <w:r w:rsidRPr="00EA0486">
        <w:rPr>
          <w:rFonts w:ascii="Times New Roman" w:hAnsi="Times New Roman" w:cs="Times New Roman"/>
          <w:color w:val="000000" w:themeColor="text1"/>
        </w:rPr>
        <w:t xml:space="preserve">r CNF </w:t>
      </w:r>
      <w:proofErr w:type="spellStart"/>
      <w:r w:rsidRPr="00EA0486">
        <w:rPr>
          <w:rFonts w:ascii="Times New Roman" w:hAnsi="Times New Roman" w:cs="Times New Roman"/>
          <w:color w:val="000000" w:themeColor="text1"/>
        </w:rPr>
        <w:t>Klauselmenge</w:t>
      </w:r>
      <w:proofErr w:type="spellEnd"/>
      <w:r w:rsidRPr="00EA0486">
        <w:rPr>
          <w:rFonts w:ascii="Times New Roman" w:hAnsi="Times New Roman" w:cs="Times New Roman"/>
          <w:color w:val="000000" w:themeColor="text1"/>
        </w:rPr>
        <w:t xml:space="preserve"> S</w:t>
      </w:r>
      <w:r w:rsidRPr="00EA0486">
        <w:rPr>
          <w:rFonts w:ascii="Times New Roman" w:hAnsi="Times New Roman" w:cs="Times New Roman"/>
          <w:b/>
          <w:bCs/>
          <w:color w:val="000000" w:themeColor="text1"/>
        </w:rPr>
        <w:t xml:space="preserve"> </w:t>
      </w:r>
    </w:p>
    <w:p w:rsidR="00B03312" w:rsidRPr="00EA0486" w:rsidRDefault="00EA68EE" w:rsidP="00E02569">
      <w:pPr>
        <w:spacing w:line="360" w:lineRule="auto"/>
        <w:ind w:left="713" w:hanging="713"/>
        <w:rPr>
          <w:rFonts w:ascii="Times New Roman" w:hAnsi="Times New Roman" w:cs="Times New Roman"/>
          <w:color w:val="000000" w:themeColor="text1"/>
        </w:rPr>
      </w:pPr>
      <w:r w:rsidRPr="00EA0486">
        <w:rPr>
          <w:rFonts w:ascii="Times New Roman" w:hAnsi="Times New Roman" w:cs="Times New Roman"/>
          <w:b/>
          <w:bCs/>
          <w:color w:val="000000" w:themeColor="text1"/>
        </w:rPr>
        <w:t>Ausgabe</w:t>
      </w:r>
      <w:r w:rsidR="00B03312" w:rsidRPr="00EA0486">
        <w:rPr>
          <w:rFonts w:ascii="Times New Roman" w:hAnsi="Times New Roman" w:cs="Times New Roman"/>
          <w:color w:val="000000" w:themeColor="text1"/>
        </w:rPr>
        <w:t xml:space="preserve">: </w:t>
      </w:r>
      <w:r w:rsidRPr="00EA0486">
        <w:rPr>
          <w:rFonts w:ascii="Times New Roman" w:hAnsi="Times New Roman" w:cs="Times New Roman"/>
          <w:color w:val="000000" w:themeColor="text1"/>
        </w:rPr>
        <w:t>BDD mit nummerierten Knoten, Kanten und Ebenen</w:t>
      </w:r>
    </w:p>
    <w:p w:rsidR="00B03312" w:rsidRPr="00EA0486" w:rsidRDefault="00EA68EE" w:rsidP="00E02569">
      <w:pPr>
        <w:spacing w:line="360" w:lineRule="auto"/>
        <w:rPr>
          <w:rFonts w:ascii="Times New Roman" w:hAnsi="Times New Roman" w:cs="Times New Roman"/>
          <w:color w:val="000000" w:themeColor="text1"/>
        </w:rPr>
      </w:pPr>
      <w:r w:rsidRPr="00EA0486">
        <w:rPr>
          <w:rFonts w:ascii="Times New Roman" w:hAnsi="Times New Roman" w:cs="Times New Roman"/>
          <w:b/>
          <w:bCs/>
          <w:color w:val="000000" w:themeColor="text1"/>
        </w:rPr>
        <w:t>Schritte</w:t>
      </w:r>
      <w:r w:rsidR="00B03312" w:rsidRPr="00EA0486">
        <w:rPr>
          <w:rFonts w:ascii="Times New Roman" w:hAnsi="Times New Roman" w:cs="Times New Roman"/>
          <w:color w:val="000000" w:themeColor="text1"/>
        </w:rPr>
        <w:t>:</w:t>
      </w:r>
    </w:p>
    <w:p w:rsidR="00B03312" w:rsidRPr="00EA0486" w:rsidRDefault="00D036CD" w:rsidP="009E1DC4">
      <w:pPr>
        <w:pStyle w:val="ListParagraph"/>
        <w:numPr>
          <w:ilvl w:val="0"/>
          <w:numId w:val="18"/>
        </w:numPr>
        <w:spacing w:line="360" w:lineRule="auto"/>
        <w:ind w:left="284" w:hanging="284"/>
        <w:rPr>
          <w:rFonts w:cs="Times New Roman"/>
          <w:color w:val="000000" w:themeColor="text1"/>
          <w:lang w:val="de-DE"/>
        </w:rPr>
      </w:pPr>
      <w:r w:rsidRPr="00EA0486">
        <w:rPr>
          <w:rFonts w:cs="Times New Roman"/>
          <w:color w:val="000000" w:themeColor="text1"/>
          <w:lang w:val="de-DE"/>
        </w:rPr>
        <w:t>Durchlaufe das BDD in einer</w:t>
      </w:r>
      <w:r w:rsidR="008A6F10" w:rsidRPr="00EA0486">
        <w:rPr>
          <w:rFonts w:cs="Times New Roman"/>
          <w:color w:val="000000" w:themeColor="text1"/>
          <w:lang w:val="de-DE"/>
        </w:rPr>
        <w:t xml:space="preserve"> rekursiven, Tiefe-z</w:t>
      </w:r>
      <w:r w:rsidR="00F756E4" w:rsidRPr="00EA0486">
        <w:rPr>
          <w:rFonts w:cs="Times New Roman"/>
          <w:color w:val="000000" w:themeColor="text1"/>
          <w:lang w:val="de-DE"/>
        </w:rPr>
        <w:t>ue</w:t>
      </w:r>
      <w:r w:rsidR="008A6F10" w:rsidRPr="00EA0486">
        <w:rPr>
          <w:rFonts w:cs="Times New Roman"/>
          <w:color w:val="000000" w:themeColor="text1"/>
          <w:lang w:val="de-DE"/>
        </w:rPr>
        <w:t>rst</w:t>
      </w:r>
      <w:r w:rsidR="001A4048" w:rsidRPr="00EA0486">
        <w:rPr>
          <w:rFonts w:cs="Times New Roman"/>
          <w:color w:val="000000" w:themeColor="text1"/>
          <w:lang w:val="de-DE"/>
        </w:rPr>
        <w:t xml:space="preserve"> Weise. Nummeriere Knoten und Kanten und erstelle eine lineare, topologische Ordnung</w:t>
      </w:r>
      <w:r w:rsidR="00B03312" w:rsidRPr="00EA0486">
        <w:rPr>
          <w:rFonts w:cs="Times New Roman"/>
          <w:color w:val="000000" w:themeColor="text1"/>
          <w:lang w:val="de-DE"/>
        </w:rPr>
        <w:t>.</w:t>
      </w:r>
      <w:r w:rsidR="000B2AB3" w:rsidRPr="00EA0486">
        <w:rPr>
          <w:rFonts w:cs="Times New Roman"/>
          <w:color w:val="000000" w:themeColor="text1"/>
          <w:lang w:val="de-DE"/>
        </w:rPr>
        <w:t xml:space="preserve"> Dabei ist e</w:t>
      </w:r>
      <w:r w:rsidR="000B2AB3" w:rsidRPr="00EA0486">
        <w:rPr>
          <w:rFonts w:cs="Times New Roman"/>
          <w:szCs w:val="20"/>
          <w:lang w:val="de-DE"/>
        </w:rPr>
        <w:t xml:space="preserve">ine topologische Ordnung im Grunde eine Ungleichung, die in der folgenden Weise linear erstellt werden kann: Für jede zwei Knoten </w:t>
      </w:r>
      <w:r w:rsidR="000B2AB3" w:rsidRPr="00EA0486">
        <w:rPr>
          <w:rFonts w:cs="Times New Roman"/>
          <w:i/>
          <w:szCs w:val="20"/>
          <w:lang w:val="de-DE"/>
        </w:rPr>
        <w:t>n</w:t>
      </w:r>
      <w:r w:rsidR="000B2AB3" w:rsidRPr="00EA0486">
        <w:rPr>
          <w:rFonts w:cs="Times New Roman"/>
          <w:szCs w:val="20"/>
          <w:vertAlign w:val="subscript"/>
          <w:lang w:val="de-DE"/>
        </w:rPr>
        <w:t>1</w:t>
      </w:r>
      <w:r w:rsidR="000B2AB3" w:rsidRPr="00EA0486">
        <w:rPr>
          <w:rFonts w:cs="Times New Roman"/>
          <w:szCs w:val="20"/>
          <w:lang w:val="de-DE"/>
        </w:rPr>
        <w:t xml:space="preserve">, </w:t>
      </w:r>
      <w:r w:rsidR="000B2AB3" w:rsidRPr="00EA0486">
        <w:rPr>
          <w:rFonts w:cs="Times New Roman"/>
          <w:i/>
          <w:szCs w:val="20"/>
          <w:lang w:val="de-DE"/>
        </w:rPr>
        <w:t>n</w:t>
      </w:r>
      <w:r w:rsidR="000B2AB3" w:rsidRPr="00EA0486">
        <w:rPr>
          <w:rFonts w:cs="Times New Roman"/>
          <w:szCs w:val="20"/>
          <w:vertAlign w:val="subscript"/>
          <w:lang w:val="de-DE"/>
        </w:rPr>
        <w:t>2</w:t>
      </w:r>
      <w:r w:rsidR="000B2AB3" w:rsidRPr="00EA0486">
        <w:rPr>
          <w:rFonts w:cs="Times New Roman"/>
          <w:szCs w:val="20"/>
          <w:lang w:val="de-DE"/>
        </w:rPr>
        <w:t xml:space="preserve">, Kinder von </w:t>
      </w:r>
      <w:r w:rsidR="000B2AB3" w:rsidRPr="00EA0486">
        <w:rPr>
          <w:rFonts w:cs="Times New Roman"/>
          <w:i/>
          <w:szCs w:val="20"/>
          <w:lang w:val="de-DE"/>
        </w:rPr>
        <w:t>n</w:t>
      </w:r>
      <w:r w:rsidR="000B2AB3" w:rsidRPr="00EA0486">
        <w:rPr>
          <w:rFonts w:cs="Times New Roman"/>
          <w:szCs w:val="20"/>
          <w:lang w:val="de-DE"/>
        </w:rPr>
        <w:t xml:space="preserve">: Setze die Ungleichung </w:t>
      </w:r>
      <w:r w:rsidR="000B2AB3" w:rsidRPr="00EA0486">
        <w:rPr>
          <w:rFonts w:cs="Times New Roman"/>
          <w:i/>
          <w:szCs w:val="20"/>
          <w:lang w:val="de-DE"/>
        </w:rPr>
        <w:t>n</w:t>
      </w:r>
      <w:r w:rsidR="000B2AB3" w:rsidRPr="00EA0486">
        <w:rPr>
          <w:rFonts w:cs="Times New Roman"/>
          <w:szCs w:val="20"/>
          <w:lang w:val="de-DE"/>
        </w:rPr>
        <w:t>&lt;</w:t>
      </w:r>
      <w:r w:rsidR="000B2AB3" w:rsidRPr="00EA0486">
        <w:rPr>
          <w:rFonts w:cs="Times New Roman"/>
          <w:i/>
          <w:szCs w:val="20"/>
          <w:lang w:val="de-DE"/>
        </w:rPr>
        <w:t>n</w:t>
      </w:r>
      <w:r w:rsidR="000B2AB3" w:rsidRPr="00EA0486">
        <w:rPr>
          <w:rFonts w:cs="Times New Roman"/>
          <w:szCs w:val="20"/>
          <w:vertAlign w:val="subscript"/>
          <w:lang w:val="de-DE"/>
        </w:rPr>
        <w:t>1</w:t>
      </w:r>
      <w:r w:rsidR="000B2AB3" w:rsidRPr="00EA0486">
        <w:rPr>
          <w:rFonts w:cs="Times New Roman"/>
          <w:szCs w:val="20"/>
          <w:lang w:val="de-DE"/>
        </w:rPr>
        <w:t>&lt;</w:t>
      </w:r>
      <w:r w:rsidR="000B2AB3" w:rsidRPr="00EA0486">
        <w:rPr>
          <w:rFonts w:cs="Times New Roman"/>
          <w:i/>
          <w:szCs w:val="20"/>
          <w:lang w:val="de-DE"/>
        </w:rPr>
        <w:t>n</w:t>
      </w:r>
      <w:r w:rsidR="000B2AB3" w:rsidRPr="00EA0486">
        <w:rPr>
          <w:rFonts w:cs="Times New Roman"/>
          <w:szCs w:val="20"/>
          <w:vertAlign w:val="subscript"/>
          <w:lang w:val="de-DE"/>
        </w:rPr>
        <w:t>2</w:t>
      </w:r>
      <w:r w:rsidR="000B2AB3" w:rsidRPr="00EA0486">
        <w:rPr>
          <w:rFonts w:cs="Times New Roman"/>
          <w:szCs w:val="20"/>
          <w:lang w:val="de-DE"/>
        </w:rPr>
        <w:t xml:space="preserve"> und ergänze sie, rekursiv in einer Tiefe-zuerst Weise, bis zur endgültigen Ungleichung. Die Ungleichung wird dadurch ergänzt, in dem man Kinder des Knotens </w:t>
      </w:r>
      <w:r w:rsidR="000B2AB3" w:rsidRPr="00EA0486">
        <w:rPr>
          <w:rFonts w:cs="Times New Roman"/>
          <w:i/>
          <w:szCs w:val="20"/>
          <w:lang w:val="de-DE"/>
        </w:rPr>
        <w:t>n</w:t>
      </w:r>
      <w:r w:rsidR="000B2AB3" w:rsidRPr="00EA0486">
        <w:rPr>
          <w:rFonts w:cs="Times New Roman"/>
          <w:szCs w:val="20"/>
          <w:vertAlign w:val="subscript"/>
          <w:lang w:val="de-DE"/>
        </w:rPr>
        <w:t>1</w:t>
      </w:r>
      <w:r w:rsidR="000B2AB3" w:rsidRPr="00EA0486">
        <w:rPr>
          <w:rFonts w:cs="Times New Roman"/>
          <w:szCs w:val="20"/>
          <w:lang w:val="de-DE"/>
        </w:rPr>
        <w:t xml:space="preserve"> stets vor Kinder des Knoten </w:t>
      </w:r>
      <w:r w:rsidR="000B2AB3" w:rsidRPr="00EA0486">
        <w:rPr>
          <w:rFonts w:cs="Times New Roman"/>
          <w:i/>
          <w:szCs w:val="20"/>
          <w:lang w:val="de-DE"/>
        </w:rPr>
        <w:t>n</w:t>
      </w:r>
      <w:r w:rsidR="000B2AB3" w:rsidRPr="00EA0486">
        <w:rPr>
          <w:rFonts w:cs="Times New Roman"/>
          <w:szCs w:val="20"/>
          <w:vertAlign w:val="subscript"/>
          <w:lang w:val="de-DE"/>
        </w:rPr>
        <w:t>2</w:t>
      </w:r>
      <w:r w:rsidR="000B2AB3" w:rsidRPr="00EA0486">
        <w:rPr>
          <w:rFonts w:cs="Times New Roman"/>
          <w:szCs w:val="20"/>
          <w:lang w:val="de-DE"/>
        </w:rPr>
        <w:t xml:space="preserve"> rekursiv aufstellt.</w:t>
      </w:r>
    </w:p>
    <w:p w:rsidR="00B03312" w:rsidRPr="00EA0486" w:rsidRDefault="00132B0C" w:rsidP="009E1DC4">
      <w:pPr>
        <w:pStyle w:val="ListParagraph"/>
        <w:numPr>
          <w:ilvl w:val="0"/>
          <w:numId w:val="18"/>
        </w:numPr>
        <w:spacing w:after="160" w:line="360" w:lineRule="auto"/>
        <w:ind w:left="284" w:hanging="284"/>
        <w:rPr>
          <w:rFonts w:cs="Times New Roman"/>
          <w:color w:val="000000" w:themeColor="text1"/>
          <w:lang w:val="de-DE"/>
        </w:rPr>
      </w:pPr>
      <w:r w:rsidRPr="00EA0486">
        <w:rPr>
          <w:rFonts w:cs="Times New Roman"/>
          <w:color w:val="000000" w:themeColor="text1"/>
          <w:lang w:val="de-DE"/>
        </w:rPr>
        <w:t>F</w:t>
      </w:r>
      <w:r w:rsidR="008A7848" w:rsidRPr="00EA0486">
        <w:rPr>
          <w:rFonts w:cs="Times New Roman"/>
          <w:color w:val="000000" w:themeColor="text1"/>
          <w:lang w:val="de-DE"/>
        </w:rPr>
        <w:t>ü</w:t>
      </w:r>
      <w:r w:rsidRPr="00EA0486">
        <w:rPr>
          <w:rFonts w:cs="Times New Roman"/>
          <w:color w:val="000000" w:themeColor="text1"/>
          <w:lang w:val="de-DE"/>
        </w:rPr>
        <w:t>r</w:t>
      </w:r>
      <w:r w:rsidR="00B03312" w:rsidRPr="00EA0486">
        <w:rPr>
          <w:rFonts w:cs="Times New Roman"/>
          <w:color w:val="000000" w:themeColor="text1"/>
          <w:lang w:val="de-DE"/>
        </w:rPr>
        <w:t xml:space="preserve"> all</w:t>
      </w:r>
      <w:r w:rsidRPr="00EA0486">
        <w:rPr>
          <w:rFonts w:cs="Times New Roman"/>
          <w:color w:val="000000" w:themeColor="text1"/>
          <w:lang w:val="de-DE"/>
        </w:rPr>
        <w:t>e</w:t>
      </w:r>
      <w:r w:rsidR="00B03312" w:rsidRPr="00EA0486">
        <w:rPr>
          <w:rFonts w:cs="Times New Roman"/>
          <w:color w:val="000000" w:themeColor="text1"/>
          <w:lang w:val="de-DE"/>
        </w:rPr>
        <w:t xml:space="preserve"> </w:t>
      </w:r>
      <w:r w:rsidR="00B03312" w:rsidRPr="00EA0486">
        <w:rPr>
          <w:rFonts w:cs="Times New Roman"/>
          <w:i/>
          <w:color w:val="000000" w:themeColor="text1"/>
          <w:lang w:val="de-DE"/>
        </w:rPr>
        <w:t>u</w:t>
      </w:r>
      <w:r w:rsidR="00B03312" w:rsidRPr="00EA0486">
        <w:rPr>
          <w:rFonts w:cs="Times New Roman"/>
          <w:color w:val="000000" w:themeColor="text1"/>
          <w:lang w:val="de-DE"/>
        </w:rPr>
        <w:t xml:space="preserve"> </w:t>
      </w:r>
      <w:r w:rsidR="00B03312" w:rsidRPr="00EA0486">
        <w:rPr>
          <w:rFonts w:ascii="Cambria Math" w:hAnsi="Cambria Math" w:cs="Cambria Math"/>
          <w:color w:val="000000" w:themeColor="text1"/>
          <w:lang w:val="de-DE"/>
        </w:rPr>
        <w:t>∈</w:t>
      </w:r>
      <w:r w:rsidR="00B03312" w:rsidRPr="00EA0486">
        <w:rPr>
          <w:rFonts w:cs="Times New Roman"/>
          <w:color w:val="000000" w:themeColor="text1"/>
          <w:lang w:val="de-DE"/>
        </w:rPr>
        <w:t xml:space="preserve"> V </w:t>
      </w:r>
      <w:r w:rsidRPr="00EA0486">
        <w:rPr>
          <w:rFonts w:cs="Times New Roman"/>
          <w:color w:val="000000" w:themeColor="text1"/>
          <w:lang w:val="de-DE"/>
        </w:rPr>
        <w:t>(V Knotenmenge des BDDs)</w:t>
      </w:r>
      <w:r w:rsidR="00B03312" w:rsidRPr="00EA0486">
        <w:rPr>
          <w:rFonts w:cs="Times New Roman"/>
          <w:color w:val="000000" w:themeColor="text1"/>
          <w:lang w:val="de-DE"/>
        </w:rPr>
        <w:t xml:space="preserve">: </w:t>
      </w:r>
    </w:p>
    <w:p w:rsidR="00B03312" w:rsidRPr="00EA0486" w:rsidRDefault="00955183" w:rsidP="00955183">
      <w:pPr>
        <w:pStyle w:val="ListParagraph"/>
        <w:spacing w:after="160" w:line="360" w:lineRule="auto"/>
        <w:ind w:left="284" w:hanging="284"/>
        <w:rPr>
          <w:rFonts w:cs="Times New Roman"/>
          <w:color w:val="000000" w:themeColor="text1"/>
          <w:lang w:val="de-DE"/>
        </w:rPr>
      </w:pPr>
      <w:r w:rsidRPr="00EA0486">
        <w:rPr>
          <w:rFonts w:cs="Times New Roman"/>
          <w:color w:val="000000" w:themeColor="text1"/>
          <w:lang w:val="de-DE"/>
        </w:rPr>
        <w:tab/>
      </w:r>
      <w:r w:rsidRPr="00EA0486">
        <w:rPr>
          <w:rFonts w:cs="Times New Roman"/>
          <w:color w:val="000000" w:themeColor="text1"/>
          <w:lang w:val="de-DE"/>
        </w:rPr>
        <w:tab/>
      </w:r>
      <w:proofErr w:type="spellStart"/>
      <w:r w:rsidR="00B03312" w:rsidRPr="00EA0486">
        <w:rPr>
          <w:rFonts w:cs="Times New Roman"/>
          <w:color w:val="000000" w:themeColor="text1"/>
          <w:lang w:val="de-DE"/>
        </w:rPr>
        <w:t>dist</w:t>
      </w:r>
      <w:proofErr w:type="spellEnd"/>
      <w:r w:rsidR="00B03312" w:rsidRPr="00EA0486">
        <w:rPr>
          <w:rFonts w:cs="Times New Roman"/>
          <w:color w:val="000000" w:themeColor="text1"/>
          <w:lang w:val="de-DE"/>
        </w:rPr>
        <w:t>(</w:t>
      </w:r>
      <w:r w:rsidR="00B03312" w:rsidRPr="00EA0486">
        <w:rPr>
          <w:rFonts w:cs="Times New Roman"/>
          <w:i/>
          <w:color w:val="000000" w:themeColor="text1"/>
          <w:lang w:val="de-DE"/>
        </w:rPr>
        <w:t>u</w:t>
      </w:r>
      <w:r w:rsidR="00B03312" w:rsidRPr="00EA0486">
        <w:rPr>
          <w:rFonts w:cs="Times New Roman"/>
          <w:color w:val="000000" w:themeColor="text1"/>
          <w:lang w:val="de-DE"/>
        </w:rPr>
        <w:t xml:space="preserve">) = ∞ </w:t>
      </w:r>
    </w:p>
    <w:p w:rsidR="00B03312" w:rsidRPr="00EA0486" w:rsidRDefault="00955183" w:rsidP="00955183">
      <w:pPr>
        <w:pStyle w:val="ListParagraph"/>
        <w:spacing w:after="160" w:line="360" w:lineRule="auto"/>
        <w:ind w:left="284" w:hanging="284"/>
        <w:rPr>
          <w:rFonts w:cs="Times New Roman"/>
          <w:color w:val="000000" w:themeColor="text1"/>
          <w:lang w:val="de-DE"/>
        </w:rPr>
      </w:pPr>
      <w:r w:rsidRPr="00EA0486">
        <w:rPr>
          <w:rFonts w:cs="Times New Roman"/>
          <w:color w:val="000000" w:themeColor="text1"/>
          <w:lang w:val="de-DE"/>
        </w:rPr>
        <w:tab/>
      </w:r>
      <w:r w:rsidRPr="00EA0486">
        <w:rPr>
          <w:rFonts w:cs="Times New Roman"/>
          <w:color w:val="000000" w:themeColor="text1"/>
          <w:lang w:val="de-DE"/>
        </w:rPr>
        <w:tab/>
      </w:r>
      <w:proofErr w:type="spellStart"/>
      <w:r w:rsidR="00B03312" w:rsidRPr="00EA0486">
        <w:rPr>
          <w:rFonts w:cs="Times New Roman"/>
          <w:color w:val="000000" w:themeColor="text1"/>
          <w:lang w:val="de-DE"/>
        </w:rPr>
        <w:t>dist</w:t>
      </w:r>
      <w:proofErr w:type="spellEnd"/>
      <w:r w:rsidR="00B03312" w:rsidRPr="00EA0486">
        <w:rPr>
          <w:rFonts w:cs="Times New Roman"/>
          <w:color w:val="000000" w:themeColor="text1"/>
          <w:lang w:val="de-DE"/>
        </w:rPr>
        <w:t>(</w:t>
      </w:r>
      <w:r w:rsidR="00B03312" w:rsidRPr="00EA0486">
        <w:rPr>
          <w:rFonts w:cs="Times New Roman"/>
          <w:i/>
          <w:color w:val="000000" w:themeColor="text1"/>
          <w:lang w:val="de-DE"/>
        </w:rPr>
        <w:t>s</w:t>
      </w:r>
      <w:r w:rsidR="00B03312" w:rsidRPr="00EA0486">
        <w:rPr>
          <w:rFonts w:cs="Times New Roman"/>
          <w:color w:val="000000" w:themeColor="text1"/>
          <w:lang w:val="de-DE"/>
        </w:rPr>
        <w:t xml:space="preserve">) = 0, </w:t>
      </w:r>
      <w:r w:rsidR="00B03312" w:rsidRPr="00EA0486">
        <w:rPr>
          <w:rFonts w:cs="Times New Roman"/>
          <w:i/>
          <w:color w:val="000000" w:themeColor="text1"/>
          <w:lang w:val="de-DE"/>
        </w:rPr>
        <w:t>s</w:t>
      </w:r>
      <w:r w:rsidR="00B03312" w:rsidRPr="00EA0486">
        <w:rPr>
          <w:rFonts w:cs="Times New Roman"/>
          <w:color w:val="000000" w:themeColor="text1"/>
          <w:lang w:val="de-DE"/>
        </w:rPr>
        <w:t xml:space="preserve"> </w:t>
      </w:r>
      <w:r w:rsidR="00132B0C" w:rsidRPr="00EA0486">
        <w:rPr>
          <w:rFonts w:cs="Times New Roman"/>
          <w:color w:val="000000" w:themeColor="text1"/>
          <w:lang w:val="de-DE"/>
        </w:rPr>
        <w:t>ist Wurzel</w:t>
      </w:r>
    </w:p>
    <w:p w:rsidR="00B03312" w:rsidRPr="00EA0486" w:rsidRDefault="00132B0C" w:rsidP="009E1DC4">
      <w:pPr>
        <w:pStyle w:val="ListParagraph"/>
        <w:numPr>
          <w:ilvl w:val="0"/>
          <w:numId w:val="18"/>
        </w:numPr>
        <w:spacing w:after="160" w:line="360" w:lineRule="auto"/>
        <w:ind w:left="284" w:hanging="284"/>
        <w:rPr>
          <w:rFonts w:cs="Times New Roman"/>
          <w:color w:val="000000" w:themeColor="text1"/>
          <w:lang w:val="de-DE"/>
        </w:rPr>
      </w:pPr>
      <w:r w:rsidRPr="00EA0486">
        <w:rPr>
          <w:rFonts w:cs="Times New Roman"/>
          <w:color w:val="000000" w:themeColor="text1"/>
          <w:lang w:val="de-DE"/>
        </w:rPr>
        <w:t>F</w:t>
      </w:r>
      <w:r w:rsidR="008A7848" w:rsidRPr="00EA0486">
        <w:rPr>
          <w:rFonts w:cs="Times New Roman"/>
          <w:color w:val="000000" w:themeColor="text1"/>
          <w:lang w:val="de-DE"/>
        </w:rPr>
        <w:t>ü</w:t>
      </w:r>
      <w:r w:rsidRPr="00EA0486">
        <w:rPr>
          <w:rFonts w:cs="Times New Roman"/>
          <w:color w:val="000000" w:themeColor="text1"/>
          <w:lang w:val="de-DE"/>
        </w:rPr>
        <w:t>r</w:t>
      </w:r>
      <w:r w:rsidR="00B03312" w:rsidRPr="00EA0486">
        <w:rPr>
          <w:rFonts w:cs="Times New Roman"/>
          <w:color w:val="000000" w:themeColor="text1"/>
          <w:lang w:val="de-DE"/>
        </w:rPr>
        <w:t xml:space="preserve"> </w:t>
      </w:r>
      <w:r w:rsidRPr="00EA0486">
        <w:rPr>
          <w:rFonts w:cs="Times New Roman"/>
          <w:color w:val="000000" w:themeColor="text1"/>
          <w:lang w:val="de-DE"/>
        </w:rPr>
        <w:t>alle</w:t>
      </w:r>
      <w:r w:rsidR="00B03312" w:rsidRPr="00EA0486">
        <w:rPr>
          <w:rFonts w:cs="Times New Roman"/>
          <w:color w:val="000000" w:themeColor="text1"/>
          <w:lang w:val="de-DE"/>
        </w:rPr>
        <w:t xml:space="preserve"> </w:t>
      </w:r>
      <w:r w:rsidR="00B03312" w:rsidRPr="00EA0486">
        <w:rPr>
          <w:rFonts w:cs="Times New Roman"/>
          <w:i/>
          <w:color w:val="000000" w:themeColor="text1"/>
          <w:lang w:val="de-DE"/>
        </w:rPr>
        <w:t>u</w:t>
      </w:r>
      <w:r w:rsidR="00B03312" w:rsidRPr="00EA0486">
        <w:rPr>
          <w:rFonts w:cs="Times New Roman"/>
          <w:color w:val="000000" w:themeColor="text1"/>
          <w:lang w:val="de-DE"/>
        </w:rPr>
        <w:t xml:space="preserve"> </w:t>
      </w:r>
      <w:r w:rsidR="00B03312" w:rsidRPr="00EA0486">
        <w:rPr>
          <w:rFonts w:ascii="Cambria Math" w:hAnsi="Cambria Math" w:cs="Cambria Math"/>
          <w:color w:val="000000" w:themeColor="text1"/>
          <w:lang w:val="de-DE"/>
        </w:rPr>
        <w:t>∈</w:t>
      </w:r>
      <w:r w:rsidR="00B03312" w:rsidRPr="00EA0486">
        <w:rPr>
          <w:rFonts w:cs="Times New Roman"/>
          <w:color w:val="000000" w:themeColor="text1"/>
          <w:lang w:val="de-DE"/>
        </w:rPr>
        <w:t xml:space="preserve"> V , i</w:t>
      </w:r>
      <w:r w:rsidRPr="00EA0486">
        <w:rPr>
          <w:rFonts w:cs="Times New Roman"/>
          <w:color w:val="000000" w:themeColor="text1"/>
          <w:lang w:val="de-DE"/>
        </w:rPr>
        <w:t xml:space="preserve">n der </w:t>
      </w:r>
      <w:proofErr w:type="spellStart"/>
      <w:r w:rsidRPr="00EA0486">
        <w:rPr>
          <w:rFonts w:cs="Times New Roman"/>
          <w:color w:val="000000" w:themeColor="text1"/>
          <w:lang w:val="de-DE"/>
        </w:rPr>
        <w:t>linearisierten</w:t>
      </w:r>
      <w:proofErr w:type="spellEnd"/>
      <w:r w:rsidRPr="00EA0486">
        <w:rPr>
          <w:rFonts w:cs="Times New Roman"/>
          <w:color w:val="000000" w:themeColor="text1"/>
          <w:lang w:val="de-DE"/>
        </w:rPr>
        <w:t xml:space="preserve"> Ordnung</w:t>
      </w:r>
      <w:r w:rsidR="00B03312" w:rsidRPr="00EA0486">
        <w:rPr>
          <w:rFonts w:cs="Times New Roman"/>
          <w:color w:val="000000" w:themeColor="text1"/>
          <w:lang w:val="de-DE"/>
        </w:rPr>
        <w:t>:</w:t>
      </w:r>
    </w:p>
    <w:p w:rsidR="00B03312" w:rsidRPr="00EA0486" w:rsidRDefault="00B03312" w:rsidP="00955183">
      <w:pPr>
        <w:spacing w:after="160" w:line="360" w:lineRule="auto"/>
        <w:ind w:left="284" w:hanging="284"/>
        <w:rPr>
          <w:rFonts w:ascii="Times New Roman" w:hAnsi="Times New Roman" w:cs="Times New Roman"/>
          <w:color w:val="000000" w:themeColor="text1"/>
        </w:rPr>
      </w:pPr>
      <w:r w:rsidRPr="00EA0486">
        <w:rPr>
          <w:rFonts w:ascii="Times New Roman" w:hAnsi="Times New Roman" w:cs="Times New Roman"/>
          <w:color w:val="000000" w:themeColor="text1"/>
        </w:rPr>
        <w:tab/>
      </w:r>
      <w:r w:rsidR="00955183" w:rsidRPr="00EA0486">
        <w:rPr>
          <w:rFonts w:ascii="Times New Roman" w:hAnsi="Times New Roman" w:cs="Times New Roman"/>
          <w:color w:val="000000" w:themeColor="text1"/>
        </w:rPr>
        <w:tab/>
      </w:r>
      <w:proofErr w:type="spellStart"/>
      <w:r w:rsidRPr="00EA0486">
        <w:rPr>
          <w:rFonts w:ascii="Times New Roman" w:hAnsi="Times New Roman" w:cs="Times New Roman"/>
          <w:color w:val="000000" w:themeColor="text1"/>
        </w:rPr>
        <w:t>dist</w:t>
      </w:r>
      <w:proofErr w:type="spellEnd"/>
      <w:r w:rsidRPr="00EA0486">
        <w:rPr>
          <w:rFonts w:ascii="Times New Roman" w:hAnsi="Times New Roman" w:cs="Times New Roman"/>
          <w:color w:val="000000" w:themeColor="text1"/>
        </w:rPr>
        <w:t>(</w:t>
      </w:r>
      <w:r w:rsidRPr="00EA0486">
        <w:rPr>
          <w:rFonts w:ascii="Times New Roman" w:hAnsi="Times New Roman" w:cs="Times New Roman"/>
          <w:i/>
          <w:color w:val="000000" w:themeColor="text1"/>
        </w:rPr>
        <w:t>u</w:t>
      </w:r>
      <w:r w:rsidRPr="00EA0486">
        <w:rPr>
          <w:rFonts w:ascii="Times New Roman" w:hAnsi="Times New Roman" w:cs="Times New Roman"/>
          <w:color w:val="000000" w:themeColor="text1"/>
        </w:rPr>
        <w:t>)=</w:t>
      </w:r>
      <w:r w:rsidRPr="00EA0486">
        <w:rPr>
          <w:rFonts w:ascii="Times New Roman" w:hAnsi="Times New Roman" w:cs="Times New Roman"/>
          <w:b/>
          <w:bCs/>
          <w:color w:val="000000" w:themeColor="text1"/>
        </w:rPr>
        <w:t xml:space="preserve"> </w:t>
      </w:r>
      <w:proofErr w:type="spellStart"/>
      <w:r w:rsidRPr="00EA0486">
        <w:rPr>
          <w:rFonts w:ascii="Times New Roman" w:hAnsi="Times New Roman" w:cs="Times New Roman"/>
          <w:b/>
          <w:bCs/>
          <w:color w:val="000000" w:themeColor="text1"/>
        </w:rPr>
        <w:t>Dist</w:t>
      </w:r>
      <w:proofErr w:type="spellEnd"/>
      <w:r w:rsidRPr="00EA0486">
        <w:rPr>
          <w:rFonts w:ascii="Times New Roman" w:hAnsi="Times New Roman" w:cs="Times New Roman"/>
          <w:b/>
          <w:bCs/>
          <w:color w:val="000000" w:themeColor="text1"/>
        </w:rPr>
        <w:t>(</w:t>
      </w:r>
      <w:r w:rsidRPr="00EA0486">
        <w:rPr>
          <w:rFonts w:ascii="Times New Roman" w:hAnsi="Times New Roman" w:cs="Times New Roman"/>
          <w:b/>
          <w:bCs/>
          <w:i/>
          <w:color w:val="000000" w:themeColor="text1"/>
        </w:rPr>
        <w:t>u</w:t>
      </w:r>
      <w:r w:rsidRPr="00EA0486">
        <w:rPr>
          <w:rFonts w:ascii="Times New Roman" w:hAnsi="Times New Roman" w:cs="Times New Roman"/>
          <w:b/>
          <w:bCs/>
          <w:color w:val="000000" w:themeColor="text1"/>
        </w:rPr>
        <w:t>)</w:t>
      </w:r>
      <w:r w:rsidRPr="00EA0486">
        <w:rPr>
          <w:rFonts w:ascii="Times New Roman" w:hAnsi="Times New Roman" w:cs="Times New Roman"/>
          <w:color w:val="000000" w:themeColor="text1"/>
        </w:rPr>
        <w:t xml:space="preserve"> </w:t>
      </w:r>
    </w:p>
    <w:p w:rsidR="00B03312" w:rsidRPr="00EA0486" w:rsidRDefault="00B03312" w:rsidP="00955183">
      <w:pPr>
        <w:spacing w:after="160" w:line="360" w:lineRule="auto"/>
        <w:ind w:left="284" w:hanging="284"/>
        <w:rPr>
          <w:rFonts w:ascii="Times New Roman" w:hAnsi="Times New Roman" w:cs="Times New Roman"/>
          <w:color w:val="000000" w:themeColor="text1"/>
        </w:rPr>
      </w:pPr>
      <w:r w:rsidRPr="00EA0486">
        <w:rPr>
          <w:rFonts w:ascii="Times New Roman" w:hAnsi="Times New Roman" w:cs="Times New Roman"/>
          <w:color w:val="000000" w:themeColor="text1"/>
          <w:rtl/>
        </w:rPr>
        <w:tab/>
      </w:r>
      <w:r w:rsidR="00955183" w:rsidRPr="00EA0486">
        <w:rPr>
          <w:rFonts w:ascii="Times New Roman" w:hAnsi="Times New Roman" w:cs="Times New Roman"/>
          <w:color w:val="000000" w:themeColor="text1"/>
          <w:rtl/>
        </w:rPr>
        <w:tab/>
      </w:r>
      <w:proofErr w:type="spellStart"/>
      <w:r w:rsidRPr="00EA0486">
        <w:rPr>
          <w:rFonts w:ascii="Times New Roman" w:hAnsi="Times New Roman" w:cs="Times New Roman"/>
          <w:color w:val="000000" w:themeColor="text1"/>
        </w:rPr>
        <w:t>L</w:t>
      </w:r>
      <w:r w:rsidRPr="00EA0486">
        <w:rPr>
          <w:rFonts w:ascii="Times New Roman" w:hAnsi="Times New Roman" w:cs="Times New Roman"/>
          <w:i/>
          <w:color w:val="000000" w:themeColor="text1"/>
          <w:vertAlign w:val="subscript"/>
        </w:rPr>
        <w:t>u</w:t>
      </w:r>
      <w:proofErr w:type="spellEnd"/>
      <w:r w:rsidRPr="00EA0486">
        <w:rPr>
          <w:rFonts w:ascii="Times New Roman" w:hAnsi="Times New Roman" w:cs="Times New Roman"/>
          <w:color w:val="000000" w:themeColor="text1"/>
        </w:rPr>
        <w:t>=|</w:t>
      </w:r>
      <w:r w:rsidRPr="00EA0486">
        <w:rPr>
          <w:rFonts w:ascii="Times New Roman" w:hAnsi="Times New Roman" w:cs="Times New Roman"/>
          <w:b/>
          <w:bCs/>
          <w:color w:val="000000" w:themeColor="text1"/>
        </w:rPr>
        <w:t xml:space="preserve"> </w:t>
      </w:r>
      <w:proofErr w:type="spellStart"/>
      <w:r w:rsidRPr="00EA0486">
        <w:rPr>
          <w:rFonts w:ascii="Times New Roman" w:hAnsi="Times New Roman" w:cs="Times New Roman"/>
          <w:color w:val="000000" w:themeColor="text1"/>
        </w:rPr>
        <w:t>dist</w:t>
      </w:r>
      <w:proofErr w:type="spellEnd"/>
      <w:r w:rsidRPr="00EA0486">
        <w:rPr>
          <w:rFonts w:ascii="Times New Roman" w:hAnsi="Times New Roman" w:cs="Times New Roman"/>
          <w:color w:val="000000" w:themeColor="text1"/>
        </w:rPr>
        <w:t>(</w:t>
      </w:r>
      <w:r w:rsidRPr="00EA0486">
        <w:rPr>
          <w:rFonts w:ascii="Times New Roman" w:hAnsi="Times New Roman" w:cs="Times New Roman"/>
          <w:i/>
          <w:color w:val="000000" w:themeColor="text1"/>
        </w:rPr>
        <w:t>u</w:t>
      </w:r>
      <w:r w:rsidRPr="00EA0486">
        <w:rPr>
          <w:rFonts w:ascii="Times New Roman" w:hAnsi="Times New Roman" w:cs="Times New Roman"/>
          <w:color w:val="000000" w:themeColor="text1"/>
        </w:rPr>
        <w:t>)|</w:t>
      </w:r>
    </w:p>
    <w:p w:rsidR="00955183" w:rsidRPr="00EA0486" w:rsidRDefault="00955183" w:rsidP="00955183">
      <w:pPr>
        <w:spacing w:after="160" w:line="360" w:lineRule="auto"/>
        <w:ind w:left="284" w:hanging="284"/>
        <w:rPr>
          <w:rFonts w:ascii="Times New Roman" w:hAnsi="Times New Roman" w:cs="Times New Roman"/>
          <w:color w:val="000000" w:themeColor="text1"/>
        </w:rPr>
      </w:pPr>
    </w:p>
    <w:p w:rsidR="00B03312" w:rsidRPr="00EA0486" w:rsidRDefault="00B03312" w:rsidP="00E02569">
      <w:pPr>
        <w:spacing w:after="160" w:line="360" w:lineRule="auto"/>
        <w:rPr>
          <w:rFonts w:ascii="Times New Roman" w:hAnsi="Times New Roman" w:cs="Times New Roman"/>
          <w:b/>
          <w:bCs/>
          <w:color w:val="000000" w:themeColor="text1"/>
          <w:u w:val="single"/>
        </w:rPr>
      </w:pPr>
      <w:proofErr w:type="spellStart"/>
      <w:r w:rsidRPr="00EA0486">
        <w:rPr>
          <w:rFonts w:ascii="Times New Roman" w:hAnsi="Times New Roman" w:cs="Times New Roman"/>
          <w:b/>
          <w:bCs/>
          <w:color w:val="000000" w:themeColor="text1"/>
          <w:u w:val="single"/>
        </w:rPr>
        <w:t>Dist</w:t>
      </w:r>
      <w:proofErr w:type="spellEnd"/>
      <w:r w:rsidR="009C6AEC" w:rsidRPr="00EA0486">
        <w:rPr>
          <w:rFonts w:ascii="Times New Roman" w:hAnsi="Times New Roman" w:cs="Times New Roman"/>
          <w:b/>
          <w:bCs/>
          <w:color w:val="000000" w:themeColor="text1"/>
          <w:u w:val="single"/>
        </w:rPr>
        <w:t>:</w:t>
      </w:r>
    </w:p>
    <w:p w:rsidR="00B03312" w:rsidRPr="00EA0486" w:rsidRDefault="00132B0C" w:rsidP="00E02569">
      <w:pPr>
        <w:spacing w:line="360" w:lineRule="auto"/>
        <w:ind w:left="713" w:hanging="713"/>
        <w:rPr>
          <w:rFonts w:ascii="Times New Roman" w:hAnsi="Times New Roman" w:cs="Times New Roman"/>
          <w:color w:val="000000" w:themeColor="text1"/>
        </w:rPr>
      </w:pPr>
      <w:r w:rsidRPr="00EA0486">
        <w:rPr>
          <w:rFonts w:ascii="Times New Roman" w:hAnsi="Times New Roman" w:cs="Times New Roman"/>
          <w:b/>
          <w:bCs/>
          <w:color w:val="000000" w:themeColor="text1"/>
        </w:rPr>
        <w:t>Eingabe</w:t>
      </w:r>
      <w:r w:rsidR="00B03312" w:rsidRPr="00EA0486">
        <w:rPr>
          <w:rFonts w:ascii="Times New Roman" w:hAnsi="Times New Roman" w:cs="Times New Roman"/>
          <w:color w:val="000000" w:themeColor="text1"/>
        </w:rPr>
        <w:t xml:space="preserve">: </w:t>
      </w:r>
      <w:r w:rsidR="00B03312" w:rsidRPr="00EA0486">
        <w:rPr>
          <w:rFonts w:ascii="Times New Roman" w:hAnsi="Times New Roman" w:cs="Times New Roman"/>
          <w:i/>
          <w:color w:val="000000" w:themeColor="text1"/>
        </w:rPr>
        <w:t>u</w:t>
      </w:r>
      <w:r w:rsidR="00B03312" w:rsidRPr="00EA0486">
        <w:rPr>
          <w:rFonts w:ascii="Times New Roman" w:hAnsi="Times New Roman" w:cs="Times New Roman"/>
          <w:color w:val="000000" w:themeColor="text1"/>
        </w:rPr>
        <w:t xml:space="preserve"> </w:t>
      </w:r>
      <w:r w:rsidR="00B03312" w:rsidRPr="00EA0486">
        <w:rPr>
          <w:rFonts w:ascii="Cambria Math" w:hAnsi="Cambria Math" w:cs="Cambria Math"/>
          <w:color w:val="000000" w:themeColor="text1"/>
        </w:rPr>
        <w:t>∈</w:t>
      </w:r>
      <w:r w:rsidR="00B03312" w:rsidRPr="00EA0486">
        <w:rPr>
          <w:rFonts w:ascii="Times New Roman" w:hAnsi="Times New Roman" w:cs="Times New Roman"/>
          <w:color w:val="000000" w:themeColor="text1"/>
        </w:rPr>
        <w:t xml:space="preserve"> V, </w:t>
      </w:r>
      <w:r w:rsidRPr="00EA0486">
        <w:rPr>
          <w:rFonts w:ascii="Times New Roman" w:hAnsi="Times New Roman" w:cs="Times New Roman"/>
          <w:color w:val="000000" w:themeColor="text1"/>
        </w:rPr>
        <w:t>BDD</w:t>
      </w:r>
      <w:r w:rsidR="00B03312" w:rsidRPr="00EA0486">
        <w:rPr>
          <w:rFonts w:ascii="Times New Roman" w:hAnsi="Times New Roman" w:cs="Times New Roman"/>
          <w:color w:val="000000" w:themeColor="text1"/>
        </w:rPr>
        <w:t xml:space="preserve"> = (V,E)</w:t>
      </w:r>
      <w:r w:rsidRPr="00EA0486">
        <w:rPr>
          <w:rFonts w:ascii="Times New Roman" w:hAnsi="Times New Roman" w:cs="Times New Roman"/>
          <w:color w:val="000000" w:themeColor="text1"/>
        </w:rPr>
        <w:t>, V Knotenmenge, E Kantenmenge</w:t>
      </w:r>
    </w:p>
    <w:p w:rsidR="00132B0C" w:rsidRPr="00EA0486" w:rsidRDefault="00132B0C" w:rsidP="00E02569">
      <w:pPr>
        <w:spacing w:line="360" w:lineRule="auto"/>
        <w:jc w:val="both"/>
        <w:rPr>
          <w:rFonts w:ascii="Times New Roman" w:hAnsi="Times New Roman" w:cs="Times New Roman"/>
          <w:color w:val="000000" w:themeColor="text1"/>
        </w:rPr>
      </w:pPr>
      <w:r w:rsidRPr="00EA0486">
        <w:rPr>
          <w:rFonts w:ascii="Times New Roman" w:hAnsi="Times New Roman" w:cs="Times New Roman"/>
          <w:b/>
          <w:bCs/>
          <w:color w:val="000000" w:themeColor="text1"/>
        </w:rPr>
        <w:t>Ausgabe</w:t>
      </w:r>
      <w:r w:rsidR="00B03312" w:rsidRPr="00EA0486">
        <w:rPr>
          <w:rFonts w:ascii="Times New Roman" w:hAnsi="Times New Roman" w:cs="Times New Roman"/>
          <w:color w:val="000000" w:themeColor="text1"/>
        </w:rPr>
        <w:t xml:space="preserve">: </w:t>
      </w:r>
      <w:proofErr w:type="spellStart"/>
      <w:r w:rsidR="00B03312" w:rsidRPr="00EA0486">
        <w:rPr>
          <w:rFonts w:ascii="Times New Roman" w:hAnsi="Times New Roman" w:cs="Times New Roman"/>
          <w:color w:val="000000" w:themeColor="text1"/>
        </w:rPr>
        <w:t>Integer</w:t>
      </w:r>
      <w:r w:rsidRPr="00EA0486">
        <w:rPr>
          <w:rFonts w:ascii="Times New Roman" w:hAnsi="Times New Roman" w:cs="Times New Roman"/>
          <w:color w:val="000000" w:themeColor="text1"/>
        </w:rPr>
        <w:t>zahl</w:t>
      </w:r>
      <w:proofErr w:type="spellEnd"/>
      <w:r w:rsidRPr="00EA0486">
        <w:rPr>
          <w:rFonts w:ascii="Times New Roman" w:hAnsi="Times New Roman" w:cs="Times New Roman"/>
          <w:color w:val="000000" w:themeColor="text1"/>
        </w:rPr>
        <w:t xml:space="preserve"> die die Distanz zwischen </w:t>
      </w:r>
      <w:r w:rsidRPr="00EA0486">
        <w:rPr>
          <w:rFonts w:ascii="Times New Roman" w:hAnsi="Times New Roman" w:cs="Times New Roman"/>
          <w:i/>
          <w:color w:val="000000" w:themeColor="text1"/>
        </w:rPr>
        <w:t>u</w:t>
      </w:r>
      <w:r w:rsidRPr="00EA0486">
        <w:rPr>
          <w:rFonts w:ascii="Times New Roman" w:hAnsi="Times New Roman" w:cs="Times New Roman"/>
          <w:color w:val="000000" w:themeColor="text1"/>
        </w:rPr>
        <w:t xml:space="preserve"> und der Wurzel darstellt</w:t>
      </w:r>
    </w:p>
    <w:p w:rsidR="00132B0C" w:rsidRPr="00EA0486" w:rsidRDefault="00132B0C" w:rsidP="00E02569">
      <w:pPr>
        <w:spacing w:line="360" w:lineRule="auto"/>
        <w:jc w:val="both"/>
        <w:rPr>
          <w:rFonts w:ascii="Times New Roman" w:hAnsi="Times New Roman" w:cs="Times New Roman"/>
          <w:color w:val="000000" w:themeColor="text1"/>
        </w:rPr>
      </w:pPr>
      <w:r w:rsidRPr="00EA0486">
        <w:rPr>
          <w:rFonts w:ascii="Times New Roman" w:hAnsi="Times New Roman" w:cs="Times New Roman"/>
          <w:b/>
          <w:bCs/>
          <w:color w:val="000000" w:themeColor="text1"/>
        </w:rPr>
        <w:t>Bemerkung</w:t>
      </w:r>
      <w:r w:rsidR="009C6AEC" w:rsidRPr="00EA0486">
        <w:rPr>
          <w:rFonts w:ascii="Times New Roman" w:hAnsi="Times New Roman" w:cs="Times New Roman"/>
          <w:color w:val="000000" w:themeColor="text1"/>
        </w:rPr>
        <w:t>:</w:t>
      </w:r>
      <w:r w:rsidRPr="00EA0486">
        <w:rPr>
          <w:rFonts w:ascii="Times New Roman" w:hAnsi="Times New Roman" w:cs="Times New Roman"/>
          <w:color w:val="000000" w:themeColor="text1"/>
        </w:rPr>
        <w:t xml:space="preserve"> </w:t>
      </w:r>
      <w:r w:rsidRPr="00EA0486">
        <w:rPr>
          <w:rFonts w:ascii="Times New Roman" w:hAnsi="Times New Roman" w:cs="Times New Roman"/>
          <w:i/>
          <w:color w:val="000000" w:themeColor="text1"/>
        </w:rPr>
        <w:t>l</w:t>
      </w:r>
      <w:r w:rsidRPr="00EA0486">
        <w:rPr>
          <w:rFonts w:ascii="Times New Roman" w:hAnsi="Times New Roman" w:cs="Times New Roman"/>
          <w:color w:val="000000" w:themeColor="text1"/>
        </w:rPr>
        <w:t>(</w:t>
      </w:r>
      <w:proofErr w:type="spellStart"/>
      <w:r w:rsidRPr="00EA0486">
        <w:rPr>
          <w:rFonts w:ascii="Times New Roman" w:hAnsi="Times New Roman" w:cs="Times New Roman"/>
          <w:i/>
          <w:color w:val="000000" w:themeColor="text1"/>
        </w:rPr>
        <w:t>u</w:t>
      </w:r>
      <w:r w:rsidRPr="00EA0486">
        <w:rPr>
          <w:rFonts w:ascii="Times New Roman" w:hAnsi="Times New Roman" w:cs="Times New Roman"/>
          <w:color w:val="000000" w:themeColor="text1"/>
        </w:rPr>
        <w:t>,</w:t>
      </w:r>
      <w:r w:rsidRPr="00EA0486">
        <w:rPr>
          <w:rFonts w:ascii="Times New Roman" w:hAnsi="Times New Roman" w:cs="Times New Roman"/>
          <w:i/>
          <w:color w:val="000000" w:themeColor="text1"/>
        </w:rPr>
        <w:t>v</w:t>
      </w:r>
      <w:r w:rsidRPr="00EA0486">
        <w:rPr>
          <w:rFonts w:ascii="Times New Roman" w:hAnsi="Times New Roman" w:cs="Times New Roman"/>
          <w:i/>
          <w:color w:val="000000" w:themeColor="text1"/>
          <w:vertAlign w:val="subscript"/>
        </w:rPr>
        <w:t>i</w:t>
      </w:r>
      <w:proofErr w:type="spellEnd"/>
      <w:r w:rsidRPr="00EA0486">
        <w:rPr>
          <w:rFonts w:ascii="Times New Roman" w:hAnsi="Times New Roman" w:cs="Times New Roman"/>
          <w:color w:val="000000" w:themeColor="text1"/>
        </w:rPr>
        <w:t>,) ist die L</w:t>
      </w:r>
      <w:r w:rsidR="008A7848" w:rsidRPr="00EA0486">
        <w:rPr>
          <w:rFonts w:ascii="Times New Roman" w:hAnsi="Times New Roman" w:cs="Times New Roman"/>
          <w:color w:val="000000" w:themeColor="text1"/>
        </w:rPr>
        <w:t>ä</w:t>
      </w:r>
      <w:r w:rsidRPr="00EA0486">
        <w:rPr>
          <w:rFonts w:ascii="Times New Roman" w:hAnsi="Times New Roman" w:cs="Times New Roman"/>
          <w:color w:val="000000" w:themeColor="text1"/>
        </w:rPr>
        <w:t xml:space="preserve">nge </w:t>
      </w:r>
      <w:r w:rsidR="00852811">
        <w:rPr>
          <w:rFonts w:ascii="Times New Roman" w:hAnsi="Times New Roman" w:cs="Times New Roman"/>
          <w:color w:val="000000" w:themeColor="text1"/>
        </w:rPr>
        <w:t xml:space="preserve">der Kante </w:t>
      </w:r>
      <w:r w:rsidR="00985037" w:rsidRPr="00EA0486">
        <w:rPr>
          <w:rFonts w:ascii="Times New Roman" w:hAnsi="Times New Roman" w:cs="Times New Roman"/>
          <w:color w:val="000000" w:themeColor="text1"/>
        </w:rPr>
        <w:t xml:space="preserve">von </w:t>
      </w:r>
      <w:r w:rsidRPr="00EA0486">
        <w:rPr>
          <w:rFonts w:ascii="Times New Roman" w:hAnsi="Times New Roman" w:cs="Times New Roman"/>
          <w:i/>
          <w:color w:val="000000" w:themeColor="text1"/>
        </w:rPr>
        <w:t>u</w:t>
      </w:r>
      <w:r w:rsidRPr="00EA0486">
        <w:rPr>
          <w:rFonts w:ascii="Times New Roman" w:hAnsi="Times New Roman" w:cs="Times New Roman"/>
          <w:color w:val="000000" w:themeColor="text1"/>
        </w:rPr>
        <w:t xml:space="preserve"> </w:t>
      </w:r>
      <w:r w:rsidR="00985037" w:rsidRPr="00EA0486">
        <w:rPr>
          <w:rFonts w:ascii="Times New Roman" w:hAnsi="Times New Roman" w:cs="Times New Roman"/>
          <w:color w:val="000000" w:themeColor="text1"/>
        </w:rPr>
        <w:t xml:space="preserve">nach </w:t>
      </w:r>
      <w:r w:rsidRPr="00EA0486">
        <w:rPr>
          <w:rFonts w:ascii="Times New Roman" w:hAnsi="Times New Roman" w:cs="Times New Roman"/>
          <w:i/>
          <w:color w:val="000000" w:themeColor="text1"/>
        </w:rPr>
        <w:t>v</w:t>
      </w:r>
      <w:r w:rsidRPr="00EA0486">
        <w:rPr>
          <w:rFonts w:ascii="Times New Roman" w:hAnsi="Times New Roman" w:cs="Times New Roman"/>
          <w:i/>
          <w:color w:val="000000" w:themeColor="text1"/>
          <w:vertAlign w:val="subscript"/>
        </w:rPr>
        <w:t>i</w:t>
      </w:r>
      <w:r w:rsidRPr="00EA0486">
        <w:rPr>
          <w:rFonts w:ascii="Times New Roman" w:hAnsi="Times New Roman" w:cs="Times New Roman"/>
          <w:color w:val="000000" w:themeColor="text1"/>
        </w:rPr>
        <w:t xml:space="preserve"> (</w:t>
      </w:r>
      <w:r w:rsidR="00985037" w:rsidRPr="00EA0486">
        <w:rPr>
          <w:rFonts w:ascii="Times New Roman" w:hAnsi="Times New Roman" w:cs="Times New Roman"/>
          <w:color w:val="000000" w:themeColor="text1"/>
        </w:rPr>
        <w:t>immer:</w:t>
      </w:r>
      <w:r w:rsidRPr="00EA0486">
        <w:rPr>
          <w:rFonts w:ascii="Times New Roman" w:hAnsi="Times New Roman" w:cs="Times New Roman"/>
          <w:color w:val="000000" w:themeColor="text1"/>
        </w:rPr>
        <w:t xml:space="preserve"> </w:t>
      </w:r>
      <w:r w:rsidR="00D631F0" w:rsidRPr="00EA0486">
        <w:rPr>
          <w:rFonts w:ascii="Times New Roman" w:hAnsi="Times New Roman" w:cs="Times New Roman"/>
          <w:color w:val="000000" w:themeColor="text1"/>
        </w:rPr>
        <w:t>‘</w:t>
      </w:r>
      <w:r w:rsidRPr="00EA0486">
        <w:rPr>
          <w:rFonts w:ascii="Times New Roman" w:hAnsi="Times New Roman" w:cs="Times New Roman"/>
          <w:color w:val="000000" w:themeColor="text1"/>
        </w:rPr>
        <w:t>-1</w:t>
      </w:r>
      <w:r w:rsidR="00D631F0" w:rsidRPr="00EA0486">
        <w:rPr>
          <w:rFonts w:ascii="Times New Roman" w:hAnsi="Times New Roman" w:cs="Times New Roman"/>
          <w:color w:val="000000" w:themeColor="text1"/>
        </w:rPr>
        <w:t>’</w:t>
      </w:r>
      <w:r w:rsidRPr="00EA0486">
        <w:rPr>
          <w:rFonts w:ascii="Times New Roman" w:hAnsi="Times New Roman" w:cs="Times New Roman"/>
          <w:color w:val="000000" w:themeColor="text1"/>
        </w:rPr>
        <w:t>).</w:t>
      </w:r>
    </w:p>
    <w:p w:rsidR="00B03312" w:rsidRPr="00EA0486" w:rsidRDefault="00132B0C" w:rsidP="00E02569">
      <w:pPr>
        <w:spacing w:line="360" w:lineRule="auto"/>
        <w:rPr>
          <w:rFonts w:ascii="Times New Roman" w:hAnsi="Times New Roman" w:cs="Times New Roman"/>
          <w:color w:val="000000" w:themeColor="text1"/>
        </w:rPr>
      </w:pPr>
      <w:r w:rsidRPr="00EA0486">
        <w:rPr>
          <w:rFonts w:ascii="Times New Roman" w:hAnsi="Times New Roman" w:cs="Times New Roman"/>
          <w:b/>
          <w:bCs/>
          <w:color w:val="000000" w:themeColor="text1"/>
        </w:rPr>
        <w:t>Schritte</w:t>
      </w:r>
      <w:r w:rsidR="00B03312" w:rsidRPr="00EA0486">
        <w:rPr>
          <w:rFonts w:ascii="Times New Roman" w:hAnsi="Times New Roman" w:cs="Times New Roman"/>
          <w:color w:val="000000" w:themeColor="text1"/>
        </w:rPr>
        <w:t>:</w:t>
      </w:r>
    </w:p>
    <w:p w:rsidR="00B03312" w:rsidRPr="00EA0486" w:rsidRDefault="00132B0C" w:rsidP="00E02569">
      <w:pPr>
        <w:spacing w:after="160" w:line="360" w:lineRule="auto"/>
        <w:ind w:left="720"/>
        <w:rPr>
          <w:rFonts w:ascii="Times New Roman" w:hAnsi="Times New Roman" w:cs="Times New Roman"/>
          <w:color w:val="000000" w:themeColor="text1"/>
        </w:rPr>
      </w:pPr>
      <w:r w:rsidRPr="00EA0486">
        <w:rPr>
          <w:rFonts w:ascii="Times New Roman" w:hAnsi="Times New Roman" w:cs="Times New Roman"/>
          <w:color w:val="000000" w:themeColor="text1"/>
        </w:rPr>
        <w:t>f</w:t>
      </w:r>
      <w:r w:rsidR="008A7848" w:rsidRPr="00EA0486">
        <w:rPr>
          <w:rFonts w:ascii="Times New Roman" w:hAnsi="Times New Roman" w:cs="Times New Roman"/>
          <w:color w:val="000000" w:themeColor="text1"/>
        </w:rPr>
        <w:t>ü</w:t>
      </w:r>
      <w:r w:rsidRPr="00EA0486">
        <w:rPr>
          <w:rFonts w:ascii="Times New Roman" w:hAnsi="Times New Roman" w:cs="Times New Roman"/>
          <w:color w:val="000000" w:themeColor="text1"/>
        </w:rPr>
        <w:t>r</w:t>
      </w:r>
      <w:r w:rsidR="00B03312" w:rsidRPr="00EA0486">
        <w:rPr>
          <w:rFonts w:ascii="Times New Roman" w:hAnsi="Times New Roman" w:cs="Times New Roman"/>
          <w:color w:val="000000" w:themeColor="text1"/>
        </w:rPr>
        <w:t xml:space="preserve"> all</w:t>
      </w:r>
      <w:r w:rsidRPr="00EA0486">
        <w:rPr>
          <w:rFonts w:ascii="Times New Roman" w:hAnsi="Times New Roman" w:cs="Times New Roman"/>
          <w:color w:val="000000" w:themeColor="text1"/>
        </w:rPr>
        <w:t>e</w:t>
      </w:r>
      <w:r w:rsidR="00B03312" w:rsidRPr="00EA0486">
        <w:rPr>
          <w:rFonts w:ascii="Times New Roman" w:hAnsi="Times New Roman" w:cs="Times New Roman"/>
          <w:color w:val="000000" w:themeColor="text1"/>
        </w:rPr>
        <w:t xml:space="preserve"> </w:t>
      </w:r>
      <w:r w:rsidRPr="00EA0486">
        <w:rPr>
          <w:rFonts w:ascii="Times New Roman" w:hAnsi="Times New Roman" w:cs="Times New Roman"/>
          <w:color w:val="000000" w:themeColor="text1"/>
        </w:rPr>
        <w:t>Kanten</w:t>
      </w:r>
      <w:r w:rsidR="00B03312" w:rsidRPr="00EA0486">
        <w:rPr>
          <w:rFonts w:ascii="Times New Roman" w:hAnsi="Times New Roman" w:cs="Times New Roman"/>
          <w:color w:val="000000" w:themeColor="text1"/>
        </w:rPr>
        <w:t xml:space="preserve"> </w:t>
      </w:r>
      <w:r w:rsidR="00B03312" w:rsidRPr="00EA0486">
        <w:rPr>
          <w:rFonts w:ascii="Times New Roman" w:hAnsi="Times New Roman" w:cs="Times New Roman"/>
          <w:i/>
          <w:color w:val="000000" w:themeColor="text1"/>
        </w:rPr>
        <w:t>v</w:t>
      </w:r>
      <w:r w:rsidR="00B03312" w:rsidRPr="00EA0486">
        <w:rPr>
          <w:rFonts w:ascii="Times New Roman" w:hAnsi="Times New Roman" w:cs="Times New Roman"/>
          <w:i/>
          <w:color w:val="000000" w:themeColor="text1"/>
          <w:vertAlign w:val="subscript"/>
        </w:rPr>
        <w:t>1</w:t>
      </w:r>
      <w:r w:rsidR="00B03312" w:rsidRPr="00EA0486">
        <w:rPr>
          <w:rFonts w:ascii="Times New Roman" w:hAnsi="Times New Roman" w:cs="Times New Roman"/>
          <w:i/>
          <w:color w:val="000000" w:themeColor="text1"/>
        </w:rPr>
        <w:t>,v</w:t>
      </w:r>
      <w:r w:rsidR="00B03312" w:rsidRPr="00EA0486">
        <w:rPr>
          <w:rFonts w:ascii="Times New Roman" w:hAnsi="Times New Roman" w:cs="Times New Roman"/>
          <w:i/>
          <w:color w:val="000000" w:themeColor="text1"/>
          <w:vertAlign w:val="subscript"/>
        </w:rPr>
        <w:t>2</w:t>
      </w:r>
      <w:r w:rsidR="00B03312" w:rsidRPr="00EA0486">
        <w:rPr>
          <w:rFonts w:ascii="Times New Roman" w:hAnsi="Times New Roman" w:cs="Times New Roman"/>
          <w:color w:val="000000" w:themeColor="text1"/>
        </w:rPr>
        <w:t>,..</w:t>
      </w:r>
      <w:r w:rsidR="00B03312" w:rsidRPr="00EA0486">
        <w:rPr>
          <w:rFonts w:ascii="Times New Roman" w:hAnsi="Times New Roman" w:cs="Times New Roman"/>
          <w:i/>
          <w:color w:val="000000" w:themeColor="text1"/>
        </w:rPr>
        <w:t>v</w:t>
      </w:r>
      <w:r w:rsidR="00B03312" w:rsidRPr="00EA0486">
        <w:rPr>
          <w:rFonts w:ascii="Times New Roman" w:hAnsi="Times New Roman" w:cs="Times New Roman"/>
          <w:i/>
          <w:color w:val="000000" w:themeColor="text1"/>
          <w:vertAlign w:val="subscript"/>
        </w:rPr>
        <w:t>n</w:t>
      </w:r>
      <w:r w:rsidR="00B03312" w:rsidRPr="00EA0486">
        <w:rPr>
          <w:rFonts w:ascii="Times New Roman" w:hAnsi="Times New Roman" w:cs="Times New Roman"/>
          <w:color w:val="000000" w:themeColor="text1"/>
        </w:rPr>
        <w:t xml:space="preserve"> </w:t>
      </w:r>
      <w:r w:rsidR="00B03312" w:rsidRPr="00EA0486">
        <w:rPr>
          <w:rFonts w:ascii="Cambria Math" w:hAnsi="Cambria Math" w:cs="Cambria Math"/>
          <w:color w:val="000000" w:themeColor="text1"/>
        </w:rPr>
        <w:t>∈</w:t>
      </w:r>
      <w:r w:rsidR="00B03312" w:rsidRPr="00EA0486">
        <w:rPr>
          <w:rFonts w:ascii="Times New Roman" w:hAnsi="Times New Roman" w:cs="Times New Roman"/>
          <w:color w:val="000000" w:themeColor="text1"/>
        </w:rPr>
        <w:t xml:space="preserve">V </w:t>
      </w:r>
      <w:r w:rsidRPr="00EA0486">
        <w:rPr>
          <w:rFonts w:ascii="Times New Roman" w:hAnsi="Times New Roman" w:cs="Times New Roman"/>
          <w:color w:val="000000" w:themeColor="text1"/>
        </w:rPr>
        <w:t>sodass:</w:t>
      </w:r>
      <w:r w:rsidR="00B03312" w:rsidRPr="00EA0486">
        <w:rPr>
          <w:rFonts w:ascii="Times New Roman" w:hAnsi="Times New Roman" w:cs="Times New Roman"/>
          <w:color w:val="000000" w:themeColor="text1"/>
        </w:rPr>
        <w:t xml:space="preserve"> (</w:t>
      </w:r>
      <w:proofErr w:type="spellStart"/>
      <w:r w:rsidR="00B03312" w:rsidRPr="00EA0486">
        <w:rPr>
          <w:rFonts w:ascii="Times New Roman" w:hAnsi="Times New Roman" w:cs="Times New Roman"/>
          <w:i/>
          <w:color w:val="000000" w:themeColor="text1"/>
        </w:rPr>
        <w:t>u,v</w:t>
      </w:r>
      <w:r w:rsidR="00B03312" w:rsidRPr="00EA0486">
        <w:rPr>
          <w:rFonts w:ascii="Times New Roman" w:hAnsi="Times New Roman" w:cs="Times New Roman"/>
          <w:i/>
          <w:color w:val="000000" w:themeColor="text1"/>
          <w:vertAlign w:val="subscript"/>
        </w:rPr>
        <w:t>i</w:t>
      </w:r>
      <w:proofErr w:type="spellEnd"/>
      <w:r w:rsidR="00B03312" w:rsidRPr="00EA0486">
        <w:rPr>
          <w:rFonts w:ascii="Times New Roman" w:hAnsi="Times New Roman" w:cs="Times New Roman"/>
          <w:color w:val="000000" w:themeColor="text1"/>
        </w:rPr>
        <w:t xml:space="preserve">) </w:t>
      </w:r>
      <w:r w:rsidR="00B03312" w:rsidRPr="00EA0486">
        <w:rPr>
          <w:rFonts w:ascii="Cambria Math" w:hAnsi="Cambria Math" w:cs="Cambria Math"/>
          <w:color w:val="000000" w:themeColor="text1"/>
        </w:rPr>
        <w:t>∈</w:t>
      </w:r>
      <w:r w:rsidR="00B03312" w:rsidRPr="00EA0486">
        <w:rPr>
          <w:rFonts w:ascii="Times New Roman" w:hAnsi="Times New Roman" w:cs="Times New Roman"/>
          <w:color w:val="000000" w:themeColor="text1"/>
        </w:rPr>
        <w:t xml:space="preserve">E: </w:t>
      </w:r>
    </w:p>
    <w:p w:rsidR="00B03312" w:rsidRPr="00EA0486" w:rsidRDefault="00B03312" w:rsidP="00E02569">
      <w:pPr>
        <w:spacing w:after="160" w:line="360" w:lineRule="auto"/>
        <w:ind w:firstLine="720"/>
        <w:rPr>
          <w:rFonts w:ascii="Times New Roman" w:hAnsi="Times New Roman" w:cs="Times New Roman"/>
          <w:color w:val="000000" w:themeColor="text1"/>
        </w:rPr>
      </w:pPr>
      <w:proofErr w:type="spellStart"/>
      <w:r w:rsidRPr="00EA0486">
        <w:rPr>
          <w:rFonts w:ascii="Times New Roman" w:hAnsi="Times New Roman" w:cs="Times New Roman"/>
          <w:b/>
          <w:bCs/>
          <w:color w:val="000000" w:themeColor="text1"/>
        </w:rPr>
        <w:t>Dist</w:t>
      </w:r>
      <w:proofErr w:type="spellEnd"/>
      <w:r w:rsidRPr="00EA0486">
        <w:rPr>
          <w:rFonts w:ascii="Times New Roman" w:hAnsi="Times New Roman" w:cs="Times New Roman"/>
          <w:b/>
          <w:bCs/>
          <w:color w:val="000000" w:themeColor="text1"/>
        </w:rPr>
        <w:t xml:space="preserve"> </w:t>
      </w:r>
      <w:r w:rsidRPr="00EA0486">
        <w:rPr>
          <w:rFonts w:ascii="Times New Roman" w:hAnsi="Times New Roman" w:cs="Times New Roman"/>
          <w:color w:val="000000" w:themeColor="text1"/>
        </w:rPr>
        <w:t>(</w:t>
      </w:r>
      <w:r w:rsidRPr="00EA0486">
        <w:rPr>
          <w:rFonts w:ascii="Times New Roman" w:hAnsi="Times New Roman" w:cs="Times New Roman"/>
          <w:i/>
          <w:color w:val="000000" w:themeColor="text1"/>
        </w:rPr>
        <w:t>u</w:t>
      </w:r>
      <w:r w:rsidRPr="00EA0486">
        <w:rPr>
          <w:rFonts w:ascii="Times New Roman" w:hAnsi="Times New Roman" w:cs="Times New Roman"/>
          <w:color w:val="000000" w:themeColor="text1"/>
        </w:rPr>
        <w:t xml:space="preserve">) = </w:t>
      </w:r>
    </w:p>
    <w:p w:rsidR="00B03312" w:rsidRPr="00EA0486" w:rsidRDefault="00B03312" w:rsidP="00E02569">
      <w:pPr>
        <w:spacing w:after="160" w:line="360" w:lineRule="auto"/>
        <w:ind w:firstLine="720"/>
        <w:rPr>
          <w:rFonts w:ascii="Times New Roman" w:hAnsi="Times New Roman" w:cs="Times New Roman"/>
          <w:color w:val="000000" w:themeColor="text1"/>
        </w:rPr>
      </w:pPr>
      <w:r w:rsidRPr="00EA0486">
        <w:rPr>
          <w:rFonts w:ascii="Times New Roman" w:hAnsi="Times New Roman" w:cs="Times New Roman"/>
          <w:color w:val="000000" w:themeColor="text1"/>
        </w:rPr>
        <w:t>min{</w:t>
      </w:r>
    </w:p>
    <w:p w:rsidR="00B03312" w:rsidRPr="00EA0486" w:rsidRDefault="00B03312" w:rsidP="00E02569">
      <w:pPr>
        <w:spacing w:after="160" w:line="360" w:lineRule="auto"/>
        <w:ind w:firstLine="720"/>
        <w:rPr>
          <w:rFonts w:ascii="Times New Roman" w:hAnsi="Times New Roman" w:cs="Times New Roman"/>
          <w:color w:val="000000" w:themeColor="text1"/>
        </w:rPr>
      </w:pPr>
      <w:r w:rsidRPr="00EA0486">
        <w:rPr>
          <w:rFonts w:ascii="Times New Roman" w:hAnsi="Times New Roman" w:cs="Times New Roman"/>
          <w:color w:val="000000" w:themeColor="text1"/>
        </w:rPr>
        <w:t>[</w:t>
      </w:r>
      <w:proofErr w:type="spellStart"/>
      <w:r w:rsidRPr="00EA0486">
        <w:rPr>
          <w:rFonts w:ascii="Times New Roman" w:hAnsi="Times New Roman" w:cs="Times New Roman"/>
          <w:b/>
          <w:bCs/>
          <w:color w:val="000000" w:themeColor="text1"/>
        </w:rPr>
        <w:t>Dist</w:t>
      </w:r>
      <w:proofErr w:type="spellEnd"/>
      <w:r w:rsidRPr="00EA0486">
        <w:rPr>
          <w:rFonts w:ascii="Times New Roman" w:hAnsi="Times New Roman" w:cs="Times New Roman"/>
          <w:b/>
          <w:bCs/>
          <w:color w:val="000000" w:themeColor="text1"/>
        </w:rPr>
        <w:t xml:space="preserve"> </w:t>
      </w:r>
      <w:r w:rsidRPr="00EA0486">
        <w:rPr>
          <w:rFonts w:ascii="Times New Roman" w:hAnsi="Times New Roman" w:cs="Times New Roman"/>
          <w:color w:val="000000" w:themeColor="text1"/>
        </w:rPr>
        <w:t>(</w:t>
      </w:r>
      <w:r w:rsidRPr="00EA0486">
        <w:rPr>
          <w:rFonts w:ascii="Times New Roman" w:hAnsi="Times New Roman" w:cs="Times New Roman"/>
          <w:i/>
          <w:color w:val="000000" w:themeColor="text1"/>
        </w:rPr>
        <w:t>v</w:t>
      </w:r>
      <w:r w:rsidRPr="00EA0486">
        <w:rPr>
          <w:rFonts w:ascii="Times New Roman" w:hAnsi="Times New Roman" w:cs="Times New Roman"/>
          <w:color w:val="000000" w:themeColor="text1"/>
          <w:vertAlign w:val="subscript"/>
        </w:rPr>
        <w:t>1</w:t>
      </w:r>
      <w:r w:rsidRPr="00EA0486">
        <w:rPr>
          <w:rFonts w:ascii="Times New Roman" w:hAnsi="Times New Roman" w:cs="Times New Roman"/>
          <w:color w:val="000000" w:themeColor="text1"/>
        </w:rPr>
        <w:t>) + l(</w:t>
      </w:r>
      <w:r w:rsidRPr="00EA0486">
        <w:rPr>
          <w:rFonts w:ascii="Times New Roman" w:hAnsi="Times New Roman" w:cs="Times New Roman"/>
          <w:i/>
          <w:color w:val="000000" w:themeColor="text1"/>
        </w:rPr>
        <w:t>u</w:t>
      </w:r>
      <w:r w:rsidRPr="00EA0486">
        <w:rPr>
          <w:rFonts w:ascii="Times New Roman" w:hAnsi="Times New Roman" w:cs="Times New Roman"/>
          <w:color w:val="000000" w:themeColor="text1"/>
        </w:rPr>
        <w:t xml:space="preserve">, </w:t>
      </w:r>
      <w:r w:rsidRPr="00EA0486">
        <w:rPr>
          <w:rFonts w:ascii="Times New Roman" w:hAnsi="Times New Roman" w:cs="Times New Roman"/>
          <w:i/>
          <w:color w:val="000000" w:themeColor="text1"/>
        </w:rPr>
        <w:t>v</w:t>
      </w:r>
      <w:r w:rsidRPr="00EA0486">
        <w:rPr>
          <w:rFonts w:ascii="Times New Roman" w:hAnsi="Times New Roman" w:cs="Times New Roman"/>
          <w:color w:val="000000" w:themeColor="text1"/>
          <w:vertAlign w:val="subscript"/>
        </w:rPr>
        <w:t>1</w:t>
      </w:r>
      <w:r w:rsidRPr="00EA0486">
        <w:rPr>
          <w:rFonts w:ascii="Times New Roman" w:hAnsi="Times New Roman" w:cs="Times New Roman"/>
          <w:color w:val="000000" w:themeColor="text1"/>
        </w:rPr>
        <w:t>)], ….</w:t>
      </w:r>
    </w:p>
    <w:p w:rsidR="00B03312" w:rsidRPr="00EA0486" w:rsidRDefault="00B03312" w:rsidP="00E02569">
      <w:pPr>
        <w:spacing w:after="160" w:line="360" w:lineRule="auto"/>
        <w:ind w:firstLine="720"/>
        <w:rPr>
          <w:rFonts w:ascii="Times New Roman" w:hAnsi="Times New Roman" w:cs="Times New Roman"/>
          <w:color w:val="000000" w:themeColor="text1"/>
        </w:rPr>
      </w:pPr>
      <w:r w:rsidRPr="00EA0486">
        <w:rPr>
          <w:rFonts w:ascii="Times New Roman" w:hAnsi="Times New Roman" w:cs="Times New Roman"/>
          <w:color w:val="000000" w:themeColor="text1"/>
        </w:rPr>
        <w:t>[</w:t>
      </w:r>
      <w:proofErr w:type="spellStart"/>
      <w:r w:rsidRPr="00EA0486">
        <w:rPr>
          <w:rFonts w:ascii="Times New Roman" w:hAnsi="Times New Roman" w:cs="Times New Roman"/>
          <w:b/>
          <w:bCs/>
          <w:color w:val="000000" w:themeColor="text1"/>
        </w:rPr>
        <w:t>Dist</w:t>
      </w:r>
      <w:proofErr w:type="spellEnd"/>
      <w:r w:rsidRPr="00EA0486">
        <w:rPr>
          <w:rFonts w:ascii="Times New Roman" w:hAnsi="Times New Roman" w:cs="Times New Roman"/>
          <w:b/>
          <w:bCs/>
          <w:color w:val="000000" w:themeColor="text1"/>
        </w:rPr>
        <w:t xml:space="preserve"> </w:t>
      </w:r>
      <w:r w:rsidRPr="00EA0486">
        <w:rPr>
          <w:rFonts w:ascii="Times New Roman" w:hAnsi="Times New Roman" w:cs="Times New Roman"/>
          <w:color w:val="000000" w:themeColor="text1"/>
        </w:rPr>
        <w:t>(</w:t>
      </w:r>
      <w:proofErr w:type="spellStart"/>
      <w:r w:rsidRPr="00EA0486">
        <w:rPr>
          <w:rFonts w:ascii="Times New Roman" w:hAnsi="Times New Roman" w:cs="Times New Roman"/>
          <w:i/>
          <w:color w:val="000000" w:themeColor="text1"/>
        </w:rPr>
        <w:t>v</w:t>
      </w:r>
      <w:r w:rsidRPr="00EA0486">
        <w:rPr>
          <w:rFonts w:ascii="Times New Roman" w:hAnsi="Times New Roman" w:cs="Times New Roman"/>
          <w:i/>
          <w:color w:val="000000" w:themeColor="text1"/>
          <w:vertAlign w:val="subscript"/>
        </w:rPr>
        <w:t>n</w:t>
      </w:r>
      <w:proofErr w:type="spellEnd"/>
      <w:r w:rsidRPr="00EA0486">
        <w:rPr>
          <w:rFonts w:ascii="Times New Roman" w:hAnsi="Times New Roman" w:cs="Times New Roman"/>
          <w:color w:val="000000" w:themeColor="text1"/>
        </w:rPr>
        <w:t>) + l(</w:t>
      </w:r>
      <w:r w:rsidRPr="00EA0486">
        <w:rPr>
          <w:rFonts w:ascii="Times New Roman" w:hAnsi="Times New Roman" w:cs="Times New Roman"/>
          <w:i/>
          <w:color w:val="000000" w:themeColor="text1"/>
        </w:rPr>
        <w:t xml:space="preserve">u, </w:t>
      </w:r>
      <w:proofErr w:type="spellStart"/>
      <w:r w:rsidRPr="00EA0486">
        <w:rPr>
          <w:rFonts w:ascii="Times New Roman" w:hAnsi="Times New Roman" w:cs="Times New Roman"/>
          <w:i/>
          <w:color w:val="000000" w:themeColor="text1"/>
        </w:rPr>
        <w:t>v</w:t>
      </w:r>
      <w:r w:rsidRPr="00EA0486">
        <w:rPr>
          <w:rFonts w:ascii="Times New Roman" w:hAnsi="Times New Roman" w:cs="Times New Roman"/>
          <w:i/>
          <w:color w:val="000000" w:themeColor="text1"/>
          <w:vertAlign w:val="subscript"/>
        </w:rPr>
        <w:t>n</w:t>
      </w:r>
      <w:proofErr w:type="spellEnd"/>
      <w:r w:rsidRPr="00EA0486">
        <w:rPr>
          <w:rFonts w:ascii="Times New Roman" w:hAnsi="Times New Roman" w:cs="Times New Roman"/>
          <w:color w:val="000000" w:themeColor="text1"/>
        </w:rPr>
        <w:t>)]</w:t>
      </w:r>
    </w:p>
    <w:p w:rsidR="00D316F8" w:rsidRPr="00EA0486" w:rsidRDefault="00B03312" w:rsidP="00D316F8">
      <w:pPr>
        <w:spacing w:after="160" w:line="360" w:lineRule="auto"/>
        <w:ind w:firstLine="720"/>
        <w:rPr>
          <w:rFonts w:ascii="Times New Roman" w:hAnsi="Times New Roman" w:cs="Times New Roman"/>
          <w:color w:val="000000" w:themeColor="text1"/>
        </w:rPr>
      </w:pPr>
      <w:r w:rsidRPr="00EA0486">
        <w:rPr>
          <w:rFonts w:ascii="Times New Roman" w:hAnsi="Times New Roman" w:cs="Times New Roman"/>
          <w:color w:val="000000" w:themeColor="text1"/>
        </w:rPr>
        <w:t>}</w:t>
      </w:r>
      <w:r w:rsidR="00D316F8" w:rsidRPr="00EA0486">
        <w:rPr>
          <w:rFonts w:ascii="Times New Roman" w:hAnsi="Times New Roman" w:cs="Times New Roman"/>
          <w:color w:val="000000" w:themeColor="text1"/>
        </w:rPr>
        <w:br w:type="page"/>
      </w:r>
    </w:p>
    <w:p w:rsidR="006910E5" w:rsidRPr="00EA0486" w:rsidRDefault="003041C3" w:rsidP="00E02569">
      <w:pPr>
        <w:spacing w:line="360" w:lineRule="auto"/>
        <w:jc w:val="both"/>
        <w:rPr>
          <w:rFonts w:ascii="Times New Roman" w:hAnsi="Times New Roman" w:cs="Times New Roman"/>
          <w:color w:val="000000" w:themeColor="text1"/>
          <w:lang w:bidi="ar-EG"/>
        </w:rPr>
      </w:pPr>
      <w:r w:rsidRPr="00EA0486">
        <w:rPr>
          <w:rFonts w:ascii="Times New Roman" w:hAnsi="Times New Roman" w:cs="Times New Roman"/>
          <w:color w:val="000000" w:themeColor="text1"/>
          <w:lang w:bidi="ar-EG"/>
        </w:rPr>
        <w:lastRenderedPageBreak/>
        <w:t>Fig</w:t>
      </w:r>
      <w:r w:rsidR="00D316F8" w:rsidRPr="00EA0486">
        <w:rPr>
          <w:rFonts w:ascii="Times New Roman" w:hAnsi="Times New Roman" w:cs="Times New Roman"/>
          <w:color w:val="000000" w:themeColor="text1"/>
          <w:lang w:bidi="ar-EG"/>
        </w:rPr>
        <w:t>.</w:t>
      </w:r>
      <w:r w:rsidRPr="00EA0486">
        <w:rPr>
          <w:rFonts w:ascii="Times New Roman" w:hAnsi="Times New Roman" w:cs="Times New Roman"/>
          <w:color w:val="000000" w:themeColor="text1"/>
          <w:lang w:bidi="ar-EG"/>
        </w:rPr>
        <w:t xml:space="preserve"> 3 zeigt eine Ausf</w:t>
      </w:r>
      <w:r w:rsidR="008A7848" w:rsidRPr="00EA0486">
        <w:rPr>
          <w:rFonts w:ascii="Times New Roman" w:hAnsi="Times New Roman" w:cs="Times New Roman"/>
          <w:color w:val="000000" w:themeColor="text1"/>
          <w:lang w:bidi="ar-EG"/>
        </w:rPr>
        <w:t>ü</w:t>
      </w:r>
      <w:r w:rsidRPr="00EA0486">
        <w:rPr>
          <w:rFonts w:ascii="Times New Roman" w:hAnsi="Times New Roman" w:cs="Times New Roman"/>
          <w:color w:val="000000" w:themeColor="text1"/>
          <w:lang w:bidi="ar-EG"/>
        </w:rPr>
        <w:t>hrung von Verfahren 5 auf das f</w:t>
      </w:r>
      <w:r w:rsidR="008A7848" w:rsidRPr="00EA0486">
        <w:rPr>
          <w:rFonts w:ascii="Times New Roman" w:hAnsi="Times New Roman" w:cs="Times New Roman"/>
          <w:color w:val="000000" w:themeColor="text1"/>
          <w:lang w:bidi="ar-EG"/>
        </w:rPr>
        <w:t>ü</w:t>
      </w:r>
      <w:r w:rsidRPr="00EA0486">
        <w:rPr>
          <w:rFonts w:ascii="Times New Roman" w:hAnsi="Times New Roman" w:cs="Times New Roman"/>
          <w:color w:val="000000" w:themeColor="text1"/>
          <w:lang w:bidi="ar-EG"/>
        </w:rPr>
        <w:t xml:space="preserve">r die </w:t>
      </w:r>
      <w:proofErr w:type="spellStart"/>
      <w:r w:rsidRPr="00EA0486">
        <w:rPr>
          <w:rFonts w:ascii="Times New Roman" w:hAnsi="Times New Roman" w:cs="Times New Roman"/>
          <w:color w:val="000000" w:themeColor="text1"/>
          <w:lang w:bidi="ar-EG"/>
        </w:rPr>
        <w:t>Klauselmenge</w:t>
      </w:r>
      <w:proofErr w:type="spellEnd"/>
      <w:r w:rsidRPr="00EA0486">
        <w:rPr>
          <w:rFonts w:ascii="Times New Roman" w:hAnsi="Times New Roman" w:cs="Times New Roman"/>
          <w:color w:val="000000" w:themeColor="text1"/>
          <w:lang w:bidi="ar-EG"/>
        </w:rPr>
        <w:t xml:space="preserve"> S={{0,1}{0,2}{0,4}} mittels Verfahren 1 erstellte BDD. Die folgende </w:t>
      </w:r>
      <w:r w:rsidR="006910E5" w:rsidRPr="00EA0486">
        <w:rPr>
          <w:rFonts w:ascii="Times New Roman" w:hAnsi="Times New Roman" w:cs="Times New Roman"/>
          <w:color w:val="000000" w:themeColor="text1"/>
          <w:lang w:bidi="ar-EG"/>
        </w:rPr>
        <w:t>Beispiels</w:t>
      </w:r>
      <w:r w:rsidRPr="00EA0486">
        <w:rPr>
          <w:rFonts w:ascii="Times New Roman" w:hAnsi="Times New Roman" w:cs="Times New Roman"/>
          <w:color w:val="000000" w:themeColor="text1"/>
          <w:lang w:bidi="ar-EG"/>
        </w:rPr>
        <w:t>eq</w:t>
      </w:r>
      <w:r w:rsidR="00540988" w:rsidRPr="00EA0486">
        <w:rPr>
          <w:rFonts w:ascii="Times New Roman" w:hAnsi="Times New Roman" w:cs="Times New Roman"/>
          <w:color w:val="000000" w:themeColor="text1"/>
          <w:lang w:bidi="ar-EG"/>
        </w:rPr>
        <w:t>ue</w:t>
      </w:r>
      <w:r w:rsidRPr="00EA0486">
        <w:rPr>
          <w:rFonts w:ascii="Times New Roman" w:hAnsi="Times New Roman" w:cs="Times New Roman"/>
          <w:color w:val="000000" w:themeColor="text1"/>
          <w:lang w:bidi="ar-EG"/>
        </w:rPr>
        <w:t xml:space="preserve">nz </w:t>
      </w:r>
      <w:r w:rsidR="006910E5" w:rsidRPr="00EA0486">
        <w:rPr>
          <w:rFonts w:ascii="Times New Roman" w:hAnsi="Times New Roman" w:cs="Times New Roman"/>
          <w:color w:val="000000" w:themeColor="text1"/>
          <w:lang w:bidi="ar-EG"/>
        </w:rPr>
        <w:t>von</w:t>
      </w:r>
      <w:r w:rsidRPr="00EA0486">
        <w:rPr>
          <w:rFonts w:ascii="Times New Roman" w:hAnsi="Times New Roman" w:cs="Times New Roman"/>
          <w:color w:val="000000" w:themeColor="text1"/>
          <w:lang w:bidi="ar-EG"/>
        </w:rPr>
        <w:t xml:space="preserve"> Operationen zeigt </w:t>
      </w:r>
      <w:r w:rsidR="006910E5" w:rsidRPr="00EA0486">
        <w:rPr>
          <w:rFonts w:ascii="Times New Roman" w:hAnsi="Times New Roman" w:cs="Times New Roman"/>
          <w:color w:val="000000" w:themeColor="text1"/>
          <w:lang w:bidi="ar-EG"/>
        </w:rPr>
        <w:t>die Anwendung von Verfahren 4 auf S</w:t>
      </w:r>
      <w:r w:rsidR="009C6AEC" w:rsidRPr="00EA0486">
        <w:rPr>
          <w:rFonts w:ascii="Times New Roman" w:hAnsi="Times New Roman" w:cs="Times New Roman"/>
          <w:color w:val="000000" w:themeColor="text1"/>
          <w:lang w:bidi="ar-EG"/>
        </w:rPr>
        <w:t>:</w:t>
      </w:r>
    </w:p>
    <w:p w:rsidR="006910E5" w:rsidRPr="00EA0486" w:rsidRDefault="006910E5" w:rsidP="009E1DC4">
      <w:pPr>
        <w:pStyle w:val="ListParagraph"/>
        <w:numPr>
          <w:ilvl w:val="0"/>
          <w:numId w:val="10"/>
        </w:numPr>
        <w:spacing w:line="360" w:lineRule="auto"/>
        <w:rPr>
          <w:rFonts w:cs="Times New Roman"/>
          <w:color w:val="000000" w:themeColor="text1"/>
          <w:lang w:val="de-DE"/>
        </w:rPr>
      </w:pPr>
      <w:r w:rsidRPr="00EA0486">
        <w:rPr>
          <w:rFonts w:cs="Times New Roman"/>
          <w:color w:val="000000" w:themeColor="text1"/>
          <w:lang w:val="de-DE"/>
        </w:rPr>
        <w:t>Ebene-0</w:t>
      </w:r>
      <w:r w:rsidR="009C6AEC" w:rsidRPr="00EA0486">
        <w:rPr>
          <w:rFonts w:cs="Times New Roman"/>
          <w:color w:val="000000" w:themeColor="text1"/>
          <w:lang w:val="de-DE"/>
        </w:rPr>
        <w:t>:</w:t>
      </w:r>
      <w:r w:rsidRPr="00EA0486">
        <w:rPr>
          <w:rFonts w:cs="Times New Roman"/>
          <w:color w:val="000000" w:themeColor="text1"/>
          <w:lang w:val="de-DE"/>
        </w:rPr>
        <w:t xml:space="preserve"> </w:t>
      </w:r>
      <w:r w:rsidRPr="00EA0486">
        <w:rPr>
          <w:rFonts w:cs="Times New Roman"/>
          <w:i/>
          <w:color w:val="000000" w:themeColor="text1"/>
          <w:lang w:val="de-DE"/>
        </w:rPr>
        <w:t>n</w:t>
      </w:r>
      <w:r w:rsidRPr="00EA0486">
        <w:rPr>
          <w:rFonts w:cs="Times New Roman"/>
          <w:color w:val="000000" w:themeColor="text1"/>
          <w:vertAlign w:val="subscript"/>
          <w:lang w:val="de-DE"/>
        </w:rPr>
        <w:t>0</w:t>
      </w:r>
      <w:r w:rsidRPr="00EA0486">
        <w:rPr>
          <w:rFonts w:cs="Times New Roman"/>
          <w:color w:val="000000" w:themeColor="text1"/>
          <w:lang w:val="de-DE"/>
        </w:rPr>
        <w:t>=0</w:t>
      </w:r>
    </w:p>
    <w:p w:rsidR="006910E5" w:rsidRPr="00EA0486" w:rsidRDefault="006910E5" w:rsidP="009E1DC4">
      <w:pPr>
        <w:pStyle w:val="ListParagraph"/>
        <w:numPr>
          <w:ilvl w:val="0"/>
          <w:numId w:val="10"/>
        </w:numPr>
        <w:spacing w:line="360" w:lineRule="auto"/>
        <w:rPr>
          <w:rFonts w:cs="Times New Roman"/>
          <w:color w:val="000000" w:themeColor="text1"/>
          <w:lang w:val="de-DE"/>
        </w:rPr>
      </w:pPr>
      <w:r w:rsidRPr="00EA0486">
        <w:rPr>
          <w:rFonts w:cs="Times New Roman"/>
          <w:color w:val="000000" w:themeColor="text1"/>
          <w:lang w:val="de-DE"/>
        </w:rPr>
        <w:t xml:space="preserve">Ebene-1: </w:t>
      </w:r>
      <w:r w:rsidRPr="00EA0486">
        <w:rPr>
          <w:rFonts w:cs="Times New Roman"/>
          <w:i/>
          <w:color w:val="000000" w:themeColor="text1"/>
          <w:lang w:val="de-DE"/>
        </w:rPr>
        <w:t>e</w:t>
      </w:r>
      <w:r w:rsidRPr="00EA0486">
        <w:rPr>
          <w:rFonts w:cs="Times New Roman"/>
          <w:color w:val="000000" w:themeColor="text1"/>
          <w:vertAlign w:val="subscript"/>
          <w:lang w:val="de-DE"/>
        </w:rPr>
        <w:t>0</w:t>
      </w:r>
      <w:r w:rsidRPr="00EA0486">
        <w:rPr>
          <w:rFonts w:cs="Times New Roman"/>
          <w:color w:val="000000" w:themeColor="text1"/>
          <w:lang w:val="de-DE"/>
        </w:rPr>
        <w:t>=1,</w:t>
      </w:r>
      <w:r w:rsidRPr="00EA0486">
        <w:rPr>
          <w:rFonts w:cs="Times New Roman"/>
          <w:i/>
          <w:color w:val="000000" w:themeColor="text1"/>
          <w:lang w:val="de-DE"/>
        </w:rPr>
        <w:t>e</w:t>
      </w:r>
      <w:r w:rsidRPr="00EA0486">
        <w:rPr>
          <w:rFonts w:cs="Times New Roman"/>
          <w:color w:val="000000" w:themeColor="text1"/>
          <w:vertAlign w:val="subscript"/>
          <w:lang w:val="de-DE"/>
        </w:rPr>
        <w:t>5</w:t>
      </w:r>
      <w:r w:rsidRPr="00EA0486">
        <w:rPr>
          <w:rFonts w:cs="Times New Roman"/>
          <w:color w:val="000000" w:themeColor="text1"/>
          <w:lang w:val="de-DE"/>
        </w:rPr>
        <w:t xml:space="preserve">=1, </w:t>
      </w:r>
      <w:r w:rsidRPr="00EA0486">
        <w:rPr>
          <w:rFonts w:cs="Times New Roman"/>
          <w:i/>
          <w:color w:val="000000" w:themeColor="text1"/>
          <w:lang w:val="de-DE"/>
        </w:rPr>
        <w:t>n</w:t>
      </w:r>
      <w:r w:rsidRPr="00EA0486">
        <w:rPr>
          <w:rFonts w:cs="Times New Roman"/>
          <w:color w:val="000000" w:themeColor="text1"/>
          <w:vertAlign w:val="subscript"/>
          <w:lang w:val="de-DE"/>
        </w:rPr>
        <w:t>5</w:t>
      </w:r>
      <w:r w:rsidRPr="00EA0486">
        <w:rPr>
          <w:rFonts w:cs="Times New Roman"/>
          <w:color w:val="000000" w:themeColor="text1"/>
          <w:lang w:val="de-DE"/>
        </w:rPr>
        <w:t>=</w:t>
      </w:r>
      <w:r w:rsidRPr="00EA0486">
        <w:rPr>
          <w:rFonts w:cs="Times New Roman"/>
          <w:i/>
          <w:color w:val="000000" w:themeColor="text1"/>
          <w:lang w:val="de-DE"/>
        </w:rPr>
        <w:t>e</w:t>
      </w:r>
      <w:r w:rsidRPr="00EA0486">
        <w:rPr>
          <w:rFonts w:cs="Times New Roman"/>
          <w:color w:val="000000" w:themeColor="text1"/>
          <w:vertAlign w:val="subscript"/>
          <w:lang w:val="de-DE"/>
        </w:rPr>
        <w:t>5</w:t>
      </w:r>
      <w:r w:rsidRPr="00EA0486">
        <w:rPr>
          <w:rFonts w:cs="Times New Roman"/>
          <w:color w:val="000000" w:themeColor="text1"/>
          <w:lang w:val="de-DE"/>
        </w:rPr>
        <w:t>*2</w:t>
      </w:r>
      <w:r w:rsidRPr="00EA0486">
        <w:rPr>
          <w:rFonts w:cs="Times New Roman"/>
          <w:i/>
          <w:color w:val="000000" w:themeColor="text1"/>
          <w:vertAlign w:val="superscript"/>
          <w:lang w:val="de-DE"/>
        </w:rPr>
        <w:t>i</w:t>
      </w:r>
      <w:r w:rsidRPr="00EA0486">
        <w:rPr>
          <w:rFonts w:cs="Times New Roman"/>
          <w:color w:val="000000" w:themeColor="text1"/>
          <w:vertAlign w:val="superscript"/>
          <w:lang w:val="de-DE"/>
        </w:rPr>
        <w:t>-L</w:t>
      </w:r>
      <w:r w:rsidRPr="00EA0486">
        <w:rPr>
          <w:rFonts w:cs="Times New Roman"/>
          <w:i/>
          <w:color w:val="000000" w:themeColor="text1"/>
          <w:vertAlign w:val="superscript"/>
          <w:lang w:val="de-DE"/>
        </w:rPr>
        <w:t>e</w:t>
      </w:r>
      <w:r w:rsidRPr="00EA0486">
        <w:rPr>
          <w:rFonts w:cs="Times New Roman"/>
          <w:color w:val="000000" w:themeColor="text1"/>
          <w:vertAlign w:val="superscript"/>
          <w:lang w:val="de-DE"/>
        </w:rPr>
        <w:t>5</w:t>
      </w:r>
      <w:r w:rsidRPr="00EA0486">
        <w:rPr>
          <w:rFonts w:cs="Times New Roman"/>
          <w:color w:val="000000" w:themeColor="text1"/>
          <w:lang w:val="de-DE"/>
        </w:rPr>
        <w:t>=1*2</w:t>
      </w:r>
      <w:r w:rsidRPr="00EA0486">
        <w:rPr>
          <w:rFonts w:cs="Times New Roman"/>
          <w:color w:val="000000" w:themeColor="text1"/>
          <w:vertAlign w:val="superscript"/>
          <w:lang w:val="de-DE"/>
        </w:rPr>
        <w:t>1-1</w:t>
      </w:r>
      <w:r w:rsidRPr="00EA0486">
        <w:rPr>
          <w:rFonts w:cs="Times New Roman"/>
          <w:color w:val="000000" w:themeColor="text1"/>
          <w:lang w:val="de-DE"/>
        </w:rPr>
        <w:t>=1</w:t>
      </w:r>
    </w:p>
    <w:p w:rsidR="006910E5" w:rsidRPr="00EA0486" w:rsidRDefault="006910E5" w:rsidP="009E1DC4">
      <w:pPr>
        <w:pStyle w:val="ListParagraph"/>
        <w:numPr>
          <w:ilvl w:val="0"/>
          <w:numId w:val="10"/>
        </w:numPr>
        <w:spacing w:line="360" w:lineRule="auto"/>
        <w:rPr>
          <w:rFonts w:cs="Times New Roman"/>
          <w:color w:val="000000" w:themeColor="text1"/>
          <w:lang w:val="de-DE"/>
        </w:rPr>
      </w:pPr>
      <w:r w:rsidRPr="00EA0486">
        <w:rPr>
          <w:rFonts w:cs="Times New Roman"/>
          <w:color w:val="000000" w:themeColor="text1"/>
          <w:lang w:val="de-DE"/>
        </w:rPr>
        <w:t xml:space="preserve">Ebene-2: </w:t>
      </w:r>
      <w:r w:rsidRPr="00EA0486">
        <w:rPr>
          <w:rFonts w:cs="Times New Roman"/>
          <w:i/>
          <w:color w:val="000000" w:themeColor="text1"/>
          <w:lang w:val="de-DE"/>
        </w:rPr>
        <w:t>e</w:t>
      </w:r>
      <w:r w:rsidRPr="00EA0486">
        <w:rPr>
          <w:rFonts w:cs="Times New Roman"/>
          <w:color w:val="000000" w:themeColor="text1"/>
          <w:vertAlign w:val="subscript"/>
          <w:lang w:val="de-DE"/>
        </w:rPr>
        <w:t>6</w:t>
      </w:r>
      <w:r w:rsidRPr="00EA0486">
        <w:rPr>
          <w:rFonts w:cs="Times New Roman"/>
          <w:color w:val="000000" w:themeColor="text1"/>
          <w:lang w:val="de-DE"/>
        </w:rPr>
        <w:t>=</w:t>
      </w:r>
      <w:r w:rsidRPr="00EA0486">
        <w:rPr>
          <w:rFonts w:cs="Times New Roman"/>
          <w:i/>
          <w:color w:val="000000" w:themeColor="text1"/>
          <w:lang w:val="de-DE"/>
        </w:rPr>
        <w:t>n</w:t>
      </w:r>
      <w:r w:rsidRPr="00EA0486">
        <w:rPr>
          <w:rFonts w:cs="Times New Roman"/>
          <w:color w:val="000000" w:themeColor="text1"/>
          <w:vertAlign w:val="subscript"/>
          <w:lang w:val="de-DE"/>
        </w:rPr>
        <w:t>5</w:t>
      </w:r>
      <w:r w:rsidRPr="00EA0486">
        <w:rPr>
          <w:rFonts w:cs="Times New Roman"/>
          <w:color w:val="000000" w:themeColor="text1"/>
          <w:lang w:val="de-DE"/>
        </w:rPr>
        <w:t xml:space="preserve">=1, </w:t>
      </w:r>
      <w:r w:rsidRPr="00EA0486">
        <w:rPr>
          <w:rFonts w:cs="Times New Roman"/>
          <w:i/>
          <w:color w:val="000000" w:themeColor="text1"/>
          <w:lang w:val="de-DE"/>
        </w:rPr>
        <w:t>e</w:t>
      </w:r>
      <w:r w:rsidRPr="00EA0486">
        <w:rPr>
          <w:rFonts w:cs="Times New Roman"/>
          <w:color w:val="000000" w:themeColor="text1"/>
          <w:vertAlign w:val="subscript"/>
          <w:lang w:val="de-DE"/>
        </w:rPr>
        <w:t>9</w:t>
      </w:r>
      <w:r w:rsidRPr="00EA0486">
        <w:rPr>
          <w:rFonts w:cs="Times New Roman"/>
          <w:color w:val="000000" w:themeColor="text1"/>
          <w:lang w:val="de-DE"/>
        </w:rPr>
        <w:t>=</w:t>
      </w:r>
      <w:r w:rsidRPr="00EA0486">
        <w:rPr>
          <w:rFonts w:cs="Times New Roman"/>
          <w:i/>
          <w:color w:val="000000" w:themeColor="text1"/>
          <w:lang w:val="de-DE"/>
        </w:rPr>
        <w:t>n</w:t>
      </w:r>
      <w:r w:rsidRPr="00EA0486">
        <w:rPr>
          <w:rFonts w:cs="Times New Roman"/>
          <w:color w:val="000000" w:themeColor="text1"/>
          <w:vertAlign w:val="subscript"/>
          <w:lang w:val="de-DE"/>
        </w:rPr>
        <w:t>5</w:t>
      </w:r>
      <w:r w:rsidRPr="00EA0486">
        <w:rPr>
          <w:rFonts w:cs="Times New Roman"/>
          <w:color w:val="000000" w:themeColor="text1"/>
          <w:lang w:val="de-DE"/>
        </w:rPr>
        <w:t xml:space="preserve">=1, </w:t>
      </w:r>
      <w:r w:rsidRPr="00EA0486">
        <w:rPr>
          <w:rFonts w:cs="Times New Roman"/>
          <w:i/>
          <w:color w:val="000000" w:themeColor="text1"/>
          <w:lang w:val="de-DE"/>
        </w:rPr>
        <w:t>n</w:t>
      </w:r>
      <w:r w:rsidRPr="00EA0486">
        <w:rPr>
          <w:rFonts w:cs="Times New Roman"/>
          <w:color w:val="000000" w:themeColor="text1"/>
          <w:vertAlign w:val="subscript"/>
          <w:lang w:val="de-DE"/>
        </w:rPr>
        <w:t>6</w:t>
      </w:r>
      <w:r w:rsidRPr="00EA0486">
        <w:rPr>
          <w:rFonts w:cs="Times New Roman"/>
          <w:color w:val="000000" w:themeColor="text1"/>
          <w:lang w:val="de-DE"/>
        </w:rPr>
        <w:t xml:space="preserve">= </w:t>
      </w:r>
      <w:r w:rsidRPr="00EA0486">
        <w:rPr>
          <w:rFonts w:cs="Times New Roman"/>
          <w:i/>
          <w:color w:val="000000" w:themeColor="text1"/>
          <w:lang w:val="de-DE"/>
        </w:rPr>
        <w:t>e</w:t>
      </w:r>
      <w:r w:rsidRPr="00EA0486">
        <w:rPr>
          <w:rFonts w:cs="Times New Roman"/>
          <w:color w:val="000000" w:themeColor="text1"/>
          <w:vertAlign w:val="subscript"/>
          <w:lang w:val="de-DE"/>
        </w:rPr>
        <w:t>6</w:t>
      </w:r>
      <w:r w:rsidRPr="00EA0486">
        <w:rPr>
          <w:rFonts w:cs="Times New Roman"/>
          <w:color w:val="000000" w:themeColor="text1"/>
          <w:lang w:val="de-DE"/>
        </w:rPr>
        <w:t>*2</w:t>
      </w:r>
      <w:r w:rsidRPr="00EA0486">
        <w:rPr>
          <w:rFonts w:cs="Times New Roman"/>
          <w:i/>
          <w:color w:val="000000" w:themeColor="text1"/>
          <w:vertAlign w:val="superscript"/>
          <w:lang w:val="de-DE"/>
        </w:rPr>
        <w:t>i</w:t>
      </w:r>
      <w:r w:rsidRPr="00EA0486">
        <w:rPr>
          <w:rFonts w:cs="Times New Roman"/>
          <w:color w:val="000000" w:themeColor="text1"/>
          <w:vertAlign w:val="superscript"/>
          <w:lang w:val="de-DE"/>
        </w:rPr>
        <w:t>-L</w:t>
      </w:r>
      <w:r w:rsidRPr="00EA0486">
        <w:rPr>
          <w:rFonts w:cs="Times New Roman"/>
          <w:i/>
          <w:color w:val="000000" w:themeColor="text1"/>
          <w:vertAlign w:val="superscript"/>
          <w:lang w:val="de-DE"/>
        </w:rPr>
        <w:t>e</w:t>
      </w:r>
      <w:r w:rsidRPr="00EA0486">
        <w:rPr>
          <w:rFonts w:cs="Times New Roman"/>
          <w:color w:val="000000" w:themeColor="text1"/>
          <w:vertAlign w:val="superscript"/>
          <w:lang w:val="de-DE"/>
        </w:rPr>
        <w:t>6</w:t>
      </w:r>
      <w:r w:rsidRPr="00EA0486">
        <w:rPr>
          <w:rFonts w:cs="Times New Roman"/>
          <w:color w:val="000000" w:themeColor="text1"/>
          <w:lang w:val="de-DE"/>
        </w:rPr>
        <w:t>=1*2</w:t>
      </w:r>
      <w:r w:rsidRPr="00EA0486">
        <w:rPr>
          <w:rFonts w:cs="Times New Roman"/>
          <w:color w:val="000000" w:themeColor="text1"/>
          <w:vertAlign w:val="superscript"/>
          <w:lang w:val="de-DE"/>
        </w:rPr>
        <w:t>2-2</w:t>
      </w:r>
      <w:r w:rsidRPr="00EA0486">
        <w:rPr>
          <w:rFonts w:cs="Times New Roman"/>
          <w:color w:val="000000" w:themeColor="text1"/>
          <w:lang w:val="de-DE"/>
        </w:rPr>
        <w:t>=1</w:t>
      </w:r>
    </w:p>
    <w:p w:rsidR="006910E5" w:rsidRPr="00EA0486" w:rsidRDefault="006910E5" w:rsidP="009E1DC4">
      <w:pPr>
        <w:pStyle w:val="ListParagraph"/>
        <w:numPr>
          <w:ilvl w:val="0"/>
          <w:numId w:val="10"/>
        </w:numPr>
        <w:spacing w:line="360" w:lineRule="auto"/>
        <w:rPr>
          <w:rFonts w:cs="Times New Roman"/>
          <w:color w:val="000000" w:themeColor="text1"/>
          <w:lang w:val="de-DE"/>
        </w:rPr>
      </w:pPr>
      <w:r w:rsidRPr="00EA0486">
        <w:rPr>
          <w:rFonts w:cs="Times New Roman"/>
          <w:color w:val="000000" w:themeColor="text1"/>
          <w:lang w:val="de-DE"/>
        </w:rPr>
        <w:t xml:space="preserve">Ebene-3: </w:t>
      </w:r>
      <w:r w:rsidRPr="00EA0486">
        <w:rPr>
          <w:rFonts w:cs="Times New Roman"/>
          <w:i/>
          <w:color w:val="000000" w:themeColor="text1"/>
          <w:lang w:val="de-DE"/>
        </w:rPr>
        <w:t>e</w:t>
      </w:r>
      <w:r w:rsidRPr="00EA0486">
        <w:rPr>
          <w:rFonts w:cs="Times New Roman"/>
          <w:color w:val="000000" w:themeColor="text1"/>
          <w:vertAlign w:val="subscript"/>
          <w:lang w:val="de-DE"/>
        </w:rPr>
        <w:t>7</w:t>
      </w:r>
      <w:r w:rsidRPr="00EA0486">
        <w:rPr>
          <w:rFonts w:cs="Times New Roman"/>
          <w:color w:val="000000" w:themeColor="text1"/>
          <w:lang w:val="de-DE"/>
        </w:rPr>
        <w:t>=</w:t>
      </w:r>
      <w:r w:rsidRPr="00EA0486">
        <w:rPr>
          <w:rFonts w:cs="Times New Roman"/>
          <w:i/>
          <w:color w:val="000000" w:themeColor="text1"/>
          <w:lang w:val="de-DE"/>
        </w:rPr>
        <w:t>n</w:t>
      </w:r>
      <w:r w:rsidRPr="00EA0486">
        <w:rPr>
          <w:rFonts w:cs="Times New Roman"/>
          <w:color w:val="000000" w:themeColor="text1"/>
          <w:vertAlign w:val="subscript"/>
          <w:lang w:val="de-DE"/>
        </w:rPr>
        <w:t>6</w:t>
      </w:r>
      <w:r w:rsidRPr="00EA0486">
        <w:rPr>
          <w:rFonts w:cs="Times New Roman"/>
          <w:color w:val="000000" w:themeColor="text1"/>
          <w:lang w:val="de-DE"/>
        </w:rPr>
        <w:t>=1, e</w:t>
      </w:r>
      <w:r w:rsidRPr="00EA0486">
        <w:rPr>
          <w:rFonts w:cs="Times New Roman"/>
          <w:color w:val="000000" w:themeColor="text1"/>
          <w:vertAlign w:val="subscript"/>
          <w:lang w:val="de-DE"/>
        </w:rPr>
        <w:t>8</w:t>
      </w:r>
      <w:r w:rsidRPr="00EA0486">
        <w:rPr>
          <w:rFonts w:cs="Times New Roman"/>
          <w:color w:val="000000" w:themeColor="text1"/>
          <w:lang w:val="de-DE"/>
        </w:rPr>
        <w:t>=n</w:t>
      </w:r>
      <w:r w:rsidRPr="00EA0486">
        <w:rPr>
          <w:rFonts w:cs="Times New Roman"/>
          <w:color w:val="000000" w:themeColor="text1"/>
          <w:vertAlign w:val="subscript"/>
          <w:lang w:val="de-DE"/>
        </w:rPr>
        <w:t>6</w:t>
      </w:r>
      <w:r w:rsidRPr="00EA0486">
        <w:rPr>
          <w:rFonts w:cs="Times New Roman"/>
          <w:color w:val="000000" w:themeColor="text1"/>
          <w:lang w:val="de-DE"/>
        </w:rPr>
        <w:t xml:space="preserve">=1, </w:t>
      </w:r>
      <w:r w:rsidRPr="00EA0486">
        <w:rPr>
          <w:rFonts w:cs="Times New Roman"/>
          <w:i/>
          <w:color w:val="000000" w:themeColor="text1"/>
          <w:sz w:val="22"/>
          <w:szCs w:val="22"/>
          <w:lang w:val="de-DE"/>
        </w:rPr>
        <w:t>n</w:t>
      </w:r>
      <w:r w:rsidRPr="00EA0486">
        <w:rPr>
          <w:rFonts w:cs="Times New Roman"/>
          <w:color w:val="000000" w:themeColor="text1"/>
          <w:sz w:val="22"/>
          <w:szCs w:val="22"/>
          <w:vertAlign w:val="subscript"/>
          <w:lang w:val="de-DE"/>
        </w:rPr>
        <w:t>1</w:t>
      </w:r>
      <w:r w:rsidRPr="00EA0486">
        <w:rPr>
          <w:rFonts w:cs="Times New Roman"/>
          <w:color w:val="000000" w:themeColor="text1"/>
          <w:sz w:val="22"/>
          <w:szCs w:val="22"/>
          <w:lang w:val="de-DE"/>
        </w:rPr>
        <w:t>=</w:t>
      </w:r>
      <w:r w:rsidRPr="00EA0486">
        <w:rPr>
          <w:rFonts w:cs="Times New Roman"/>
          <w:i/>
          <w:color w:val="000000" w:themeColor="text1"/>
          <w:sz w:val="22"/>
          <w:szCs w:val="22"/>
          <w:lang w:val="de-DE"/>
        </w:rPr>
        <w:t>e</w:t>
      </w:r>
      <w:r w:rsidRPr="00EA0486">
        <w:rPr>
          <w:rFonts w:cs="Times New Roman"/>
          <w:color w:val="000000" w:themeColor="text1"/>
          <w:sz w:val="22"/>
          <w:szCs w:val="22"/>
          <w:vertAlign w:val="subscript"/>
          <w:lang w:val="de-DE"/>
        </w:rPr>
        <w:t>0</w:t>
      </w:r>
      <w:r w:rsidRPr="00EA0486">
        <w:rPr>
          <w:rFonts w:cs="Times New Roman"/>
          <w:color w:val="000000" w:themeColor="text1"/>
          <w:sz w:val="22"/>
          <w:szCs w:val="22"/>
          <w:lang w:val="de-DE"/>
        </w:rPr>
        <w:t>*2</w:t>
      </w:r>
      <w:r w:rsidRPr="00EA0486">
        <w:rPr>
          <w:rFonts w:cs="Times New Roman"/>
          <w:i/>
          <w:color w:val="000000" w:themeColor="text1"/>
          <w:sz w:val="22"/>
          <w:szCs w:val="22"/>
          <w:vertAlign w:val="superscript"/>
          <w:lang w:val="de-DE"/>
        </w:rPr>
        <w:t>i</w:t>
      </w:r>
      <w:r w:rsidRPr="00EA0486">
        <w:rPr>
          <w:rFonts w:cs="Times New Roman"/>
          <w:color w:val="000000" w:themeColor="text1"/>
          <w:sz w:val="22"/>
          <w:szCs w:val="22"/>
          <w:vertAlign w:val="superscript"/>
          <w:lang w:val="de-DE"/>
        </w:rPr>
        <w:t>-L</w:t>
      </w:r>
      <w:r w:rsidRPr="00EA0486">
        <w:rPr>
          <w:rFonts w:cs="Times New Roman"/>
          <w:i/>
          <w:color w:val="000000" w:themeColor="text1"/>
          <w:sz w:val="22"/>
          <w:szCs w:val="22"/>
          <w:vertAlign w:val="superscript"/>
          <w:lang w:val="de-DE"/>
        </w:rPr>
        <w:t>e</w:t>
      </w:r>
      <w:r w:rsidRPr="00EA0486">
        <w:rPr>
          <w:rFonts w:cs="Times New Roman"/>
          <w:color w:val="000000" w:themeColor="text1"/>
          <w:sz w:val="22"/>
          <w:szCs w:val="22"/>
          <w:vertAlign w:val="superscript"/>
          <w:lang w:val="de-DE"/>
        </w:rPr>
        <w:t>0</w:t>
      </w:r>
      <w:r w:rsidRPr="00EA0486">
        <w:rPr>
          <w:rFonts w:cs="Times New Roman"/>
          <w:color w:val="000000" w:themeColor="text1"/>
          <w:sz w:val="22"/>
          <w:szCs w:val="22"/>
          <w:lang w:val="de-DE"/>
        </w:rPr>
        <w:t>+</w:t>
      </w:r>
      <w:r w:rsidRPr="00EA0486">
        <w:rPr>
          <w:rFonts w:cs="Times New Roman"/>
          <w:i/>
          <w:color w:val="000000" w:themeColor="text1"/>
          <w:sz w:val="22"/>
          <w:szCs w:val="22"/>
          <w:lang w:val="de-DE"/>
        </w:rPr>
        <w:t>e</w:t>
      </w:r>
      <w:r w:rsidRPr="00EA0486">
        <w:rPr>
          <w:rFonts w:cs="Times New Roman"/>
          <w:color w:val="000000" w:themeColor="text1"/>
          <w:sz w:val="22"/>
          <w:szCs w:val="22"/>
          <w:vertAlign w:val="subscript"/>
          <w:lang w:val="de-DE"/>
        </w:rPr>
        <w:t>7</w:t>
      </w:r>
      <w:r w:rsidRPr="00EA0486">
        <w:rPr>
          <w:rFonts w:cs="Times New Roman"/>
          <w:color w:val="000000" w:themeColor="text1"/>
          <w:sz w:val="22"/>
          <w:szCs w:val="22"/>
          <w:lang w:val="de-DE"/>
        </w:rPr>
        <w:t>*2</w:t>
      </w:r>
      <w:r w:rsidRPr="00EA0486">
        <w:rPr>
          <w:rFonts w:cs="Times New Roman"/>
          <w:i/>
          <w:color w:val="000000" w:themeColor="text1"/>
          <w:sz w:val="22"/>
          <w:szCs w:val="22"/>
          <w:vertAlign w:val="superscript"/>
          <w:lang w:val="de-DE"/>
        </w:rPr>
        <w:t>i</w:t>
      </w:r>
      <w:r w:rsidRPr="00EA0486">
        <w:rPr>
          <w:rFonts w:cs="Times New Roman"/>
          <w:color w:val="000000" w:themeColor="text1"/>
          <w:sz w:val="22"/>
          <w:szCs w:val="22"/>
          <w:vertAlign w:val="superscript"/>
          <w:lang w:val="de-DE"/>
        </w:rPr>
        <w:t>-L</w:t>
      </w:r>
      <w:r w:rsidRPr="00EA0486">
        <w:rPr>
          <w:rFonts w:cs="Times New Roman"/>
          <w:i/>
          <w:color w:val="000000" w:themeColor="text1"/>
          <w:sz w:val="22"/>
          <w:szCs w:val="22"/>
          <w:vertAlign w:val="superscript"/>
          <w:lang w:val="de-DE"/>
        </w:rPr>
        <w:t>e</w:t>
      </w:r>
      <w:r w:rsidRPr="00EA0486">
        <w:rPr>
          <w:rFonts w:cs="Times New Roman"/>
          <w:color w:val="000000" w:themeColor="text1"/>
          <w:sz w:val="22"/>
          <w:szCs w:val="22"/>
          <w:vertAlign w:val="superscript"/>
          <w:lang w:val="de-DE"/>
        </w:rPr>
        <w:t>7</w:t>
      </w:r>
      <w:r w:rsidRPr="00EA0486">
        <w:rPr>
          <w:rFonts w:cs="Times New Roman"/>
          <w:color w:val="000000" w:themeColor="text1"/>
          <w:sz w:val="22"/>
          <w:szCs w:val="22"/>
          <w:lang w:val="de-DE"/>
        </w:rPr>
        <w:t>=1*2</w:t>
      </w:r>
      <w:r w:rsidRPr="00EA0486">
        <w:rPr>
          <w:rFonts w:cs="Times New Roman"/>
          <w:color w:val="000000" w:themeColor="text1"/>
          <w:sz w:val="22"/>
          <w:szCs w:val="22"/>
          <w:vertAlign w:val="superscript"/>
          <w:lang w:val="de-DE"/>
        </w:rPr>
        <w:t>3-1</w:t>
      </w:r>
      <w:r w:rsidRPr="00EA0486">
        <w:rPr>
          <w:rFonts w:cs="Times New Roman"/>
          <w:color w:val="000000" w:themeColor="text1"/>
          <w:sz w:val="22"/>
          <w:szCs w:val="22"/>
          <w:lang w:val="de-DE"/>
        </w:rPr>
        <w:t>+1*2</w:t>
      </w:r>
      <w:r w:rsidRPr="00EA0486">
        <w:rPr>
          <w:rFonts w:cs="Times New Roman"/>
          <w:color w:val="000000" w:themeColor="text1"/>
          <w:sz w:val="22"/>
          <w:szCs w:val="22"/>
          <w:vertAlign w:val="superscript"/>
          <w:lang w:val="de-DE"/>
        </w:rPr>
        <w:t>3-3</w:t>
      </w:r>
      <w:r w:rsidRPr="00EA0486">
        <w:rPr>
          <w:rFonts w:cs="Times New Roman"/>
          <w:color w:val="000000" w:themeColor="text1"/>
          <w:sz w:val="22"/>
          <w:szCs w:val="22"/>
          <w:lang w:val="de-DE"/>
        </w:rPr>
        <w:t>=5</w:t>
      </w:r>
    </w:p>
    <w:p w:rsidR="006910E5" w:rsidRPr="00EA0486" w:rsidRDefault="006910E5" w:rsidP="009E1DC4">
      <w:pPr>
        <w:pStyle w:val="ListParagraph"/>
        <w:numPr>
          <w:ilvl w:val="0"/>
          <w:numId w:val="10"/>
        </w:numPr>
        <w:spacing w:line="360" w:lineRule="auto"/>
        <w:rPr>
          <w:rFonts w:cs="Times New Roman"/>
          <w:color w:val="000000" w:themeColor="text1"/>
          <w:lang w:val="de-DE"/>
        </w:rPr>
      </w:pPr>
      <w:r w:rsidRPr="00EA0486">
        <w:rPr>
          <w:rFonts w:cs="Times New Roman"/>
          <w:color w:val="000000" w:themeColor="text1"/>
          <w:lang w:val="de-DE"/>
        </w:rPr>
        <w:t xml:space="preserve">Ebene-4: </w:t>
      </w:r>
      <w:r w:rsidRPr="00EA0486">
        <w:rPr>
          <w:rFonts w:cs="Times New Roman"/>
          <w:i/>
          <w:color w:val="000000" w:themeColor="text1"/>
          <w:lang w:val="de-DE"/>
        </w:rPr>
        <w:t>e</w:t>
      </w:r>
      <w:r w:rsidRPr="00EA0486">
        <w:rPr>
          <w:rFonts w:cs="Times New Roman"/>
          <w:color w:val="000000" w:themeColor="text1"/>
          <w:vertAlign w:val="subscript"/>
          <w:lang w:val="de-DE"/>
        </w:rPr>
        <w:t>1</w:t>
      </w:r>
      <w:r w:rsidRPr="00EA0486">
        <w:rPr>
          <w:rFonts w:cs="Times New Roman"/>
          <w:color w:val="000000" w:themeColor="text1"/>
          <w:lang w:val="de-DE"/>
        </w:rPr>
        <w:t>=</w:t>
      </w:r>
      <w:r w:rsidRPr="00EA0486">
        <w:rPr>
          <w:rFonts w:cs="Times New Roman"/>
          <w:i/>
          <w:color w:val="000000" w:themeColor="text1"/>
          <w:lang w:val="de-DE"/>
        </w:rPr>
        <w:t>n</w:t>
      </w:r>
      <w:r w:rsidRPr="00EA0486">
        <w:rPr>
          <w:rFonts w:cs="Times New Roman"/>
          <w:color w:val="000000" w:themeColor="text1"/>
          <w:vertAlign w:val="subscript"/>
          <w:lang w:val="de-DE"/>
        </w:rPr>
        <w:t>1</w:t>
      </w:r>
      <w:r w:rsidRPr="00EA0486">
        <w:rPr>
          <w:rFonts w:cs="Times New Roman"/>
          <w:color w:val="000000" w:themeColor="text1"/>
          <w:lang w:val="de-DE"/>
        </w:rPr>
        <w:t xml:space="preserve">=5, </w:t>
      </w:r>
      <w:r w:rsidRPr="00EA0486">
        <w:rPr>
          <w:rFonts w:cs="Times New Roman"/>
          <w:i/>
          <w:color w:val="000000" w:themeColor="text1"/>
          <w:lang w:val="de-DE"/>
        </w:rPr>
        <w:t>e</w:t>
      </w:r>
      <w:r w:rsidRPr="00EA0486">
        <w:rPr>
          <w:rFonts w:cs="Times New Roman"/>
          <w:color w:val="000000" w:themeColor="text1"/>
          <w:vertAlign w:val="subscript"/>
          <w:lang w:val="de-DE"/>
        </w:rPr>
        <w:t>2</w:t>
      </w:r>
      <w:r w:rsidRPr="00EA0486">
        <w:rPr>
          <w:rFonts w:cs="Times New Roman"/>
          <w:color w:val="000000" w:themeColor="text1"/>
          <w:lang w:val="de-DE"/>
        </w:rPr>
        <w:t>=</w:t>
      </w:r>
      <w:r w:rsidRPr="00EA0486">
        <w:rPr>
          <w:rFonts w:cs="Times New Roman"/>
          <w:i/>
          <w:color w:val="000000" w:themeColor="text1"/>
          <w:lang w:val="de-DE"/>
        </w:rPr>
        <w:t>n</w:t>
      </w:r>
      <w:r w:rsidRPr="00EA0486">
        <w:rPr>
          <w:rFonts w:cs="Times New Roman"/>
          <w:color w:val="000000" w:themeColor="text1"/>
          <w:vertAlign w:val="subscript"/>
          <w:lang w:val="de-DE"/>
        </w:rPr>
        <w:t>1</w:t>
      </w:r>
      <w:r w:rsidRPr="00EA0486">
        <w:rPr>
          <w:rFonts w:cs="Times New Roman"/>
          <w:color w:val="000000" w:themeColor="text1"/>
          <w:lang w:val="de-DE"/>
        </w:rPr>
        <w:t xml:space="preserve">=5, </w:t>
      </w:r>
      <w:r w:rsidRPr="00EA0486">
        <w:rPr>
          <w:rFonts w:cs="Times New Roman"/>
          <w:i/>
          <w:color w:val="000000" w:themeColor="text1"/>
          <w:lang w:val="de-DE"/>
        </w:rPr>
        <w:t>n</w:t>
      </w:r>
      <w:r w:rsidRPr="00EA0486">
        <w:rPr>
          <w:rFonts w:cs="Times New Roman"/>
          <w:color w:val="000000" w:themeColor="text1"/>
          <w:vertAlign w:val="subscript"/>
          <w:lang w:val="de-DE"/>
        </w:rPr>
        <w:t>2</w:t>
      </w:r>
      <w:r w:rsidRPr="00EA0486">
        <w:rPr>
          <w:rFonts w:cs="Times New Roman"/>
          <w:color w:val="000000" w:themeColor="text1"/>
          <w:lang w:val="de-DE"/>
        </w:rPr>
        <w:t>=(</w:t>
      </w:r>
      <w:r w:rsidRPr="00EA0486">
        <w:rPr>
          <w:rFonts w:cs="Times New Roman"/>
          <w:i/>
          <w:color w:val="000000" w:themeColor="text1"/>
          <w:lang w:val="de-DE"/>
        </w:rPr>
        <w:t>e</w:t>
      </w:r>
      <w:r w:rsidRPr="00EA0486">
        <w:rPr>
          <w:rFonts w:cs="Times New Roman"/>
          <w:color w:val="000000" w:themeColor="text1"/>
          <w:vertAlign w:val="subscript"/>
          <w:lang w:val="de-DE"/>
        </w:rPr>
        <w:t>1</w:t>
      </w:r>
      <w:r w:rsidRPr="00EA0486">
        <w:rPr>
          <w:rFonts w:cs="Times New Roman"/>
          <w:color w:val="000000" w:themeColor="text1"/>
          <w:lang w:val="de-DE"/>
        </w:rPr>
        <w:t>*2</w:t>
      </w:r>
      <w:r w:rsidRPr="00EA0486">
        <w:rPr>
          <w:rFonts w:cs="Times New Roman"/>
          <w:i/>
          <w:color w:val="000000" w:themeColor="text1"/>
          <w:vertAlign w:val="superscript"/>
          <w:lang w:val="de-DE"/>
        </w:rPr>
        <w:t>i</w:t>
      </w:r>
      <w:r w:rsidRPr="00EA0486">
        <w:rPr>
          <w:rFonts w:cs="Times New Roman"/>
          <w:color w:val="000000" w:themeColor="text1"/>
          <w:vertAlign w:val="superscript"/>
          <w:lang w:val="de-DE"/>
        </w:rPr>
        <w:t>-L</w:t>
      </w:r>
      <w:r w:rsidRPr="00EA0486">
        <w:rPr>
          <w:rFonts w:cs="Times New Roman"/>
          <w:i/>
          <w:color w:val="000000" w:themeColor="text1"/>
          <w:vertAlign w:val="superscript"/>
          <w:lang w:val="de-DE"/>
        </w:rPr>
        <w:t>e</w:t>
      </w:r>
      <w:r w:rsidRPr="00EA0486">
        <w:rPr>
          <w:rFonts w:cs="Times New Roman"/>
          <w:color w:val="000000" w:themeColor="text1"/>
          <w:vertAlign w:val="superscript"/>
          <w:lang w:val="de-DE"/>
        </w:rPr>
        <w:t>1</w:t>
      </w:r>
      <w:r w:rsidRPr="00EA0486">
        <w:rPr>
          <w:rFonts w:cs="Times New Roman"/>
          <w:color w:val="000000" w:themeColor="text1"/>
          <w:lang w:val="de-DE"/>
        </w:rPr>
        <w:t>)*2</w:t>
      </w:r>
      <w:r w:rsidRPr="00EA0486">
        <w:rPr>
          <w:rFonts w:cs="Times New Roman"/>
          <w:color w:val="000000" w:themeColor="text1"/>
          <w:vertAlign w:val="superscript"/>
          <w:lang w:val="de-DE"/>
        </w:rPr>
        <w:t>N-</w:t>
      </w:r>
      <w:r w:rsidRPr="00EA0486">
        <w:rPr>
          <w:rFonts w:cs="Times New Roman"/>
          <w:i/>
          <w:color w:val="000000" w:themeColor="text1"/>
          <w:vertAlign w:val="superscript"/>
          <w:lang w:val="de-DE"/>
        </w:rPr>
        <w:t>i</w:t>
      </w:r>
      <w:r w:rsidRPr="00EA0486">
        <w:rPr>
          <w:rFonts w:cs="Times New Roman"/>
          <w:color w:val="000000" w:themeColor="text1"/>
          <w:lang w:val="de-DE"/>
        </w:rPr>
        <w:t>= (5*2</w:t>
      </w:r>
      <w:r w:rsidRPr="00EA0486">
        <w:rPr>
          <w:rFonts w:cs="Times New Roman"/>
          <w:color w:val="000000" w:themeColor="text1"/>
          <w:vertAlign w:val="superscript"/>
          <w:lang w:val="de-DE"/>
        </w:rPr>
        <w:t>4-4</w:t>
      </w:r>
      <w:r w:rsidRPr="00EA0486">
        <w:rPr>
          <w:rFonts w:cs="Times New Roman"/>
          <w:color w:val="000000" w:themeColor="text1"/>
          <w:lang w:val="de-DE"/>
        </w:rPr>
        <w:t>)*2</w:t>
      </w:r>
      <w:r w:rsidRPr="00EA0486">
        <w:rPr>
          <w:rFonts w:cs="Times New Roman"/>
          <w:color w:val="000000" w:themeColor="text1"/>
          <w:vertAlign w:val="superscript"/>
          <w:lang w:val="de-DE"/>
        </w:rPr>
        <w:t>5-4</w:t>
      </w:r>
      <w:r w:rsidRPr="00EA0486">
        <w:rPr>
          <w:rFonts w:cs="Times New Roman"/>
          <w:color w:val="000000" w:themeColor="text1"/>
          <w:lang w:val="de-DE"/>
        </w:rPr>
        <w:t>=10, n</w:t>
      </w:r>
      <w:r w:rsidRPr="00EA0486">
        <w:rPr>
          <w:rFonts w:cs="Times New Roman"/>
          <w:color w:val="000000" w:themeColor="text1"/>
          <w:vertAlign w:val="subscript"/>
          <w:lang w:val="de-DE"/>
        </w:rPr>
        <w:t>3</w:t>
      </w:r>
      <w:r w:rsidRPr="00EA0486">
        <w:rPr>
          <w:rFonts w:cs="Times New Roman"/>
          <w:color w:val="000000" w:themeColor="text1"/>
          <w:lang w:val="de-DE"/>
        </w:rPr>
        <w:t>=e</w:t>
      </w:r>
      <w:r w:rsidRPr="00EA0486">
        <w:rPr>
          <w:rFonts w:cs="Times New Roman"/>
          <w:color w:val="000000" w:themeColor="text1"/>
          <w:vertAlign w:val="subscript"/>
          <w:lang w:val="de-DE"/>
        </w:rPr>
        <w:t>2</w:t>
      </w:r>
      <w:r w:rsidRPr="00EA0486">
        <w:rPr>
          <w:rFonts w:cs="Times New Roman"/>
          <w:color w:val="000000" w:themeColor="text1"/>
          <w:lang w:val="de-DE"/>
        </w:rPr>
        <w:t>*2</w:t>
      </w:r>
      <w:r w:rsidRPr="00EA0486">
        <w:rPr>
          <w:rFonts w:cs="Times New Roman"/>
          <w:color w:val="000000" w:themeColor="text1"/>
          <w:vertAlign w:val="superscript"/>
          <w:lang w:val="de-DE"/>
        </w:rPr>
        <w:t>4-4</w:t>
      </w:r>
      <w:r w:rsidRPr="00EA0486">
        <w:rPr>
          <w:rFonts w:cs="Times New Roman"/>
          <w:color w:val="000000" w:themeColor="text1"/>
          <w:lang w:val="de-DE"/>
        </w:rPr>
        <w:t>=5,</w:t>
      </w:r>
    </w:p>
    <w:p w:rsidR="006910E5" w:rsidRPr="00EA0486" w:rsidRDefault="006910E5" w:rsidP="009E1DC4">
      <w:pPr>
        <w:pStyle w:val="ListParagraph"/>
        <w:numPr>
          <w:ilvl w:val="0"/>
          <w:numId w:val="10"/>
        </w:numPr>
        <w:spacing w:line="360" w:lineRule="auto"/>
        <w:rPr>
          <w:rFonts w:cs="Times New Roman"/>
          <w:color w:val="000000" w:themeColor="text1"/>
          <w:lang w:val="de-DE"/>
        </w:rPr>
      </w:pPr>
      <w:r w:rsidRPr="00EA0486">
        <w:rPr>
          <w:rFonts w:cs="Times New Roman"/>
          <w:color w:val="000000" w:themeColor="text1"/>
          <w:lang w:val="de-DE"/>
        </w:rPr>
        <w:t xml:space="preserve">Ebene-5: </w:t>
      </w:r>
      <w:r w:rsidRPr="00EA0486">
        <w:rPr>
          <w:rFonts w:cs="Times New Roman"/>
          <w:i/>
          <w:color w:val="000000" w:themeColor="text1"/>
          <w:lang w:val="de-DE"/>
        </w:rPr>
        <w:t>e</w:t>
      </w:r>
      <w:r w:rsidRPr="00EA0486">
        <w:rPr>
          <w:rFonts w:cs="Times New Roman"/>
          <w:color w:val="000000" w:themeColor="text1"/>
          <w:vertAlign w:val="subscript"/>
          <w:lang w:val="de-DE"/>
        </w:rPr>
        <w:t>3</w:t>
      </w:r>
      <w:r w:rsidRPr="00EA0486">
        <w:rPr>
          <w:rFonts w:cs="Times New Roman"/>
          <w:color w:val="000000" w:themeColor="text1"/>
          <w:lang w:val="de-DE"/>
        </w:rPr>
        <w:t>=</w:t>
      </w:r>
      <w:r w:rsidRPr="00EA0486">
        <w:rPr>
          <w:rFonts w:cs="Times New Roman"/>
          <w:i/>
          <w:color w:val="000000" w:themeColor="text1"/>
          <w:lang w:val="de-DE"/>
        </w:rPr>
        <w:t>n</w:t>
      </w:r>
      <w:r w:rsidRPr="00EA0486">
        <w:rPr>
          <w:rFonts w:cs="Times New Roman"/>
          <w:color w:val="000000" w:themeColor="text1"/>
          <w:vertAlign w:val="subscript"/>
          <w:lang w:val="de-DE"/>
        </w:rPr>
        <w:t>3</w:t>
      </w:r>
      <w:r w:rsidRPr="00EA0486">
        <w:rPr>
          <w:rFonts w:cs="Times New Roman"/>
          <w:color w:val="000000" w:themeColor="text1"/>
          <w:lang w:val="de-DE"/>
        </w:rPr>
        <w:t xml:space="preserve">=5, </w:t>
      </w:r>
      <w:r w:rsidRPr="00EA0486">
        <w:rPr>
          <w:rFonts w:cs="Times New Roman"/>
          <w:i/>
          <w:color w:val="000000" w:themeColor="text1"/>
          <w:lang w:val="de-DE"/>
        </w:rPr>
        <w:t>e</w:t>
      </w:r>
      <w:r w:rsidRPr="00EA0486">
        <w:rPr>
          <w:rFonts w:cs="Times New Roman"/>
          <w:color w:val="000000" w:themeColor="text1"/>
          <w:vertAlign w:val="subscript"/>
          <w:lang w:val="de-DE"/>
        </w:rPr>
        <w:t>4</w:t>
      </w:r>
      <w:r w:rsidRPr="00EA0486">
        <w:rPr>
          <w:rFonts w:cs="Times New Roman"/>
          <w:color w:val="000000" w:themeColor="text1"/>
          <w:lang w:val="de-DE"/>
        </w:rPr>
        <w:t>=</w:t>
      </w:r>
      <w:r w:rsidRPr="00EA0486">
        <w:rPr>
          <w:rFonts w:cs="Times New Roman"/>
          <w:i/>
          <w:color w:val="000000" w:themeColor="text1"/>
          <w:lang w:val="de-DE"/>
        </w:rPr>
        <w:t>n</w:t>
      </w:r>
      <w:r w:rsidRPr="00EA0486">
        <w:rPr>
          <w:rFonts w:cs="Times New Roman"/>
          <w:color w:val="000000" w:themeColor="text1"/>
          <w:vertAlign w:val="subscript"/>
          <w:lang w:val="de-DE"/>
        </w:rPr>
        <w:t>3</w:t>
      </w:r>
      <w:r w:rsidRPr="00EA0486">
        <w:rPr>
          <w:rFonts w:cs="Times New Roman"/>
          <w:color w:val="000000" w:themeColor="text1"/>
          <w:lang w:val="de-DE"/>
        </w:rPr>
        <w:t xml:space="preserve">=5, </w:t>
      </w:r>
      <w:r w:rsidRPr="00EA0486">
        <w:rPr>
          <w:rFonts w:cs="Times New Roman"/>
          <w:i/>
          <w:color w:val="000000" w:themeColor="text1"/>
          <w:lang w:val="de-DE"/>
        </w:rPr>
        <w:t>n</w:t>
      </w:r>
      <w:r w:rsidRPr="00EA0486">
        <w:rPr>
          <w:rFonts w:cs="Times New Roman"/>
          <w:color w:val="000000" w:themeColor="text1"/>
          <w:vertAlign w:val="subscript"/>
          <w:lang w:val="de-DE"/>
        </w:rPr>
        <w:t>4</w:t>
      </w:r>
      <w:r w:rsidRPr="00EA0486">
        <w:rPr>
          <w:rFonts w:cs="Times New Roman"/>
          <w:color w:val="000000" w:themeColor="text1"/>
          <w:lang w:val="de-DE"/>
        </w:rPr>
        <w:t>=(</w:t>
      </w:r>
      <w:r w:rsidRPr="00EA0486">
        <w:rPr>
          <w:rFonts w:cs="Times New Roman"/>
          <w:i/>
          <w:color w:val="000000" w:themeColor="text1"/>
          <w:lang w:val="de-DE"/>
        </w:rPr>
        <w:t>e</w:t>
      </w:r>
      <w:r w:rsidRPr="00EA0486">
        <w:rPr>
          <w:rFonts w:cs="Times New Roman"/>
          <w:color w:val="000000" w:themeColor="text1"/>
          <w:vertAlign w:val="subscript"/>
          <w:lang w:val="de-DE"/>
        </w:rPr>
        <w:t>3</w:t>
      </w:r>
      <w:r w:rsidRPr="00EA0486">
        <w:rPr>
          <w:rFonts w:cs="Times New Roman"/>
          <w:color w:val="000000" w:themeColor="text1"/>
          <w:lang w:val="de-DE"/>
        </w:rPr>
        <w:t>*2</w:t>
      </w:r>
      <w:r w:rsidRPr="00EA0486">
        <w:rPr>
          <w:rFonts w:cs="Times New Roman"/>
          <w:i/>
          <w:color w:val="000000" w:themeColor="text1"/>
          <w:vertAlign w:val="superscript"/>
          <w:lang w:val="de-DE"/>
        </w:rPr>
        <w:t>i</w:t>
      </w:r>
      <w:r w:rsidRPr="00EA0486">
        <w:rPr>
          <w:rFonts w:cs="Times New Roman"/>
          <w:color w:val="000000" w:themeColor="text1"/>
          <w:vertAlign w:val="superscript"/>
          <w:lang w:val="de-DE"/>
        </w:rPr>
        <w:t>-L</w:t>
      </w:r>
      <w:r w:rsidRPr="00EA0486">
        <w:rPr>
          <w:rFonts w:cs="Times New Roman"/>
          <w:i/>
          <w:color w:val="000000" w:themeColor="text1"/>
          <w:vertAlign w:val="superscript"/>
          <w:lang w:val="de-DE"/>
        </w:rPr>
        <w:t>e</w:t>
      </w:r>
      <w:r w:rsidRPr="00EA0486">
        <w:rPr>
          <w:rFonts w:cs="Times New Roman"/>
          <w:color w:val="000000" w:themeColor="text1"/>
          <w:vertAlign w:val="superscript"/>
          <w:lang w:val="de-DE"/>
        </w:rPr>
        <w:t>3</w:t>
      </w:r>
      <w:r w:rsidRPr="00EA0486">
        <w:rPr>
          <w:rFonts w:cs="Times New Roman"/>
          <w:color w:val="000000" w:themeColor="text1"/>
          <w:lang w:val="de-DE"/>
        </w:rPr>
        <w:t>)*2</w:t>
      </w:r>
      <w:r w:rsidRPr="00EA0486">
        <w:rPr>
          <w:rFonts w:cs="Times New Roman"/>
          <w:color w:val="000000" w:themeColor="text1"/>
          <w:vertAlign w:val="superscript"/>
          <w:lang w:val="de-DE"/>
        </w:rPr>
        <w:t>N-</w:t>
      </w:r>
      <w:r w:rsidRPr="00EA0486">
        <w:rPr>
          <w:rFonts w:cs="Times New Roman"/>
          <w:i/>
          <w:color w:val="000000" w:themeColor="text1"/>
          <w:vertAlign w:val="superscript"/>
          <w:lang w:val="de-DE"/>
        </w:rPr>
        <w:t>i</w:t>
      </w:r>
      <w:r w:rsidRPr="00EA0486">
        <w:rPr>
          <w:rFonts w:cs="Times New Roman"/>
          <w:color w:val="000000" w:themeColor="text1"/>
          <w:lang w:val="de-DE"/>
        </w:rPr>
        <w:t>=(5*2</w:t>
      </w:r>
      <w:r w:rsidRPr="00EA0486">
        <w:rPr>
          <w:rFonts w:cs="Times New Roman"/>
          <w:color w:val="000000" w:themeColor="text1"/>
          <w:vertAlign w:val="superscript"/>
          <w:lang w:val="de-DE"/>
        </w:rPr>
        <w:t>5-5</w:t>
      </w:r>
      <w:r w:rsidRPr="00EA0486">
        <w:rPr>
          <w:rFonts w:cs="Times New Roman"/>
          <w:color w:val="000000" w:themeColor="text1"/>
          <w:lang w:val="de-DE"/>
        </w:rPr>
        <w:t>) * 2</w:t>
      </w:r>
      <w:r w:rsidRPr="00EA0486">
        <w:rPr>
          <w:rFonts w:cs="Times New Roman"/>
          <w:color w:val="000000" w:themeColor="text1"/>
          <w:vertAlign w:val="superscript"/>
          <w:lang w:val="de-DE"/>
        </w:rPr>
        <w:t>5-5</w:t>
      </w:r>
      <w:r w:rsidRPr="00EA0486">
        <w:rPr>
          <w:rFonts w:cs="Times New Roman"/>
          <w:color w:val="000000" w:themeColor="text1"/>
          <w:lang w:val="de-DE"/>
        </w:rPr>
        <w:t xml:space="preserve">=5 </w:t>
      </w:r>
    </w:p>
    <w:p w:rsidR="00221D34" w:rsidRPr="00EA0486" w:rsidRDefault="006910E5" w:rsidP="00E02569">
      <w:pPr>
        <w:spacing w:line="360" w:lineRule="auto"/>
        <w:jc w:val="both"/>
        <w:rPr>
          <w:rFonts w:ascii="Times New Roman" w:hAnsi="Times New Roman" w:cs="Times New Roman"/>
          <w:color w:val="000000" w:themeColor="text1"/>
          <w:lang w:bidi="ar-EG"/>
        </w:rPr>
      </w:pPr>
      <w:proofErr w:type="spellStart"/>
      <w:r w:rsidRPr="00EA0486">
        <w:rPr>
          <w:rFonts w:ascii="Times New Roman" w:hAnsi="Times New Roman" w:cs="Times New Roman"/>
          <w:color w:val="000000" w:themeColor="text1"/>
        </w:rPr>
        <w:t>AnzahlL</w:t>
      </w:r>
      <w:r w:rsidR="008A7848" w:rsidRPr="00EA0486">
        <w:rPr>
          <w:rFonts w:ascii="Times New Roman" w:hAnsi="Times New Roman" w:cs="Times New Roman"/>
          <w:color w:val="000000" w:themeColor="text1"/>
        </w:rPr>
        <w:t>ö</w:t>
      </w:r>
      <w:r w:rsidRPr="00EA0486">
        <w:rPr>
          <w:rFonts w:ascii="Times New Roman" w:hAnsi="Times New Roman" w:cs="Times New Roman"/>
          <w:color w:val="000000" w:themeColor="text1"/>
        </w:rPr>
        <w:t>sungen</w:t>
      </w:r>
      <w:proofErr w:type="spellEnd"/>
      <w:r w:rsidRPr="00EA0486">
        <w:rPr>
          <w:rFonts w:ascii="Times New Roman" w:hAnsi="Times New Roman" w:cs="Times New Roman"/>
          <w:color w:val="000000" w:themeColor="text1"/>
        </w:rPr>
        <w:t>=</w:t>
      </w:r>
      <w:r w:rsidRPr="00EA0486">
        <w:rPr>
          <w:rFonts w:ascii="Times New Roman" w:hAnsi="Times New Roman" w:cs="Times New Roman"/>
          <w:i/>
          <w:color w:val="000000" w:themeColor="text1"/>
        </w:rPr>
        <w:t>n</w:t>
      </w:r>
      <w:r w:rsidRPr="00EA0486">
        <w:rPr>
          <w:rFonts w:ascii="Times New Roman" w:hAnsi="Times New Roman" w:cs="Times New Roman"/>
          <w:color w:val="000000" w:themeColor="text1"/>
          <w:vertAlign w:val="subscript"/>
        </w:rPr>
        <w:t>4</w:t>
      </w:r>
      <w:r w:rsidRPr="00EA0486">
        <w:rPr>
          <w:rFonts w:ascii="Times New Roman" w:hAnsi="Times New Roman" w:cs="Times New Roman"/>
          <w:color w:val="000000" w:themeColor="text1"/>
        </w:rPr>
        <w:t>+</w:t>
      </w:r>
      <w:r w:rsidRPr="00EA0486">
        <w:rPr>
          <w:rFonts w:ascii="Times New Roman" w:hAnsi="Times New Roman" w:cs="Times New Roman"/>
          <w:i/>
          <w:color w:val="000000" w:themeColor="text1"/>
        </w:rPr>
        <w:t>n</w:t>
      </w:r>
      <w:r w:rsidRPr="00EA0486">
        <w:rPr>
          <w:rFonts w:ascii="Times New Roman" w:hAnsi="Times New Roman" w:cs="Times New Roman"/>
          <w:color w:val="000000" w:themeColor="text1"/>
          <w:vertAlign w:val="subscript"/>
        </w:rPr>
        <w:t>2</w:t>
      </w:r>
      <w:r w:rsidRPr="00EA0486">
        <w:rPr>
          <w:rFonts w:ascii="Times New Roman" w:hAnsi="Times New Roman" w:cs="Times New Roman"/>
          <w:color w:val="000000" w:themeColor="text1"/>
        </w:rPr>
        <w:t>=</w:t>
      </w:r>
      <w:r w:rsidRPr="00EA0486">
        <w:rPr>
          <w:rFonts w:ascii="Times New Roman" w:hAnsi="Times New Roman" w:cs="Times New Roman"/>
          <w:b/>
          <w:bCs/>
          <w:color w:val="000000" w:themeColor="text1"/>
        </w:rPr>
        <w:t>15</w:t>
      </w:r>
      <w:r w:rsidRPr="00EA0486">
        <w:rPr>
          <w:rFonts w:ascii="Times New Roman" w:hAnsi="Times New Roman" w:cs="Times New Roman"/>
          <w:color w:val="000000" w:themeColor="text1"/>
          <w:lang w:bidi="ar-EG"/>
        </w:rPr>
        <w:t xml:space="preserve"> </w:t>
      </w:r>
    </w:p>
    <w:p w:rsidR="00221D34" w:rsidRPr="00EA0486" w:rsidRDefault="00221D34" w:rsidP="00E02569">
      <w:pPr>
        <w:spacing w:line="360" w:lineRule="auto"/>
        <w:jc w:val="both"/>
        <w:rPr>
          <w:rFonts w:ascii="Times New Roman" w:hAnsi="Times New Roman" w:cs="Times New Roman"/>
          <w:color w:val="000000" w:themeColor="text1"/>
          <w:lang w:bidi="ar-EG"/>
        </w:rPr>
      </w:pPr>
    </w:p>
    <w:p w:rsidR="000C45FA" w:rsidRPr="00E24723" w:rsidRDefault="0067440D" w:rsidP="005363AE">
      <w:pPr>
        <w:numPr>
          <w:ilvl w:val="0"/>
          <w:numId w:val="3"/>
        </w:numPr>
        <w:spacing w:line="360" w:lineRule="auto"/>
        <w:ind w:left="426" w:hanging="426"/>
        <w:jc w:val="mediumKashida"/>
        <w:rPr>
          <w:rFonts w:ascii="Times New Roman" w:hAnsi="Times New Roman" w:cs="Times New Roman"/>
          <w:color w:val="000000" w:themeColor="text1"/>
        </w:rPr>
      </w:pPr>
      <w:r w:rsidRPr="00E24723">
        <w:rPr>
          <w:rFonts w:ascii="Times New Roman" w:hAnsi="Times New Roman" w:cs="Times New Roman"/>
          <w:b/>
          <w:bCs/>
          <w:color w:val="000000" w:themeColor="text1"/>
          <w:szCs w:val="28"/>
          <w:u w:val="single"/>
        </w:rPr>
        <w:t>DAK</w:t>
      </w:r>
      <w:r w:rsidR="00E24723" w:rsidRPr="00E24723">
        <w:rPr>
          <w:rFonts w:ascii="Times New Roman" w:hAnsi="Times New Roman" w:cs="Times New Roman"/>
          <w:b/>
          <w:bCs/>
          <w:color w:val="000000" w:themeColor="text1"/>
          <w:szCs w:val="28"/>
        </w:rPr>
        <w:tab/>
      </w:r>
      <w:r w:rsidR="00E24723" w:rsidRPr="00E24723">
        <w:rPr>
          <w:rFonts w:ascii="Times New Roman" w:hAnsi="Times New Roman" w:cs="Times New Roman"/>
          <w:b/>
          <w:bCs/>
          <w:color w:val="000000" w:themeColor="text1"/>
          <w:szCs w:val="28"/>
        </w:rPr>
        <w:tab/>
      </w:r>
      <w:r w:rsidR="000C45FA" w:rsidRPr="00E24723">
        <w:rPr>
          <w:rFonts w:ascii="Times New Roman" w:hAnsi="Times New Roman" w:cs="Times New Roman"/>
          <w:color w:val="000000" w:themeColor="text1"/>
        </w:rPr>
        <w:t xml:space="preserve">Das zentrale Verfahren in dieser Komponente wendet Syllogismen der Menge </w:t>
      </w:r>
      <w:proofErr w:type="spellStart"/>
      <w:r w:rsidR="000C45FA" w:rsidRPr="00E24723">
        <w:rPr>
          <w:rFonts w:ascii="Times New Roman" w:hAnsi="Times New Roman" w:cs="Times New Roman"/>
          <w:b/>
          <w:bCs/>
          <w:i/>
          <w:iCs/>
          <w:color w:val="000000" w:themeColor="text1"/>
        </w:rPr>
        <w:t>Syl</w:t>
      </w:r>
      <w:proofErr w:type="spellEnd"/>
      <w:r w:rsidR="000C45FA" w:rsidRPr="00E24723">
        <w:rPr>
          <w:rFonts w:ascii="Times New Roman" w:hAnsi="Times New Roman" w:cs="Times New Roman"/>
          <w:color w:val="000000" w:themeColor="text1"/>
        </w:rPr>
        <w:t xml:space="preserve"> so lange an, bis keine ne</w:t>
      </w:r>
      <w:r w:rsidR="003C3D76" w:rsidRPr="00E24723">
        <w:rPr>
          <w:rFonts w:ascii="Times New Roman" w:hAnsi="Times New Roman" w:cs="Times New Roman"/>
          <w:color w:val="000000" w:themeColor="text1"/>
        </w:rPr>
        <w:t>ue</w:t>
      </w:r>
      <w:r w:rsidR="000C45FA" w:rsidRPr="00E24723">
        <w:rPr>
          <w:rFonts w:ascii="Times New Roman" w:hAnsi="Times New Roman" w:cs="Times New Roman"/>
          <w:color w:val="000000" w:themeColor="text1"/>
        </w:rPr>
        <w:t>n S</w:t>
      </w:r>
      <w:r w:rsidR="008A7848" w:rsidRPr="00E24723">
        <w:rPr>
          <w:rFonts w:ascii="Times New Roman" w:hAnsi="Times New Roman" w:cs="Times New Roman"/>
          <w:color w:val="000000" w:themeColor="text1"/>
        </w:rPr>
        <w:t>ä</w:t>
      </w:r>
      <w:r w:rsidR="000C45FA" w:rsidRPr="00E24723">
        <w:rPr>
          <w:rFonts w:ascii="Times New Roman" w:hAnsi="Times New Roman" w:cs="Times New Roman"/>
          <w:color w:val="000000" w:themeColor="text1"/>
        </w:rPr>
        <w:t>tze ableitbar sind.</w:t>
      </w:r>
    </w:p>
    <w:p w:rsidR="003C3D76" w:rsidRPr="00EA0486" w:rsidRDefault="003C3D76" w:rsidP="00E02569">
      <w:pPr>
        <w:spacing w:line="360" w:lineRule="auto"/>
        <w:jc w:val="mediumKashida"/>
        <w:rPr>
          <w:rFonts w:ascii="Times New Roman" w:hAnsi="Times New Roman" w:cs="Times New Roman"/>
          <w:color w:val="000000" w:themeColor="text1"/>
        </w:rPr>
      </w:pPr>
    </w:p>
    <w:p w:rsidR="000C45FA" w:rsidRPr="00EA0486" w:rsidRDefault="000C45FA" w:rsidP="00E02569">
      <w:pPr>
        <w:spacing w:line="360" w:lineRule="auto"/>
        <w:ind w:left="713" w:hanging="713"/>
        <w:rPr>
          <w:rFonts w:ascii="Times New Roman" w:hAnsi="Times New Roman" w:cs="Times New Roman"/>
          <w:b/>
          <w:bCs/>
          <w:color w:val="000000" w:themeColor="text1"/>
          <w:u w:val="single"/>
        </w:rPr>
      </w:pPr>
      <w:r w:rsidRPr="00EA0486">
        <w:rPr>
          <w:rFonts w:ascii="Times New Roman" w:hAnsi="Times New Roman" w:cs="Times New Roman"/>
          <w:b/>
          <w:bCs/>
          <w:color w:val="000000" w:themeColor="text1"/>
          <w:u w:val="single"/>
        </w:rPr>
        <w:t>Verfahren 6</w:t>
      </w:r>
      <w:r w:rsidR="009C6AEC" w:rsidRPr="00EA0486">
        <w:rPr>
          <w:rFonts w:ascii="Times New Roman" w:hAnsi="Times New Roman" w:cs="Times New Roman"/>
          <w:b/>
          <w:bCs/>
          <w:color w:val="000000" w:themeColor="text1"/>
          <w:u w:val="single"/>
        </w:rPr>
        <w:t>:</w:t>
      </w:r>
    </w:p>
    <w:p w:rsidR="000C45FA" w:rsidRPr="00EA0486" w:rsidRDefault="000C45FA" w:rsidP="00E02569">
      <w:pPr>
        <w:spacing w:line="360" w:lineRule="auto"/>
        <w:ind w:left="713" w:hanging="713"/>
        <w:jc w:val="mediumKashida"/>
        <w:rPr>
          <w:rFonts w:ascii="Times New Roman" w:hAnsi="Times New Roman" w:cs="Times New Roman"/>
          <w:color w:val="000000" w:themeColor="text1"/>
        </w:rPr>
      </w:pPr>
      <w:r w:rsidRPr="00EA0486">
        <w:rPr>
          <w:rFonts w:ascii="Times New Roman" w:hAnsi="Times New Roman" w:cs="Times New Roman"/>
          <w:b/>
          <w:bCs/>
          <w:color w:val="000000" w:themeColor="text1"/>
        </w:rPr>
        <w:t>Eingabe</w:t>
      </w:r>
      <w:r w:rsidRPr="00EA0486">
        <w:rPr>
          <w:rFonts w:ascii="Times New Roman" w:hAnsi="Times New Roman" w:cs="Times New Roman"/>
          <w:color w:val="000000" w:themeColor="text1"/>
        </w:rPr>
        <w:t>: Kategorische Satzmenge S</w:t>
      </w:r>
    </w:p>
    <w:p w:rsidR="000C45FA" w:rsidRPr="00EA0486" w:rsidRDefault="000C45FA"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b/>
          <w:bCs/>
          <w:color w:val="000000" w:themeColor="text1"/>
        </w:rPr>
        <w:t>Ausgabe</w:t>
      </w:r>
      <w:r w:rsidRPr="00EA0486">
        <w:rPr>
          <w:rFonts w:ascii="Times New Roman" w:hAnsi="Times New Roman" w:cs="Times New Roman"/>
          <w:color w:val="000000" w:themeColor="text1"/>
        </w:rPr>
        <w:t xml:space="preserve">: </w:t>
      </w:r>
      <w:r w:rsidR="003F5529" w:rsidRPr="00EA0486">
        <w:rPr>
          <w:rFonts w:ascii="Times New Roman" w:hAnsi="Times New Roman" w:cs="Times New Roman"/>
          <w:color w:val="000000" w:themeColor="text1"/>
        </w:rPr>
        <w:t>Kategorisch</w:t>
      </w:r>
      <w:r w:rsidRPr="00EA0486">
        <w:rPr>
          <w:rFonts w:ascii="Times New Roman" w:hAnsi="Times New Roman" w:cs="Times New Roman"/>
          <w:color w:val="000000" w:themeColor="text1"/>
        </w:rPr>
        <w:t>e Satzmenge S</w:t>
      </w:r>
      <w:r w:rsidR="00D631F0" w:rsidRPr="00EA0486">
        <w:rPr>
          <w:rFonts w:ascii="Times New Roman" w:hAnsi="Times New Roman" w:cs="Times New Roman"/>
          <w:color w:val="000000" w:themeColor="text1"/>
        </w:rPr>
        <w:t>’</w:t>
      </w:r>
    </w:p>
    <w:p w:rsidR="000C45FA" w:rsidRPr="00EA0486" w:rsidRDefault="000C45FA"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b/>
          <w:bCs/>
          <w:color w:val="000000" w:themeColor="text1"/>
        </w:rPr>
        <w:t>Schritte</w:t>
      </w:r>
      <w:r w:rsidRPr="00EA0486">
        <w:rPr>
          <w:rFonts w:ascii="Times New Roman" w:hAnsi="Times New Roman" w:cs="Times New Roman"/>
          <w:color w:val="000000" w:themeColor="text1"/>
        </w:rPr>
        <w:t>:</w:t>
      </w:r>
    </w:p>
    <w:p w:rsidR="00502DF1" w:rsidRPr="00EA0486" w:rsidRDefault="00E64D2B" w:rsidP="009E1DC4">
      <w:pPr>
        <w:numPr>
          <w:ilvl w:val="0"/>
          <w:numId w:val="12"/>
        </w:numPr>
        <w:spacing w:line="360" w:lineRule="auto"/>
        <w:jc w:val="mediumKashida"/>
        <w:rPr>
          <w:rFonts w:ascii="Times New Roman" w:hAnsi="Times New Roman" w:cs="Times New Roman"/>
          <w:color w:val="000000" w:themeColor="text1"/>
        </w:rPr>
      </w:pPr>
      <w:proofErr w:type="spellStart"/>
      <w:r w:rsidRPr="00EA0486">
        <w:rPr>
          <w:rFonts w:ascii="Times New Roman" w:hAnsi="Times New Roman" w:cs="Times New Roman"/>
          <w:color w:val="000000" w:themeColor="text1"/>
        </w:rPr>
        <w:t>Ne</w:t>
      </w:r>
      <w:r w:rsidR="003C3D76" w:rsidRPr="00EA0486">
        <w:rPr>
          <w:rFonts w:ascii="Times New Roman" w:hAnsi="Times New Roman" w:cs="Times New Roman"/>
          <w:color w:val="000000" w:themeColor="text1"/>
        </w:rPr>
        <w:t>ue</w:t>
      </w:r>
      <w:r w:rsidRPr="00EA0486">
        <w:rPr>
          <w:rFonts w:ascii="Times New Roman" w:hAnsi="Times New Roman" w:cs="Times New Roman"/>
          <w:color w:val="000000" w:themeColor="text1"/>
        </w:rPr>
        <w:t>rSatz</w:t>
      </w:r>
      <w:proofErr w:type="spellEnd"/>
      <w:r w:rsidRPr="00EA0486">
        <w:rPr>
          <w:rFonts w:ascii="Times New Roman" w:hAnsi="Times New Roman" w:cs="Times New Roman"/>
          <w:color w:val="000000" w:themeColor="text1"/>
        </w:rPr>
        <w:t>=</w:t>
      </w:r>
      <w:r w:rsidR="00692D77" w:rsidRPr="00EA0486">
        <w:rPr>
          <w:rFonts w:ascii="Times New Roman" w:hAnsi="Times New Roman" w:cs="Times New Roman"/>
          <w:color w:val="000000" w:themeColor="text1"/>
        </w:rPr>
        <w:t>TRUE</w:t>
      </w:r>
      <w:r w:rsidR="003F5529" w:rsidRPr="00EA0486">
        <w:rPr>
          <w:rFonts w:ascii="Times New Roman" w:hAnsi="Times New Roman" w:cs="Times New Roman"/>
          <w:color w:val="000000" w:themeColor="text1"/>
        </w:rPr>
        <w:t>, S</w:t>
      </w:r>
      <w:r w:rsidR="00D631F0" w:rsidRPr="00EA0486">
        <w:rPr>
          <w:rFonts w:ascii="Times New Roman" w:hAnsi="Times New Roman" w:cs="Times New Roman"/>
          <w:color w:val="000000" w:themeColor="text1"/>
        </w:rPr>
        <w:t>’</w:t>
      </w:r>
      <w:r w:rsidR="003F5529" w:rsidRPr="00EA0486">
        <w:rPr>
          <w:rFonts w:ascii="Times New Roman" w:hAnsi="Times New Roman" w:cs="Times New Roman"/>
          <w:color w:val="000000" w:themeColor="text1"/>
        </w:rPr>
        <w:t>=S</w:t>
      </w:r>
    </w:p>
    <w:p w:rsidR="00E64D2B" w:rsidRPr="00EA0486" w:rsidRDefault="00502DF1" w:rsidP="009E1DC4">
      <w:pPr>
        <w:numPr>
          <w:ilvl w:val="0"/>
          <w:numId w:val="12"/>
        </w:numPr>
        <w:spacing w:line="360" w:lineRule="auto"/>
        <w:jc w:val="mediumKashida"/>
        <w:rPr>
          <w:rFonts w:ascii="Times New Roman" w:hAnsi="Times New Roman" w:cs="Times New Roman"/>
          <w:color w:val="000000" w:themeColor="text1"/>
        </w:rPr>
      </w:pPr>
      <w:proofErr w:type="spellStart"/>
      <w:r w:rsidRPr="00EA0486">
        <w:rPr>
          <w:rFonts w:ascii="Times New Roman" w:hAnsi="Times New Roman" w:cs="Times New Roman"/>
          <w:color w:val="000000" w:themeColor="text1"/>
        </w:rPr>
        <w:t>While</w:t>
      </w:r>
      <w:proofErr w:type="spellEnd"/>
      <w:r w:rsidR="00E64D2B" w:rsidRPr="00EA0486">
        <w:rPr>
          <w:rFonts w:ascii="Times New Roman" w:hAnsi="Times New Roman" w:cs="Times New Roman"/>
          <w:color w:val="000000" w:themeColor="text1"/>
        </w:rPr>
        <w:t xml:space="preserve"> (</w:t>
      </w:r>
      <w:proofErr w:type="spellStart"/>
      <w:r w:rsidR="00E64D2B" w:rsidRPr="00EA0486">
        <w:rPr>
          <w:rFonts w:ascii="Times New Roman" w:hAnsi="Times New Roman" w:cs="Times New Roman"/>
          <w:color w:val="000000" w:themeColor="text1"/>
        </w:rPr>
        <w:t>Ne</w:t>
      </w:r>
      <w:r w:rsidR="003C3D76" w:rsidRPr="00EA0486">
        <w:rPr>
          <w:rFonts w:ascii="Times New Roman" w:hAnsi="Times New Roman" w:cs="Times New Roman"/>
          <w:color w:val="000000" w:themeColor="text1"/>
        </w:rPr>
        <w:t>ue</w:t>
      </w:r>
      <w:r w:rsidR="00E64D2B" w:rsidRPr="00EA0486">
        <w:rPr>
          <w:rFonts w:ascii="Times New Roman" w:hAnsi="Times New Roman" w:cs="Times New Roman"/>
          <w:color w:val="000000" w:themeColor="text1"/>
        </w:rPr>
        <w:t>rSatz</w:t>
      </w:r>
      <w:proofErr w:type="spellEnd"/>
      <w:r w:rsidR="00E64D2B" w:rsidRPr="00EA0486">
        <w:rPr>
          <w:rFonts w:ascii="Times New Roman" w:hAnsi="Times New Roman" w:cs="Times New Roman"/>
          <w:color w:val="000000" w:themeColor="text1"/>
        </w:rPr>
        <w:t>=</w:t>
      </w:r>
      <w:r w:rsidR="00692D77" w:rsidRPr="00EA0486">
        <w:rPr>
          <w:rFonts w:ascii="Times New Roman" w:hAnsi="Times New Roman" w:cs="Times New Roman"/>
          <w:color w:val="000000" w:themeColor="text1"/>
        </w:rPr>
        <w:t>TRUE</w:t>
      </w:r>
      <w:r w:rsidR="00E64D2B" w:rsidRPr="00EA0486">
        <w:rPr>
          <w:rFonts w:ascii="Times New Roman" w:hAnsi="Times New Roman" w:cs="Times New Roman"/>
          <w:color w:val="000000" w:themeColor="text1"/>
        </w:rPr>
        <w:t>)</w:t>
      </w:r>
    </w:p>
    <w:p w:rsidR="003F5529" w:rsidRPr="00EA0486" w:rsidRDefault="000C45FA" w:rsidP="00E02569">
      <w:pPr>
        <w:spacing w:line="360" w:lineRule="auto"/>
        <w:ind w:firstLine="709"/>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F</w:t>
      </w:r>
      <w:r w:rsidR="008A7848" w:rsidRPr="00EA0486">
        <w:rPr>
          <w:rFonts w:ascii="Times New Roman" w:hAnsi="Times New Roman" w:cs="Times New Roman"/>
          <w:color w:val="000000" w:themeColor="text1"/>
        </w:rPr>
        <w:t>ü</w:t>
      </w:r>
      <w:r w:rsidRPr="00EA0486">
        <w:rPr>
          <w:rFonts w:ascii="Times New Roman" w:hAnsi="Times New Roman" w:cs="Times New Roman"/>
          <w:color w:val="000000" w:themeColor="text1"/>
        </w:rPr>
        <w:t xml:space="preserve">r alle Syllogismen </w:t>
      </w:r>
      <w:proofErr w:type="spellStart"/>
      <w:r w:rsidR="00E64D2B" w:rsidRPr="00EA0486">
        <w:rPr>
          <w:rFonts w:ascii="Times New Roman" w:hAnsi="Times New Roman" w:cs="Times New Roman"/>
          <w:i/>
          <w:color w:val="000000" w:themeColor="text1"/>
        </w:rPr>
        <w:t>sy</w:t>
      </w:r>
      <w:proofErr w:type="spellEnd"/>
      <w:r w:rsidR="00E64D2B" w:rsidRPr="00EA0486">
        <w:rPr>
          <w:rFonts w:ascii="Times New Roman" w:hAnsi="Times New Roman" w:cs="Times New Roman"/>
          <w:color w:val="000000" w:themeColor="text1"/>
        </w:rPr>
        <w:t xml:space="preserve"> </w:t>
      </w:r>
      <w:r w:rsidRPr="00EA0486">
        <w:rPr>
          <w:rFonts w:ascii="Times New Roman" w:hAnsi="Times New Roman" w:cs="Times New Roman"/>
          <w:color w:val="000000" w:themeColor="text1"/>
        </w:rPr>
        <w:t xml:space="preserve">der Menge </w:t>
      </w:r>
      <w:proofErr w:type="spellStart"/>
      <w:r w:rsidRPr="00EA0486">
        <w:rPr>
          <w:rFonts w:ascii="Times New Roman" w:hAnsi="Times New Roman" w:cs="Times New Roman"/>
          <w:b/>
          <w:i/>
          <w:color w:val="000000" w:themeColor="text1"/>
        </w:rPr>
        <w:t>Syl</w:t>
      </w:r>
      <w:proofErr w:type="spellEnd"/>
      <w:r w:rsidR="009C6AEC" w:rsidRPr="00EA0486">
        <w:rPr>
          <w:rFonts w:ascii="Times New Roman" w:hAnsi="Times New Roman" w:cs="Times New Roman"/>
          <w:color w:val="000000" w:themeColor="text1"/>
        </w:rPr>
        <w:t>:</w:t>
      </w:r>
      <w:r w:rsidR="003F5529" w:rsidRPr="00EA0486">
        <w:rPr>
          <w:rFonts w:ascii="Times New Roman" w:hAnsi="Times New Roman" w:cs="Times New Roman"/>
          <w:color w:val="000000" w:themeColor="text1"/>
        </w:rPr>
        <w:t xml:space="preserve"> </w:t>
      </w:r>
    </w:p>
    <w:p w:rsidR="00E64D2B" w:rsidRPr="00EA0486" w:rsidRDefault="003F5529" w:rsidP="009E1DC4">
      <w:pPr>
        <w:numPr>
          <w:ilvl w:val="2"/>
          <w:numId w:val="12"/>
        </w:num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 xml:space="preserve">Wende </w:t>
      </w:r>
      <w:proofErr w:type="spellStart"/>
      <w:r w:rsidRPr="00EA0486">
        <w:rPr>
          <w:rFonts w:ascii="Times New Roman" w:hAnsi="Times New Roman" w:cs="Times New Roman"/>
          <w:i/>
          <w:color w:val="000000" w:themeColor="text1"/>
        </w:rPr>
        <w:t>sy</w:t>
      </w:r>
      <w:proofErr w:type="spellEnd"/>
      <w:r w:rsidRPr="00EA0486">
        <w:rPr>
          <w:rFonts w:ascii="Times New Roman" w:hAnsi="Times New Roman" w:cs="Times New Roman"/>
          <w:color w:val="000000" w:themeColor="text1"/>
        </w:rPr>
        <w:t xml:space="preserve"> auf S an</w:t>
      </w:r>
    </w:p>
    <w:p w:rsidR="003F5529" w:rsidRPr="00EA0486" w:rsidRDefault="003F5529" w:rsidP="009E1DC4">
      <w:pPr>
        <w:numPr>
          <w:ilvl w:val="2"/>
          <w:numId w:val="12"/>
        </w:num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Wenn ein ne</w:t>
      </w:r>
      <w:r w:rsidR="003C3D76" w:rsidRPr="00EA0486">
        <w:rPr>
          <w:rFonts w:ascii="Times New Roman" w:hAnsi="Times New Roman" w:cs="Times New Roman"/>
          <w:color w:val="000000" w:themeColor="text1"/>
        </w:rPr>
        <w:t>ue</w:t>
      </w:r>
      <w:r w:rsidRPr="00EA0486">
        <w:rPr>
          <w:rFonts w:ascii="Times New Roman" w:hAnsi="Times New Roman" w:cs="Times New Roman"/>
          <w:color w:val="000000" w:themeColor="text1"/>
        </w:rPr>
        <w:t>r Satz s entstanden ist</w:t>
      </w:r>
      <w:r w:rsidR="009C6AEC" w:rsidRPr="00EA0486">
        <w:rPr>
          <w:rFonts w:ascii="Times New Roman" w:hAnsi="Times New Roman" w:cs="Times New Roman"/>
          <w:color w:val="000000" w:themeColor="text1"/>
        </w:rPr>
        <w:t>:</w:t>
      </w:r>
      <w:r w:rsidRPr="00EA0486">
        <w:rPr>
          <w:rFonts w:ascii="Times New Roman" w:hAnsi="Times New Roman" w:cs="Times New Roman"/>
          <w:color w:val="000000" w:themeColor="text1"/>
        </w:rPr>
        <w:t xml:space="preserve"> </w:t>
      </w:r>
    </w:p>
    <w:p w:rsidR="003F5529" w:rsidRPr="00EA0486" w:rsidRDefault="003F5529" w:rsidP="00E02569">
      <w:pPr>
        <w:spacing w:line="360" w:lineRule="auto"/>
        <w:ind w:left="1418" w:firstLine="709"/>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 xml:space="preserve">Setze </w:t>
      </w:r>
      <w:proofErr w:type="spellStart"/>
      <w:r w:rsidRPr="00EA0486">
        <w:rPr>
          <w:rFonts w:ascii="Times New Roman" w:hAnsi="Times New Roman" w:cs="Times New Roman"/>
          <w:color w:val="000000" w:themeColor="text1"/>
        </w:rPr>
        <w:t>Ne</w:t>
      </w:r>
      <w:r w:rsidR="003C3D76" w:rsidRPr="00EA0486">
        <w:rPr>
          <w:rFonts w:ascii="Times New Roman" w:hAnsi="Times New Roman" w:cs="Times New Roman"/>
          <w:color w:val="000000" w:themeColor="text1"/>
        </w:rPr>
        <w:t>ue</w:t>
      </w:r>
      <w:r w:rsidRPr="00EA0486">
        <w:rPr>
          <w:rFonts w:ascii="Times New Roman" w:hAnsi="Times New Roman" w:cs="Times New Roman"/>
          <w:color w:val="000000" w:themeColor="text1"/>
        </w:rPr>
        <w:t>rSatz</w:t>
      </w:r>
      <w:proofErr w:type="spellEnd"/>
      <w:r w:rsidRPr="00EA0486">
        <w:rPr>
          <w:rFonts w:ascii="Times New Roman" w:hAnsi="Times New Roman" w:cs="Times New Roman"/>
          <w:color w:val="000000" w:themeColor="text1"/>
        </w:rPr>
        <w:t>=</w:t>
      </w:r>
      <w:r w:rsidR="00692D77" w:rsidRPr="00EA0486">
        <w:rPr>
          <w:rFonts w:ascii="Times New Roman" w:hAnsi="Times New Roman" w:cs="Times New Roman"/>
          <w:color w:val="000000" w:themeColor="text1"/>
        </w:rPr>
        <w:t>TRUE</w:t>
      </w:r>
      <w:r w:rsidRPr="00EA0486">
        <w:rPr>
          <w:rFonts w:ascii="Times New Roman" w:hAnsi="Times New Roman" w:cs="Times New Roman"/>
          <w:color w:val="000000" w:themeColor="text1"/>
        </w:rPr>
        <w:t>, S</w:t>
      </w:r>
      <w:r w:rsidR="00D631F0" w:rsidRPr="00EA0486">
        <w:rPr>
          <w:rFonts w:ascii="Times New Roman" w:hAnsi="Times New Roman" w:cs="Times New Roman"/>
          <w:color w:val="000000" w:themeColor="text1"/>
        </w:rPr>
        <w:t>’</w:t>
      </w:r>
      <w:r w:rsidRPr="00EA0486">
        <w:rPr>
          <w:rFonts w:ascii="Times New Roman" w:hAnsi="Times New Roman" w:cs="Times New Roman"/>
          <w:color w:val="000000" w:themeColor="text1"/>
        </w:rPr>
        <w:t xml:space="preserve"> = S</w:t>
      </w:r>
      <w:r w:rsidR="00D631F0" w:rsidRPr="00EA0486">
        <w:rPr>
          <w:rFonts w:ascii="Times New Roman" w:hAnsi="Times New Roman" w:cs="Times New Roman"/>
          <w:color w:val="000000" w:themeColor="text1"/>
        </w:rPr>
        <w:t>’</w:t>
      </w:r>
      <w:r w:rsidRPr="00EA0486">
        <w:rPr>
          <w:rFonts w:ascii="Cambria Math" w:hAnsi="Cambria Math" w:cs="Cambria Math"/>
          <w:color w:val="000000" w:themeColor="text1"/>
          <w:shd w:val="clear" w:color="auto" w:fill="FFFFFF"/>
        </w:rPr>
        <w:t>∪</w:t>
      </w:r>
      <w:r w:rsidRPr="00EA0486">
        <w:rPr>
          <w:rFonts w:ascii="Times New Roman" w:hAnsi="Times New Roman" w:cs="Times New Roman"/>
          <w:color w:val="000000" w:themeColor="text1"/>
          <w:shd w:val="clear" w:color="auto" w:fill="FFFFFF"/>
        </w:rPr>
        <w:t xml:space="preserve"> </w:t>
      </w:r>
      <w:r w:rsidRPr="00EA0486">
        <w:rPr>
          <w:rFonts w:ascii="Times New Roman" w:hAnsi="Times New Roman" w:cs="Times New Roman"/>
          <w:i/>
          <w:color w:val="000000" w:themeColor="text1"/>
          <w:shd w:val="clear" w:color="auto" w:fill="FFFFFF"/>
        </w:rPr>
        <w:t>s</w:t>
      </w:r>
    </w:p>
    <w:p w:rsidR="003F5529" w:rsidRPr="00EA0486" w:rsidRDefault="003F5529" w:rsidP="00E02569">
      <w:pPr>
        <w:spacing w:line="360" w:lineRule="auto"/>
        <w:ind w:left="1418" w:firstLine="709"/>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 xml:space="preserve">ansonsten </w:t>
      </w:r>
      <w:proofErr w:type="spellStart"/>
      <w:r w:rsidRPr="00EA0486">
        <w:rPr>
          <w:rFonts w:ascii="Times New Roman" w:hAnsi="Times New Roman" w:cs="Times New Roman"/>
          <w:color w:val="000000" w:themeColor="text1"/>
        </w:rPr>
        <w:t>Ne</w:t>
      </w:r>
      <w:r w:rsidR="003C3D76" w:rsidRPr="00EA0486">
        <w:rPr>
          <w:rFonts w:ascii="Times New Roman" w:hAnsi="Times New Roman" w:cs="Times New Roman"/>
          <w:color w:val="000000" w:themeColor="text1"/>
        </w:rPr>
        <w:t>ue</w:t>
      </w:r>
      <w:r w:rsidRPr="00EA0486">
        <w:rPr>
          <w:rFonts w:ascii="Times New Roman" w:hAnsi="Times New Roman" w:cs="Times New Roman"/>
          <w:color w:val="000000" w:themeColor="text1"/>
        </w:rPr>
        <w:t>rSatz</w:t>
      </w:r>
      <w:proofErr w:type="spellEnd"/>
      <w:r w:rsidRPr="00EA0486">
        <w:rPr>
          <w:rFonts w:ascii="Times New Roman" w:hAnsi="Times New Roman" w:cs="Times New Roman"/>
          <w:color w:val="000000" w:themeColor="text1"/>
        </w:rPr>
        <w:t>=</w:t>
      </w:r>
      <w:proofErr w:type="spellStart"/>
      <w:r w:rsidRPr="00EA0486">
        <w:rPr>
          <w:rFonts w:ascii="Times New Roman" w:hAnsi="Times New Roman" w:cs="Times New Roman"/>
          <w:color w:val="000000" w:themeColor="text1"/>
        </w:rPr>
        <w:t>False</w:t>
      </w:r>
      <w:proofErr w:type="spellEnd"/>
      <w:r w:rsidRPr="00EA0486">
        <w:rPr>
          <w:rFonts w:ascii="Times New Roman" w:hAnsi="Times New Roman" w:cs="Times New Roman"/>
          <w:color w:val="000000" w:themeColor="text1"/>
        </w:rPr>
        <w:t xml:space="preserve"> </w:t>
      </w:r>
    </w:p>
    <w:p w:rsidR="003F5529" w:rsidRPr="00EA0486" w:rsidRDefault="003F5529" w:rsidP="009E1DC4">
      <w:pPr>
        <w:numPr>
          <w:ilvl w:val="0"/>
          <w:numId w:val="12"/>
        </w:num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Gib S</w:t>
      </w:r>
      <w:r w:rsidR="00D631F0" w:rsidRPr="00EA0486">
        <w:rPr>
          <w:rFonts w:ascii="Times New Roman" w:hAnsi="Times New Roman" w:cs="Times New Roman"/>
          <w:color w:val="000000" w:themeColor="text1"/>
        </w:rPr>
        <w:t>’</w:t>
      </w:r>
      <w:r w:rsidRPr="00EA0486">
        <w:rPr>
          <w:rFonts w:ascii="Times New Roman" w:hAnsi="Times New Roman" w:cs="Times New Roman"/>
          <w:color w:val="000000" w:themeColor="text1"/>
        </w:rPr>
        <w:t xml:space="preserve"> zur</w:t>
      </w:r>
      <w:r w:rsidR="008A7848" w:rsidRPr="00EA0486">
        <w:rPr>
          <w:rFonts w:ascii="Times New Roman" w:hAnsi="Times New Roman" w:cs="Times New Roman"/>
          <w:color w:val="000000" w:themeColor="text1"/>
        </w:rPr>
        <w:t>ü</w:t>
      </w:r>
      <w:r w:rsidRPr="00EA0486">
        <w:rPr>
          <w:rFonts w:ascii="Times New Roman" w:hAnsi="Times New Roman" w:cs="Times New Roman"/>
          <w:color w:val="000000" w:themeColor="text1"/>
        </w:rPr>
        <w:t>ck</w:t>
      </w:r>
    </w:p>
    <w:p w:rsidR="003C3D76" w:rsidRPr="00EA0486" w:rsidRDefault="003C3D76" w:rsidP="00E02569">
      <w:pPr>
        <w:spacing w:line="360" w:lineRule="auto"/>
        <w:jc w:val="mediumKashida"/>
        <w:rPr>
          <w:rFonts w:ascii="Times New Roman" w:hAnsi="Times New Roman" w:cs="Times New Roman"/>
          <w:color w:val="000000" w:themeColor="text1"/>
        </w:rPr>
      </w:pPr>
    </w:p>
    <w:p w:rsidR="003C3D76" w:rsidRPr="00EA0486" w:rsidRDefault="001F6650"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DAK enth</w:t>
      </w:r>
      <w:r w:rsidR="008A7848" w:rsidRPr="00EA0486">
        <w:rPr>
          <w:rFonts w:ascii="Times New Roman" w:hAnsi="Times New Roman" w:cs="Times New Roman"/>
          <w:color w:val="000000" w:themeColor="text1"/>
        </w:rPr>
        <w:t>ä</w:t>
      </w:r>
      <w:r w:rsidRPr="00EA0486">
        <w:rPr>
          <w:rFonts w:ascii="Times New Roman" w:hAnsi="Times New Roman" w:cs="Times New Roman"/>
          <w:color w:val="000000" w:themeColor="text1"/>
        </w:rPr>
        <w:t xml:space="preserve">lt eine </w:t>
      </w:r>
      <w:r w:rsidR="008A7848" w:rsidRPr="00EA0486">
        <w:rPr>
          <w:rFonts w:ascii="Times New Roman" w:hAnsi="Times New Roman" w:cs="Times New Roman"/>
          <w:color w:val="000000" w:themeColor="text1"/>
        </w:rPr>
        <w:t>Ü</w:t>
      </w:r>
      <w:r w:rsidRPr="00EA0486">
        <w:rPr>
          <w:rFonts w:ascii="Times New Roman" w:hAnsi="Times New Roman" w:cs="Times New Roman"/>
          <w:color w:val="000000" w:themeColor="text1"/>
        </w:rPr>
        <w:t>bersetzungskomponente (</w:t>
      </w:r>
      <w:r w:rsidR="005A44DB" w:rsidRPr="00EA0486">
        <w:rPr>
          <w:rFonts w:ascii="Times New Roman" w:hAnsi="Times New Roman" w:cs="Times New Roman"/>
          <w:color w:val="000000" w:themeColor="text1"/>
        </w:rPr>
        <w:t>UEK</w:t>
      </w:r>
      <w:r w:rsidRPr="00EA0486">
        <w:rPr>
          <w:rFonts w:ascii="Times New Roman" w:hAnsi="Times New Roman" w:cs="Times New Roman"/>
          <w:color w:val="000000" w:themeColor="text1"/>
        </w:rPr>
        <w:t>), dessen Aufgabe darin besteht, ausgew</w:t>
      </w:r>
      <w:r w:rsidR="008A7848" w:rsidRPr="00EA0486">
        <w:rPr>
          <w:rFonts w:ascii="Times New Roman" w:hAnsi="Times New Roman" w:cs="Times New Roman"/>
          <w:color w:val="000000" w:themeColor="text1"/>
        </w:rPr>
        <w:t>ä</w:t>
      </w:r>
      <w:r w:rsidRPr="00EA0486">
        <w:rPr>
          <w:rFonts w:ascii="Times New Roman" w:hAnsi="Times New Roman" w:cs="Times New Roman"/>
          <w:color w:val="000000" w:themeColor="text1"/>
        </w:rPr>
        <w:t>hlte Datens</w:t>
      </w:r>
      <w:r w:rsidR="008A7848" w:rsidRPr="00EA0486">
        <w:rPr>
          <w:rFonts w:ascii="Times New Roman" w:hAnsi="Times New Roman" w:cs="Times New Roman"/>
          <w:color w:val="000000" w:themeColor="text1"/>
        </w:rPr>
        <w:t>ä</w:t>
      </w:r>
      <w:r w:rsidRPr="00EA0486">
        <w:rPr>
          <w:rFonts w:ascii="Times New Roman" w:hAnsi="Times New Roman" w:cs="Times New Roman"/>
          <w:color w:val="000000" w:themeColor="text1"/>
        </w:rPr>
        <w:t xml:space="preserve">tze in kategorischen Aussagen </w:t>
      </w:r>
      <w:r w:rsidR="003C3D76" w:rsidRPr="00EA0486">
        <w:rPr>
          <w:rFonts w:ascii="Times New Roman" w:hAnsi="Times New Roman" w:cs="Times New Roman"/>
          <w:color w:val="000000" w:themeColor="text1"/>
        </w:rPr>
        <w:t>umzuwandeln</w:t>
      </w:r>
      <w:r w:rsidRPr="00EA0486">
        <w:rPr>
          <w:rFonts w:ascii="Times New Roman" w:hAnsi="Times New Roman" w:cs="Times New Roman"/>
          <w:color w:val="000000" w:themeColor="text1"/>
        </w:rPr>
        <w:t>. Dies geschieht mittels folgendem Verfahrens</w:t>
      </w:r>
      <w:r w:rsidR="009C6AEC" w:rsidRPr="00EA0486">
        <w:rPr>
          <w:rFonts w:ascii="Times New Roman" w:hAnsi="Times New Roman" w:cs="Times New Roman"/>
          <w:color w:val="000000" w:themeColor="text1"/>
        </w:rPr>
        <w:t>:</w:t>
      </w:r>
    </w:p>
    <w:p w:rsidR="003C3D76" w:rsidRPr="00EA0486" w:rsidRDefault="003C3D76">
      <w:pPr>
        <w:rPr>
          <w:rFonts w:ascii="Times New Roman" w:hAnsi="Times New Roman" w:cs="Times New Roman"/>
          <w:color w:val="000000" w:themeColor="text1"/>
        </w:rPr>
      </w:pPr>
      <w:r w:rsidRPr="00EA0486">
        <w:rPr>
          <w:rFonts w:ascii="Times New Roman" w:hAnsi="Times New Roman" w:cs="Times New Roman"/>
          <w:color w:val="000000" w:themeColor="text1"/>
        </w:rPr>
        <w:br w:type="page"/>
      </w:r>
    </w:p>
    <w:p w:rsidR="001F6650" w:rsidRPr="00EA0486" w:rsidRDefault="001F6650" w:rsidP="00E02569">
      <w:pPr>
        <w:spacing w:line="360" w:lineRule="auto"/>
        <w:ind w:left="713" w:hanging="713"/>
        <w:rPr>
          <w:rFonts w:ascii="Times New Roman" w:hAnsi="Times New Roman" w:cs="Times New Roman"/>
          <w:b/>
          <w:bCs/>
          <w:color w:val="000000" w:themeColor="text1"/>
          <w:u w:val="single"/>
        </w:rPr>
      </w:pPr>
      <w:r w:rsidRPr="00EA0486">
        <w:rPr>
          <w:rFonts w:ascii="Times New Roman" w:hAnsi="Times New Roman" w:cs="Times New Roman"/>
          <w:b/>
          <w:bCs/>
          <w:color w:val="000000" w:themeColor="text1"/>
          <w:u w:val="single"/>
        </w:rPr>
        <w:lastRenderedPageBreak/>
        <w:t>Verfahren 7</w:t>
      </w:r>
      <w:r w:rsidR="009C6AEC" w:rsidRPr="00EA0486">
        <w:rPr>
          <w:rFonts w:ascii="Times New Roman" w:hAnsi="Times New Roman" w:cs="Times New Roman"/>
          <w:b/>
          <w:bCs/>
          <w:color w:val="000000" w:themeColor="text1"/>
          <w:u w:val="single"/>
        </w:rPr>
        <w:t>:</w:t>
      </w:r>
    </w:p>
    <w:p w:rsidR="001F6650" w:rsidRPr="00EA0486" w:rsidRDefault="001F6650" w:rsidP="00E02569">
      <w:pPr>
        <w:spacing w:line="360" w:lineRule="auto"/>
        <w:ind w:left="713" w:hanging="713"/>
        <w:jc w:val="mediumKashida"/>
        <w:rPr>
          <w:rFonts w:ascii="Times New Roman" w:hAnsi="Times New Roman" w:cs="Times New Roman"/>
          <w:color w:val="000000" w:themeColor="text1"/>
        </w:rPr>
      </w:pPr>
      <w:r w:rsidRPr="00EA0486">
        <w:rPr>
          <w:rFonts w:ascii="Times New Roman" w:hAnsi="Times New Roman" w:cs="Times New Roman"/>
          <w:b/>
          <w:bCs/>
          <w:color w:val="000000" w:themeColor="text1"/>
        </w:rPr>
        <w:t>Eingabe</w:t>
      </w:r>
      <w:r w:rsidRPr="00EA0486">
        <w:rPr>
          <w:rFonts w:ascii="Times New Roman" w:hAnsi="Times New Roman" w:cs="Times New Roman"/>
          <w:color w:val="000000" w:themeColor="text1"/>
        </w:rPr>
        <w:t>: Menge D von ausgew</w:t>
      </w:r>
      <w:r w:rsidR="008A7848" w:rsidRPr="00EA0486">
        <w:rPr>
          <w:rFonts w:ascii="Times New Roman" w:hAnsi="Times New Roman" w:cs="Times New Roman"/>
          <w:color w:val="000000" w:themeColor="text1"/>
        </w:rPr>
        <w:t>ä</w:t>
      </w:r>
      <w:r w:rsidRPr="00EA0486">
        <w:rPr>
          <w:rFonts w:ascii="Times New Roman" w:hAnsi="Times New Roman" w:cs="Times New Roman"/>
          <w:color w:val="000000" w:themeColor="text1"/>
        </w:rPr>
        <w:t>hlten Datens</w:t>
      </w:r>
      <w:r w:rsidR="008A7848" w:rsidRPr="00EA0486">
        <w:rPr>
          <w:rFonts w:ascii="Times New Roman" w:hAnsi="Times New Roman" w:cs="Times New Roman"/>
          <w:color w:val="000000" w:themeColor="text1"/>
        </w:rPr>
        <w:t>ä</w:t>
      </w:r>
      <w:r w:rsidRPr="00EA0486">
        <w:rPr>
          <w:rFonts w:ascii="Times New Roman" w:hAnsi="Times New Roman" w:cs="Times New Roman"/>
          <w:color w:val="000000" w:themeColor="text1"/>
        </w:rPr>
        <w:t>tzen</w:t>
      </w:r>
    </w:p>
    <w:p w:rsidR="001F6650" w:rsidRPr="00EA0486" w:rsidRDefault="001F6650"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b/>
          <w:bCs/>
          <w:color w:val="000000" w:themeColor="text1"/>
        </w:rPr>
        <w:t>Ausgabe</w:t>
      </w:r>
      <w:r w:rsidRPr="00EA0486">
        <w:rPr>
          <w:rFonts w:ascii="Times New Roman" w:hAnsi="Times New Roman" w:cs="Times New Roman"/>
          <w:color w:val="000000" w:themeColor="text1"/>
        </w:rPr>
        <w:t>: Kategorische Satzmenge S</w:t>
      </w:r>
    </w:p>
    <w:p w:rsidR="001F6650" w:rsidRPr="00EA0486" w:rsidRDefault="001F6650"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b/>
          <w:bCs/>
          <w:color w:val="000000" w:themeColor="text1"/>
        </w:rPr>
        <w:t>Schritte</w:t>
      </w:r>
      <w:r w:rsidRPr="00EA0486">
        <w:rPr>
          <w:rFonts w:ascii="Times New Roman" w:hAnsi="Times New Roman" w:cs="Times New Roman"/>
          <w:color w:val="000000" w:themeColor="text1"/>
        </w:rPr>
        <w:t>:</w:t>
      </w:r>
    </w:p>
    <w:p w:rsidR="001F6650" w:rsidRPr="00EA0486" w:rsidRDefault="001F6650" w:rsidP="009E1DC4">
      <w:pPr>
        <w:numPr>
          <w:ilvl w:val="0"/>
          <w:numId w:val="13"/>
        </w:num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F</w:t>
      </w:r>
      <w:r w:rsidR="008A7848" w:rsidRPr="00EA0486">
        <w:rPr>
          <w:rFonts w:ascii="Times New Roman" w:hAnsi="Times New Roman" w:cs="Times New Roman"/>
          <w:color w:val="000000" w:themeColor="text1"/>
        </w:rPr>
        <w:t>ü</w:t>
      </w:r>
      <w:r w:rsidRPr="00EA0486">
        <w:rPr>
          <w:rFonts w:ascii="Times New Roman" w:hAnsi="Times New Roman" w:cs="Times New Roman"/>
          <w:color w:val="000000" w:themeColor="text1"/>
        </w:rPr>
        <w:t>r alle Datens</w:t>
      </w:r>
      <w:r w:rsidR="008A7848" w:rsidRPr="00EA0486">
        <w:rPr>
          <w:rFonts w:ascii="Times New Roman" w:hAnsi="Times New Roman" w:cs="Times New Roman"/>
          <w:color w:val="000000" w:themeColor="text1"/>
        </w:rPr>
        <w:t>ä</w:t>
      </w:r>
      <w:r w:rsidRPr="00EA0486">
        <w:rPr>
          <w:rFonts w:ascii="Times New Roman" w:hAnsi="Times New Roman" w:cs="Times New Roman"/>
          <w:color w:val="000000" w:themeColor="text1"/>
        </w:rPr>
        <w:t xml:space="preserve">tze </w:t>
      </w:r>
      <w:r w:rsidRPr="00EA0486">
        <w:rPr>
          <w:rFonts w:ascii="Times New Roman" w:hAnsi="Times New Roman" w:cs="Times New Roman"/>
          <w:b/>
          <w:i/>
          <w:iCs/>
          <w:color w:val="000000" w:themeColor="text1"/>
        </w:rPr>
        <w:t>r(b</w:t>
      </w:r>
      <w:r w:rsidRPr="00EA0486">
        <w:rPr>
          <w:rFonts w:ascii="Times New Roman" w:hAnsi="Times New Roman" w:cs="Times New Roman"/>
          <w:b/>
          <w:i/>
          <w:iCs/>
          <w:color w:val="000000" w:themeColor="text1"/>
          <w:vertAlign w:val="subscript"/>
        </w:rPr>
        <w:t>1</w:t>
      </w:r>
      <w:r w:rsidRPr="00EA0486">
        <w:rPr>
          <w:rFonts w:ascii="Times New Roman" w:hAnsi="Times New Roman" w:cs="Times New Roman"/>
          <w:b/>
          <w:i/>
          <w:iCs/>
          <w:color w:val="000000" w:themeColor="text1"/>
        </w:rPr>
        <w:t>,b</w:t>
      </w:r>
      <w:r w:rsidRPr="00EA0486">
        <w:rPr>
          <w:rFonts w:ascii="Times New Roman" w:hAnsi="Times New Roman" w:cs="Times New Roman"/>
          <w:b/>
          <w:i/>
          <w:iCs/>
          <w:color w:val="000000" w:themeColor="text1"/>
          <w:vertAlign w:val="subscript"/>
        </w:rPr>
        <w:t>2</w:t>
      </w:r>
      <w:r w:rsidRPr="00EA0486">
        <w:rPr>
          <w:rFonts w:ascii="Times New Roman" w:hAnsi="Times New Roman" w:cs="Times New Roman"/>
          <w:b/>
          <w:i/>
          <w:iCs/>
          <w:color w:val="000000" w:themeColor="text1"/>
        </w:rPr>
        <w:t>,...</w:t>
      </w:r>
      <w:proofErr w:type="spellStart"/>
      <w:r w:rsidRPr="00EA0486">
        <w:rPr>
          <w:rFonts w:ascii="Times New Roman" w:hAnsi="Times New Roman" w:cs="Times New Roman"/>
          <w:b/>
          <w:i/>
          <w:iCs/>
          <w:color w:val="000000" w:themeColor="text1"/>
        </w:rPr>
        <w:t>b</w:t>
      </w:r>
      <w:r w:rsidRPr="00EA0486">
        <w:rPr>
          <w:rFonts w:ascii="Times New Roman" w:hAnsi="Times New Roman" w:cs="Times New Roman"/>
          <w:b/>
          <w:i/>
          <w:iCs/>
          <w:color w:val="000000" w:themeColor="text1"/>
          <w:vertAlign w:val="subscript"/>
        </w:rPr>
        <w:t>n</w:t>
      </w:r>
      <w:proofErr w:type="spellEnd"/>
      <w:r w:rsidRPr="00EA0486">
        <w:rPr>
          <w:rFonts w:ascii="Times New Roman" w:hAnsi="Times New Roman" w:cs="Times New Roman"/>
          <w:b/>
          <w:i/>
          <w:iCs/>
          <w:color w:val="000000" w:themeColor="text1"/>
        </w:rPr>
        <w:t xml:space="preserve">) </w:t>
      </w:r>
      <w:r w:rsidRPr="00EA0486">
        <w:rPr>
          <w:rFonts w:ascii="Times New Roman" w:hAnsi="Times New Roman" w:cs="Times New Roman"/>
          <w:b/>
          <w:i/>
          <w:iCs/>
          <w:color w:val="000000" w:themeColor="text1"/>
        </w:rPr>
        <w:fldChar w:fldCharType="begin"/>
      </w:r>
      <w:r w:rsidRPr="00EA0486">
        <w:rPr>
          <w:rFonts w:ascii="Times New Roman" w:hAnsi="Times New Roman" w:cs="Times New Roman"/>
          <w:b/>
          <w:i/>
          <w:iCs/>
          <w:color w:val="000000" w:themeColor="text1"/>
        </w:rPr>
        <w:instrText xml:space="preserve"> QUOTE </w:instrText>
      </w:r>
      <w:r w:rsidR="005363AE">
        <w:rPr>
          <w:rFonts w:ascii="Times New Roman" w:hAnsi="Times New Roman" w:cs="Times New Roman"/>
          <w:b/>
          <w:i/>
          <w:iCs/>
          <w:noProof/>
          <w:color w:val="000000" w:themeColor="text1"/>
          <w:position w:val="-6"/>
        </w:rPr>
        <w:pict>
          <v:shape id="_x0000_i1081" type="#_x0000_t75" alt="" style="width:10.6pt;height:13.65pt;mso-width-percent:0;mso-height-percent:0;mso-width-percent:0;mso-height-percent:0" equationxml="&lt;?xml version=&quot;1.0&quot; encoding=&quot;UTF-8&quot; standalone=&quot;yes&quot;?&gt;&#13;&#13;&#13;&#13;&#10;&#13;&#13;&#13;&#13;&#10;&#13;&#13;&#13;&#13;&#10;&lt;?mso-application progid=&quot;Word.Document&quot;?&gt;&#13;&#13;&#13;&#13;&#10;&#13;&#13;&#13;&#13;&#10;&#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hideSpellingErrors/&gt;&lt;w:defaultTabStop w:val=&quot;709&quot;/&gt;&lt;w:hyphenationZone w:val=&quot;425&quot;/&gt;&lt;w:displayHorizontalDrawingGridEvery w:val=&quot;0&quot;/&gt;&lt;w:displayVerticalDrawingGridEvery w:val=&quot;0&quot;/&gt;&lt;w:useMarginsForDrawingGridOrigin/&gt;&lt;w:characterSpacingControl w:val=&quot;DontCompress&quot;/&gt;&lt;w:optimizeForBrowser/&gt;&lt;w:targetScreenSz w:val=&quot;800x600&quot;/&gt;&lt;w:validateAgainstSchema/&gt;&lt;w:saveInvalidXML w:val=&quot;off&quot;/&gt;&lt;w:ignoreMixedContent w:val=&quot;off&quot;/&gt;&lt;w:alwaysShowPlaceholderText w:val=&quot;off&quot;/&gt;&lt;w:compat&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E74EDB&quot;/&gt;&lt;wsp:rsid wsp:val=&quot;00007AB0&quot;/&gt;&lt;wsp:rsid wsp:val=&quot;00015DB6&quot;/&gt;&lt;wsp:rsid wsp:val=&quot;000175D8&quot;/&gt;&lt;wsp:rsid wsp:val=&quot;00022665&quot;/&gt;&lt;wsp:rsid wsp:val=&quot;000436F3&quot;/&gt;&lt;wsp:rsid wsp:val=&quot;00045C4D&quot;/&gt;&lt;wsp:rsid wsp:val=&quot;00057C5E&quot;/&gt;&lt;wsp:rsid wsp:val=&quot;00063E65&quot;/&gt;&lt;wsp:rsid wsp:val=&quot;00066799&quot;/&gt;&lt;wsp:rsid wsp:val=&quot;00071433&quot;/&gt;&lt;wsp:rsid wsp:val=&quot;0007342B&quot;/&gt;&lt;wsp:rsid wsp:val=&quot;0008010F&quot;/&gt;&lt;wsp:rsid wsp:val=&quot;00085034&quot;/&gt;&lt;wsp:rsid wsp:val=&quot;000913DA&quot;/&gt;&lt;wsp:rsid wsp:val=&quot;000913FD&quot;/&gt;&lt;wsp:rsid wsp:val=&quot;000A398F&quot;/&gt;&lt;wsp:rsid wsp:val=&quot;000B4CBA&quot;/&gt;&lt;wsp:rsid wsp:val=&quot;000C326D&quot;/&gt;&lt;wsp:rsid wsp:val=&quot;000D4467&quot;/&gt;&lt;wsp:rsid wsp:val=&quot;000D611C&quot;/&gt;&lt;wsp:rsid wsp:val=&quot;00100FBB&quot;/&gt;&lt;wsp:rsid wsp:val=&quot;00110F11&quot;/&gt;&lt;wsp:rsid wsp:val=&quot;0011739E&quot;/&gt;&lt;wsp:rsid wsp:val=&quot;00127CAB&quot;/&gt;&lt;wsp:rsid wsp:val=&quot;00132B0C&quot;/&gt;&lt;wsp:rsid wsp:val=&quot;00136D22&quot;/&gt;&lt;wsp:rsid wsp:val=&quot;00151318&quot;/&gt;&lt;wsp:rsid wsp:val=&quot;00154330&quot;/&gt;&lt;wsp:rsid wsp:val=&quot;00161851&quot;/&gt;&lt;wsp:rsid wsp:val=&quot;00163F76&quot;/&gt;&lt;wsp:rsid wsp:val=&quot;00182A6E&quot;/&gt;&lt;wsp:rsid wsp:val=&quot;00190C2F&quot;/&gt;&lt;wsp:rsid wsp:val=&quot;001929B9&quot;/&gt;&lt;wsp:rsid wsp:val=&quot;0019408C&quot;/&gt;&lt;wsp:rsid wsp:val=&quot;001A4048&quot;/&gt;&lt;wsp:rsid wsp:val=&quot;001A4A74&quot;/&gt;&lt;wsp:rsid wsp:val=&quot;001A533E&quot;/&gt;&lt;wsp:rsid wsp:val=&quot;001C0BF9&quot;/&gt;&lt;wsp:rsid wsp:val=&quot;001C1878&quot;/&gt;&lt;wsp:rsid wsp:val=&quot;001C6E6A&quot;/&gt;&lt;wsp:rsid wsp:val=&quot;001D201F&quot;/&gt;&lt;wsp:rsid wsp:val=&quot;001D5AF4&quot;/&gt;&lt;wsp:rsid wsp:val=&quot;001E1FF7&quot;/&gt;&lt;wsp:rsid wsp:val=&quot;001E3C1C&quot;/&gt;&lt;wsp:rsid wsp:val=&quot;001E6B53&quot;/&gt;&lt;wsp:rsid wsp:val=&quot;00206B52&quot;/&gt;&lt;wsp:rsid wsp:val=&quot;002172D9&quot;/&gt;&lt;wsp:rsid wsp:val=&quot;00221D34&quot;/&gt;&lt;wsp:rsid wsp:val=&quot;0023058E&quot;/&gt;&lt;wsp:rsid wsp:val=&quot;00234116&quot;/&gt;&lt;wsp:rsid wsp:val=&quot;002501AC&quot;/&gt;&lt;wsp:rsid wsp:val=&quot;002609A2&quot;/&gt;&lt;wsp:rsid wsp:val=&quot;00274F88&quot;/&gt;&lt;wsp:rsid wsp:val=&quot;002815F1&quot;/&gt;&lt;wsp:rsid wsp:val=&quot;002856A0&quot;/&gt;&lt;wsp:rsid wsp:val=&quot;00293F9A&quot;/&gt;&lt;wsp:rsid wsp:val=&quot;002A6883&quot;/&gt;&lt;wsp:rsid wsp:val=&quot;002A7BF3&quot;/&gt;&lt;wsp:rsid wsp:val=&quot;002C0CFE&quot;/&gt;&lt;wsp:rsid wsp:val=&quot;002C3276&quot;/&gt;&lt;wsp:rsid wsp:val=&quot;002D432A&quot;/&gt;&lt;wsp:rsid wsp:val=&quot;002D50A7&quot;/&gt;&lt;wsp:rsid wsp:val=&quot;002D52D0&quot;/&gt;&lt;wsp:rsid wsp:val=&quot;002F53EA&quot;/&gt;&lt;wsp:rsid wsp:val=&quot;002F7501&quot;/&gt;&lt;wsp:rsid wsp:val=&quot;003041C3&quot;/&gt;&lt;wsp:rsid wsp:val=&quot;00307F4C&quot;/&gt;&lt;wsp:rsid wsp:val=&quot;003174C4&quot;/&gt;&lt;wsp:rsid wsp:val=&quot;0033229C&quot;/&gt;&lt;wsp:rsid wsp:val=&quot;0034025A&quot;/&gt;&lt;wsp:rsid wsp:val=&quot;0034350C&quot;/&gt;&lt;wsp:rsid wsp:val=&quot;0035302C&quot;/&gt;&lt;wsp:rsid wsp:val=&quot;00366256&quot;/&gt;&lt;wsp:rsid wsp:val=&quot;003670C3&quot;/&gt;&lt;wsp:rsid wsp:val=&quot;003701C4&quot;/&gt;&lt;wsp:rsid wsp:val=&quot;003726E5&quot;/&gt;&lt;wsp:rsid wsp:val=&quot;00372A41&quot;/&gt;&lt;wsp:rsid wsp:val=&quot;00394811&quot;/&gt;&lt;wsp:rsid wsp:val=&quot;00397F26&quot;/&gt;&lt;wsp:rsid wsp:val=&quot;003A6A59&quot;/&gt;&lt;wsp:rsid wsp:val=&quot;003A6A87&quot;/&gt;&lt;wsp:rsid wsp:val=&quot;003A7F74&quot;/&gt;&lt;wsp:rsid wsp:val=&quot;003E72EB&quot;/&gt;&lt;wsp:rsid wsp:val=&quot;003F2F4F&quot;/&gt;&lt;wsp:rsid wsp:val=&quot;003F3061&quot;/&gt;&lt;wsp:rsid wsp:val=&quot;004026B7&quot;/&gt;&lt;wsp:rsid wsp:val=&quot;004137A8&quot;/&gt;&lt;wsp:rsid wsp:val=&quot;004152A8&quot;/&gt;&lt;wsp:rsid wsp:val=&quot;00425EC5&quot;/&gt;&lt;wsp:rsid wsp:val=&quot;004456CC&quot;/&gt;&lt;wsp:rsid wsp:val=&quot;00453023&quot;/&gt;&lt;wsp:rsid wsp:val=&quot;004530F5&quot;/&gt;&lt;wsp:rsid wsp:val=&quot;00461E0A&quot;/&gt;&lt;wsp:rsid wsp:val=&quot;00467FEA&quot;/&gt;&lt;wsp:rsid wsp:val=&quot;00483D66&quot;/&gt;&lt;wsp:rsid wsp:val=&quot;00484F19&quot;/&gt;&lt;wsp:rsid wsp:val=&quot;004853FE&quot;/&gt;&lt;wsp:rsid wsp:val=&quot;004865F5&quot;/&gt;&lt;wsp:rsid wsp:val=&quot;004942EA&quot;/&gt;&lt;wsp:rsid wsp:val=&quot;004A31E1&quot;/&gt;&lt;wsp:rsid wsp:val=&quot;004B082B&quot;/&gt;&lt;wsp:rsid wsp:val=&quot;004B350E&quot;/&gt;&lt;wsp:rsid wsp:val=&quot;004C2E43&quot;/&gt;&lt;wsp:rsid wsp:val=&quot;004C36E6&quot;/&gt;&lt;wsp:rsid wsp:val=&quot;004D3B6D&quot;/&gt;&lt;wsp:rsid wsp:val=&quot;004D45AA&quot;/&gt;&lt;wsp:rsid wsp:val=&quot;004E0B96&quot;/&gt;&lt;wsp:rsid wsp:val=&quot;004E0DB5&quot;/&gt;&lt;wsp:rsid wsp:val=&quot;0051260E&quot;/&gt;&lt;wsp:rsid wsp:val=&quot;005151AB&quot;/&gt;&lt;wsp:rsid wsp:val=&quot;005233B1&quot;/&gt;&lt;wsp:rsid wsp:val=&quot;0052348F&quot;/&gt;&lt;wsp:rsid wsp:val=&quot;00523B18&quot;/&gt;&lt;wsp:rsid wsp:val=&quot;00534157&quot;/&gt;&lt;wsp:rsid wsp:val=&quot;00542C2B&quot;/&gt;&lt;wsp:rsid wsp:val=&quot;005467BF&quot;/&gt;&lt;wsp:rsid wsp:val=&quot;0055519A&quot;/&gt;&lt;wsp:rsid wsp:val=&quot;005605E1&quot;/&gt;&lt;wsp:rsid wsp:val=&quot;0056366A&quot;/&gt;&lt;wsp:rsid wsp:val=&quot;00574740&quot;/&gt;&lt;wsp:rsid wsp:val=&quot;005926EE&quot;/&gt;&lt;wsp:rsid wsp:val=&quot;00595FEC&quot;/&gt;&lt;wsp:rsid wsp:val=&quot;005A0EC0&quot;/&gt;&lt;wsp:rsid wsp:val=&quot;005A126F&quot;/&gt;&lt;wsp:rsid wsp:val=&quot;005B3CE5&quot;/&gt;&lt;wsp:rsid wsp:val=&quot;005B6036&quot;/&gt;&lt;wsp:rsid wsp:val=&quot;005B7589&quot;/&gt;&lt;wsp:rsid wsp:val=&quot;005B7CD3&quot;/&gt;&lt;wsp:rsid wsp:val=&quot;005B7EE2&quot;/&gt;&lt;wsp:rsid wsp:val=&quot;005D6AA4&quot;/&gt;&lt;wsp:rsid wsp:val=&quot;005F3C99&quot;/&gt;&lt;wsp:rsid wsp:val=&quot;00602B09&quot;/&gt;&lt;wsp:rsid wsp:val=&quot;0060379E&quot;/&gt;&lt;wsp:rsid wsp:val=&quot;00604055&quot;/&gt;&lt;wsp:rsid wsp:val=&quot;00637A99&quot;/&gt;&lt;wsp:rsid wsp:val=&quot;00641D22&quot;/&gt;&lt;wsp:rsid wsp:val=&quot;00644EC5&quot;/&gt;&lt;wsp:rsid wsp:val=&quot;00652262&quot;/&gt;&lt;wsp:rsid wsp:val=&quot;00653B2D&quot;/&gt;&lt;wsp:rsid wsp:val=&quot;0066044E&quot;/&gt;&lt;wsp:rsid wsp:val=&quot;0066187E&quot;/&gt;&lt;wsp:rsid wsp:val=&quot;00661BE4&quot;/&gt;&lt;wsp:rsid wsp:val=&quot;006620DC&quot;/&gt;&lt;wsp:rsid wsp:val=&quot;00670875&quot;/&gt;&lt;wsp:rsid wsp:val=&quot;0067440D&quot;/&gt;&lt;wsp:rsid wsp:val=&quot;006804DE&quot;/&gt;&lt;wsp:rsid wsp:val=&quot;006819EC&quot;/&gt;&lt;wsp:rsid wsp:val=&quot;006910E5&quot;/&gt;&lt;wsp:rsid wsp:val=&quot;00693CF9&quot;/&gt;&lt;wsp:rsid wsp:val=&quot;006A349E&quot;/&gt;&lt;wsp:rsid wsp:val=&quot;006C27AE&quot;/&gt;&lt;wsp:rsid wsp:val=&quot;006C3483&quot;/&gt;&lt;wsp:rsid wsp:val=&quot;006D57FB&quot;/&gt;&lt;wsp:rsid wsp:val=&quot;006D592D&quot;/&gt;&lt;wsp:rsid wsp:val=&quot;006D640A&quot;/&gt;&lt;wsp:rsid wsp:val=&quot;006E79E6&quot;/&gt;&lt;wsp:rsid wsp:val=&quot;00702523&quot;/&gt;&lt;wsp:rsid wsp:val=&quot;00716917&quot;/&gt;&lt;wsp:rsid wsp:val=&quot;007444E7&quot;/&gt;&lt;wsp:rsid wsp:val=&quot;00744A8A&quot;/&gt;&lt;wsp:rsid wsp:val=&quot;00760641&quot;/&gt;&lt;wsp:rsid wsp:val=&quot;007661FB&quot;/&gt;&lt;wsp:rsid wsp:val=&quot;00767845&quot;/&gt;&lt;wsp:rsid wsp:val=&quot;00772BE0&quot;/&gt;&lt;wsp:rsid wsp:val=&quot;00792267&quot;/&gt;&lt;wsp:rsid wsp:val=&quot;007D398B&quot;/&gt;&lt;wsp:rsid wsp:val=&quot;007D4D00&quot;/&gt;&lt;wsp:rsid wsp:val=&quot;007E4582&quot;/&gt;&lt;wsp:rsid wsp:val=&quot;00807D8E&quot;/&gt;&lt;wsp:rsid wsp:val=&quot;00812ECA&quot;/&gt;&lt;wsp:rsid wsp:val=&quot;00813DFD&quot;/&gt;&lt;wsp:rsid wsp:val=&quot;00822CAF&quot;/&gt;&lt;wsp:rsid wsp:val=&quot;00836BAE&quot;/&gt;&lt;wsp:rsid wsp:val=&quot;00860266&quot;/&gt;&lt;wsp:rsid wsp:val=&quot;00861DA7&quot;/&gt;&lt;wsp:rsid wsp:val=&quot;008706C2&quot;/&gt;&lt;wsp:rsid wsp:val=&quot;008745BB&quot;/&gt;&lt;wsp:rsid wsp:val=&quot;00886E03&quot;/&gt;&lt;wsp:rsid wsp:val=&quot;008A13DD&quot;/&gt;&lt;wsp:rsid wsp:val=&quot;008A263E&quot;/&gt;&lt;wsp:rsid wsp:val=&quot;008A6F10&quot;/&gt;&lt;wsp:rsid wsp:val=&quot;008B5DF8&quot;/&gt;&lt;wsp:rsid wsp:val=&quot;008D7C98&quot;/&gt;&lt;wsp:rsid wsp:val=&quot;008E0394&quot;/&gt;&lt;wsp:rsid wsp:val=&quot;008F091D&quot;/&gt;&lt;wsp:rsid wsp:val=&quot;00900DE2&quot;/&gt;&lt;wsp:rsid wsp:val=&quot;00913589&quot;/&gt;&lt;wsp:rsid wsp:val=&quot;00931869&quot;/&gt;&lt;wsp:rsid wsp:val=&quot;00946782&quot;/&gt;&lt;wsp:rsid wsp:val=&quot;00960F6B&quot;/&gt;&lt;wsp:rsid wsp:val=&quot;00973CA1&quot;/&gt;&lt;wsp:rsid wsp:val=&quot;00985037&quot;/&gt;&lt;wsp:rsid wsp:val=&quot;00991AB1&quot;/&gt;&lt;wsp:rsid wsp:val=&quot;00994D10&quot;/&gt;&lt;wsp:rsid wsp:val=&quot;00995708&quot;/&gt;&lt;wsp:rsid wsp:val=&quot;009A0BD7&quot;/&gt;&lt;wsp:rsid wsp:val=&quot;009A1947&quot;/&gt;&lt;wsp:rsid wsp:val=&quot;009A56AB&quot;/&gt;&lt;wsp:rsid wsp:val=&quot;009B58B7&quot;/&gt;&lt;wsp:rsid wsp:val=&quot;009D40D3&quot;/&gt;&lt;wsp:rsid wsp:val=&quot;009D726A&quot;/&gt;&lt;wsp:rsid wsp:val=&quot;009D7561&quot;/&gt;&lt;wsp:rsid wsp:val=&quot;009D7563&quot;/&gt;&lt;wsp:rsid wsp:val=&quot;009E260E&quot;/&gt;&lt;wsp:rsid wsp:val=&quot;009F3E74&quot;/&gt;&lt;wsp:rsid wsp:val=&quot;00A1098B&quot;/&gt;&lt;wsp:rsid wsp:val=&quot;00A10F24&quot;/&gt;&lt;wsp:rsid wsp:val=&quot;00A2430F&quot;/&gt;&lt;wsp:rsid wsp:val=&quot;00A33048&quot;/&gt;&lt;wsp:rsid wsp:val=&quot;00A36088&quot;/&gt;&lt;wsp:rsid wsp:val=&quot;00A37D3C&quot;/&gt;&lt;wsp:rsid wsp:val=&quot;00A5570A&quot;/&gt;&lt;wsp:rsid wsp:val=&quot;00A57AFA&quot;/&gt;&lt;wsp:rsid wsp:val=&quot;00A600BD&quot;/&gt;&lt;wsp:rsid wsp:val=&quot;00A9492D&quot;/&gt;&lt;wsp:rsid wsp:val=&quot;00AA6413&quot;/&gt;&lt;wsp:rsid wsp:val=&quot;00AA732C&quot;/&gt;&lt;wsp:rsid wsp:val=&quot;00AA7D76&quot;/&gt;&lt;wsp:rsid wsp:val=&quot;00AB1625&quot;/&gt;&lt;wsp:rsid wsp:val=&quot;00AB49D8&quot;/&gt;&lt;wsp:rsid wsp:val=&quot;00AB5F99&quot;/&gt;&lt;wsp:rsid wsp:val=&quot;00AB6B02&quot;/&gt;&lt;wsp:rsid wsp:val=&quot;00AC16EB&quot;/&gt;&lt;wsp:rsid wsp:val=&quot;00AC6713&quot;/&gt;&lt;wsp:rsid wsp:val=&quot;00AD19CA&quot;/&gt;&lt;wsp:rsid wsp:val=&quot;00B00E15&quot;/&gt;&lt;wsp:rsid wsp:val=&quot;00B03312&quot;/&gt;&lt;wsp:rsid wsp:val=&quot;00B13060&quot;/&gt;&lt;wsp:rsid wsp:val=&quot;00B259E0&quot;/&gt;&lt;wsp:rsid wsp:val=&quot;00B5043A&quot;/&gt;&lt;wsp:rsid wsp:val=&quot;00B51F83&quot;/&gt;&lt;wsp:rsid wsp:val=&quot;00B67252&quot;/&gt;&lt;wsp:rsid wsp:val=&quot;00B745E6&quot;/&gt;&lt;wsp:rsid wsp:val=&quot;00B80B42&quot;/&gt;&lt;wsp:rsid wsp:val=&quot;00B91F22&quot;/&gt;&lt;wsp:rsid wsp:val=&quot;00B921DD&quot;/&gt;&lt;wsp:rsid wsp:val=&quot;00BB21B4&quot;/&gt;&lt;wsp:rsid wsp:val=&quot;00BC0BCF&quot;/&gt;&lt;wsp:rsid wsp:val=&quot;00BC64C9&quot;/&gt;&lt;wsp:rsid wsp:val=&quot;00BC6CCB&quot;/&gt;&lt;wsp:rsid wsp:val=&quot;00BE77AF&quot;/&gt;&lt;wsp:rsid wsp:val=&quot;00BF0861&quot;/&gt;&lt;wsp:rsid wsp:val=&quot;00BF3719&quot;/&gt;&lt;wsp:rsid wsp:val=&quot;00C0567D&quot;/&gt;&lt;wsp:rsid wsp:val=&quot;00C10134&quot;/&gt;&lt;wsp:rsid wsp:val=&quot;00C15946&quot;/&gt;&lt;wsp:rsid wsp:val=&quot;00C276D0&quot;/&gt;&lt;wsp:rsid wsp:val=&quot;00C301B5&quot;/&gt;&lt;wsp:rsid wsp:val=&quot;00C30A5E&quot;/&gt;&lt;wsp:rsid wsp:val=&quot;00C35E40&quot;/&gt;&lt;wsp:rsid wsp:val=&quot;00C44835&quot;/&gt;&lt;wsp:rsid wsp:val=&quot;00C5097C&quot;/&gt;&lt;wsp:rsid wsp:val=&quot;00C51662&quot;/&gt;&lt;wsp:rsid wsp:val=&quot;00C70CA1&quot;/&gt;&lt;wsp:rsid wsp:val=&quot;00C77C6F&quot;/&gt;&lt;wsp:rsid wsp:val=&quot;00C9185A&quot;/&gt;&lt;wsp:rsid wsp:val=&quot;00C97C53&quot;/&gt;&lt;wsp:rsid wsp:val=&quot;00CB13E1&quot;/&gt;&lt;wsp:rsid wsp:val=&quot;00CD3555&quot;/&gt;&lt;wsp:rsid wsp:val=&quot;00CE575C&quot;/&gt;&lt;wsp:rsid wsp:val=&quot;00CE6E7B&quot;/&gt;&lt;wsp:rsid wsp:val=&quot;00CE7625&quot;/&gt;&lt;wsp:rsid wsp:val=&quot;00CF7525&quot;/&gt;&lt;wsp:rsid wsp:val=&quot;00D005EE&quot;/&gt;&lt;wsp:rsid wsp:val=&quot;00D036CD&quot;/&gt;&lt;wsp:rsid wsp:val=&quot;00D10045&quot;/&gt;&lt;wsp:rsid wsp:val=&quot;00D237B2&quot;/&gt;&lt;wsp:rsid wsp:val=&quot;00D35DBD&quot;/&gt;&lt;wsp:rsid wsp:val=&quot;00D42F51&quot;/&gt;&lt;wsp:rsid wsp:val=&quot;00D5408B&quot;/&gt;&lt;wsp:rsid wsp:val=&quot;00D56F35&quot;/&gt;&lt;wsp:rsid wsp:val=&quot;00D67B6E&quot;/&gt;&lt;wsp:rsid wsp:val=&quot;00D7060E&quot;/&gt;&lt;wsp:rsid wsp:val=&quot;00D7484A&quot;/&gt;&lt;wsp:rsid wsp:val=&quot;00D9567A&quot;/&gt;&lt;wsp:rsid wsp:val=&quot;00DB5730&quot;/&gt;&lt;wsp:rsid wsp:val=&quot;00DC041E&quot;/&gt;&lt;wsp:rsid wsp:val=&quot;00DD3E13&quot;/&gt;&lt;wsp:rsid wsp:val=&quot;00DD50F7&quot;/&gt;&lt;wsp:rsid wsp:val=&quot;00DF2F43&quot;/&gt;&lt;wsp:rsid wsp:val=&quot;00DF6695&quot;/&gt;&lt;wsp:rsid wsp:val=&quot;00E036D2&quot;/&gt;&lt;wsp:rsid wsp:val=&quot;00E07E1C&quot;/&gt;&lt;wsp:rsid wsp:val=&quot;00E1033C&quot;/&gt;&lt;wsp:rsid wsp:val=&quot;00E16F42&quot;/&gt;&lt;wsp:rsid wsp:val=&quot;00E20DAA&quot;/&gt;&lt;wsp:rsid wsp:val=&quot;00E27704&quot;/&gt;&lt;wsp:rsid wsp:val=&quot;00E27905&quot;/&gt;&lt;wsp:rsid wsp:val=&quot;00E41C75&quot;/&gt;&lt;wsp:rsid wsp:val=&quot;00E43ABC&quot;/&gt;&lt;wsp:rsid wsp:val=&quot;00E5554D&quot;/&gt;&lt;wsp:rsid wsp:val=&quot;00E60CF6&quot;/&gt;&lt;wsp:rsid wsp:val=&quot;00E653E6&quot;/&gt;&lt;wsp:rsid wsp:val=&quot;00E81278&quot;/&gt;&lt;wsp:rsid wsp:val=&quot;00E92E1E&quot;/&gt;&lt;wsp:rsid wsp:val=&quot;00EA1D0C&quot;/&gt;&lt;wsp:rsid wsp:val=&quot;00EA68EE&quot;/&gt;&lt;wsp:rsid wsp:val=&quot;00EB5296&quot;/&gt;&lt;wsp:rsid wsp:val=&quot;00EC6C04&quot;/&gt;&lt;wsp:rsid wsp:val=&quot;00F077ED&quot;/&gt;&lt;wsp:rsid wsp:val=&quot;00F14CDA&quot;/&gt;&lt;wsp:rsid wsp:val=&quot;00F224CC&quot;/&gt;&lt;wsp:rsid wsp:val=&quot;00F23B09&quot;/&gt;&lt;wsp:rsid wsp:val=&quot;00F3548C&quot;/&gt;&lt;wsp:rsid wsp:val=&quot;00F35888&quot;/&gt;&lt;wsp:rsid wsp:val=&quot;00F436B8&quot;/&gt;&lt;wsp:rsid wsp:val=&quot;00F43E32&quot;/&gt;&lt;wsp:rsid wsp:val=&quot;00F53BFE&quot;/&gt;&lt;wsp:rsid wsp:val=&quot;00F61972&quot;/&gt;&lt;wsp:rsid wsp:val=&quot;00F66C9C&quot;/&gt;&lt;wsp:rsid wsp:val=&quot;00F74FE3&quot;/&gt;&lt;wsp:rsid wsp:val=&quot;00F8674D&quot;/&gt;&lt;wsp:rsid wsp:val=&quot;00FA126E&quot;/&gt;&lt;wsp:rsid wsp:val=&quot;00FA6BB5&quot;/&gt;&lt;wsp:rsid wsp:val=&quot;00FA741A&quot;/&gt;&lt;wsp:rsid wsp:val=&quot;00FA786A&quot;/&gt;&lt;wsp:rsid wsp:val=&quot;00FB1218&quot;/&gt;&lt;wsp:rsid wsp:val=&quot;00FB1609&quot;/&gt;&lt;wsp:rsid wsp:val=&quot;00FB6068&quot;/&gt;&lt;wsp:rsid wsp:val=&quot;00FC73F3&quot;/&gt;&lt;wsp:rsid wsp:val=&quot;00FD07B1&quot;/&gt;&lt;wsp:rsid wsp:val=&quot;00FD1A9A&quot;/&gt;&lt;wsp:rsid wsp:val=&quot;00FD2B2B&quot;/&gt;&lt;wsp:rsid wsp:val=&quot;00FD6BBE&quot;/&gt;&lt;wsp:rsid wsp:val=&quot;00FE29A2&quot;/&gt;&lt;wsp:rsid wsp:val=&quot;00FF0640&quot;/&gt;&lt;wsp:rsid wsp:val=&quot;00FF4918&quot;/&gt;&lt;/wsp:rsids&gt;&lt;/w:docPr&gt;&lt;w:body&gt;&lt;wx:sect&gt;&lt;w:p wsp:rsidR=&quot;00000000&quot; wsp:rsidRDefault=&quot;00F436B8&quot; wsp:rsidP=&quot;00F436B8&quot;&gt;&lt;m:oMathPara&gt;&lt;m:oMath&gt;&lt;m:r&gt;&lt;m:rPr&gt;&lt;m:sty m:val=&quot;bi&quot;/&gt;&lt;/m:rPr&gt;&lt;w:rPr&gt;&lt;w:rFonts w:ascii=&quot;Cambria Math&quot; w:h-ansi=&quot;Cambria Math&quot; w:cs=&quot;Songti SC Black&quot;/&gt;&lt;wx:font wx:val=&quot;Cambria Math&quot;/&gt;&lt;w:b/&gt;&lt;w:i/&gt;&lt;/w:rPr&gt;&lt;m:t&gt;‚àà&lt;/m:t&gt;&lt;/m:r&gt;&lt;m:r&gt;&lt;m:rPr&gt;&lt;m:sty m:val=&quot;bi&quot;/&gt;&lt;/m:rPr&gt;&lt;w:rPr&gt;&lt;w:rFonts w:ascii=&quot;Cambria Math&quot; w:h-ansi=&quot;Songti SC Black&quot; w:cs=&quot;Songti SC Black&quot;/&gt;&lt;wx:font wx:val=&quot;Cambria Math&quot;/&gt;&lt;w:b/&gt;&lt;w:i/&gt;&lt;/w:rPr&gt;&lt;m:t&gt; &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6" o:title="" chromakey="white"/>
          </v:shape>
        </w:pict>
      </w:r>
      <w:r w:rsidRPr="00EA0486">
        <w:rPr>
          <w:rFonts w:ascii="Times New Roman" w:hAnsi="Times New Roman" w:cs="Times New Roman"/>
          <w:b/>
          <w:i/>
          <w:iCs/>
          <w:color w:val="000000" w:themeColor="text1"/>
        </w:rPr>
        <w:instrText xml:space="preserve"> </w:instrText>
      </w:r>
      <w:r w:rsidRPr="00EA0486">
        <w:rPr>
          <w:rFonts w:ascii="Times New Roman" w:hAnsi="Times New Roman" w:cs="Times New Roman"/>
          <w:b/>
          <w:i/>
          <w:iCs/>
          <w:color w:val="000000" w:themeColor="text1"/>
        </w:rPr>
        <w:fldChar w:fldCharType="separate"/>
      </w:r>
      <w:r w:rsidR="005363AE">
        <w:rPr>
          <w:rFonts w:ascii="Times New Roman" w:hAnsi="Times New Roman" w:cs="Times New Roman"/>
          <w:b/>
          <w:i/>
          <w:iCs/>
          <w:noProof/>
          <w:color w:val="000000" w:themeColor="text1"/>
          <w:position w:val="-6"/>
        </w:rPr>
        <w:pict>
          <v:shape id="_x0000_i1080" type="#_x0000_t75" alt="" style="width:10.6pt;height:13.65pt;mso-width-percent:0;mso-height-percent:0;mso-width-percent:0;mso-height-percent:0" equationxml="&lt;?xml version=&quot;1.0&quot; encoding=&quot;UTF-8&quot; standalone=&quot;yes&quot;?&gt;&#13;&#13;&#13;&#13;&#10;&#13;&#13;&#13;&#13;&#10;&#13;&#13;&#13;&#13;&#10;&lt;?mso-application progid=&quot;Word.Document&quot;?&gt;&#13;&#13;&#13;&#13;&#10;&#13;&#13;&#13;&#13;&#10;&#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hideSpellingErrors/&gt;&lt;w:defaultTabStop w:val=&quot;709&quot;/&gt;&lt;w:hyphenationZone w:val=&quot;425&quot;/&gt;&lt;w:displayHorizontalDrawingGridEvery w:val=&quot;0&quot;/&gt;&lt;w:displayVerticalDrawingGridEvery w:val=&quot;0&quot;/&gt;&lt;w:useMarginsForDrawingGridOrigin/&gt;&lt;w:characterSpacingControl w:val=&quot;DontCompress&quot;/&gt;&lt;w:optimizeForBrowser/&gt;&lt;w:targetScreenSz w:val=&quot;800x600&quot;/&gt;&lt;w:validateAgainstSchema/&gt;&lt;w:saveInvalidXML w:val=&quot;off&quot;/&gt;&lt;w:ignoreMixedContent w:val=&quot;off&quot;/&gt;&lt;w:alwaysShowPlaceholderText w:val=&quot;off&quot;/&gt;&lt;w:compat&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E74EDB&quot;/&gt;&lt;wsp:rsid wsp:val=&quot;00007AB0&quot;/&gt;&lt;wsp:rsid wsp:val=&quot;00015DB6&quot;/&gt;&lt;wsp:rsid wsp:val=&quot;000175D8&quot;/&gt;&lt;wsp:rsid wsp:val=&quot;00022665&quot;/&gt;&lt;wsp:rsid wsp:val=&quot;000436F3&quot;/&gt;&lt;wsp:rsid wsp:val=&quot;00045C4D&quot;/&gt;&lt;wsp:rsid wsp:val=&quot;00057C5E&quot;/&gt;&lt;wsp:rsid wsp:val=&quot;00063E65&quot;/&gt;&lt;wsp:rsid wsp:val=&quot;00066799&quot;/&gt;&lt;wsp:rsid wsp:val=&quot;00071433&quot;/&gt;&lt;wsp:rsid wsp:val=&quot;0007342B&quot;/&gt;&lt;wsp:rsid wsp:val=&quot;0008010F&quot;/&gt;&lt;wsp:rsid wsp:val=&quot;00085034&quot;/&gt;&lt;wsp:rsid wsp:val=&quot;000913DA&quot;/&gt;&lt;wsp:rsid wsp:val=&quot;000913FD&quot;/&gt;&lt;wsp:rsid wsp:val=&quot;000A398F&quot;/&gt;&lt;wsp:rsid wsp:val=&quot;000B4CBA&quot;/&gt;&lt;wsp:rsid wsp:val=&quot;000C326D&quot;/&gt;&lt;wsp:rsid wsp:val=&quot;000D4467&quot;/&gt;&lt;wsp:rsid wsp:val=&quot;000D611C&quot;/&gt;&lt;wsp:rsid wsp:val=&quot;00100FBB&quot;/&gt;&lt;wsp:rsid wsp:val=&quot;00110F11&quot;/&gt;&lt;wsp:rsid wsp:val=&quot;0011739E&quot;/&gt;&lt;wsp:rsid wsp:val=&quot;00127CAB&quot;/&gt;&lt;wsp:rsid wsp:val=&quot;00132B0C&quot;/&gt;&lt;wsp:rsid wsp:val=&quot;00136D22&quot;/&gt;&lt;wsp:rsid wsp:val=&quot;00151318&quot;/&gt;&lt;wsp:rsid wsp:val=&quot;00154330&quot;/&gt;&lt;wsp:rsid wsp:val=&quot;00161851&quot;/&gt;&lt;wsp:rsid wsp:val=&quot;00163F76&quot;/&gt;&lt;wsp:rsid wsp:val=&quot;00182A6E&quot;/&gt;&lt;wsp:rsid wsp:val=&quot;00190C2F&quot;/&gt;&lt;wsp:rsid wsp:val=&quot;001929B9&quot;/&gt;&lt;wsp:rsid wsp:val=&quot;0019408C&quot;/&gt;&lt;wsp:rsid wsp:val=&quot;001A4048&quot;/&gt;&lt;wsp:rsid wsp:val=&quot;001A4A74&quot;/&gt;&lt;wsp:rsid wsp:val=&quot;001A533E&quot;/&gt;&lt;wsp:rsid wsp:val=&quot;001C0BF9&quot;/&gt;&lt;wsp:rsid wsp:val=&quot;001C1878&quot;/&gt;&lt;wsp:rsid wsp:val=&quot;001C6E6A&quot;/&gt;&lt;wsp:rsid wsp:val=&quot;001D201F&quot;/&gt;&lt;wsp:rsid wsp:val=&quot;001D5AF4&quot;/&gt;&lt;wsp:rsid wsp:val=&quot;001E1FF7&quot;/&gt;&lt;wsp:rsid wsp:val=&quot;001E3C1C&quot;/&gt;&lt;wsp:rsid wsp:val=&quot;001E6B53&quot;/&gt;&lt;wsp:rsid wsp:val=&quot;00206B52&quot;/&gt;&lt;wsp:rsid wsp:val=&quot;002172D9&quot;/&gt;&lt;wsp:rsid wsp:val=&quot;00221D34&quot;/&gt;&lt;wsp:rsid wsp:val=&quot;0023058E&quot;/&gt;&lt;wsp:rsid wsp:val=&quot;00234116&quot;/&gt;&lt;wsp:rsid wsp:val=&quot;002501AC&quot;/&gt;&lt;wsp:rsid wsp:val=&quot;002609A2&quot;/&gt;&lt;wsp:rsid wsp:val=&quot;00274F88&quot;/&gt;&lt;wsp:rsid wsp:val=&quot;002815F1&quot;/&gt;&lt;wsp:rsid wsp:val=&quot;002856A0&quot;/&gt;&lt;wsp:rsid wsp:val=&quot;00293F9A&quot;/&gt;&lt;wsp:rsid wsp:val=&quot;002A6883&quot;/&gt;&lt;wsp:rsid wsp:val=&quot;002A7BF3&quot;/&gt;&lt;wsp:rsid wsp:val=&quot;002C0CFE&quot;/&gt;&lt;wsp:rsid wsp:val=&quot;002C3276&quot;/&gt;&lt;wsp:rsid wsp:val=&quot;002D432A&quot;/&gt;&lt;wsp:rsid wsp:val=&quot;002D50A7&quot;/&gt;&lt;wsp:rsid wsp:val=&quot;002D52D0&quot;/&gt;&lt;wsp:rsid wsp:val=&quot;002F53EA&quot;/&gt;&lt;wsp:rsid wsp:val=&quot;002F7501&quot;/&gt;&lt;wsp:rsid wsp:val=&quot;003041C3&quot;/&gt;&lt;wsp:rsid wsp:val=&quot;00307F4C&quot;/&gt;&lt;wsp:rsid wsp:val=&quot;003174C4&quot;/&gt;&lt;wsp:rsid wsp:val=&quot;0033229C&quot;/&gt;&lt;wsp:rsid wsp:val=&quot;0034025A&quot;/&gt;&lt;wsp:rsid wsp:val=&quot;0034350C&quot;/&gt;&lt;wsp:rsid wsp:val=&quot;0035302C&quot;/&gt;&lt;wsp:rsid wsp:val=&quot;00366256&quot;/&gt;&lt;wsp:rsid wsp:val=&quot;003670C3&quot;/&gt;&lt;wsp:rsid wsp:val=&quot;003701C4&quot;/&gt;&lt;wsp:rsid wsp:val=&quot;003726E5&quot;/&gt;&lt;wsp:rsid wsp:val=&quot;00372A41&quot;/&gt;&lt;wsp:rsid wsp:val=&quot;00394811&quot;/&gt;&lt;wsp:rsid wsp:val=&quot;00397F26&quot;/&gt;&lt;wsp:rsid wsp:val=&quot;003A6A59&quot;/&gt;&lt;wsp:rsid wsp:val=&quot;003A6A87&quot;/&gt;&lt;wsp:rsid wsp:val=&quot;003A7F74&quot;/&gt;&lt;wsp:rsid wsp:val=&quot;003E72EB&quot;/&gt;&lt;wsp:rsid wsp:val=&quot;003F2F4F&quot;/&gt;&lt;wsp:rsid wsp:val=&quot;003F3061&quot;/&gt;&lt;wsp:rsid wsp:val=&quot;004026B7&quot;/&gt;&lt;wsp:rsid wsp:val=&quot;004137A8&quot;/&gt;&lt;wsp:rsid wsp:val=&quot;004152A8&quot;/&gt;&lt;wsp:rsid wsp:val=&quot;00425EC5&quot;/&gt;&lt;wsp:rsid wsp:val=&quot;004456CC&quot;/&gt;&lt;wsp:rsid wsp:val=&quot;00453023&quot;/&gt;&lt;wsp:rsid wsp:val=&quot;004530F5&quot;/&gt;&lt;wsp:rsid wsp:val=&quot;00461E0A&quot;/&gt;&lt;wsp:rsid wsp:val=&quot;00467FEA&quot;/&gt;&lt;wsp:rsid wsp:val=&quot;00483D66&quot;/&gt;&lt;wsp:rsid wsp:val=&quot;00484F19&quot;/&gt;&lt;wsp:rsid wsp:val=&quot;004853FE&quot;/&gt;&lt;wsp:rsid wsp:val=&quot;004865F5&quot;/&gt;&lt;wsp:rsid wsp:val=&quot;004942EA&quot;/&gt;&lt;wsp:rsid wsp:val=&quot;004A31E1&quot;/&gt;&lt;wsp:rsid wsp:val=&quot;004B082B&quot;/&gt;&lt;wsp:rsid wsp:val=&quot;004B350E&quot;/&gt;&lt;wsp:rsid wsp:val=&quot;004C2E43&quot;/&gt;&lt;wsp:rsid wsp:val=&quot;004C36E6&quot;/&gt;&lt;wsp:rsid wsp:val=&quot;004D3B6D&quot;/&gt;&lt;wsp:rsid wsp:val=&quot;004D45AA&quot;/&gt;&lt;wsp:rsid wsp:val=&quot;004E0B96&quot;/&gt;&lt;wsp:rsid wsp:val=&quot;004E0DB5&quot;/&gt;&lt;wsp:rsid wsp:val=&quot;0051260E&quot;/&gt;&lt;wsp:rsid wsp:val=&quot;005151AB&quot;/&gt;&lt;wsp:rsid wsp:val=&quot;005233B1&quot;/&gt;&lt;wsp:rsid wsp:val=&quot;0052348F&quot;/&gt;&lt;wsp:rsid wsp:val=&quot;00523B18&quot;/&gt;&lt;wsp:rsid wsp:val=&quot;00534157&quot;/&gt;&lt;wsp:rsid wsp:val=&quot;00542C2B&quot;/&gt;&lt;wsp:rsid wsp:val=&quot;005467BF&quot;/&gt;&lt;wsp:rsid wsp:val=&quot;0055519A&quot;/&gt;&lt;wsp:rsid wsp:val=&quot;005605E1&quot;/&gt;&lt;wsp:rsid wsp:val=&quot;0056366A&quot;/&gt;&lt;wsp:rsid wsp:val=&quot;00574740&quot;/&gt;&lt;wsp:rsid wsp:val=&quot;005926EE&quot;/&gt;&lt;wsp:rsid wsp:val=&quot;00595FEC&quot;/&gt;&lt;wsp:rsid wsp:val=&quot;005A0EC0&quot;/&gt;&lt;wsp:rsid wsp:val=&quot;005A126F&quot;/&gt;&lt;wsp:rsid wsp:val=&quot;005B3CE5&quot;/&gt;&lt;wsp:rsid wsp:val=&quot;005B6036&quot;/&gt;&lt;wsp:rsid wsp:val=&quot;005B7589&quot;/&gt;&lt;wsp:rsid wsp:val=&quot;005B7CD3&quot;/&gt;&lt;wsp:rsid wsp:val=&quot;005B7EE2&quot;/&gt;&lt;wsp:rsid wsp:val=&quot;005D6AA4&quot;/&gt;&lt;wsp:rsid wsp:val=&quot;005F3C99&quot;/&gt;&lt;wsp:rsid wsp:val=&quot;00602B09&quot;/&gt;&lt;wsp:rsid wsp:val=&quot;0060379E&quot;/&gt;&lt;wsp:rsid wsp:val=&quot;00604055&quot;/&gt;&lt;wsp:rsid wsp:val=&quot;00637A99&quot;/&gt;&lt;wsp:rsid wsp:val=&quot;00641D22&quot;/&gt;&lt;wsp:rsid wsp:val=&quot;00644EC5&quot;/&gt;&lt;wsp:rsid wsp:val=&quot;00652262&quot;/&gt;&lt;wsp:rsid wsp:val=&quot;00653B2D&quot;/&gt;&lt;wsp:rsid wsp:val=&quot;0066044E&quot;/&gt;&lt;wsp:rsid wsp:val=&quot;0066187E&quot;/&gt;&lt;wsp:rsid wsp:val=&quot;00661BE4&quot;/&gt;&lt;wsp:rsid wsp:val=&quot;006620DC&quot;/&gt;&lt;wsp:rsid wsp:val=&quot;00670875&quot;/&gt;&lt;wsp:rsid wsp:val=&quot;0067440D&quot;/&gt;&lt;wsp:rsid wsp:val=&quot;006804DE&quot;/&gt;&lt;wsp:rsid wsp:val=&quot;006819EC&quot;/&gt;&lt;wsp:rsid wsp:val=&quot;006910E5&quot;/&gt;&lt;wsp:rsid wsp:val=&quot;00693CF9&quot;/&gt;&lt;wsp:rsid wsp:val=&quot;006A349E&quot;/&gt;&lt;wsp:rsid wsp:val=&quot;006C27AE&quot;/&gt;&lt;wsp:rsid wsp:val=&quot;006C3483&quot;/&gt;&lt;wsp:rsid wsp:val=&quot;006D57FB&quot;/&gt;&lt;wsp:rsid wsp:val=&quot;006D592D&quot;/&gt;&lt;wsp:rsid wsp:val=&quot;006D640A&quot;/&gt;&lt;wsp:rsid wsp:val=&quot;006E79E6&quot;/&gt;&lt;wsp:rsid wsp:val=&quot;00702523&quot;/&gt;&lt;wsp:rsid wsp:val=&quot;00716917&quot;/&gt;&lt;wsp:rsid wsp:val=&quot;007444E7&quot;/&gt;&lt;wsp:rsid wsp:val=&quot;00744A8A&quot;/&gt;&lt;wsp:rsid wsp:val=&quot;00760641&quot;/&gt;&lt;wsp:rsid wsp:val=&quot;007661FB&quot;/&gt;&lt;wsp:rsid wsp:val=&quot;00767845&quot;/&gt;&lt;wsp:rsid wsp:val=&quot;00772BE0&quot;/&gt;&lt;wsp:rsid wsp:val=&quot;00792267&quot;/&gt;&lt;wsp:rsid wsp:val=&quot;007D398B&quot;/&gt;&lt;wsp:rsid wsp:val=&quot;007D4D00&quot;/&gt;&lt;wsp:rsid wsp:val=&quot;007E4582&quot;/&gt;&lt;wsp:rsid wsp:val=&quot;00807D8E&quot;/&gt;&lt;wsp:rsid wsp:val=&quot;00812ECA&quot;/&gt;&lt;wsp:rsid wsp:val=&quot;00813DFD&quot;/&gt;&lt;wsp:rsid wsp:val=&quot;00822CAF&quot;/&gt;&lt;wsp:rsid wsp:val=&quot;00836BAE&quot;/&gt;&lt;wsp:rsid wsp:val=&quot;00860266&quot;/&gt;&lt;wsp:rsid wsp:val=&quot;00861DA7&quot;/&gt;&lt;wsp:rsid wsp:val=&quot;008706C2&quot;/&gt;&lt;wsp:rsid wsp:val=&quot;008745BB&quot;/&gt;&lt;wsp:rsid wsp:val=&quot;00886E03&quot;/&gt;&lt;wsp:rsid wsp:val=&quot;008A13DD&quot;/&gt;&lt;wsp:rsid wsp:val=&quot;008A263E&quot;/&gt;&lt;wsp:rsid wsp:val=&quot;008A6F10&quot;/&gt;&lt;wsp:rsid wsp:val=&quot;008B5DF8&quot;/&gt;&lt;wsp:rsid wsp:val=&quot;008D7C98&quot;/&gt;&lt;wsp:rsid wsp:val=&quot;008E0394&quot;/&gt;&lt;wsp:rsid wsp:val=&quot;008F091D&quot;/&gt;&lt;wsp:rsid wsp:val=&quot;00900DE2&quot;/&gt;&lt;wsp:rsid wsp:val=&quot;00913589&quot;/&gt;&lt;wsp:rsid wsp:val=&quot;00931869&quot;/&gt;&lt;wsp:rsid wsp:val=&quot;00946782&quot;/&gt;&lt;wsp:rsid wsp:val=&quot;00960F6B&quot;/&gt;&lt;wsp:rsid wsp:val=&quot;00973CA1&quot;/&gt;&lt;wsp:rsid wsp:val=&quot;00985037&quot;/&gt;&lt;wsp:rsid wsp:val=&quot;00991AB1&quot;/&gt;&lt;wsp:rsid wsp:val=&quot;00994D10&quot;/&gt;&lt;wsp:rsid wsp:val=&quot;00995708&quot;/&gt;&lt;wsp:rsid wsp:val=&quot;009A0BD7&quot;/&gt;&lt;wsp:rsid wsp:val=&quot;009A1947&quot;/&gt;&lt;wsp:rsid wsp:val=&quot;009A56AB&quot;/&gt;&lt;wsp:rsid wsp:val=&quot;009B58B7&quot;/&gt;&lt;wsp:rsid wsp:val=&quot;009D40D3&quot;/&gt;&lt;wsp:rsid wsp:val=&quot;009D726A&quot;/&gt;&lt;wsp:rsid wsp:val=&quot;009D7561&quot;/&gt;&lt;wsp:rsid wsp:val=&quot;009D7563&quot;/&gt;&lt;wsp:rsid wsp:val=&quot;009E260E&quot;/&gt;&lt;wsp:rsid wsp:val=&quot;009F3E74&quot;/&gt;&lt;wsp:rsid wsp:val=&quot;00A1098B&quot;/&gt;&lt;wsp:rsid wsp:val=&quot;00A10F24&quot;/&gt;&lt;wsp:rsid wsp:val=&quot;00A2430F&quot;/&gt;&lt;wsp:rsid wsp:val=&quot;00A33048&quot;/&gt;&lt;wsp:rsid wsp:val=&quot;00A36088&quot;/&gt;&lt;wsp:rsid wsp:val=&quot;00A37D3C&quot;/&gt;&lt;wsp:rsid wsp:val=&quot;00A5570A&quot;/&gt;&lt;wsp:rsid wsp:val=&quot;00A57AFA&quot;/&gt;&lt;wsp:rsid wsp:val=&quot;00A600BD&quot;/&gt;&lt;wsp:rsid wsp:val=&quot;00A9492D&quot;/&gt;&lt;wsp:rsid wsp:val=&quot;00AA6413&quot;/&gt;&lt;wsp:rsid wsp:val=&quot;00AA732C&quot;/&gt;&lt;wsp:rsid wsp:val=&quot;00AA7D76&quot;/&gt;&lt;wsp:rsid wsp:val=&quot;00AB1625&quot;/&gt;&lt;wsp:rsid wsp:val=&quot;00AB49D8&quot;/&gt;&lt;wsp:rsid wsp:val=&quot;00AB5F99&quot;/&gt;&lt;wsp:rsid wsp:val=&quot;00AB6B02&quot;/&gt;&lt;wsp:rsid wsp:val=&quot;00AC16EB&quot;/&gt;&lt;wsp:rsid wsp:val=&quot;00AC6713&quot;/&gt;&lt;wsp:rsid wsp:val=&quot;00AD19CA&quot;/&gt;&lt;wsp:rsid wsp:val=&quot;00B00E15&quot;/&gt;&lt;wsp:rsid wsp:val=&quot;00B03312&quot;/&gt;&lt;wsp:rsid wsp:val=&quot;00B13060&quot;/&gt;&lt;wsp:rsid wsp:val=&quot;00B259E0&quot;/&gt;&lt;wsp:rsid wsp:val=&quot;00B5043A&quot;/&gt;&lt;wsp:rsid wsp:val=&quot;00B51F83&quot;/&gt;&lt;wsp:rsid wsp:val=&quot;00B67252&quot;/&gt;&lt;wsp:rsid wsp:val=&quot;00B745E6&quot;/&gt;&lt;wsp:rsid wsp:val=&quot;00B80B42&quot;/&gt;&lt;wsp:rsid wsp:val=&quot;00B91F22&quot;/&gt;&lt;wsp:rsid wsp:val=&quot;00B921DD&quot;/&gt;&lt;wsp:rsid wsp:val=&quot;00BB21B4&quot;/&gt;&lt;wsp:rsid wsp:val=&quot;00BC0BCF&quot;/&gt;&lt;wsp:rsid wsp:val=&quot;00BC64C9&quot;/&gt;&lt;wsp:rsid wsp:val=&quot;00BC6CCB&quot;/&gt;&lt;wsp:rsid wsp:val=&quot;00BE77AF&quot;/&gt;&lt;wsp:rsid wsp:val=&quot;00BF0861&quot;/&gt;&lt;wsp:rsid wsp:val=&quot;00BF3719&quot;/&gt;&lt;wsp:rsid wsp:val=&quot;00C0567D&quot;/&gt;&lt;wsp:rsid wsp:val=&quot;00C10134&quot;/&gt;&lt;wsp:rsid wsp:val=&quot;00C15946&quot;/&gt;&lt;wsp:rsid wsp:val=&quot;00C276D0&quot;/&gt;&lt;wsp:rsid wsp:val=&quot;00C301B5&quot;/&gt;&lt;wsp:rsid wsp:val=&quot;00C30A5E&quot;/&gt;&lt;wsp:rsid wsp:val=&quot;00C35E40&quot;/&gt;&lt;wsp:rsid wsp:val=&quot;00C44835&quot;/&gt;&lt;wsp:rsid wsp:val=&quot;00C5097C&quot;/&gt;&lt;wsp:rsid wsp:val=&quot;00C51662&quot;/&gt;&lt;wsp:rsid wsp:val=&quot;00C70CA1&quot;/&gt;&lt;wsp:rsid wsp:val=&quot;00C77C6F&quot;/&gt;&lt;wsp:rsid wsp:val=&quot;00C9185A&quot;/&gt;&lt;wsp:rsid wsp:val=&quot;00C97C53&quot;/&gt;&lt;wsp:rsid wsp:val=&quot;00CB13E1&quot;/&gt;&lt;wsp:rsid wsp:val=&quot;00CD3555&quot;/&gt;&lt;wsp:rsid wsp:val=&quot;00CE575C&quot;/&gt;&lt;wsp:rsid wsp:val=&quot;00CE6E7B&quot;/&gt;&lt;wsp:rsid wsp:val=&quot;00CE7625&quot;/&gt;&lt;wsp:rsid wsp:val=&quot;00CF7525&quot;/&gt;&lt;wsp:rsid wsp:val=&quot;00D005EE&quot;/&gt;&lt;wsp:rsid wsp:val=&quot;00D036CD&quot;/&gt;&lt;wsp:rsid wsp:val=&quot;00D10045&quot;/&gt;&lt;wsp:rsid wsp:val=&quot;00D237B2&quot;/&gt;&lt;wsp:rsid wsp:val=&quot;00D35DBD&quot;/&gt;&lt;wsp:rsid wsp:val=&quot;00D42F51&quot;/&gt;&lt;wsp:rsid wsp:val=&quot;00D5408B&quot;/&gt;&lt;wsp:rsid wsp:val=&quot;00D56F35&quot;/&gt;&lt;wsp:rsid wsp:val=&quot;00D67B6E&quot;/&gt;&lt;wsp:rsid wsp:val=&quot;00D7060E&quot;/&gt;&lt;wsp:rsid wsp:val=&quot;00D7484A&quot;/&gt;&lt;wsp:rsid wsp:val=&quot;00D9567A&quot;/&gt;&lt;wsp:rsid wsp:val=&quot;00DB5730&quot;/&gt;&lt;wsp:rsid wsp:val=&quot;00DC041E&quot;/&gt;&lt;wsp:rsid wsp:val=&quot;00DD3E13&quot;/&gt;&lt;wsp:rsid wsp:val=&quot;00DD50F7&quot;/&gt;&lt;wsp:rsid wsp:val=&quot;00DF2F43&quot;/&gt;&lt;wsp:rsid wsp:val=&quot;00DF6695&quot;/&gt;&lt;wsp:rsid wsp:val=&quot;00E036D2&quot;/&gt;&lt;wsp:rsid wsp:val=&quot;00E07E1C&quot;/&gt;&lt;wsp:rsid wsp:val=&quot;00E1033C&quot;/&gt;&lt;wsp:rsid wsp:val=&quot;00E16F42&quot;/&gt;&lt;wsp:rsid wsp:val=&quot;00E20DAA&quot;/&gt;&lt;wsp:rsid wsp:val=&quot;00E27704&quot;/&gt;&lt;wsp:rsid wsp:val=&quot;00E27905&quot;/&gt;&lt;wsp:rsid wsp:val=&quot;00E41C75&quot;/&gt;&lt;wsp:rsid wsp:val=&quot;00E43ABC&quot;/&gt;&lt;wsp:rsid wsp:val=&quot;00E5554D&quot;/&gt;&lt;wsp:rsid wsp:val=&quot;00E60CF6&quot;/&gt;&lt;wsp:rsid wsp:val=&quot;00E653E6&quot;/&gt;&lt;wsp:rsid wsp:val=&quot;00E81278&quot;/&gt;&lt;wsp:rsid wsp:val=&quot;00E92E1E&quot;/&gt;&lt;wsp:rsid wsp:val=&quot;00EA1D0C&quot;/&gt;&lt;wsp:rsid wsp:val=&quot;00EA68EE&quot;/&gt;&lt;wsp:rsid wsp:val=&quot;00EB5296&quot;/&gt;&lt;wsp:rsid wsp:val=&quot;00EC6C04&quot;/&gt;&lt;wsp:rsid wsp:val=&quot;00F077ED&quot;/&gt;&lt;wsp:rsid wsp:val=&quot;00F14CDA&quot;/&gt;&lt;wsp:rsid wsp:val=&quot;00F224CC&quot;/&gt;&lt;wsp:rsid wsp:val=&quot;00F23B09&quot;/&gt;&lt;wsp:rsid wsp:val=&quot;00F3548C&quot;/&gt;&lt;wsp:rsid wsp:val=&quot;00F35888&quot;/&gt;&lt;wsp:rsid wsp:val=&quot;00F436B8&quot;/&gt;&lt;wsp:rsid wsp:val=&quot;00F43E32&quot;/&gt;&lt;wsp:rsid wsp:val=&quot;00F53BFE&quot;/&gt;&lt;wsp:rsid wsp:val=&quot;00F61972&quot;/&gt;&lt;wsp:rsid wsp:val=&quot;00F66C9C&quot;/&gt;&lt;wsp:rsid wsp:val=&quot;00F74FE3&quot;/&gt;&lt;wsp:rsid wsp:val=&quot;00F8674D&quot;/&gt;&lt;wsp:rsid wsp:val=&quot;00FA126E&quot;/&gt;&lt;wsp:rsid wsp:val=&quot;00FA6BB5&quot;/&gt;&lt;wsp:rsid wsp:val=&quot;00FA741A&quot;/&gt;&lt;wsp:rsid wsp:val=&quot;00FA786A&quot;/&gt;&lt;wsp:rsid wsp:val=&quot;00FB1218&quot;/&gt;&lt;wsp:rsid wsp:val=&quot;00FB1609&quot;/&gt;&lt;wsp:rsid wsp:val=&quot;00FB6068&quot;/&gt;&lt;wsp:rsid wsp:val=&quot;00FC73F3&quot;/&gt;&lt;wsp:rsid wsp:val=&quot;00FD07B1&quot;/&gt;&lt;wsp:rsid wsp:val=&quot;00FD1A9A&quot;/&gt;&lt;wsp:rsid wsp:val=&quot;00FD2B2B&quot;/&gt;&lt;wsp:rsid wsp:val=&quot;00FD6BBE&quot;/&gt;&lt;wsp:rsid wsp:val=&quot;00FE29A2&quot;/&gt;&lt;wsp:rsid wsp:val=&quot;00FF0640&quot;/&gt;&lt;wsp:rsid wsp:val=&quot;00FF4918&quot;/&gt;&lt;/wsp:rsids&gt;&lt;/w:docPr&gt;&lt;w:body&gt;&lt;wx:sect&gt;&lt;w:p wsp:rsidR=&quot;00000000&quot; wsp:rsidRDefault=&quot;00F436B8&quot; wsp:rsidP=&quot;00F436B8&quot;&gt;&lt;m:oMathPara&gt;&lt;m:oMath&gt;&lt;m:r&gt;&lt;m:rPr&gt;&lt;m:sty m:val=&quot;bi&quot;/&gt;&lt;/m:rPr&gt;&lt;w:rPr&gt;&lt;w:rFonts w:ascii=&quot;Cambria Math&quot; w:h-ansi=&quot;Cambria Math&quot; w:cs=&quot;Songti SC Black&quot;/&gt;&lt;wx:font wx:val=&quot;Cambria Math&quot;/&gt;&lt;w:b/&gt;&lt;w:i/&gt;&lt;/w:rPr&gt;&lt;m:t&gt;‚àà&lt;/m:t&gt;&lt;/m:r&gt;&lt;m:r&gt;&lt;m:rPr&gt;&lt;m:sty m:val=&quot;bi&quot;/&gt;&lt;/m:rPr&gt;&lt;w:rPr&gt;&lt;w:rFonts w:ascii=&quot;Cambria Math&quot; w:h-ansi=&quot;Songti SC Black&quot; w:cs=&quot;Songti SC Black&quot;/&gt;&lt;wx:font wx:val=&quot;Cambria Math&quot;/&gt;&lt;w:b/&gt;&lt;w:i/&gt;&lt;/w:rPr&gt;&lt;m:t&gt; &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6" o:title="" chromakey="white"/>
          </v:shape>
        </w:pict>
      </w:r>
      <w:r w:rsidRPr="00EA0486">
        <w:rPr>
          <w:rFonts w:ascii="Times New Roman" w:hAnsi="Times New Roman" w:cs="Times New Roman"/>
          <w:b/>
          <w:i/>
          <w:iCs/>
          <w:color w:val="000000" w:themeColor="text1"/>
        </w:rPr>
        <w:fldChar w:fldCharType="end"/>
      </w:r>
      <w:r w:rsidRPr="00EA0486">
        <w:rPr>
          <w:rFonts w:ascii="Times New Roman" w:hAnsi="Times New Roman" w:cs="Times New Roman"/>
          <w:color w:val="000000" w:themeColor="text1"/>
        </w:rPr>
        <w:t>D</w:t>
      </w:r>
      <w:r w:rsidR="009C6AEC" w:rsidRPr="00EA0486">
        <w:rPr>
          <w:rFonts w:ascii="Times New Roman" w:hAnsi="Times New Roman" w:cs="Times New Roman"/>
          <w:color w:val="000000" w:themeColor="text1"/>
        </w:rPr>
        <w:t>:</w:t>
      </w:r>
      <w:r w:rsidRPr="00EA0486">
        <w:rPr>
          <w:rFonts w:ascii="Times New Roman" w:hAnsi="Times New Roman" w:cs="Times New Roman"/>
          <w:color w:val="000000" w:themeColor="text1"/>
        </w:rPr>
        <w:t xml:space="preserve"> </w:t>
      </w:r>
    </w:p>
    <w:p w:rsidR="001F6650" w:rsidRPr="00EA0486" w:rsidRDefault="001F6650" w:rsidP="009E1DC4">
      <w:pPr>
        <w:numPr>
          <w:ilvl w:val="1"/>
          <w:numId w:val="13"/>
        </w:numPr>
        <w:spacing w:line="360" w:lineRule="auto"/>
        <w:ind w:left="1134"/>
        <w:jc w:val="mediumKashida"/>
        <w:rPr>
          <w:rFonts w:ascii="Times New Roman" w:hAnsi="Times New Roman" w:cs="Times New Roman"/>
          <w:b/>
          <w:i/>
          <w:iCs/>
          <w:color w:val="000000" w:themeColor="text1"/>
        </w:rPr>
      </w:pPr>
      <w:r w:rsidRPr="00EA0486">
        <w:rPr>
          <w:rFonts w:ascii="Times New Roman" w:hAnsi="Times New Roman" w:cs="Times New Roman"/>
          <w:color w:val="000000" w:themeColor="text1"/>
        </w:rPr>
        <w:t xml:space="preserve">Wende </w:t>
      </w:r>
      <w:r w:rsidR="003C3D76" w:rsidRPr="00EA0486">
        <w:rPr>
          <w:rFonts w:ascii="Times New Roman" w:hAnsi="Times New Roman" w:cs="Times New Roman"/>
          <w:color w:val="000000" w:themeColor="text1"/>
        </w:rPr>
        <w:t>Definition</w:t>
      </w:r>
      <w:r w:rsidRPr="00EA0486">
        <w:rPr>
          <w:rFonts w:ascii="Times New Roman" w:hAnsi="Times New Roman" w:cs="Times New Roman"/>
          <w:color w:val="000000" w:themeColor="text1"/>
        </w:rPr>
        <w:t xml:space="preserve"> 3</w:t>
      </w:r>
      <w:r w:rsidR="004B3AF2" w:rsidRPr="00EA0486">
        <w:rPr>
          <w:rFonts w:ascii="Times New Roman" w:hAnsi="Times New Roman" w:cs="Times New Roman"/>
          <w:color w:val="000000" w:themeColor="text1"/>
        </w:rPr>
        <w:t xml:space="preserve"> an</w:t>
      </w:r>
      <w:r w:rsidRPr="00EA0486">
        <w:rPr>
          <w:rFonts w:ascii="Times New Roman" w:hAnsi="Times New Roman" w:cs="Times New Roman"/>
          <w:color w:val="000000" w:themeColor="text1"/>
        </w:rPr>
        <w:t>:</w:t>
      </w:r>
    </w:p>
    <w:p w:rsidR="001F6650" w:rsidRPr="00EA0486" w:rsidRDefault="001F6650" w:rsidP="00E02569">
      <w:pPr>
        <w:spacing w:line="360" w:lineRule="auto"/>
        <w:ind w:left="731" w:firstLine="349"/>
        <w:jc w:val="mediumKashida"/>
        <w:rPr>
          <w:rFonts w:ascii="Times New Roman" w:hAnsi="Times New Roman" w:cs="Times New Roman"/>
          <w:b/>
          <w:i/>
          <w:iCs/>
          <w:color w:val="000000" w:themeColor="text1"/>
        </w:rPr>
      </w:pPr>
      <w:r w:rsidRPr="00EA0486">
        <w:rPr>
          <w:rFonts w:ascii="Cambria Math" w:hAnsi="Cambria Math" w:cs="Cambria Math"/>
          <w:b/>
          <w:i/>
          <w:iCs/>
          <w:color w:val="000000" w:themeColor="text1"/>
        </w:rPr>
        <w:t>∀</w:t>
      </w:r>
      <w:r w:rsidRPr="00EA0486">
        <w:rPr>
          <w:rFonts w:ascii="Times New Roman" w:hAnsi="Times New Roman" w:cs="Times New Roman"/>
          <w:b/>
          <w:i/>
          <w:iCs/>
          <w:color w:val="000000" w:themeColor="text1"/>
        </w:rPr>
        <w:t>r</w:t>
      </w:r>
      <w:r w:rsidRPr="00EA0486">
        <w:rPr>
          <w:rFonts w:ascii="Times New Roman" w:hAnsi="Times New Roman" w:cs="Times New Roman"/>
          <w:b/>
          <w:i/>
          <w:iCs/>
          <w:color w:val="000000" w:themeColor="text1"/>
        </w:rPr>
        <w:fldChar w:fldCharType="begin"/>
      </w:r>
      <w:r w:rsidRPr="00EA0486">
        <w:rPr>
          <w:rFonts w:ascii="Times New Roman" w:hAnsi="Times New Roman" w:cs="Times New Roman"/>
          <w:b/>
          <w:i/>
          <w:iCs/>
          <w:color w:val="000000" w:themeColor="text1"/>
        </w:rPr>
        <w:instrText xml:space="preserve"> QUOTE </w:instrText>
      </w:r>
      <w:r w:rsidR="005363AE">
        <w:rPr>
          <w:rFonts w:ascii="Times New Roman" w:hAnsi="Times New Roman" w:cs="Times New Roman"/>
          <w:b/>
          <w:i/>
          <w:iCs/>
          <w:noProof/>
          <w:color w:val="000000" w:themeColor="text1"/>
          <w:position w:val="-6"/>
        </w:rPr>
        <w:pict>
          <v:shape id="_x0000_i1079" type="#_x0000_t75" alt="" style="width:10.6pt;height:13.65pt;mso-width-percent:0;mso-height-percent:0;mso-width-percent:0;mso-height-percent:0" equationxml="&lt;?xml version=&quot;1.0&quot; encoding=&quot;UTF-8&quot; standalone=&quot;yes&quot;?&gt;&#13;&#13;&#13;&#13;&#10;&#13;&#13;&#13;&#13;&#10;&#13;&#13;&#13;&#13;&#10;&lt;?mso-application progid=&quot;Word.Document&quot;?&gt;&#13;&#13;&#13;&#13;&#10;&#13;&#13;&#13;&#13;&#10;&#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hideSpellingErrors/&gt;&lt;w:defaultTabStop w:val=&quot;709&quot;/&gt;&lt;w:hyphenationZone w:val=&quot;425&quot;/&gt;&lt;w:displayHorizontalDrawingGridEvery w:val=&quot;0&quot;/&gt;&lt;w:displayVerticalDrawingGridEvery w:val=&quot;0&quot;/&gt;&lt;w:useMarginsForDrawingGridOrigin/&gt;&lt;w:characterSpacingControl w:val=&quot;DontCompress&quot;/&gt;&lt;w:optimizeForBrowser/&gt;&lt;w:targetScreenSz w:val=&quot;800x600&quot;/&gt;&lt;w:validateAgainstSchema/&gt;&lt;w:saveInvalidXML w:val=&quot;off&quot;/&gt;&lt;w:ignoreMixedContent w:val=&quot;off&quot;/&gt;&lt;w:alwaysShowPlaceholderText w:val=&quot;off&quot;/&gt;&lt;w:compat&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E74EDB&quot;/&gt;&lt;wsp:rsid wsp:val=&quot;00007AB0&quot;/&gt;&lt;wsp:rsid wsp:val=&quot;00015DB6&quot;/&gt;&lt;wsp:rsid wsp:val=&quot;000175D8&quot;/&gt;&lt;wsp:rsid wsp:val=&quot;00022665&quot;/&gt;&lt;wsp:rsid wsp:val=&quot;000436F3&quot;/&gt;&lt;wsp:rsid wsp:val=&quot;00045C4D&quot;/&gt;&lt;wsp:rsid wsp:val=&quot;00057C5E&quot;/&gt;&lt;wsp:rsid wsp:val=&quot;00063E65&quot;/&gt;&lt;wsp:rsid wsp:val=&quot;00066799&quot;/&gt;&lt;wsp:rsid wsp:val=&quot;00071433&quot;/&gt;&lt;wsp:rsid wsp:val=&quot;0007342B&quot;/&gt;&lt;wsp:rsid wsp:val=&quot;0008010F&quot;/&gt;&lt;wsp:rsid wsp:val=&quot;00085034&quot;/&gt;&lt;wsp:rsid wsp:val=&quot;000913DA&quot;/&gt;&lt;wsp:rsid wsp:val=&quot;000913FD&quot;/&gt;&lt;wsp:rsid wsp:val=&quot;000A398F&quot;/&gt;&lt;wsp:rsid wsp:val=&quot;000B4CBA&quot;/&gt;&lt;wsp:rsid wsp:val=&quot;000C326D&quot;/&gt;&lt;wsp:rsid wsp:val=&quot;000D4467&quot;/&gt;&lt;wsp:rsid wsp:val=&quot;000D611C&quot;/&gt;&lt;wsp:rsid wsp:val=&quot;00100FBB&quot;/&gt;&lt;wsp:rsid wsp:val=&quot;00110F11&quot;/&gt;&lt;wsp:rsid wsp:val=&quot;0011739E&quot;/&gt;&lt;wsp:rsid wsp:val=&quot;00127CAB&quot;/&gt;&lt;wsp:rsid wsp:val=&quot;00132B0C&quot;/&gt;&lt;wsp:rsid wsp:val=&quot;00136D22&quot;/&gt;&lt;wsp:rsid wsp:val=&quot;00151318&quot;/&gt;&lt;wsp:rsid wsp:val=&quot;00154330&quot;/&gt;&lt;wsp:rsid wsp:val=&quot;00161851&quot;/&gt;&lt;wsp:rsid wsp:val=&quot;00163F76&quot;/&gt;&lt;wsp:rsid wsp:val=&quot;00182A6E&quot;/&gt;&lt;wsp:rsid wsp:val=&quot;00190C2F&quot;/&gt;&lt;wsp:rsid wsp:val=&quot;001929B9&quot;/&gt;&lt;wsp:rsid wsp:val=&quot;0019408C&quot;/&gt;&lt;wsp:rsid wsp:val=&quot;001A4048&quot;/&gt;&lt;wsp:rsid wsp:val=&quot;001A4A74&quot;/&gt;&lt;wsp:rsid wsp:val=&quot;001A533E&quot;/&gt;&lt;wsp:rsid wsp:val=&quot;001C0BF9&quot;/&gt;&lt;wsp:rsid wsp:val=&quot;001C1878&quot;/&gt;&lt;wsp:rsid wsp:val=&quot;001C6E6A&quot;/&gt;&lt;wsp:rsid wsp:val=&quot;001D201F&quot;/&gt;&lt;wsp:rsid wsp:val=&quot;001D5AF4&quot;/&gt;&lt;wsp:rsid wsp:val=&quot;001E1FF7&quot;/&gt;&lt;wsp:rsid wsp:val=&quot;001E3C1C&quot;/&gt;&lt;wsp:rsid wsp:val=&quot;001E6B53&quot;/&gt;&lt;wsp:rsid wsp:val=&quot;00206B52&quot;/&gt;&lt;wsp:rsid wsp:val=&quot;002172D9&quot;/&gt;&lt;wsp:rsid wsp:val=&quot;00221D34&quot;/&gt;&lt;wsp:rsid wsp:val=&quot;0023058E&quot;/&gt;&lt;wsp:rsid wsp:val=&quot;00234116&quot;/&gt;&lt;wsp:rsid wsp:val=&quot;002501AC&quot;/&gt;&lt;wsp:rsid wsp:val=&quot;002609A2&quot;/&gt;&lt;wsp:rsid wsp:val=&quot;00274F88&quot;/&gt;&lt;wsp:rsid wsp:val=&quot;002815F1&quot;/&gt;&lt;wsp:rsid wsp:val=&quot;002856A0&quot;/&gt;&lt;wsp:rsid wsp:val=&quot;00293F9A&quot;/&gt;&lt;wsp:rsid wsp:val=&quot;002A6883&quot;/&gt;&lt;wsp:rsid wsp:val=&quot;002A7BF3&quot;/&gt;&lt;wsp:rsid wsp:val=&quot;002C0CFE&quot;/&gt;&lt;wsp:rsid wsp:val=&quot;002C3276&quot;/&gt;&lt;wsp:rsid wsp:val=&quot;002D432A&quot;/&gt;&lt;wsp:rsid wsp:val=&quot;002D50A7&quot;/&gt;&lt;wsp:rsid wsp:val=&quot;002D52D0&quot;/&gt;&lt;wsp:rsid wsp:val=&quot;002F53EA&quot;/&gt;&lt;wsp:rsid wsp:val=&quot;002F7501&quot;/&gt;&lt;wsp:rsid wsp:val=&quot;003041C3&quot;/&gt;&lt;wsp:rsid wsp:val=&quot;00307F4C&quot;/&gt;&lt;wsp:rsid wsp:val=&quot;003174C4&quot;/&gt;&lt;wsp:rsid wsp:val=&quot;0033229C&quot;/&gt;&lt;wsp:rsid wsp:val=&quot;0034025A&quot;/&gt;&lt;wsp:rsid wsp:val=&quot;0034350C&quot;/&gt;&lt;wsp:rsid wsp:val=&quot;0035302C&quot;/&gt;&lt;wsp:rsid wsp:val=&quot;00366256&quot;/&gt;&lt;wsp:rsid wsp:val=&quot;003670C3&quot;/&gt;&lt;wsp:rsid wsp:val=&quot;003701C4&quot;/&gt;&lt;wsp:rsid wsp:val=&quot;003726E5&quot;/&gt;&lt;wsp:rsid wsp:val=&quot;00372A41&quot;/&gt;&lt;wsp:rsid wsp:val=&quot;00394811&quot;/&gt;&lt;wsp:rsid wsp:val=&quot;00397F26&quot;/&gt;&lt;wsp:rsid wsp:val=&quot;003A6A59&quot;/&gt;&lt;wsp:rsid wsp:val=&quot;003A6A87&quot;/&gt;&lt;wsp:rsid wsp:val=&quot;003A7F74&quot;/&gt;&lt;wsp:rsid wsp:val=&quot;003E72EB&quot;/&gt;&lt;wsp:rsid wsp:val=&quot;003F2F4F&quot;/&gt;&lt;wsp:rsid wsp:val=&quot;003F3061&quot;/&gt;&lt;wsp:rsid wsp:val=&quot;004026B7&quot;/&gt;&lt;wsp:rsid wsp:val=&quot;004137A8&quot;/&gt;&lt;wsp:rsid wsp:val=&quot;004152A8&quot;/&gt;&lt;wsp:rsid wsp:val=&quot;00425EC5&quot;/&gt;&lt;wsp:rsid wsp:val=&quot;004456CC&quot;/&gt;&lt;wsp:rsid wsp:val=&quot;00453023&quot;/&gt;&lt;wsp:rsid wsp:val=&quot;004530F5&quot;/&gt;&lt;wsp:rsid wsp:val=&quot;00461E0A&quot;/&gt;&lt;wsp:rsid wsp:val=&quot;00467FEA&quot;/&gt;&lt;wsp:rsid wsp:val=&quot;00483D66&quot;/&gt;&lt;wsp:rsid wsp:val=&quot;00484F19&quot;/&gt;&lt;wsp:rsid wsp:val=&quot;004853FE&quot;/&gt;&lt;wsp:rsid wsp:val=&quot;004865F5&quot;/&gt;&lt;wsp:rsid wsp:val=&quot;004942EA&quot;/&gt;&lt;wsp:rsid wsp:val=&quot;004A31E1&quot;/&gt;&lt;wsp:rsid wsp:val=&quot;004B082B&quot;/&gt;&lt;wsp:rsid wsp:val=&quot;004B350E&quot;/&gt;&lt;wsp:rsid wsp:val=&quot;004C2E43&quot;/&gt;&lt;wsp:rsid wsp:val=&quot;004C36E6&quot;/&gt;&lt;wsp:rsid wsp:val=&quot;004D3B6D&quot;/&gt;&lt;wsp:rsid wsp:val=&quot;004D45AA&quot;/&gt;&lt;wsp:rsid wsp:val=&quot;004E0B96&quot;/&gt;&lt;wsp:rsid wsp:val=&quot;004E0DB5&quot;/&gt;&lt;wsp:rsid wsp:val=&quot;0051260E&quot;/&gt;&lt;wsp:rsid wsp:val=&quot;005151AB&quot;/&gt;&lt;wsp:rsid wsp:val=&quot;005233B1&quot;/&gt;&lt;wsp:rsid wsp:val=&quot;0052348F&quot;/&gt;&lt;wsp:rsid wsp:val=&quot;00523B18&quot;/&gt;&lt;wsp:rsid wsp:val=&quot;00534157&quot;/&gt;&lt;wsp:rsid wsp:val=&quot;00542C2B&quot;/&gt;&lt;wsp:rsid wsp:val=&quot;005467BF&quot;/&gt;&lt;wsp:rsid wsp:val=&quot;0055519A&quot;/&gt;&lt;wsp:rsid wsp:val=&quot;005605E1&quot;/&gt;&lt;wsp:rsid wsp:val=&quot;0056366A&quot;/&gt;&lt;wsp:rsid wsp:val=&quot;00574740&quot;/&gt;&lt;wsp:rsid wsp:val=&quot;005926EE&quot;/&gt;&lt;wsp:rsid wsp:val=&quot;00595FEC&quot;/&gt;&lt;wsp:rsid wsp:val=&quot;005A0EC0&quot;/&gt;&lt;wsp:rsid wsp:val=&quot;005A126F&quot;/&gt;&lt;wsp:rsid wsp:val=&quot;005B3CE5&quot;/&gt;&lt;wsp:rsid wsp:val=&quot;005B6036&quot;/&gt;&lt;wsp:rsid wsp:val=&quot;005B7589&quot;/&gt;&lt;wsp:rsid wsp:val=&quot;005B7CD3&quot;/&gt;&lt;wsp:rsid wsp:val=&quot;005B7EE2&quot;/&gt;&lt;wsp:rsid wsp:val=&quot;005D6AA4&quot;/&gt;&lt;wsp:rsid wsp:val=&quot;005F3C99&quot;/&gt;&lt;wsp:rsid wsp:val=&quot;00602B09&quot;/&gt;&lt;wsp:rsid wsp:val=&quot;0060379E&quot;/&gt;&lt;wsp:rsid wsp:val=&quot;00604055&quot;/&gt;&lt;wsp:rsid wsp:val=&quot;00637A99&quot;/&gt;&lt;wsp:rsid wsp:val=&quot;00641D22&quot;/&gt;&lt;wsp:rsid wsp:val=&quot;00644EC5&quot;/&gt;&lt;wsp:rsid wsp:val=&quot;00652262&quot;/&gt;&lt;wsp:rsid wsp:val=&quot;00653B2D&quot;/&gt;&lt;wsp:rsid wsp:val=&quot;0066044E&quot;/&gt;&lt;wsp:rsid wsp:val=&quot;0066187E&quot;/&gt;&lt;wsp:rsid wsp:val=&quot;00661BE4&quot;/&gt;&lt;wsp:rsid wsp:val=&quot;006620DC&quot;/&gt;&lt;wsp:rsid wsp:val=&quot;00670875&quot;/&gt;&lt;wsp:rsid wsp:val=&quot;0067440D&quot;/&gt;&lt;wsp:rsid wsp:val=&quot;006804DE&quot;/&gt;&lt;wsp:rsid wsp:val=&quot;006819EC&quot;/&gt;&lt;wsp:rsid wsp:val=&quot;006910E5&quot;/&gt;&lt;wsp:rsid wsp:val=&quot;00693CF9&quot;/&gt;&lt;wsp:rsid wsp:val=&quot;006A349E&quot;/&gt;&lt;wsp:rsid wsp:val=&quot;006C27AE&quot;/&gt;&lt;wsp:rsid wsp:val=&quot;006C3483&quot;/&gt;&lt;wsp:rsid wsp:val=&quot;006D57FB&quot;/&gt;&lt;wsp:rsid wsp:val=&quot;006D592D&quot;/&gt;&lt;wsp:rsid wsp:val=&quot;006D640A&quot;/&gt;&lt;wsp:rsid wsp:val=&quot;006E79E6&quot;/&gt;&lt;wsp:rsid wsp:val=&quot;00702523&quot;/&gt;&lt;wsp:rsid wsp:val=&quot;00716917&quot;/&gt;&lt;wsp:rsid wsp:val=&quot;007444E7&quot;/&gt;&lt;wsp:rsid wsp:val=&quot;00744A8A&quot;/&gt;&lt;wsp:rsid wsp:val=&quot;00760641&quot;/&gt;&lt;wsp:rsid wsp:val=&quot;007661FB&quot;/&gt;&lt;wsp:rsid wsp:val=&quot;00767845&quot;/&gt;&lt;wsp:rsid wsp:val=&quot;00772BE0&quot;/&gt;&lt;wsp:rsid wsp:val=&quot;00792267&quot;/&gt;&lt;wsp:rsid wsp:val=&quot;007D398B&quot;/&gt;&lt;wsp:rsid wsp:val=&quot;007D4D00&quot;/&gt;&lt;wsp:rsid wsp:val=&quot;007E4582&quot;/&gt;&lt;wsp:rsid wsp:val=&quot;00807D8E&quot;/&gt;&lt;wsp:rsid wsp:val=&quot;00812ECA&quot;/&gt;&lt;wsp:rsid wsp:val=&quot;00813DFD&quot;/&gt;&lt;wsp:rsid wsp:val=&quot;00822CAF&quot;/&gt;&lt;wsp:rsid wsp:val=&quot;00836BAE&quot;/&gt;&lt;wsp:rsid wsp:val=&quot;00860266&quot;/&gt;&lt;wsp:rsid wsp:val=&quot;00861DA7&quot;/&gt;&lt;wsp:rsid wsp:val=&quot;008706C2&quot;/&gt;&lt;wsp:rsid wsp:val=&quot;008745BB&quot;/&gt;&lt;wsp:rsid wsp:val=&quot;00886E03&quot;/&gt;&lt;wsp:rsid wsp:val=&quot;008A13DD&quot;/&gt;&lt;wsp:rsid wsp:val=&quot;008A263E&quot;/&gt;&lt;wsp:rsid wsp:val=&quot;008A6F10&quot;/&gt;&lt;wsp:rsid wsp:val=&quot;008B5DF8&quot;/&gt;&lt;wsp:rsid wsp:val=&quot;008D7C98&quot;/&gt;&lt;wsp:rsid wsp:val=&quot;008E0394&quot;/&gt;&lt;wsp:rsid wsp:val=&quot;008F091D&quot;/&gt;&lt;wsp:rsid wsp:val=&quot;00900DE2&quot;/&gt;&lt;wsp:rsid wsp:val=&quot;00913589&quot;/&gt;&lt;wsp:rsid wsp:val=&quot;00931869&quot;/&gt;&lt;wsp:rsid wsp:val=&quot;00946782&quot;/&gt;&lt;wsp:rsid wsp:val=&quot;00960F6B&quot;/&gt;&lt;wsp:rsid wsp:val=&quot;00973CA1&quot;/&gt;&lt;wsp:rsid wsp:val=&quot;00985037&quot;/&gt;&lt;wsp:rsid wsp:val=&quot;00991AB1&quot;/&gt;&lt;wsp:rsid wsp:val=&quot;00994D10&quot;/&gt;&lt;wsp:rsid wsp:val=&quot;00995708&quot;/&gt;&lt;wsp:rsid wsp:val=&quot;009A0BD7&quot;/&gt;&lt;wsp:rsid wsp:val=&quot;009A1947&quot;/&gt;&lt;wsp:rsid wsp:val=&quot;009A56AB&quot;/&gt;&lt;wsp:rsid wsp:val=&quot;009B58B7&quot;/&gt;&lt;wsp:rsid wsp:val=&quot;009D40D3&quot;/&gt;&lt;wsp:rsid wsp:val=&quot;009D726A&quot;/&gt;&lt;wsp:rsid wsp:val=&quot;009D7561&quot;/&gt;&lt;wsp:rsid wsp:val=&quot;009D7563&quot;/&gt;&lt;wsp:rsid wsp:val=&quot;009E260E&quot;/&gt;&lt;wsp:rsid wsp:val=&quot;009F3E74&quot;/&gt;&lt;wsp:rsid wsp:val=&quot;00A1098B&quot;/&gt;&lt;wsp:rsid wsp:val=&quot;00A10F24&quot;/&gt;&lt;wsp:rsid wsp:val=&quot;00A2430F&quot;/&gt;&lt;wsp:rsid wsp:val=&quot;00A33048&quot;/&gt;&lt;wsp:rsid wsp:val=&quot;00A36088&quot;/&gt;&lt;wsp:rsid wsp:val=&quot;00A37D3C&quot;/&gt;&lt;wsp:rsid wsp:val=&quot;00A5570A&quot;/&gt;&lt;wsp:rsid wsp:val=&quot;00A57AFA&quot;/&gt;&lt;wsp:rsid wsp:val=&quot;00A600BD&quot;/&gt;&lt;wsp:rsid wsp:val=&quot;00A9492D&quot;/&gt;&lt;wsp:rsid wsp:val=&quot;00AA6413&quot;/&gt;&lt;wsp:rsid wsp:val=&quot;00AA732C&quot;/&gt;&lt;wsp:rsid wsp:val=&quot;00AA7D76&quot;/&gt;&lt;wsp:rsid wsp:val=&quot;00AB1625&quot;/&gt;&lt;wsp:rsid wsp:val=&quot;00AB49D8&quot;/&gt;&lt;wsp:rsid wsp:val=&quot;00AB5F99&quot;/&gt;&lt;wsp:rsid wsp:val=&quot;00AB6B02&quot;/&gt;&lt;wsp:rsid wsp:val=&quot;00AC16EB&quot;/&gt;&lt;wsp:rsid wsp:val=&quot;00AC6713&quot;/&gt;&lt;wsp:rsid wsp:val=&quot;00AD19CA&quot;/&gt;&lt;wsp:rsid wsp:val=&quot;00B00E15&quot;/&gt;&lt;wsp:rsid wsp:val=&quot;00B03312&quot;/&gt;&lt;wsp:rsid wsp:val=&quot;00B13060&quot;/&gt;&lt;wsp:rsid wsp:val=&quot;00B259E0&quot;/&gt;&lt;wsp:rsid wsp:val=&quot;00B5043A&quot;/&gt;&lt;wsp:rsid wsp:val=&quot;00B51F83&quot;/&gt;&lt;wsp:rsid wsp:val=&quot;00B67252&quot;/&gt;&lt;wsp:rsid wsp:val=&quot;00B745E6&quot;/&gt;&lt;wsp:rsid wsp:val=&quot;00B80B42&quot;/&gt;&lt;wsp:rsid wsp:val=&quot;00B91F22&quot;/&gt;&lt;wsp:rsid wsp:val=&quot;00B921DD&quot;/&gt;&lt;wsp:rsid wsp:val=&quot;00BB21B4&quot;/&gt;&lt;wsp:rsid wsp:val=&quot;00BC0BCF&quot;/&gt;&lt;wsp:rsid wsp:val=&quot;00BC64C9&quot;/&gt;&lt;wsp:rsid wsp:val=&quot;00BC6CCB&quot;/&gt;&lt;wsp:rsid wsp:val=&quot;00BE77AF&quot;/&gt;&lt;wsp:rsid wsp:val=&quot;00BF0861&quot;/&gt;&lt;wsp:rsid wsp:val=&quot;00BF3719&quot;/&gt;&lt;wsp:rsid wsp:val=&quot;00C0567D&quot;/&gt;&lt;wsp:rsid wsp:val=&quot;00C10134&quot;/&gt;&lt;wsp:rsid wsp:val=&quot;00C15946&quot;/&gt;&lt;wsp:rsid wsp:val=&quot;00C276D0&quot;/&gt;&lt;wsp:rsid wsp:val=&quot;00C301B5&quot;/&gt;&lt;wsp:rsid wsp:val=&quot;00C30A5E&quot;/&gt;&lt;wsp:rsid wsp:val=&quot;00C35E40&quot;/&gt;&lt;wsp:rsid wsp:val=&quot;00C44835&quot;/&gt;&lt;wsp:rsid wsp:val=&quot;00C5097C&quot;/&gt;&lt;wsp:rsid wsp:val=&quot;00C51662&quot;/&gt;&lt;wsp:rsid wsp:val=&quot;00C70CA1&quot;/&gt;&lt;wsp:rsid wsp:val=&quot;00C77C6F&quot;/&gt;&lt;wsp:rsid wsp:val=&quot;00C9185A&quot;/&gt;&lt;wsp:rsid wsp:val=&quot;00C97C53&quot;/&gt;&lt;wsp:rsid wsp:val=&quot;00CB13E1&quot;/&gt;&lt;wsp:rsid wsp:val=&quot;00CD3555&quot;/&gt;&lt;wsp:rsid wsp:val=&quot;00CE575C&quot;/&gt;&lt;wsp:rsid wsp:val=&quot;00CE6E7B&quot;/&gt;&lt;wsp:rsid wsp:val=&quot;00CE7625&quot;/&gt;&lt;wsp:rsid wsp:val=&quot;00CF7525&quot;/&gt;&lt;wsp:rsid wsp:val=&quot;00D005EE&quot;/&gt;&lt;wsp:rsid wsp:val=&quot;00D036CD&quot;/&gt;&lt;wsp:rsid wsp:val=&quot;00D10045&quot;/&gt;&lt;wsp:rsid wsp:val=&quot;00D237B2&quot;/&gt;&lt;wsp:rsid wsp:val=&quot;00D35DBD&quot;/&gt;&lt;wsp:rsid wsp:val=&quot;00D42F51&quot;/&gt;&lt;wsp:rsid wsp:val=&quot;00D5408B&quot;/&gt;&lt;wsp:rsid wsp:val=&quot;00D56F35&quot;/&gt;&lt;wsp:rsid wsp:val=&quot;00D67B6E&quot;/&gt;&lt;wsp:rsid wsp:val=&quot;00D7060E&quot;/&gt;&lt;wsp:rsid wsp:val=&quot;00D7484A&quot;/&gt;&lt;wsp:rsid wsp:val=&quot;00D9567A&quot;/&gt;&lt;wsp:rsid wsp:val=&quot;00DB5730&quot;/&gt;&lt;wsp:rsid wsp:val=&quot;00DC041E&quot;/&gt;&lt;wsp:rsid wsp:val=&quot;00DD3E13&quot;/&gt;&lt;wsp:rsid wsp:val=&quot;00DD50F7&quot;/&gt;&lt;wsp:rsid wsp:val=&quot;00DF2F43&quot;/&gt;&lt;wsp:rsid wsp:val=&quot;00DF6695&quot;/&gt;&lt;wsp:rsid wsp:val=&quot;00E036D2&quot;/&gt;&lt;wsp:rsid wsp:val=&quot;00E07E1C&quot;/&gt;&lt;wsp:rsid wsp:val=&quot;00E1033C&quot;/&gt;&lt;wsp:rsid wsp:val=&quot;00E16F42&quot;/&gt;&lt;wsp:rsid wsp:val=&quot;00E20DAA&quot;/&gt;&lt;wsp:rsid wsp:val=&quot;00E27704&quot;/&gt;&lt;wsp:rsid wsp:val=&quot;00E27905&quot;/&gt;&lt;wsp:rsid wsp:val=&quot;00E41C75&quot;/&gt;&lt;wsp:rsid wsp:val=&quot;00E43ABC&quot;/&gt;&lt;wsp:rsid wsp:val=&quot;00E5554D&quot;/&gt;&lt;wsp:rsid wsp:val=&quot;00E60CF6&quot;/&gt;&lt;wsp:rsid wsp:val=&quot;00E653E6&quot;/&gt;&lt;wsp:rsid wsp:val=&quot;00E81278&quot;/&gt;&lt;wsp:rsid wsp:val=&quot;00E92E1E&quot;/&gt;&lt;wsp:rsid wsp:val=&quot;00EA1D0C&quot;/&gt;&lt;wsp:rsid wsp:val=&quot;00EA68EE&quot;/&gt;&lt;wsp:rsid wsp:val=&quot;00EB5296&quot;/&gt;&lt;wsp:rsid wsp:val=&quot;00EC6C04&quot;/&gt;&lt;wsp:rsid wsp:val=&quot;00F077ED&quot;/&gt;&lt;wsp:rsid wsp:val=&quot;00F14CDA&quot;/&gt;&lt;wsp:rsid wsp:val=&quot;00F224CC&quot;/&gt;&lt;wsp:rsid wsp:val=&quot;00F23B09&quot;/&gt;&lt;wsp:rsid wsp:val=&quot;00F3548C&quot;/&gt;&lt;wsp:rsid wsp:val=&quot;00F35888&quot;/&gt;&lt;wsp:rsid wsp:val=&quot;00F436B8&quot;/&gt;&lt;wsp:rsid wsp:val=&quot;00F43E32&quot;/&gt;&lt;wsp:rsid wsp:val=&quot;00F53BFE&quot;/&gt;&lt;wsp:rsid wsp:val=&quot;00F61972&quot;/&gt;&lt;wsp:rsid wsp:val=&quot;00F66C9C&quot;/&gt;&lt;wsp:rsid wsp:val=&quot;00F74FE3&quot;/&gt;&lt;wsp:rsid wsp:val=&quot;00F8674D&quot;/&gt;&lt;wsp:rsid wsp:val=&quot;00FA126E&quot;/&gt;&lt;wsp:rsid wsp:val=&quot;00FA6BB5&quot;/&gt;&lt;wsp:rsid wsp:val=&quot;00FA741A&quot;/&gt;&lt;wsp:rsid wsp:val=&quot;00FA786A&quot;/&gt;&lt;wsp:rsid wsp:val=&quot;00FB1218&quot;/&gt;&lt;wsp:rsid wsp:val=&quot;00FB1609&quot;/&gt;&lt;wsp:rsid wsp:val=&quot;00FB6068&quot;/&gt;&lt;wsp:rsid wsp:val=&quot;00FC73F3&quot;/&gt;&lt;wsp:rsid wsp:val=&quot;00FD07B1&quot;/&gt;&lt;wsp:rsid wsp:val=&quot;00FD1A9A&quot;/&gt;&lt;wsp:rsid wsp:val=&quot;00FD2B2B&quot;/&gt;&lt;wsp:rsid wsp:val=&quot;00FD6BBE&quot;/&gt;&lt;wsp:rsid wsp:val=&quot;00FE29A2&quot;/&gt;&lt;wsp:rsid wsp:val=&quot;00FF0640&quot;/&gt;&lt;wsp:rsid wsp:val=&quot;00FF4918&quot;/&gt;&lt;/wsp:rsids&gt;&lt;/w:docPr&gt;&lt;w:body&gt;&lt;wx:sect&gt;&lt;w:p wsp:rsidR=&quot;00000000&quot; wsp:rsidRDefault=&quot;00F436B8&quot; wsp:rsidP=&quot;00F436B8&quot;&gt;&lt;m:oMathPara&gt;&lt;m:oMath&gt;&lt;m:r&gt;&lt;m:rPr&gt;&lt;m:sty m:val=&quot;bi&quot;/&gt;&lt;/m:rPr&gt;&lt;w:rPr&gt;&lt;w:rFonts w:ascii=&quot;Cambria Math&quot; w:h-ansi=&quot;Cambria Math&quot; w:cs=&quot;Songti SC Black&quot;/&gt;&lt;wx:font wx:val=&quot;Cambria Math&quot;/&gt;&lt;w:b/&gt;&lt;w:i/&gt;&lt;/w:rPr&gt;&lt;m:t&gt;‚àà&lt;/m:t&gt;&lt;/m:r&gt;&lt;m:r&gt;&lt;m:rPr&gt;&lt;m:sty m:val=&quot;bi&quot;/&gt;&lt;/m:rPr&gt;&lt;w:rPr&gt;&lt;w:rFonts w:ascii=&quot;Cambria Math&quot; w:h-ansi=&quot;Songti SC Black&quot; w:cs=&quot;Songti SC Black&quot;/&gt;&lt;wx:font wx:val=&quot;Cambria Math&quot;/&gt;&lt;w:b/&gt;&lt;w:i/&gt;&lt;/w:rPr&gt;&lt;m:t&gt; &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6" o:title="" chromakey="white"/>
          </v:shape>
        </w:pict>
      </w:r>
      <w:r w:rsidRPr="00EA0486">
        <w:rPr>
          <w:rFonts w:ascii="Times New Roman" w:hAnsi="Times New Roman" w:cs="Times New Roman"/>
          <w:b/>
          <w:i/>
          <w:iCs/>
          <w:color w:val="000000" w:themeColor="text1"/>
        </w:rPr>
        <w:instrText xml:space="preserve"> </w:instrText>
      </w:r>
      <w:r w:rsidRPr="00EA0486">
        <w:rPr>
          <w:rFonts w:ascii="Times New Roman" w:hAnsi="Times New Roman" w:cs="Times New Roman"/>
          <w:b/>
          <w:i/>
          <w:iCs/>
          <w:color w:val="000000" w:themeColor="text1"/>
        </w:rPr>
        <w:fldChar w:fldCharType="separate"/>
      </w:r>
      <w:r w:rsidR="005363AE">
        <w:rPr>
          <w:rFonts w:ascii="Times New Roman" w:hAnsi="Times New Roman" w:cs="Times New Roman"/>
          <w:b/>
          <w:i/>
          <w:iCs/>
          <w:noProof/>
          <w:color w:val="000000" w:themeColor="text1"/>
          <w:position w:val="-6"/>
        </w:rPr>
        <w:pict>
          <v:shape id="_x0000_i1078" type="#_x0000_t75" alt="" style="width:10.6pt;height:13.65pt;mso-width-percent:0;mso-height-percent:0;mso-width-percent:0;mso-height-percent:0" equationxml="&lt;?xml version=&quot;1.0&quot; encoding=&quot;UTF-8&quot; standalone=&quot;yes&quot;?&gt;&#13;&#13;&#13;&#13;&#10;&#13;&#13;&#13;&#13;&#10;&#13;&#13;&#13;&#13;&#10;&lt;?mso-application progid=&quot;Word.Document&quot;?&gt;&#13;&#13;&#13;&#13;&#10;&#13;&#13;&#13;&#13;&#10;&#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hideSpellingErrors/&gt;&lt;w:defaultTabStop w:val=&quot;709&quot;/&gt;&lt;w:hyphenationZone w:val=&quot;425&quot;/&gt;&lt;w:displayHorizontalDrawingGridEvery w:val=&quot;0&quot;/&gt;&lt;w:displayVerticalDrawingGridEvery w:val=&quot;0&quot;/&gt;&lt;w:useMarginsForDrawingGridOrigin/&gt;&lt;w:characterSpacingControl w:val=&quot;DontCompress&quot;/&gt;&lt;w:optimizeForBrowser/&gt;&lt;w:targetScreenSz w:val=&quot;800x600&quot;/&gt;&lt;w:validateAgainstSchema/&gt;&lt;w:saveInvalidXML w:val=&quot;off&quot;/&gt;&lt;w:ignoreMixedContent w:val=&quot;off&quot;/&gt;&lt;w:alwaysShowPlaceholderText w:val=&quot;off&quot;/&gt;&lt;w:compat&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E74EDB&quot;/&gt;&lt;wsp:rsid wsp:val=&quot;00007AB0&quot;/&gt;&lt;wsp:rsid wsp:val=&quot;00015DB6&quot;/&gt;&lt;wsp:rsid wsp:val=&quot;000175D8&quot;/&gt;&lt;wsp:rsid wsp:val=&quot;00022665&quot;/&gt;&lt;wsp:rsid wsp:val=&quot;000436F3&quot;/&gt;&lt;wsp:rsid wsp:val=&quot;00045C4D&quot;/&gt;&lt;wsp:rsid wsp:val=&quot;00057C5E&quot;/&gt;&lt;wsp:rsid wsp:val=&quot;00063E65&quot;/&gt;&lt;wsp:rsid wsp:val=&quot;00066799&quot;/&gt;&lt;wsp:rsid wsp:val=&quot;00071433&quot;/&gt;&lt;wsp:rsid wsp:val=&quot;0007342B&quot;/&gt;&lt;wsp:rsid wsp:val=&quot;0008010F&quot;/&gt;&lt;wsp:rsid wsp:val=&quot;00085034&quot;/&gt;&lt;wsp:rsid wsp:val=&quot;000913DA&quot;/&gt;&lt;wsp:rsid wsp:val=&quot;000913FD&quot;/&gt;&lt;wsp:rsid wsp:val=&quot;000A398F&quot;/&gt;&lt;wsp:rsid wsp:val=&quot;000B4CBA&quot;/&gt;&lt;wsp:rsid wsp:val=&quot;000C326D&quot;/&gt;&lt;wsp:rsid wsp:val=&quot;000D4467&quot;/&gt;&lt;wsp:rsid wsp:val=&quot;000D611C&quot;/&gt;&lt;wsp:rsid wsp:val=&quot;00100FBB&quot;/&gt;&lt;wsp:rsid wsp:val=&quot;00110F11&quot;/&gt;&lt;wsp:rsid wsp:val=&quot;0011739E&quot;/&gt;&lt;wsp:rsid wsp:val=&quot;00127CAB&quot;/&gt;&lt;wsp:rsid wsp:val=&quot;00132B0C&quot;/&gt;&lt;wsp:rsid wsp:val=&quot;00136D22&quot;/&gt;&lt;wsp:rsid wsp:val=&quot;00151318&quot;/&gt;&lt;wsp:rsid wsp:val=&quot;00154330&quot;/&gt;&lt;wsp:rsid wsp:val=&quot;00161851&quot;/&gt;&lt;wsp:rsid wsp:val=&quot;00163F76&quot;/&gt;&lt;wsp:rsid wsp:val=&quot;00182A6E&quot;/&gt;&lt;wsp:rsid wsp:val=&quot;00190C2F&quot;/&gt;&lt;wsp:rsid wsp:val=&quot;001929B9&quot;/&gt;&lt;wsp:rsid wsp:val=&quot;0019408C&quot;/&gt;&lt;wsp:rsid wsp:val=&quot;001A4048&quot;/&gt;&lt;wsp:rsid wsp:val=&quot;001A4A74&quot;/&gt;&lt;wsp:rsid wsp:val=&quot;001A533E&quot;/&gt;&lt;wsp:rsid wsp:val=&quot;001C0BF9&quot;/&gt;&lt;wsp:rsid wsp:val=&quot;001C1878&quot;/&gt;&lt;wsp:rsid wsp:val=&quot;001C6E6A&quot;/&gt;&lt;wsp:rsid wsp:val=&quot;001D201F&quot;/&gt;&lt;wsp:rsid wsp:val=&quot;001D5AF4&quot;/&gt;&lt;wsp:rsid wsp:val=&quot;001E1FF7&quot;/&gt;&lt;wsp:rsid wsp:val=&quot;001E3C1C&quot;/&gt;&lt;wsp:rsid wsp:val=&quot;001E6B53&quot;/&gt;&lt;wsp:rsid wsp:val=&quot;00206B52&quot;/&gt;&lt;wsp:rsid wsp:val=&quot;002172D9&quot;/&gt;&lt;wsp:rsid wsp:val=&quot;00221D34&quot;/&gt;&lt;wsp:rsid wsp:val=&quot;0023058E&quot;/&gt;&lt;wsp:rsid wsp:val=&quot;00234116&quot;/&gt;&lt;wsp:rsid wsp:val=&quot;002501AC&quot;/&gt;&lt;wsp:rsid wsp:val=&quot;002609A2&quot;/&gt;&lt;wsp:rsid wsp:val=&quot;00274F88&quot;/&gt;&lt;wsp:rsid wsp:val=&quot;002815F1&quot;/&gt;&lt;wsp:rsid wsp:val=&quot;002856A0&quot;/&gt;&lt;wsp:rsid wsp:val=&quot;00293F9A&quot;/&gt;&lt;wsp:rsid wsp:val=&quot;002A6883&quot;/&gt;&lt;wsp:rsid wsp:val=&quot;002A7BF3&quot;/&gt;&lt;wsp:rsid wsp:val=&quot;002C0CFE&quot;/&gt;&lt;wsp:rsid wsp:val=&quot;002C3276&quot;/&gt;&lt;wsp:rsid wsp:val=&quot;002D432A&quot;/&gt;&lt;wsp:rsid wsp:val=&quot;002D50A7&quot;/&gt;&lt;wsp:rsid wsp:val=&quot;002D52D0&quot;/&gt;&lt;wsp:rsid wsp:val=&quot;002F53EA&quot;/&gt;&lt;wsp:rsid wsp:val=&quot;002F7501&quot;/&gt;&lt;wsp:rsid wsp:val=&quot;003041C3&quot;/&gt;&lt;wsp:rsid wsp:val=&quot;00307F4C&quot;/&gt;&lt;wsp:rsid wsp:val=&quot;003174C4&quot;/&gt;&lt;wsp:rsid wsp:val=&quot;0033229C&quot;/&gt;&lt;wsp:rsid wsp:val=&quot;0034025A&quot;/&gt;&lt;wsp:rsid wsp:val=&quot;0034350C&quot;/&gt;&lt;wsp:rsid wsp:val=&quot;0035302C&quot;/&gt;&lt;wsp:rsid wsp:val=&quot;00366256&quot;/&gt;&lt;wsp:rsid wsp:val=&quot;003670C3&quot;/&gt;&lt;wsp:rsid wsp:val=&quot;003701C4&quot;/&gt;&lt;wsp:rsid wsp:val=&quot;003726E5&quot;/&gt;&lt;wsp:rsid wsp:val=&quot;00372A41&quot;/&gt;&lt;wsp:rsid wsp:val=&quot;00394811&quot;/&gt;&lt;wsp:rsid wsp:val=&quot;00397F26&quot;/&gt;&lt;wsp:rsid wsp:val=&quot;003A6A59&quot;/&gt;&lt;wsp:rsid wsp:val=&quot;003A6A87&quot;/&gt;&lt;wsp:rsid wsp:val=&quot;003A7F74&quot;/&gt;&lt;wsp:rsid wsp:val=&quot;003E72EB&quot;/&gt;&lt;wsp:rsid wsp:val=&quot;003F2F4F&quot;/&gt;&lt;wsp:rsid wsp:val=&quot;003F3061&quot;/&gt;&lt;wsp:rsid wsp:val=&quot;004026B7&quot;/&gt;&lt;wsp:rsid wsp:val=&quot;004137A8&quot;/&gt;&lt;wsp:rsid wsp:val=&quot;004152A8&quot;/&gt;&lt;wsp:rsid wsp:val=&quot;00425EC5&quot;/&gt;&lt;wsp:rsid wsp:val=&quot;004456CC&quot;/&gt;&lt;wsp:rsid wsp:val=&quot;00453023&quot;/&gt;&lt;wsp:rsid wsp:val=&quot;004530F5&quot;/&gt;&lt;wsp:rsid wsp:val=&quot;00461E0A&quot;/&gt;&lt;wsp:rsid wsp:val=&quot;00467FEA&quot;/&gt;&lt;wsp:rsid wsp:val=&quot;00483D66&quot;/&gt;&lt;wsp:rsid wsp:val=&quot;00484F19&quot;/&gt;&lt;wsp:rsid wsp:val=&quot;004853FE&quot;/&gt;&lt;wsp:rsid wsp:val=&quot;004865F5&quot;/&gt;&lt;wsp:rsid wsp:val=&quot;004942EA&quot;/&gt;&lt;wsp:rsid wsp:val=&quot;004A31E1&quot;/&gt;&lt;wsp:rsid wsp:val=&quot;004B082B&quot;/&gt;&lt;wsp:rsid wsp:val=&quot;004B350E&quot;/&gt;&lt;wsp:rsid wsp:val=&quot;004C2E43&quot;/&gt;&lt;wsp:rsid wsp:val=&quot;004C36E6&quot;/&gt;&lt;wsp:rsid wsp:val=&quot;004D3B6D&quot;/&gt;&lt;wsp:rsid wsp:val=&quot;004D45AA&quot;/&gt;&lt;wsp:rsid wsp:val=&quot;004E0B96&quot;/&gt;&lt;wsp:rsid wsp:val=&quot;004E0DB5&quot;/&gt;&lt;wsp:rsid wsp:val=&quot;0051260E&quot;/&gt;&lt;wsp:rsid wsp:val=&quot;005151AB&quot;/&gt;&lt;wsp:rsid wsp:val=&quot;005233B1&quot;/&gt;&lt;wsp:rsid wsp:val=&quot;0052348F&quot;/&gt;&lt;wsp:rsid wsp:val=&quot;00523B18&quot;/&gt;&lt;wsp:rsid wsp:val=&quot;00534157&quot;/&gt;&lt;wsp:rsid wsp:val=&quot;00542C2B&quot;/&gt;&lt;wsp:rsid wsp:val=&quot;005467BF&quot;/&gt;&lt;wsp:rsid wsp:val=&quot;0055519A&quot;/&gt;&lt;wsp:rsid wsp:val=&quot;005605E1&quot;/&gt;&lt;wsp:rsid wsp:val=&quot;0056366A&quot;/&gt;&lt;wsp:rsid wsp:val=&quot;00574740&quot;/&gt;&lt;wsp:rsid wsp:val=&quot;005926EE&quot;/&gt;&lt;wsp:rsid wsp:val=&quot;00595FEC&quot;/&gt;&lt;wsp:rsid wsp:val=&quot;005A0EC0&quot;/&gt;&lt;wsp:rsid wsp:val=&quot;005A126F&quot;/&gt;&lt;wsp:rsid wsp:val=&quot;005B3CE5&quot;/&gt;&lt;wsp:rsid wsp:val=&quot;005B6036&quot;/&gt;&lt;wsp:rsid wsp:val=&quot;005B7589&quot;/&gt;&lt;wsp:rsid wsp:val=&quot;005B7CD3&quot;/&gt;&lt;wsp:rsid wsp:val=&quot;005B7EE2&quot;/&gt;&lt;wsp:rsid wsp:val=&quot;005D6AA4&quot;/&gt;&lt;wsp:rsid wsp:val=&quot;005F3C99&quot;/&gt;&lt;wsp:rsid wsp:val=&quot;00602B09&quot;/&gt;&lt;wsp:rsid wsp:val=&quot;0060379E&quot;/&gt;&lt;wsp:rsid wsp:val=&quot;00604055&quot;/&gt;&lt;wsp:rsid wsp:val=&quot;00637A99&quot;/&gt;&lt;wsp:rsid wsp:val=&quot;00641D22&quot;/&gt;&lt;wsp:rsid wsp:val=&quot;00644EC5&quot;/&gt;&lt;wsp:rsid wsp:val=&quot;00652262&quot;/&gt;&lt;wsp:rsid wsp:val=&quot;00653B2D&quot;/&gt;&lt;wsp:rsid wsp:val=&quot;0066044E&quot;/&gt;&lt;wsp:rsid wsp:val=&quot;0066187E&quot;/&gt;&lt;wsp:rsid wsp:val=&quot;00661BE4&quot;/&gt;&lt;wsp:rsid wsp:val=&quot;006620DC&quot;/&gt;&lt;wsp:rsid wsp:val=&quot;00670875&quot;/&gt;&lt;wsp:rsid wsp:val=&quot;0067440D&quot;/&gt;&lt;wsp:rsid wsp:val=&quot;006804DE&quot;/&gt;&lt;wsp:rsid wsp:val=&quot;006819EC&quot;/&gt;&lt;wsp:rsid wsp:val=&quot;006910E5&quot;/&gt;&lt;wsp:rsid wsp:val=&quot;00693CF9&quot;/&gt;&lt;wsp:rsid wsp:val=&quot;006A349E&quot;/&gt;&lt;wsp:rsid wsp:val=&quot;006C27AE&quot;/&gt;&lt;wsp:rsid wsp:val=&quot;006C3483&quot;/&gt;&lt;wsp:rsid wsp:val=&quot;006D57FB&quot;/&gt;&lt;wsp:rsid wsp:val=&quot;006D592D&quot;/&gt;&lt;wsp:rsid wsp:val=&quot;006D640A&quot;/&gt;&lt;wsp:rsid wsp:val=&quot;006E79E6&quot;/&gt;&lt;wsp:rsid wsp:val=&quot;00702523&quot;/&gt;&lt;wsp:rsid wsp:val=&quot;00716917&quot;/&gt;&lt;wsp:rsid wsp:val=&quot;007444E7&quot;/&gt;&lt;wsp:rsid wsp:val=&quot;00744A8A&quot;/&gt;&lt;wsp:rsid wsp:val=&quot;00760641&quot;/&gt;&lt;wsp:rsid wsp:val=&quot;007661FB&quot;/&gt;&lt;wsp:rsid wsp:val=&quot;00767845&quot;/&gt;&lt;wsp:rsid wsp:val=&quot;00772BE0&quot;/&gt;&lt;wsp:rsid wsp:val=&quot;00792267&quot;/&gt;&lt;wsp:rsid wsp:val=&quot;007D398B&quot;/&gt;&lt;wsp:rsid wsp:val=&quot;007D4D00&quot;/&gt;&lt;wsp:rsid wsp:val=&quot;007E4582&quot;/&gt;&lt;wsp:rsid wsp:val=&quot;00807D8E&quot;/&gt;&lt;wsp:rsid wsp:val=&quot;00812ECA&quot;/&gt;&lt;wsp:rsid wsp:val=&quot;00813DFD&quot;/&gt;&lt;wsp:rsid wsp:val=&quot;00822CAF&quot;/&gt;&lt;wsp:rsid wsp:val=&quot;00836BAE&quot;/&gt;&lt;wsp:rsid wsp:val=&quot;00860266&quot;/&gt;&lt;wsp:rsid wsp:val=&quot;00861DA7&quot;/&gt;&lt;wsp:rsid wsp:val=&quot;008706C2&quot;/&gt;&lt;wsp:rsid wsp:val=&quot;008745BB&quot;/&gt;&lt;wsp:rsid wsp:val=&quot;00886E03&quot;/&gt;&lt;wsp:rsid wsp:val=&quot;008A13DD&quot;/&gt;&lt;wsp:rsid wsp:val=&quot;008A263E&quot;/&gt;&lt;wsp:rsid wsp:val=&quot;008A6F10&quot;/&gt;&lt;wsp:rsid wsp:val=&quot;008B5DF8&quot;/&gt;&lt;wsp:rsid wsp:val=&quot;008D7C98&quot;/&gt;&lt;wsp:rsid wsp:val=&quot;008E0394&quot;/&gt;&lt;wsp:rsid wsp:val=&quot;008F091D&quot;/&gt;&lt;wsp:rsid wsp:val=&quot;00900DE2&quot;/&gt;&lt;wsp:rsid wsp:val=&quot;00913589&quot;/&gt;&lt;wsp:rsid wsp:val=&quot;00931869&quot;/&gt;&lt;wsp:rsid wsp:val=&quot;00946782&quot;/&gt;&lt;wsp:rsid wsp:val=&quot;00960F6B&quot;/&gt;&lt;wsp:rsid wsp:val=&quot;00973CA1&quot;/&gt;&lt;wsp:rsid wsp:val=&quot;00985037&quot;/&gt;&lt;wsp:rsid wsp:val=&quot;00991AB1&quot;/&gt;&lt;wsp:rsid wsp:val=&quot;00994D10&quot;/&gt;&lt;wsp:rsid wsp:val=&quot;00995708&quot;/&gt;&lt;wsp:rsid wsp:val=&quot;009A0BD7&quot;/&gt;&lt;wsp:rsid wsp:val=&quot;009A1947&quot;/&gt;&lt;wsp:rsid wsp:val=&quot;009A56AB&quot;/&gt;&lt;wsp:rsid wsp:val=&quot;009B58B7&quot;/&gt;&lt;wsp:rsid wsp:val=&quot;009D40D3&quot;/&gt;&lt;wsp:rsid wsp:val=&quot;009D726A&quot;/&gt;&lt;wsp:rsid wsp:val=&quot;009D7561&quot;/&gt;&lt;wsp:rsid wsp:val=&quot;009D7563&quot;/&gt;&lt;wsp:rsid wsp:val=&quot;009E260E&quot;/&gt;&lt;wsp:rsid wsp:val=&quot;009F3E74&quot;/&gt;&lt;wsp:rsid wsp:val=&quot;00A1098B&quot;/&gt;&lt;wsp:rsid wsp:val=&quot;00A10F24&quot;/&gt;&lt;wsp:rsid wsp:val=&quot;00A2430F&quot;/&gt;&lt;wsp:rsid wsp:val=&quot;00A33048&quot;/&gt;&lt;wsp:rsid wsp:val=&quot;00A36088&quot;/&gt;&lt;wsp:rsid wsp:val=&quot;00A37D3C&quot;/&gt;&lt;wsp:rsid wsp:val=&quot;00A5570A&quot;/&gt;&lt;wsp:rsid wsp:val=&quot;00A57AFA&quot;/&gt;&lt;wsp:rsid wsp:val=&quot;00A600BD&quot;/&gt;&lt;wsp:rsid wsp:val=&quot;00A9492D&quot;/&gt;&lt;wsp:rsid wsp:val=&quot;00AA6413&quot;/&gt;&lt;wsp:rsid wsp:val=&quot;00AA732C&quot;/&gt;&lt;wsp:rsid wsp:val=&quot;00AA7D76&quot;/&gt;&lt;wsp:rsid wsp:val=&quot;00AB1625&quot;/&gt;&lt;wsp:rsid wsp:val=&quot;00AB49D8&quot;/&gt;&lt;wsp:rsid wsp:val=&quot;00AB5F99&quot;/&gt;&lt;wsp:rsid wsp:val=&quot;00AB6B02&quot;/&gt;&lt;wsp:rsid wsp:val=&quot;00AC16EB&quot;/&gt;&lt;wsp:rsid wsp:val=&quot;00AC6713&quot;/&gt;&lt;wsp:rsid wsp:val=&quot;00AD19CA&quot;/&gt;&lt;wsp:rsid wsp:val=&quot;00B00E15&quot;/&gt;&lt;wsp:rsid wsp:val=&quot;00B03312&quot;/&gt;&lt;wsp:rsid wsp:val=&quot;00B13060&quot;/&gt;&lt;wsp:rsid wsp:val=&quot;00B259E0&quot;/&gt;&lt;wsp:rsid wsp:val=&quot;00B5043A&quot;/&gt;&lt;wsp:rsid wsp:val=&quot;00B51F83&quot;/&gt;&lt;wsp:rsid wsp:val=&quot;00B67252&quot;/&gt;&lt;wsp:rsid wsp:val=&quot;00B745E6&quot;/&gt;&lt;wsp:rsid wsp:val=&quot;00B80B42&quot;/&gt;&lt;wsp:rsid wsp:val=&quot;00B91F22&quot;/&gt;&lt;wsp:rsid wsp:val=&quot;00B921DD&quot;/&gt;&lt;wsp:rsid wsp:val=&quot;00BB21B4&quot;/&gt;&lt;wsp:rsid wsp:val=&quot;00BC0BCF&quot;/&gt;&lt;wsp:rsid wsp:val=&quot;00BC64C9&quot;/&gt;&lt;wsp:rsid wsp:val=&quot;00BC6CCB&quot;/&gt;&lt;wsp:rsid wsp:val=&quot;00BE77AF&quot;/&gt;&lt;wsp:rsid wsp:val=&quot;00BF0861&quot;/&gt;&lt;wsp:rsid wsp:val=&quot;00BF3719&quot;/&gt;&lt;wsp:rsid wsp:val=&quot;00C0567D&quot;/&gt;&lt;wsp:rsid wsp:val=&quot;00C10134&quot;/&gt;&lt;wsp:rsid wsp:val=&quot;00C15946&quot;/&gt;&lt;wsp:rsid wsp:val=&quot;00C276D0&quot;/&gt;&lt;wsp:rsid wsp:val=&quot;00C301B5&quot;/&gt;&lt;wsp:rsid wsp:val=&quot;00C30A5E&quot;/&gt;&lt;wsp:rsid wsp:val=&quot;00C35E40&quot;/&gt;&lt;wsp:rsid wsp:val=&quot;00C44835&quot;/&gt;&lt;wsp:rsid wsp:val=&quot;00C5097C&quot;/&gt;&lt;wsp:rsid wsp:val=&quot;00C51662&quot;/&gt;&lt;wsp:rsid wsp:val=&quot;00C70CA1&quot;/&gt;&lt;wsp:rsid wsp:val=&quot;00C77C6F&quot;/&gt;&lt;wsp:rsid wsp:val=&quot;00C9185A&quot;/&gt;&lt;wsp:rsid wsp:val=&quot;00C97C53&quot;/&gt;&lt;wsp:rsid wsp:val=&quot;00CB13E1&quot;/&gt;&lt;wsp:rsid wsp:val=&quot;00CD3555&quot;/&gt;&lt;wsp:rsid wsp:val=&quot;00CE575C&quot;/&gt;&lt;wsp:rsid wsp:val=&quot;00CE6E7B&quot;/&gt;&lt;wsp:rsid wsp:val=&quot;00CE7625&quot;/&gt;&lt;wsp:rsid wsp:val=&quot;00CF7525&quot;/&gt;&lt;wsp:rsid wsp:val=&quot;00D005EE&quot;/&gt;&lt;wsp:rsid wsp:val=&quot;00D036CD&quot;/&gt;&lt;wsp:rsid wsp:val=&quot;00D10045&quot;/&gt;&lt;wsp:rsid wsp:val=&quot;00D237B2&quot;/&gt;&lt;wsp:rsid wsp:val=&quot;00D35DBD&quot;/&gt;&lt;wsp:rsid wsp:val=&quot;00D42F51&quot;/&gt;&lt;wsp:rsid wsp:val=&quot;00D5408B&quot;/&gt;&lt;wsp:rsid wsp:val=&quot;00D56F35&quot;/&gt;&lt;wsp:rsid wsp:val=&quot;00D67B6E&quot;/&gt;&lt;wsp:rsid wsp:val=&quot;00D7060E&quot;/&gt;&lt;wsp:rsid wsp:val=&quot;00D7484A&quot;/&gt;&lt;wsp:rsid wsp:val=&quot;00D9567A&quot;/&gt;&lt;wsp:rsid wsp:val=&quot;00DB5730&quot;/&gt;&lt;wsp:rsid wsp:val=&quot;00DC041E&quot;/&gt;&lt;wsp:rsid wsp:val=&quot;00DD3E13&quot;/&gt;&lt;wsp:rsid wsp:val=&quot;00DD50F7&quot;/&gt;&lt;wsp:rsid wsp:val=&quot;00DF2F43&quot;/&gt;&lt;wsp:rsid wsp:val=&quot;00DF6695&quot;/&gt;&lt;wsp:rsid wsp:val=&quot;00E036D2&quot;/&gt;&lt;wsp:rsid wsp:val=&quot;00E07E1C&quot;/&gt;&lt;wsp:rsid wsp:val=&quot;00E1033C&quot;/&gt;&lt;wsp:rsid wsp:val=&quot;00E16F42&quot;/&gt;&lt;wsp:rsid wsp:val=&quot;00E20DAA&quot;/&gt;&lt;wsp:rsid wsp:val=&quot;00E27704&quot;/&gt;&lt;wsp:rsid wsp:val=&quot;00E27905&quot;/&gt;&lt;wsp:rsid wsp:val=&quot;00E41C75&quot;/&gt;&lt;wsp:rsid wsp:val=&quot;00E43ABC&quot;/&gt;&lt;wsp:rsid wsp:val=&quot;00E5554D&quot;/&gt;&lt;wsp:rsid wsp:val=&quot;00E60CF6&quot;/&gt;&lt;wsp:rsid wsp:val=&quot;00E653E6&quot;/&gt;&lt;wsp:rsid wsp:val=&quot;00E81278&quot;/&gt;&lt;wsp:rsid wsp:val=&quot;00E92E1E&quot;/&gt;&lt;wsp:rsid wsp:val=&quot;00EA1D0C&quot;/&gt;&lt;wsp:rsid wsp:val=&quot;00EA68EE&quot;/&gt;&lt;wsp:rsid wsp:val=&quot;00EB5296&quot;/&gt;&lt;wsp:rsid wsp:val=&quot;00EC6C04&quot;/&gt;&lt;wsp:rsid wsp:val=&quot;00F077ED&quot;/&gt;&lt;wsp:rsid wsp:val=&quot;00F14CDA&quot;/&gt;&lt;wsp:rsid wsp:val=&quot;00F224CC&quot;/&gt;&lt;wsp:rsid wsp:val=&quot;00F23B09&quot;/&gt;&lt;wsp:rsid wsp:val=&quot;00F3548C&quot;/&gt;&lt;wsp:rsid wsp:val=&quot;00F35888&quot;/&gt;&lt;wsp:rsid wsp:val=&quot;00F436B8&quot;/&gt;&lt;wsp:rsid wsp:val=&quot;00F43E32&quot;/&gt;&lt;wsp:rsid wsp:val=&quot;00F53BFE&quot;/&gt;&lt;wsp:rsid wsp:val=&quot;00F61972&quot;/&gt;&lt;wsp:rsid wsp:val=&quot;00F66C9C&quot;/&gt;&lt;wsp:rsid wsp:val=&quot;00F74FE3&quot;/&gt;&lt;wsp:rsid wsp:val=&quot;00F8674D&quot;/&gt;&lt;wsp:rsid wsp:val=&quot;00FA126E&quot;/&gt;&lt;wsp:rsid wsp:val=&quot;00FA6BB5&quot;/&gt;&lt;wsp:rsid wsp:val=&quot;00FA741A&quot;/&gt;&lt;wsp:rsid wsp:val=&quot;00FA786A&quot;/&gt;&lt;wsp:rsid wsp:val=&quot;00FB1218&quot;/&gt;&lt;wsp:rsid wsp:val=&quot;00FB1609&quot;/&gt;&lt;wsp:rsid wsp:val=&quot;00FB6068&quot;/&gt;&lt;wsp:rsid wsp:val=&quot;00FC73F3&quot;/&gt;&lt;wsp:rsid wsp:val=&quot;00FD07B1&quot;/&gt;&lt;wsp:rsid wsp:val=&quot;00FD1A9A&quot;/&gt;&lt;wsp:rsid wsp:val=&quot;00FD2B2B&quot;/&gt;&lt;wsp:rsid wsp:val=&quot;00FD6BBE&quot;/&gt;&lt;wsp:rsid wsp:val=&quot;00FE29A2&quot;/&gt;&lt;wsp:rsid wsp:val=&quot;00FF0640&quot;/&gt;&lt;wsp:rsid wsp:val=&quot;00FF4918&quot;/&gt;&lt;/wsp:rsids&gt;&lt;/w:docPr&gt;&lt;w:body&gt;&lt;wx:sect&gt;&lt;w:p wsp:rsidR=&quot;00000000&quot; wsp:rsidRDefault=&quot;00F436B8&quot; wsp:rsidP=&quot;00F436B8&quot;&gt;&lt;m:oMathPara&gt;&lt;m:oMath&gt;&lt;m:r&gt;&lt;m:rPr&gt;&lt;m:sty m:val=&quot;bi&quot;/&gt;&lt;/m:rPr&gt;&lt;w:rPr&gt;&lt;w:rFonts w:ascii=&quot;Cambria Math&quot; w:h-ansi=&quot;Cambria Math&quot; w:cs=&quot;Songti SC Black&quot;/&gt;&lt;wx:font wx:val=&quot;Cambria Math&quot;/&gt;&lt;w:b/&gt;&lt;w:i/&gt;&lt;/w:rPr&gt;&lt;m:t&gt;‚àà&lt;/m:t&gt;&lt;/m:r&gt;&lt;m:r&gt;&lt;m:rPr&gt;&lt;m:sty m:val=&quot;bi&quot;/&gt;&lt;/m:rPr&gt;&lt;w:rPr&gt;&lt;w:rFonts w:ascii=&quot;Cambria Math&quot; w:h-ansi=&quot;Songti SC Black&quot; w:cs=&quot;Songti SC Black&quot;/&gt;&lt;wx:font wx:val=&quot;Cambria Math&quot;/&gt;&lt;w:b/&gt;&lt;w:i/&gt;&lt;/w:rPr&gt;&lt;m:t&gt; &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6" o:title="" chromakey="white"/>
          </v:shape>
        </w:pict>
      </w:r>
      <w:r w:rsidRPr="00EA0486">
        <w:rPr>
          <w:rFonts w:ascii="Times New Roman" w:hAnsi="Times New Roman" w:cs="Times New Roman"/>
          <w:b/>
          <w:i/>
          <w:iCs/>
          <w:color w:val="000000" w:themeColor="text1"/>
        </w:rPr>
        <w:fldChar w:fldCharType="end"/>
      </w:r>
      <w:proofErr w:type="spellStart"/>
      <w:r w:rsidRPr="00EA0486">
        <w:rPr>
          <w:rFonts w:ascii="Times New Roman" w:hAnsi="Times New Roman" w:cs="Times New Roman"/>
          <w:b/>
          <w:i/>
          <w:iCs/>
          <w:color w:val="000000" w:themeColor="text1"/>
        </w:rPr>
        <w:t>R</w:t>
      </w:r>
      <w:proofErr w:type="spellEnd"/>
      <w:r w:rsidRPr="00EA0486">
        <w:rPr>
          <w:rFonts w:ascii="Times New Roman" w:hAnsi="Times New Roman" w:cs="Times New Roman"/>
          <w:b/>
          <w:i/>
          <w:iCs/>
          <w:color w:val="000000" w:themeColor="text1"/>
        </w:rPr>
        <w:t xml:space="preserve">, </w:t>
      </w:r>
      <w:r w:rsidRPr="00EA0486">
        <w:rPr>
          <w:rFonts w:ascii="Cambria Math" w:hAnsi="Cambria Math" w:cs="Cambria Math"/>
          <w:b/>
          <w:i/>
          <w:iCs/>
          <w:color w:val="000000" w:themeColor="text1"/>
        </w:rPr>
        <w:t>∀</w:t>
      </w:r>
      <w:r w:rsidRPr="00EA0486">
        <w:rPr>
          <w:rFonts w:ascii="Times New Roman" w:hAnsi="Times New Roman" w:cs="Times New Roman"/>
          <w:b/>
          <w:i/>
          <w:iCs/>
          <w:color w:val="000000" w:themeColor="text1"/>
        </w:rPr>
        <w:t>b</w:t>
      </w:r>
      <w:r w:rsidRPr="00EA0486">
        <w:rPr>
          <w:rFonts w:ascii="Times New Roman" w:hAnsi="Times New Roman" w:cs="Times New Roman"/>
          <w:b/>
          <w:i/>
          <w:iCs/>
          <w:color w:val="000000" w:themeColor="text1"/>
          <w:vertAlign w:val="subscript"/>
        </w:rPr>
        <w:t>i</w:t>
      </w:r>
      <w:r w:rsidRPr="00EA0486">
        <w:rPr>
          <w:rFonts w:ascii="Times New Roman" w:hAnsi="Times New Roman" w:cs="Times New Roman"/>
          <w:b/>
          <w:i/>
          <w:iCs/>
          <w:color w:val="000000" w:themeColor="text1"/>
        </w:rPr>
        <w:fldChar w:fldCharType="begin"/>
      </w:r>
      <w:r w:rsidRPr="00EA0486">
        <w:rPr>
          <w:rFonts w:ascii="Times New Roman" w:hAnsi="Times New Roman" w:cs="Times New Roman"/>
          <w:b/>
          <w:i/>
          <w:iCs/>
          <w:color w:val="000000" w:themeColor="text1"/>
        </w:rPr>
        <w:instrText xml:space="preserve"> QUOTE </w:instrText>
      </w:r>
      <w:r w:rsidR="005363AE">
        <w:rPr>
          <w:rFonts w:ascii="Times New Roman" w:hAnsi="Times New Roman" w:cs="Times New Roman"/>
          <w:b/>
          <w:i/>
          <w:iCs/>
          <w:noProof/>
          <w:color w:val="000000" w:themeColor="text1"/>
          <w:position w:val="-6"/>
        </w:rPr>
        <w:pict>
          <v:shape id="_x0000_i1077" type="#_x0000_t75" alt="" style="width:10.6pt;height:13.65pt;mso-width-percent:0;mso-height-percent:0;mso-width-percent:0;mso-height-percent:0" equationxml="&lt;?xml version=&quot;1.0&quot; encoding=&quot;UTF-8&quot; standalone=&quot;yes&quot;?&gt;&#13;&#13;&#13;&#13;&#10;&#13;&#13;&#13;&#13;&#10;&#13;&#13;&#13;&#13;&#10;&lt;?mso-application progid=&quot;Word.Document&quot;?&gt;&#13;&#13;&#13;&#13;&#10;&#13;&#13;&#13;&#13;&#10;&#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hideSpellingErrors/&gt;&lt;w:defaultTabStop w:val=&quot;709&quot;/&gt;&lt;w:hyphenationZone w:val=&quot;425&quot;/&gt;&lt;w:displayHorizontalDrawingGridEvery w:val=&quot;0&quot;/&gt;&lt;w:displayVerticalDrawingGridEvery w:val=&quot;0&quot;/&gt;&lt;w:useMarginsForDrawingGridOrigin/&gt;&lt;w:characterSpacingControl w:val=&quot;DontCompress&quot;/&gt;&lt;w:optimizeForBrowser/&gt;&lt;w:targetScreenSz w:val=&quot;800x600&quot;/&gt;&lt;w:validateAgainstSchema/&gt;&lt;w:saveInvalidXML w:val=&quot;off&quot;/&gt;&lt;w:ignoreMixedContent w:val=&quot;off&quot;/&gt;&lt;w:alwaysShowPlaceholderText w:val=&quot;off&quot;/&gt;&lt;w:compat&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E74EDB&quot;/&gt;&lt;wsp:rsid wsp:val=&quot;00007AB0&quot;/&gt;&lt;wsp:rsid wsp:val=&quot;00015DB6&quot;/&gt;&lt;wsp:rsid wsp:val=&quot;000175D8&quot;/&gt;&lt;wsp:rsid wsp:val=&quot;00022665&quot;/&gt;&lt;wsp:rsid wsp:val=&quot;000436F3&quot;/&gt;&lt;wsp:rsid wsp:val=&quot;00045C4D&quot;/&gt;&lt;wsp:rsid wsp:val=&quot;00057C5E&quot;/&gt;&lt;wsp:rsid wsp:val=&quot;00063E65&quot;/&gt;&lt;wsp:rsid wsp:val=&quot;00066799&quot;/&gt;&lt;wsp:rsid wsp:val=&quot;00071433&quot;/&gt;&lt;wsp:rsid wsp:val=&quot;0007342B&quot;/&gt;&lt;wsp:rsid wsp:val=&quot;0008010F&quot;/&gt;&lt;wsp:rsid wsp:val=&quot;00085034&quot;/&gt;&lt;wsp:rsid wsp:val=&quot;000913DA&quot;/&gt;&lt;wsp:rsid wsp:val=&quot;000913FD&quot;/&gt;&lt;wsp:rsid wsp:val=&quot;000A398F&quot;/&gt;&lt;wsp:rsid wsp:val=&quot;000B4CBA&quot;/&gt;&lt;wsp:rsid wsp:val=&quot;000C326D&quot;/&gt;&lt;wsp:rsid wsp:val=&quot;000D4467&quot;/&gt;&lt;wsp:rsid wsp:val=&quot;000D611C&quot;/&gt;&lt;wsp:rsid wsp:val=&quot;00100FBB&quot;/&gt;&lt;wsp:rsid wsp:val=&quot;00110F11&quot;/&gt;&lt;wsp:rsid wsp:val=&quot;0011739E&quot;/&gt;&lt;wsp:rsid wsp:val=&quot;00127CAB&quot;/&gt;&lt;wsp:rsid wsp:val=&quot;00132B0C&quot;/&gt;&lt;wsp:rsid wsp:val=&quot;00136D22&quot;/&gt;&lt;wsp:rsid wsp:val=&quot;00151318&quot;/&gt;&lt;wsp:rsid wsp:val=&quot;00154330&quot;/&gt;&lt;wsp:rsid wsp:val=&quot;00161851&quot;/&gt;&lt;wsp:rsid wsp:val=&quot;00163F76&quot;/&gt;&lt;wsp:rsid wsp:val=&quot;00182A6E&quot;/&gt;&lt;wsp:rsid wsp:val=&quot;00190C2F&quot;/&gt;&lt;wsp:rsid wsp:val=&quot;001929B9&quot;/&gt;&lt;wsp:rsid wsp:val=&quot;0019408C&quot;/&gt;&lt;wsp:rsid wsp:val=&quot;001A4048&quot;/&gt;&lt;wsp:rsid wsp:val=&quot;001A4A74&quot;/&gt;&lt;wsp:rsid wsp:val=&quot;001A533E&quot;/&gt;&lt;wsp:rsid wsp:val=&quot;001C0BF9&quot;/&gt;&lt;wsp:rsid wsp:val=&quot;001C1878&quot;/&gt;&lt;wsp:rsid wsp:val=&quot;001C6E6A&quot;/&gt;&lt;wsp:rsid wsp:val=&quot;001D201F&quot;/&gt;&lt;wsp:rsid wsp:val=&quot;001D5AF4&quot;/&gt;&lt;wsp:rsid wsp:val=&quot;001E1FF7&quot;/&gt;&lt;wsp:rsid wsp:val=&quot;001E3C1C&quot;/&gt;&lt;wsp:rsid wsp:val=&quot;001E6B53&quot;/&gt;&lt;wsp:rsid wsp:val=&quot;00206B52&quot;/&gt;&lt;wsp:rsid wsp:val=&quot;002172D9&quot;/&gt;&lt;wsp:rsid wsp:val=&quot;00221D34&quot;/&gt;&lt;wsp:rsid wsp:val=&quot;0023058E&quot;/&gt;&lt;wsp:rsid wsp:val=&quot;00234116&quot;/&gt;&lt;wsp:rsid wsp:val=&quot;002501AC&quot;/&gt;&lt;wsp:rsid wsp:val=&quot;002609A2&quot;/&gt;&lt;wsp:rsid wsp:val=&quot;00274F88&quot;/&gt;&lt;wsp:rsid wsp:val=&quot;002815F1&quot;/&gt;&lt;wsp:rsid wsp:val=&quot;002856A0&quot;/&gt;&lt;wsp:rsid wsp:val=&quot;00293F9A&quot;/&gt;&lt;wsp:rsid wsp:val=&quot;002A6883&quot;/&gt;&lt;wsp:rsid wsp:val=&quot;002A7BF3&quot;/&gt;&lt;wsp:rsid wsp:val=&quot;002C0CFE&quot;/&gt;&lt;wsp:rsid wsp:val=&quot;002C3276&quot;/&gt;&lt;wsp:rsid wsp:val=&quot;002D432A&quot;/&gt;&lt;wsp:rsid wsp:val=&quot;002D50A7&quot;/&gt;&lt;wsp:rsid wsp:val=&quot;002D52D0&quot;/&gt;&lt;wsp:rsid wsp:val=&quot;002F53EA&quot;/&gt;&lt;wsp:rsid wsp:val=&quot;002F7501&quot;/&gt;&lt;wsp:rsid wsp:val=&quot;003041C3&quot;/&gt;&lt;wsp:rsid wsp:val=&quot;00307F4C&quot;/&gt;&lt;wsp:rsid wsp:val=&quot;003174C4&quot;/&gt;&lt;wsp:rsid wsp:val=&quot;0033229C&quot;/&gt;&lt;wsp:rsid wsp:val=&quot;0034025A&quot;/&gt;&lt;wsp:rsid wsp:val=&quot;0034350C&quot;/&gt;&lt;wsp:rsid wsp:val=&quot;0035302C&quot;/&gt;&lt;wsp:rsid wsp:val=&quot;00366256&quot;/&gt;&lt;wsp:rsid wsp:val=&quot;003670C3&quot;/&gt;&lt;wsp:rsid wsp:val=&quot;003701C4&quot;/&gt;&lt;wsp:rsid wsp:val=&quot;003726E5&quot;/&gt;&lt;wsp:rsid wsp:val=&quot;00372A41&quot;/&gt;&lt;wsp:rsid wsp:val=&quot;00394811&quot;/&gt;&lt;wsp:rsid wsp:val=&quot;00397F26&quot;/&gt;&lt;wsp:rsid wsp:val=&quot;003A6A59&quot;/&gt;&lt;wsp:rsid wsp:val=&quot;003A6A87&quot;/&gt;&lt;wsp:rsid wsp:val=&quot;003A7F74&quot;/&gt;&lt;wsp:rsid wsp:val=&quot;003E72EB&quot;/&gt;&lt;wsp:rsid wsp:val=&quot;003F2F4F&quot;/&gt;&lt;wsp:rsid wsp:val=&quot;003F3061&quot;/&gt;&lt;wsp:rsid wsp:val=&quot;004026B7&quot;/&gt;&lt;wsp:rsid wsp:val=&quot;004137A8&quot;/&gt;&lt;wsp:rsid wsp:val=&quot;004152A8&quot;/&gt;&lt;wsp:rsid wsp:val=&quot;00425EC5&quot;/&gt;&lt;wsp:rsid wsp:val=&quot;004456CC&quot;/&gt;&lt;wsp:rsid wsp:val=&quot;00453023&quot;/&gt;&lt;wsp:rsid wsp:val=&quot;004530F5&quot;/&gt;&lt;wsp:rsid wsp:val=&quot;00461E0A&quot;/&gt;&lt;wsp:rsid wsp:val=&quot;00467FEA&quot;/&gt;&lt;wsp:rsid wsp:val=&quot;00483D66&quot;/&gt;&lt;wsp:rsid wsp:val=&quot;00484F19&quot;/&gt;&lt;wsp:rsid wsp:val=&quot;004853FE&quot;/&gt;&lt;wsp:rsid wsp:val=&quot;004865F5&quot;/&gt;&lt;wsp:rsid wsp:val=&quot;004942EA&quot;/&gt;&lt;wsp:rsid wsp:val=&quot;004A31E1&quot;/&gt;&lt;wsp:rsid wsp:val=&quot;004B082B&quot;/&gt;&lt;wsp:rsid wsp:val=&quot;004B350E&quot;/&gt;&lt;wsp:rsid wsp:val=&quot;004C2E43&quot;/&gt;&lt;wsp:rsid wsp:val=&quot;004C36E6&quot;/&gt;&lt;wsp:rsid wsp:val=&quot;004D3B6D&quot;/&gt;&lt;wsp:rsid wsp:val=&quot;004D45AA&quot;/&gt;&lt;wsp:rsid wsp:val=&quot;004E0B96&quot;/&gt;&lt;wsp:rsid wsp:val=&quot;004E0DB5&quot;/&gt;&lt;wsp:rsid wsp:val=&quot;0051260E&quot;/&gt;&lt;wsp:rsid wsp:val=&quot;005151AB&quot;/&gt;&lt;wsp:rsid wsp:val=&quot;005233B1&quot;/&gt;&lt;wsp:rsid wsp:val=&quot;0052348F&quot;/&gt;&lt;wsp:rsid wsp:val=&quot;00523B18&quot;/&gt;&lt;wsp:rsid wsp:val=&quot;00534157&quot;/&gt;&lt;wsp:rsid wsp:val=&quot;00542C2B&quot;/&gt;&lt;wsp:rsid wsp:val=&quot;005467BF&quot;/&gt;&lt;wsp:rsid wsp:val=&quot;0055519A&quot;/&gt;&lt;wsp:rsid wsp:val=&quot;005605E1&quot;/&gt;&lt;wsp:rsid wsp:val=&quot;0056366A&quot;/&gt;&lt;wsp:rsid wsp:val=&quot;00574740&quot;/&gt;&lt;wsp:rsid wsp:val=&quot;005926EE&quot;/&gt;&lt;wsp:rsid wsp:val=&quot;00595FEC&quot;/&gt;&lt;wsp:rsid wsp:val=&quot;005A0EC0&quot;/&gt;&lt;wsp:rsid wsp:val=&quot;005A126F&quot;/&gt;&lt;wsp:rsid wsp:val=&quot;005B3CE5&quot;/&gt;&lt;wsp:rsid wsp:val=&quot;005B6036&quot;/&gt;&lt;wsp:rsid wsp:val=&quot;005B7589&quot;/&gt;&lt;wsp:rsid wsp:val=&quot;005B7CD3&quot;/&gt;&lt;wsp:rsid wsp:val=&quot;005B7EE2&quot;/&gt;&lt;wsp:rsid wsp:val=&quot;005D6AA4&quot;/&gt;&lt;wsp:rsid wsp:val=&quot;005F3C99&quot;/&gt;&lt;wsp:rsid wsp:val=&quot;00602B09&quot;/&gt;&lt;wsp:rsid wsp:val=&quot;0060379E&quot;/&gt;&lt;wsp:rsid wsp:val=&quot;00604055&quot;/&gt;&lt;wsp:rsid wsp:val=&quot;00637A99&quot;/&gt;&lt;wsp:rsid wsp:val=&quot;00641D22&quot;/&gt;&lt;wsp:rsid wsp:val=&quot;00644EC5&quot;/&gt;&lt;wsp:rsid wsp:val=&quot;00652262&quot;/&gt;&lt;wsp:rsid wsp:val=&quot;00653B2D&quot;/&gt;&lt;wsp:rsid wsp:val=&quot;0066044E&quot;/&gt;&lt;wsp:rsid wsp:val=&quot;0066187E&quot;/&gt;&lt;wsp:rsid wsp:val=&quot;00661BE4&quot;/&gt;&lt;wsp:rsid wsp:val=&quot;006620DC&quot;/&gt;&lt;wsp:rsid wsp:val=&quot;00670875&quot;/&gt;&lt;wsp:rsid wsp:val=&quot;0067440D&quot;/&gt;&lt;wsp:rsid wsp:val=&quot;006804DE&quot;/&gt;&lt;wsp:rsid wsp:val=&quot;006819EC&quot;/&gt;&lt;wsp:rsid wsp:val=&quot;006910E5&quot;/&gt;&lt;wsp:rsid wsp:val=&quot;00693CF9&quot;/&gt;&lt;wsp:rsid wsp:val=&quot;006A349E&quot;/&gt;&lt;wsp:rsid wsp:val=&quot;006C27AE&quot;/&gt;&lt;wsp:rsid wsp:val=&quot;006C3483&quot;/&gt;&lt;wsp:rsid wsp:val=&quot;006D57FB&quot;/&gt;&lt;wsp:rsid wsp:val=&quot;006D592D&quot;/&gt;&lt;wsp:rsid wsp:val=&quot;006D640A&quot;/&gt;&lt;wsp:rsid wsp:val=&quot;006E79E6&quot;/&gt;&lt;wsp:rsid wsp:val=&quot;00702523&quot;/&gt;&lt;wsp:rsid wsp:val=&quot;00716917&quot;/&gt;&lt;wsp:rsid wsp:val=&quot;007444E7&quot;/&gt;&lt;wsp:rsid wsp:val=&quot;00744A8A&quot;/&gt;&lt;wsp:rsid wsp:val=&quot;00760641&quot;/&gt;&lt;wsp:rsid wsp:val=&quot;007661FB&quot;/&gt;&lt;wsp:rsid wsp:val=&quot;00767845&quot;/&gt;&lt;wsp:rsid wsp:val=&quot;00772BE0&quot;/&gt;&lt;wsp:rsid wsp:val=&quot;00792267&quot;/&gt;&lt;wsp:rsid wsp:val=&quot;007D398B&quot;/&gt;&lt;wsp:rsid wsp:val=&quot;007D4D00&quot;/&gt;&lt;wsp:rsid wsp:val=&quot;007E4582&quot;/&gt;&lt;wsp:rsid wsp:val=&quot;00807D8E&quot;/&gt;&lt;wsp:rsid wsp:val=&quot;00812ECA&quot;/&gt;&lt;wsp:rsid wsp:val=&quot;00813DFD&quot;/&gt;&lt;wsp:rsid wsp:val=&quot;00822CAF&quot;/&gt;&lt;wsp:rsid wsp:val=&quot;00836BAE&quot;/&gt;&lt;wsp:rsid wsp:val=&quot;00860266&quot;/&gt;&lt;wsp:rsid wsp:val=&quot;00861DA7&quot;/&gt;&lt;wsp:rsid wsp:val=&quot;008706C2&quot;/&gt;&lt;wsp:rsid wsp:val=&quot;008745BB&quot;/&gt;&lt;wsp:rsid wsp:val=&quot;00886E03&quot;/&gt;&lt;wsp:rsid wsp:val=&quot;008A13DD&quot;/&gt;&lt;wsp:rsid wsp:val=&quot;008A263E&quot;/&gt;&lt;wsp:rsid wsp:val=&quot;008A6F10&quot;/&gt;&lt;wsp:rsid wsp:val=&quot;008B5DF8&quot;/&gt;&lt;wsp:rsid wsp:val=&quot;008D7C98&quot;/&gt;&lt;wsp:rsid wsp:val=&quot;008E0394&quot;/&gt;&lt;wsp:rsid wsp:val=&quot;008F091D&quot;/&gt;&lt;wsp:rsid wsp:val=&quot;00900DE2&quot;/&gt;&lt;wsp:rsid wsp:val=&quot;00913589&quot;/&gt;&lt;wsp:rsid wsp:val=&quot;00931869&quot;/&gt;&lt;wsp:rsid wsp:val=&quot;00946782&quot;/&gt;&lt;wsp:rsid wsp:val=&quot;00960F6B&quot;/&gt;&lt;wsp:rsid wsp:val=&quot;00973CA1&quot;/&gt;&lt;wsp:rsid wsp:val=&quot;00985037&quot;/&gt;&lt;wsp:rsid wsp:val=&quot;00991AB1&quot;/&gt;&lt;wsp:rsid wsp:val=&quot;00994D10&quot;/&gt;&lt;wsp:rsid wsp:val=&quot;00995708&quot;/&gt;&lt;wsp:rsid wsp:val=&quot;009A0BD7&quot;/&gt;&lt;wsp:rsid wsp:val=&quot;009A1947&quot;/&gt;&lt;wsp:rsid wsp:val=&quot;009A56AB&quot;/&gt;&lt;wsp:rsid wsp:val=&quot;009B58B7&quot;/&gt;&lt;wsp:rsid wsp:val=&quot;009D40D3&quot;/&gt;&lt;wsp:rsid wsp:val=&quot;009D726A&quot;/&gt;&lt;wsp:rsid wsp:val=&quot;009D7561&quot;/&gt;&lt;wsp:rsid wsp:val=&quot;009D7563&quot;/&gt;&lt;wsp:rsid wsp:val=&quot;009E260E&quot;/&gt;&lt;wsp:rsid wsp:val=&quot;009F3E74&quot;/&gt;&lt;wsp:rsid wsp:val=&quot;00A1098B&quot;/&gt;&lt;wsp:rsid wsp:val=&quot;00A10F24&quot;/&gt;&lt;wsp:rsid wsp:val=&quot;00A2430F&quot;/&gt;&lt;wsp:rsid wsp:val=&quot;00A33048&quot;/&gt;&lt;wsp:rsid wsp:val=&quot;00A36088&quot;/&gt;&lt;wsp:rsid wsp:val=&quot;00A37D3C&quot;/&gt;&lt;wsp:rsid wsp:val=&quot;00A5570A&quot;/&gt;&lt;wsp:rsid wsp:val=&quot;00A57AFA&quot;/&gt;&lt;wsp:rsid wsp:val=&quot;00A600BD&quot;/&gt;&lt;wsp:rsid wsp:val=&quot;00A9492D&quot;/&gt;&lt;wsp:rsid wsp:val=&quot;00AA6413&quot;/&gt;&lt;wsp:rsid wsp:val=&quot;00AA732C&quot;/&gt;&lt;wsp:rsid wsp:val=&quot;00AA7D76&quot;/&gt;&lt;wsp:rsid wsp:val=&quot;00AB1625&quot;/&gt;&lt;wsp:rsid wsp:val=&quot;00AB49D8&quot;/&gt;&lt;wsp:rsid wsp:val=&quot;00AB5F99&quot;/&gt;&lt;wsp:rsid wsp:val=&quot;00AB6B02&quot;/&gt;&lt;wsp:rsid wsp:val=&quot;00AC16EB&quot;/&gt;&lt;wsp:rsid wsp:val=&quot;00AC6713&quot;/&gt;&lt;wsp:rsid wsp:val=&quot;00AD19CA&quot;/&gt;&lt;wsp:rsid wsp:val=&quot;00B00E15&quot;/&gt;&lt;wsp:rsid wsp:val=&quot;00B03312&quot;/&gt;&lt;wsp:rsid wsp:val=&quot;00B13060&quot;/&gt;&lt;wsp:rsid wsp:val=&quot;00B259E0&quot;/&gt;&lt;wsp:rsid wsp:val=&quot;00B5043A&quot;/&gt;&lt;wsp:rsid wsp:val=&quot;00B51F83&quot;/&gt;&lt;wsp:rsid wsp:val=&quot;00B67252&quot;/&gt;&lt;wsp:rsid wsp:val=&quot;00B745E6&quot;/&gt;&lt;wsp:rsid wsp:val=&quot;00B80B42&quot;/&gt;&lt;wsp:rsid wsp:val=&quot;00B91F22&quot;/&gt;&lt;wsp:rsid wsp:val=&quot;00B921DD&quot;/&gt;&lt;wsp:rsid wsp:val=&quot;00BB21B4&quot;/&gt;&lt;wsp:rsid wsp:val=&quot;00BC0BCF&quot;/&gt;&lt;wsp:rsid wsp:val=&quot;00BC64C9&quot;/&gt;&lt;wsp:rsid wsp:val=&quot;00BC6CCB&quot;/&gt;&lt;wsp:rsid wsp:val=&quot;00BE77AF&quot;/&gt;&lt;wsp:rsid wsp:val=&quot;00BF0861&quot;/&gt;&lt;wsp:rsid wsp:val=&quot;00BF3719&quot;/&gt;&lt;wsp:rsid wsp:val=&quot;00C0567D&quot;/&gt;&lt;wsp:rsid wsp:val=&quot;00C10134&quot;/&gt;&lt;wsp:rsid wsp:val=&quot;00C15946&quot;/&gt;&lt;wsp:rsid wsp:val=&quot;00C276D0&quot;/&gt;&lt;wsp:rsid wsp:val=&quot;00C301B5&quot;/&gt;&lt;wsp:rsid wsp:val=&quot;00C30A5E&quot;/&gt;&lt;wsp:rsid wsp:val=&quot;00C35E40&quot;/&gt;&lt;wsp:rsid wsp:val=&quot;00C44835&quot;/&gt;&lt;wsp:rsid wsp:val=&quot;00C5097C&quot;/&gt;&lt;wsp:rsid wsp:val=&quot;00C51662&quot;/&gt;&lt;wsp:rsid wsp:val=&quot;00C70CA1&quot;/&gt;&lt;wsp:rsid wsp:val=&quot;00C77C6F&quot;/&gt;&lt;wsp:rsid wsp:val=&quot;00C9185A&quot;/&gt;&lt;wsp:rsid wsp:val=&quot;00C97C53&quot;/&gt;&lt;wsp:rsid wsp:val=&quot;00CB13E1&quot;/&gt;&lt;wsp:rsid wsp:val=&quot;00CD3555&quot;/&gt;&lt;wsp:rsid wsp:val=&quot;00CE575C&quot;/&gt;&lt;wsp:rsid wsp:val=&quot;00CE6E7B&quot;/&gt;&lt;wsp:rsid wsp:val=&quot;00CE7625&quot;/&gt;&lt;wsp:rsid wsp:val=&quot;00CF7525&quot;/&gt;&lt;wsp:rsid wsp:val=&quot;00D005EE&quot;/&gt;&lt;wsp:rsid wsp:val=&quot;00D036CD&quot;/&gt;&lt;wsp:rsid wsp:val=&quot;00D10045&quot;/&gt;&lt;wsp:rsid wsp:val=&quot;00D237B2&quot;/&gt;&lt;wsp:rsid wsp:val=&quot;00D35DBD&quot;/&gt;&lt;wsp:rsid wsp:val=&quot;00D42F51&quot;/&gt;&lt;wsp:rsid wsp:val=&quot;00D5408B&quot;/&gt;&lt;wsp:rsid wsp:val=&quot;00D56F35&quot;/&gt;&lt;wsp:rsid wsp:val=&quot;00D67B6E&quot;/&gt;&lt;wsp:rsid wsp:val=&quot;00D7060E&quot;/&gt;&lt;wsp:rsid wsp:val=&quot;00D7484A&quot;/&gt;&lt;wsp:rsid wsp:val=&quot;00D9567A&quot;/&gt;&lt;wsp:rsid wsp:val=&quot;00DB5730&quot;/&gt;&lt;wsp:rsid wsp:val=&quot;00DC041E&quot;/&gt;&lt;wsp:rsid wsp:val=&quot;00DD3E13&quot;/&gt;&lt;wsp:rsid wsp:val=&quot;00DD50F7&quot;/&gt;&lt;wsp:rsid wsp:val=&quot;00DF2F43&quot;/&gt;&lt;wsp:rsid wsp:val=&quot;00DF6695&quot;/&gt;&lt;wsp:rsid wsp:val=&quot;00E036D2&quot;/&gt;&lt;wsp:rsid wsp:val=&quot;00E07E1C&quot;/&gt;&lt;wsp:rsid wsp:val=&quot;00E1033C&quot;/&gt;&lt;wsp:rsid wsp:val=&quot;00E16F42&quot;/&gt;&lt;wsp:rsid wsp:val=&quot;00E20DAA&quot;/&gt;&lt;wsp:rsid wsp:val=&quot;00E27704&quot;/&gt;&lt;wsp:rsid wsp:val=&quot;00E27905&quot;/&gt;&lt;wsp:rsid wsp:val=&quot;00E41C75&quot;/&gt;&lt;wsp:rsid wsp:val=&quot;00E43ABC&quot;/&gt;&lt;wsp:rsid wsp:val=&quot;00E5554D&quot;/&gt;&lt;wsp:rsid wsp:val=&quot;00E60CF6&quot;/&gt;&lt;wsp:rsid wsp:val=&quot;00E653E6&quot;/&gt;&lt;wsp:rsid wsp:val=&quot;00E81278&quot;/&gt;&lt;wsp:rsid wsp:val=&quot;00E92E1E&quot;/&gt;&lt;wsp:rsid wsp:val=&quot;00EA1D0C&quot;/&gt;&lt;wsp:rsid wsp:val=&quot;00EA68EE&quot;/&gt;&lt;wsp:rsid wsp:val=&quot;00EB5296&quot;/&gt;&lt;wsp:rsid wsp:val=&quot;00EC6C04&quot;/&gt;&lt;wsp:rsid wsp:val=&quot;00F077ED&quot;/&gt;&lt;wsp:rsid wsp:val=&quot;00F14CDA&quot;/&gt;&lt;wsp:rsid wsp:val=&quot;00F224CC&quot;/&gt;&lt;wsp:rsid wsp:val=&quot;00F23B09&quot;/&gt;&lt;wsp:rsid wsp:val=&quot;00F3548C&quot;/&gt;&lt;wsp:rsid wsp:val=&quot;00F35888&quot;/&gt;&lt;wsp:rsid wsp:val=&quot;00F436B8&quot;/&gt;&lt;wsp:rsid wsp:val=&quot;00F43E32&quot;/&gt;&lt;wsp:rsid wsp:val=&quot;00F53BFE&quot;/&gt;&lt;wsp:rsid wsp:val=&quot;00F61972&quot;/&gt;&lt;wsp:rsid wsp:val=&quot;00F66C9C&quot;/&gt;&lt;wsp:rsid wsp:val=&quot;00F74FE3&quot;/&gt;&lt;wsp:rsid wsp:val=&quot;00F8674D&quot;/&gt;&lt;wsp:rsid wsp:val=&quot;00FA126E&quot;/&gt;&lt;wsp:rsid wsp:val=&quot;00FA6BB5&quot;/&gt;&lt;wsp:rsid wsp:val=&quot;00FA741A&quot;/&gt;&lt;wsp:rsid wsp:val=&quot;00FA786A&quot;/&gt;&lt;wsp:rsid wsp:val=&quot;00FB1218&quot;/&gt;&lt;wsp:rsid wsp:val=&quot;00FB1609&quot;/&gt;&lt;wsp:rsid wsp:val=&quot;00FB6068&quot;/&gt;&lt;wsp:rsid wsp:val=&quot;00FC73F3&quot;/&gt;&lt;wsp:rsid wsp:val=&quot;00FD07B1&quot;/&gt;&lt;wsp:rsid wsp:val=&quot;00FD1A9A&quot;/&gt;&lt;wsp:rsid wsp:val=&quot;00FD2B2B&quot;/&gt;&lt;wsp:rsid wsp:val=&quot;00FD6BBE&quot;/&gt;&lt;wsp:rsid wsp:val=&quot;00FE29A2&quot;/&gt;&lt;wsp:rsid wsp:val=&quot;00FF0640&quot;/&gt;&lt;wsp:rsid wsp:val=&quot;00FF4918&quot;/&gt;&lt;/wsp:rsids&gt;&lt;/w:docPr&gt;&lt;w:body&gt;&lt;wx:sect&gt;&lt;w:p wsp:rsidR=&quot;00000000&quot; wsp:rsidRDefault=&quot;00F436B8&quot; wsp:rsidP=&quot;00F436B8&quot;&gt;&lt;m:oMathPara&gt;&lt;m:oMath&gt;&lt;m:r&gt;&lt;m:rPr&gt;&lt;m:sty m:val=&quot;bi&quot;/&gt;&lt;/m:rPr&gt;&lt;w:rPr&gt;&lt;w:rFonts w:ascii=&quot;Cambria Math&quot; w:h-ansi=&quot;Cambria Math&quot; w:cs=&quot;Songti SC Black&quot;/&gt;&lt;wx:font wx:val=&quot;Cambria Math&quot;/&gt;&lt;w:b/&gt;&lt;w:i/&gt;&lt;/w:rPr&gt;&lt;m:t&gt;‚àà&lt;/m:t&gt;&lt;/m:r&gt;&lt;m:r&gt;&lt;m:rPr&gt;&lt;m:sty m:val=&quot;bi&quot;/&gt;&lt;/m:rPr&gt;&lt;w:rPr&gt;&lt;w:rFonts w:ascii=&quot;Cambria Math&quot; w:h-ansi=&quot;Songti SC Black&quot; w:cs=&quot;Songti SC Black&quot;/&gt;&lt;wx:font wx:val=&quot;Cambria Math&quot;/&gt;&lt;w:b/&gt;&lt;w:i/&gt;&lt;/w:rPr&gt;&lt;m:t&gt; &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6" o:title="" chromakey="white"/>
          </v:shape>
        </w:pict>
      </w:r>
      <w:r w:rsidRPr="00EA0486">
        <w:rPr>
          <w:rFonts w:ascii="Times New Roman" w:hAnsi="Times New Roman" w:cs="Times New Roman"/>
          <w:b/>
          <w:i/>
          <w:iCs/>
          <w:color w:val="000000" w:themeColor="text1"/>
        </w:rPr>
        <w:instrText xml:space="preserve"> </w:instrText>
      </w:r>
      <w:r w:rsidRPr="00EA0486">
        <w:rPr>
          <w:rFonts w:ascii="Times New Roman" w:hAnsi="Times New Roman" w:cs="Times New Roman"/>
          <w:b/>
          <w:i/>
          <w:iCs/>
          <w:color w:val="000000" w:themeColor="text1"/>
        </w:rPr>
        <w:fldChar w:fldCharType="separate"/>
      </w:r>
      <w:r w:rsidR="005363AE">
        <w:rPr>
          <w:rFonts w:ascii="Times New Roman" w:hAnsi="Times New Roman" w:cs="Times New Roman"/>
          <w:b/>
          <w:i/>
          <w:iCs/>
          <w:noProof/>
          <w:color w:val="000000" w:themeColor="text1"/>
          <w:position w:val="-6"/>
        </w:rPr>
        <w:pict>
          <v:shape id="_x0000_i1076" type="#_x0000_t75" alt="" style="width:10.6pt;height:13.65pt;mso-width-percent:0;mso-height-percent:0;mso-width-percent:0;mso-height-percent:0" equationxml="&lt;?xml version=&quot;1.0&quot; encoding=&quot;UTF-8&quot; standalone=&quot;yes&quot;?&gt;&#13;&#13;&#13;&#13;&#10;&#13;&#13;&#13;&#13;&#10;&#13;&#13;&#13;&#13;&#10;&lt;?mso-application progid=&quot;Word.Document&quot;?&gt;&#13;&#13;&#13;&#13;&#10;&#13;&#13;&#13;&#13;&#10;&#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hideSpellingErrors/&gt;&lt;w:defaultTabStop w:val=&quot;709&quot;/&gt;&lt;w:hyphenationZone w:val=&quot;425&quot;/&gt;&lt;w:displayHorizontalDrawingGridEvery w:val=&quot;0&quot;/&gt;&lt;w:displayVerticalDrawingGridEvery w:val=&quot;0&quot;/&gt;&lt;w:useMarginsForDrawingGridOrigin/&gt;&lt;w:characterSpacingControl w:val=&quot;DontCompress&quot;/&gt;&lt;w:optimizeForBrowser/&gt;&lt;w:targetScreenSz w:val=&quot;800x600&quot;/&gt;&lt;w:validateAgainstSchema/&gt;&lt;w:saveInvalidXML w:val=&quot;off&quot;/&gt;&lt;w:ignoreMixedContent w:val=&quot;off&quot;/&gt;&lt;w:alwaysShowPlaceholderText w:val=&quot;off&quot;/&gt;&lt;w:compat&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E74EDB&quot;/&gt;&lt;wsp:rsid wsp:val=&quot;00007AB0&quot;/&gt;&lt;wsp:rsid wsp:val=&quot;00015DB6&quot;/&gt;&lt;wsp:rsid wsp:val=&quot;000175D8&quot;/&gt;&lt;wsp:rsid wsp:val=&quot;00022665&quot;/&gt;&lt;wsp:rsid wsp:val=&quot;000436F3&quot;/&gt;&lt;wsp:rsid wsp:val=&quot;00045C4D&quot;/&gt;&lt;wsp:rsid wsp:val=&quot;00057C5E&quot;/&gt;&lt;wsp:rsid wsp:val=&quot;00063E65&quot;/&gt;&lt;wsp:rsid wsp:val=&quot;00066799&quot;/&gt;&lt;wsp:rsid wsp:val=&quot;00071433&quot;/&gt;&lt;wsp:rsid wsp:val=&quot;0007342B&quot;/&gt;&lt;wsp:rsid wsp:val=&quot;0008010F&quot;/&gt;&lt;wsp:rsid wsp:val=&quot;00085034&quot;/&gt;&lt;wsp:rsid wsp:val=&quot;000913DA&quot;/&gt;&lt;wsp:rsid wsp:val=&quot;000913FD&quot;/&gt;&lt;wsp:rsid wsp:val=&quot;000A398F&quot;/&gt;&lt;wsp:rsid wsp:val=&quot;000B4CBA&quot;/&gt;&lt;wsp:rsid wsp:val=&quot;000C326D&quot;/&gt;&lt;wsp:rsid wsp:val=&quot;000D4467&quot;/&gt;&lt;wsp:rsid wsp:val=&quot;000D611C&quot;/&gt;&lt;wsp:rsid wsp:val=&quot;00100FBB&quot;/&gt;&lt;wsp:rsid wsp:val=&quot;00110F11&quot;/&gt;&lt;wsp:rsid wsp:val=&quot;0011739E&quot;/&gt;&lt;wsp:rsid wsp:val=&quot;00127CAB&quot;/&gt;&lt;wsp:rsid wsp:val=&quot;00132B0C&quot;/&gt;&lt;wsp:rsid wsp:val=&quot;00136D22&quot;/&gt;&lt;wsp:rsid wsp:val=&quot;00151318&quot;/&gt;&lt;wsp:rsid wsp:val=&quot;00154330&quot;/&gt;&lt;wsp:rsid wsp:val=&quot;00161851&quot;/&gt;&lt;wsp:rsid wsp:val=&quot;00163F76&quot;/&gt;&lt;wsp:rsid wsp:val=&quot;00182A6E&quot;/&gt;&lt;wsp:rsid wsp:val=&quot;00190C2F&quot;/&gt;&lt;wsp:rsid wsp:val=&quot;001929B9&quot;/&gt;&lt;wsp:rsid wsp:val=&quot;0019408C&quot;/&gt;&lt;wsp:rsid wsp:val=&quot;001A4048&quot;/&gt;&lt;wsp:rsid wsp:val=&quot;001A4A74&quot;/&gt;&lt;wsp:rsid wsp:val=&quot;001A533E&quot;/&gt;&lt;wsp:rsid wsp:val=&quot;001C0BF9&quot;/&gt;&lt;wsp:rsid wsp:val=&quot;001C1878&quot;/&gt;&lt;wsp:rsid wsp:val=&quot;001C6E6A&quot;/&gt;&lt;wsp:rsid wsp:val=&quot;001D201F&quot;/&gt;&lt;wsp:rsid wsp:val=&quot;001D5AF4&quot;/&gt;&lt;wsp:rsid wsp:val=&quot;001E1FF7&quot;/&gt;&lt;wsp:rsid wsp:val=&quot;001E3C1C&quot;/&gt;&lt;wsp:rsid wsp:val=&quot;001E6B53&quot;/&gt;&lt;wsp:rsid wsp:val=&quot;00206B52&quot;/&gt;&lt;wsp:rsid wsp:val=&quot;002172D9&quot;/&gt;&lt;wsp:rsid wsp:val=&quot;00221D34&quot;/&gt;&lt;wsp:rsid wsp:val=&quot;0023058E&quot;/&gt;&lt;wsp:rsid wsp:val=&quot;00234116&quot;/&gt;&lt;wsp:rsid wsp:val=&quot;002501AC&quot;/&gt;&lt;wsp:rsid wsp:val=&quot;002609A2&quot;/&gt;&lt;wsp:rsid wsp:val=&quot;00274F88&quot;/&gt;&lt;wsp:rsid wsp:val=&quot;002815F1&quot;/&gt;&lt;wsp:rsid wsp:val=&quot;002856A0&quot;/&gt;&lt;wsp:rsid wsp:val=&quot;00293F9A&quot;/&gt;&lt;wsp:rsid wsp:val=&quot;002A6883&quot;/&gt;&lt;wsp:rsid wsp:val=&quot;002A7BF3&quot;/&gt;&lt;wsp:rsid wsp:val=&quot;002C0CFE&quot;/&gt;&lt;wsp:rsid wsp:val=&quot;002C3276&quot;/&gt;&lt;wsp:rsid wsp:val=&quot;002D432A&quot;/&gt;&lt;wsp:rsid wsp:val=&quot;002D50A7&quot;/&gt;&lt;wsp:rsid wsp:val=&quot;002D52D0&quot;/&gt;&lt;wsp:rsid wsp:val=&quot;002F53EA&quot;/&gt;&lt;wsp:rsid wsp:val=&quot;002F7501&quot;/&gt;&lt;wsp:rsid wsp:val=&quot;003041C3&quot;/&gt;&lt;wsp:rsid wsp:val=&quot;00307F4C&quot;/&gt;&lt;wsp:rsid wsp:val=&quot;003174C4&quot;/&gt;&lt;wsp:rsid wsp:val=&quot;0033229C&quot;/&gt;&lt;wsp:rsid wsp:val=&quot;0034025A&quot;/&gt;&lt;wsp:rsid wsp:val=&quot;0034350C&quot;/&gt;&lt;wsp:rsid wsp:val=&quot;0035302C&quot;/&gt;&lt;wsp:rsid wsp:val=&quot;00366256&quot;/&gt;&lt;wsp:rsid wsp:val=&quot;003670C3&quot;/&gt;&lt;wsp:rsid wsp:val=&quot;003701C4&quot;/&gt;&lt;wsp:rsid wsp:val=&quot;003726E5&quot;/&gt;&lt;wsp:rsid wsp:val=&quot;00372A41&quot;/&gt;&lt;wsp:rsid wsp:val=&quot;00394811&quot;/&gt;&lt;wsp:rsid wsp:val=&quot;00397F26&quot;/&gt;&lt;wsp:rsid wsp:val=&quot;003A6A59&quot;/&gt;&lt;wsp:rsid wsp:val=&quot;003A6A87&quot;/&gt;&lt;wsp:rsid wsp:val=&quot;003A7F74&quot;/&gt;&lt;wsp:rsid wsp:val=&quot;003E72EB&quot;/&gt;&lt;wsp:rsid wsp:val=&quot;003F2F4F&quot;/&gt;&lt;wsp:rsid wsp:val=&quot;003F3061&quot;/&gt;&lt;wsp:rsid wsp:val=&quot;004026B7&quot;/&gt;&lt;wsp:rsid wsp:val=&quot;004137A8&quot;/&gt;&lt;wsp:rsid wsp:val=&quot;004152A8&quot;/&gt;&lt;wsp:rsid wsp:val=&quot;00425EC5&quot;/&gt;&lt;wsp:rsid wsp:val=&quot;004456CC&quot;/&gt;&lt;wsp:rsid wsp:val=&quot;00453023&quot;/&gt;&lt;wsp:rsid wsp:val=&quot;004530F5&quot;/&gt;&lt;wsp:rsid wsp:val=&quot;00461E0A&quot;/&gt;&lt;wsp:rsid wsp:val=&quot;00467FEA&quot;/&gt;&lt;wsp:rsid wsp:val=&quot;00483D66&quot;/&gt;&lt;wsp:rsid wsp:val=&quot;00484F19&quot;/&gt;&lt;wsp:rsid wsp:val=&quot;004853FE&quot;/&gt;&lt;wsp:rsid wsp:val=&quot;004865F5&quot;/&gt;&lt;wsp:rsid wsp:val=&quot;004942EA&quot;/&gt;&lt;wsp:rsid wsp:val=&quot;004A31E1&quot;/&gt;&lt;wsp:rsid wsp:val=&quot;004B082B&quot;/&gt;&lt;wsp:rsid wsp:val=&quot;004B350E&quot;/&gt;&lt;wsp:rsid wsp:val=&quot;004C2E43&quot;/&gt;&lt;wsp:rsid wsp:val=&quot;004C36E6&quot;/&gt;&lt;wsp:rsid wsp:val=&quot;004D3B6D&quot;/&gt;&lt;wsp:rsid wsp:val=&quot;004D45AA&quot;/&gt;&lt;wsp:rsid wsp:val=&quot;004E0B96&quot;/&gt;&lt;wsp:rsid wsp:val=&quot;004E0DB5&quot;/&gt;&lt;wsp:rsid wsp:val=&quot;0051260E&quot;/&gt;&lt;wsp:rsid wsp:val=&quot;005151AB&quot;/&gt;&lt;wsp:rsid wsp:val=&quot;005233B1&quot;/&gt;&lt;wsp:rsid wsp:val=&quot;0052348F&quot;/&gt;&lt;wsp:rsid wsp:val=&quot;00523B18&quot;/&gt;&lt;wsp:rsid wsp:val=&quot;00534157&quot;/&gt;&lt;wsp:rsid wsp:val=&quot;00542C2B&quot;/&gt;&lt;wsp:rsid wsp:val=&quot;005467BF&quot;/&gt;&lt;wsp:rsid wsp:val=&quot;0055519A&quot;/&gt;&lt;wsp:rsid wsp:val=&quot;005605E1&quot;/&gt;&lt;wsp:rsid wsp:val=&quot;0056366A&quot;/&gt;&lt;wsp:rsid wsp:val=&quot;00574740&quot;/&gt;&lt;wsp:rsid wsp:val=&quot;005926EE&quot;/&gt;&lt;wsp:rsid wsp:val=&quot;00595FEC&quot;/&gt;&lt;wsp:rsid wsp:val=&quot;005A0EC0&quot;/&gt;&lt;wsp:rsid wsp:val=&quot;005A126F&quot;/&gt;&lt;wsp:rsid wsp:val=&quot;005B3CE5&quot;/&gt;&lt;wsp:rsid wsp:val=&quot;005B6036&quot;/&gt;&lt;wsp:rsid wsp:val=&quot;005B7589&quot;/&gt;&lt;wsp:rsid wsp:val=&quot;005B7CD3&quot;/&gt;&lt;wsp:rsid wsp:val=&quot;005B7EE2&quot;/&gt;&lt;wsp:rsid wsp:val=&quot;005D6AA4&quot;/&gt;&lt;wsp:rsid wsp:val=&quot;005F3C99&quot;/&gt;&lt;wsp:rsid wsp:val=&quot;00602B09&quot;/&gt;&lt;wsp:rsid wsp:val=&quot;0060379E&quot;/&gt;&lt;wsp:rsid wsp:val=&quot;00604055&quot;/&gt;&lt;wsp:rsid wsp:val=&quot;00637A99&quot;/&gt;&lt;wsp:rsid wsp:val=&quot;00641D22&quot;/&gt;&lt;wsp:rsid wsp:val=&quot;00644EC5&quot;/&gt;&lt;wsp:rsid wsp:val=&quot;00652262&quot;/&gt;&lt;wsp:rsid wsp:val=&quot;00653B2D&quot;/&gt;&lt;wsp:rsid wsp:val=&quot;0066044E&quot;/&gt;&lt;wsp:rsid wsp:val=&quot;0066187E&quot;/&gt;&lt;wsp:rsid wsp:val=&quot;00661BE4&quot;/&gt;&lt;wsp:rsid wsp:val=&quot;006620DC&quot;/&gt;&lt;wsp:rsid wsp:val=&quot;00670875&quot;/&gt;&lt;wsp:rsid wsp:val=&quot;0067440D&quot;/&gt;&lt;wsp:rsid wsp:val=&quot;006804DE&quot;/&gt;&lt;wsp:rsid wsp:val=&quot;006819EC&quot;/&gt;&lt;wsp:rsid wsp:val=&quot;006910E5&quot;/&gt;&lt;wsp:rsid wsp:val=&quot;00693CF9&quot;/&gt;&lt;wsp:rsid wsp:val=&quot;006A349E&quot;/&gt;&lt;wsp:rsid wsp:val=&quot;006C27AE&quot;/&gt;&lt;wsp:rsid wsp:val=&quot;006C3483&quot;/&gt;&lt;wsp:rsid wsp:val=&quot;006D57FB&quot;/&gt;&lt;wsp:rsid wsp:val=&quot;006D592D&quot;/&gt;&lt;wsp:rsid wsp:val=&quot;006D640A&quot;/&gt;&lt;wsp:rsid wsp:val=&quot;006E79E6&quot;/&gt;&lt;wsp:rsid wsp:val=&quot;00702523&quot;/&gt;&lt;wsp:rsid wsp:val=&quot;00716917&quot;/&gt;&lt;wsp:rsid wsp:val=&quot;007444E7&quot;/&gt;&lt;wsp:rsid wsp:val=&quot;00744A8A&quot;/&gt;&lt;wsp:rsid wsp:val=&quot;00760641&quot;/&gt;&lt;wsp:rsid wsp:val=&quot;007661FB&quot;/&gt;&lt;wsp:rsid wsp:val=&quot;00767845&quot;/&gt;&lt;wsp:rsid wsp:val=&quot;00772BE0&quot;/&gt;&lt;wsp:rsid wsp:val=&quot;00792267&quot;/&gt;&lt;wsp:rsid wsp:val=&quot;007D398B&quot;/&gt;&lt;wsp:rsid wsp:val=&quot;007D4D00&quot;/&gt;&lt;wsp:rsid wsp:val=&quot;007E4582&quot;/&gt;&lt;wsp:rsid wsp:val=&quot;00807D8E&quot;/&gt;&lt;wsp:rsid wsp:val=&quot;00812ECA&quot;/&gt;&lt;wsp:rsid wsp:val=&quot;00813DFD&quot;/&gt;&lt;wsp:rsid wsp:val=&quot;00822CAF&quot;/&gt;&lt;wsp:rsid wsp:val=&quot;00836BAE&quot;/&gt;&lt;wsp:rsid wsp:val=&quot;00860266&quot;/&gt;&lt;wsp:rsid wsp:val=&quot;00861DA7&quot;/&gt;&lt;wsp:rsid wsp:val=&quot;008706C2&quot;/&gt;&lt;wsp:rsid wsp:val=&quot;008745BB&quot;/&gt;&lt;wsp:rsid wsp:val=&quot;00886E03&quot;/&gt;&lt;wsp:rsid wsp:val=&quot;008A13DD&quot;/&gt;&lt;wsp:rsid wsp:val=&quot;008A263E&quot;/&gt;&lt;wsp:rsid wsp:val=&quot;008A6F10&quot;/&gt;&lt;wsp:rsid wsp:val=&quot;008B5DF8&quot;/&gt;&lt;wsp:rsid wsp:val=&quot;008D7C98&quot;/&gt;&lt;wsp:rsid wsp:val=&quot;008E0394&quot;/&gt;&lt;wsp:rsid wsp:val=&quot;008F091D&quot;/&gt;&lt;wsp:rsid wsp:val=&quot;00900DE2&quot;/&gt;&lt;wsp:rsid wsp:val=&quot;00913589&quot;/&gt;&lt;wsp:rsid wsp:val=&quot;00931869&quot;/&gt;&lt;wsp:rsid wsp:val=&quot;00946782&quot;/&gt;&lt;wsp:rsid wsp:val=&quot;00960F6B&quot;/&gt;&lt;wsp:rsid wsp:val=&quot;00973CA1&quot;/&gt;&lt;wsp:rsid wsp:val=&quot;00985037&quot;/&gt;&lt;wsp:rsid wsp:val=&quot;00991AB1&quot;/&gt;&lt;wsp:rsid wsp:val=&quot;00994D10&quot;/&gt;&lt;wsp:rsid wsp:val=&quot;00995708&quot;/&gt;&lt;wsp:rsid wsp:val=&quot;009A0BD7&quot;/&gt;&lt;wsp:rsid wsp:val=&quot;009A1947&quot;/&gt;&lt;wsp:rsid wsp:val=&quot;009A56AB&quot;/&gt;&lt;wsp:rsid wsp:val=&quot;009B58B7&quot;/&gt;&lt;wsp:rsid wsp:val=&quot;009D40D3&quot;/&gt;&lt;wsp:rsid wsp:val=&quot;009D726A&quot;/&gt;&lt;wsp:rsid wsp:val=&quot;009D7561&quot;/&gt;&lt;wsp:rsid wsp:val=&quot;009D7563&quot;/&gt;&lt;wsp:rsid wsp:val=&quot;009E260E&quot;/&gt;&lt;wsp:rsid wsp:val=&quot;009F3E74&quot;/&gt;&lt;wsp:rsid wsp:val=&quot;00A1098B&quot;/&gt;&lt;wsp:rsid wsp:val=&quot;00A10F24&quot;/&gt;&lt;wsp:rsid wsp:val=&quot;00A2430F&quot;/&gt;&lt;wsp:rsid wsp:val=&quot;00A33048&quot;/&gt;&lt;wsp:rsid wsp:val=&quot;00A36088&quot;/&gt;&lt;wsp:rsid wsp:val=&quot;00A37D3C&quot;/&gt;&lt;wsp:rsid wsp:val=&quot;00A5570A&quot;/&gt;&lt;wsp:rsid wsp:val=&quot;00A57AFA&quot;/&gt;&lt;wsp:rsid wsp:val=&quot;00A600BD&quot;/&gt;&lt;wsp:rsid wsp:val=&quot;00A9492D&quot;/&gt;&lt;wsp:rsid wsp:val=&quot;00AA6413&quot;/&gt;&lt;wsp:rsid wsp:val=&quot;00AA732C&quot;/&gt;&lt;wsp:rsid wsp:val=&quot;00AA7D76&quot;/&gt;&lt;wsp:rsid wsp:val=&quot;00AB1625&quot;/&gt;&lt;wsp:rsid wsp:val=&quot;00AB49D8&quot;/&gt;&lt;wsp:rsid wsp:val=&quot;00AB5F99&quot;/&gt;&lt;wsp:rsid wsp:val=&quot;00AB6B02&quot;/&gt;&lt;wsp:rsid wsp:val=&quot;00AC16EB&quot;/&gt;&lt;wsp:rsid wsp:val=&quot;00AC6713&quot;/&gt;&lt;wsp:rsid wsp:val=&quot;00AD19CA&quot;/&gt;&lt;wsp:rsid wsp:val=&quot;00B00E15&quot;/&gt;&lt;wsp:rsid wsp:val=&quot;00B03312&quot;/&gt;&lt;wsp:rsid wsp:val=&quot;00B13060&quot;/&gt;&lt;wsp:rsid wsp:val=&quot;00B259E0&quot;/&gt;&lt;wsp:rsid wsp:val=&quot;00B5043A&quot;/&gt;&lt;wsp:rsid wsp:val=&quot;00B51F83&quot;/&gt;&lt;wsp:rsid wsp:val=&quot;00B67252&quot;/&gt;&lt;wsp:rsid wsp:val=&quot;00B745E6&quot;/&gt;&lt;wsp:rsid wsp:val=&quot;00B80B42&quot;/&gt;&lt;wsp:rsid wsp:val=&quot;00B91F22&quot;/&gt;&lt;wsp:rsid wsp:val=&quot;00B921DD&quot;/&gt;&lt;wsp:rsid wsp:val=&quot;00BB21B4&quot;/&gt;&lt;wsp:rsid wsp:val=&quot;00BC0BCF&quot;/&gt;&lt;wsp:rsid wsp:val=&quot;00BC64C9&quot;/&gt;&lt;wsp:rsid wsp:val=&quot;00BC6CCB&quot;/&gt;&lt;wsp:rsid wsp:val=&quot;00BE77AF&quot;/&gt;&lt;wsp:rsid wsp:val=&quot;00BF0861&quot;/&gt;&lt;wsp:rsid wsp:val=&quot;00BF3719&quot;/&gt;&lt;wsp:rsid wsp:val=&quot;00C0567D&quot;/&gt;&lt;wsp:rsid wsp:val=&quot;00C10134&quot;/&gt;&lt;wsp:rsid wsp:val=&quot;00C15946&quot;/&gt;&lt;wsp:rsid wsp:val=&quot;00C276D0&quot;/&gt;&lt;wsp:rsid wsp:val=&quot;00C301B5&quot;/&gt;&lt;wsp:rsid wsp:val=&quot;00C30A5E&quot;/&gt;&lt;wsp:rsid wsp:val=&quot;00C35E40&quot;/&gt;&lt;wsp:rsid wsp:val=&quot;00C44835&quot;/&gt;&lt;wsp:rsid wsp:val=&quot;00C5097C&quot;/&gt;&lt;wsp:rsid wsp:val=&quot;00C51662&quot;/&gt;&lt;wsp:rsid wsp:val=&quot;00C70CA1&quot;/&gt;&lt;wsp:rsid wsp:val=&quot;00C77C6F&quot;/&gt;&lt;wsp:rsid wsp:val=&quot;00C9185A&quot;/&gt;&lt;wsp:rsid wsp:val=&quot;00C97C53&quot;/&gt;&lt;wsp:rsid wsp:val=&quot;00CB13E1&quot;/&gt;&lt;wsp:rsid wsp:val=&quot;00CD3555&quot;/&gt;&lt;wsp:rsid wsp:val=&quot;00CE575C&quot;/&gt;&lt;wsp:rsid wsp:val=&quot;00CE6E7B&quot;/&gt;&lt;wsp:rsid wsp:val=&quot;00CE7625&quot;/&gt;&lt;wsp:rsid wsp:val=&quot;00CF7525&quot;/&gt;&lt;wsp:rsid wsp:val=&quot;00D005EE&quot;/&gt;&lt;wsp:rsid wsp:val=&quot;00D036CD&quot;/&gt;&lt;wsp:rsid wsp:val=&quot;00D10045&quot;/&gt;&lt;wsp:rsid wsp:val=&quot;00D237B2&quot;/&gt;&lt;wsp:rsid wsp:val=&quot;00D35DBD&quot;/&gt;&lt;wsp:rsid wsp:val=&quot;00D42F51&quot;/&gt;&lt;wsp:rsid wsp:val=&quot;00D5408B&quot;/&gt;&lt;wsp:rsid wsp:val=&quot;00D56F35&quot;/&gt;&lt;wsp:rsid wsp:val=&quot;00D67B6E&quot;/&gt;&lt;wsp:rsid wsp:val=&quot;00D7060E&quot;/&gt;&lt;wsp:rsid wsp:val=&quot;00D7484A&quot;/&gt;&lt;wsp:rsid wsp:val=&quot;00D9567A&quot;/&gt;&lt;wsp:rsid wsp:val=&quot;00DB5730&quot;/&gt;&lt;wsp:rsid wsp:val=&quot;00DC041E&quot;/&gt;&lt;wsp:rsid wsp:val=&quot;00DD3E13&quot;/&gt;&lt;wsp:rsid wsp:val=&quot;00DD50F7&quot;/&gt;&lt;wsp:rsid wsp:val=&quot;00DF2F43&quot;/&gt;&lt;wsp:rsid wsp:val=&quot;00DF6695&quot;/&gt;&lt;wsp:rsid wsp:val=&quot;00E036D2&quot;/&gt;&lt;wsp:rsid wsp:val=&quot;00E07E1C&quot;/&gt;&lt;wsp:rsid wsp:val=&quot;00E1033C&quot;/&gt;&lt;wsp:rsid wsp:val=&quot;00E16F42&quot;/&gt;&lt;wsp:rsid wsp:val=&quot;00E20DAA&quot;/&gt;&lt;wsp:rsid wsp:val=&quot;00E27704&quot;/&gt;&lt;wsp:rsid wsp:val=&quot;00E27905&quot;/&gt;&lt;wsp:rsid wsp:val=&quot;00E41C75&quot;/&gt;&lt;wsp:rsid wsp:val=&quot;00E43ABC&quot;/&gt;&lt;wsp:rsid wsp:val=&quot;00E5554D&quot;/&gt;&lt;wsp:rsid wsp:val=&quot;00E60CF6&quot;/&gt;&lt;wsp:rsid wsp:val=&quot;00E653E6&quot;/&gt;&lt;wsp:rsid wsp:val=&quot;00E81278&quot;/&gt;&lt;wsp:rsid wsp:val=&quot;00E92E1E&quot;/&gt;&lt;wsp:rsid wsp:val=&quot;00EA1D0C&quot;/&gt;&lt;wsp:rsid wsp:val=&quot;00EA68EE&quot;/&gt;&lt;wsp:rsid wsp:val=&quot;00EB5296&quot;/&gt;&lt;wsp:rsid wsp:val=&quot;00EC6C04&quot;/&gt;&lt;wsp:rsid wsp:val=&quot;00F077ED&quot;/&gt;&lt;wsp:rsid wsp:val=&quot;00F14CDA&quot;/&gt;&lt;wsp:rsid wsp:val=&quot;00F224CC&quot;/&gt;&lt;wsp:rsid wsp:val=&quot;00F23B09&quot;/&gt;&lt;wsp:rsid wsp:val=&quot;00F3548C&quot;/&gt;&lt;wsp:rsid wsp:val=&quot;00F35888&quot;/&gt;&lt;wsp:rsid wsp:val=&quot;00F436B8&quot;/&gt;&lt;wsp:rsid wsp:val=&quot;00F43E32&quot;/&gt;&lt;wsp:rsid wsp:val=&quot;00F53BFE&quot;/&gt;&lt;wsp:rsid wsp:val=&quot;00F61972&quot;/&gt;&lt;wsp:rsid wsp:val=&quot;00F66C9C&quot;/&gt;&lt;wsp:rsid wsp:val=&quot;00F74FE3&quot;/&gt;&lt;wsp:rsid wsp:val=&quot;00F8674D&quot;/&gt;&lt;wsp:rsid wsp:val=&quot;00FA126E&quot;/&gt;&lt;wsp:rsid wsp:val=&quot;00FA6BB5&quot;/&gt;&lt;wsp:rsid wsp:val=&quot;00FA741A&quot;/&gt;&lt;wsp:rsid wsp:val=&quot;00FA786A&quot;/&gt;&lt;wsp:rsid wsp:val=&quot;00FB1218&quot;/&gt;&lt;wsp:rsid wsp:val=&quot;00FB1609&quot;/&gt;&lt;wsp:rsid wsp:val=&quot;00FB6068&quot;/&gt;&lt;wsp:rsid wsp:val=&quot;00FC73F3&quot;/&gt;&lt;wsp:rsid wsp:val=&quot;00FD07B1&quot;/&gt;&lt;wsp:rsid wsp:val=&quot;00FD1A9A&quot;/&gt;&lt;wsp:rsid wsp:val=&quot;00FD2B2B&quot;/&gt;&lt;wsp:rsid wsp:val=&quot;00FD6BBE&quot;/&gt;&lt;wsp:rsid wsp:val=&quot;00FE29A2&quot;/&gt;&lt;wsp:rsid wsp:val=&quot;00FF0640&quot;/&gt;&lt;wsp:rsid wsp:val=&quot;00FF4918&quot;/&gt;&lt;/wsp:rsids&gt;&lt;/w:docPr&gt;&lt;w:body&gt;&lt;wx:sect&gt;&lt;w:p wsp:rsidR=&quot;00000000&quot; wsp:rsidRDefault=&quot;00F436B8&quot; wsp:rsidP=&quot;00F436B8&quot;&gt;&lt;m:oMathPara&gt;&lt;m:oMath&gt;&lt;m:r&gt;&lt;m:rPr&gt;&lt;m:sty m:val=&quot;bi&quot;/&gt;&lt;/m:rPr&gt;&lt;w:rPr&gt;&lt;w:rFonts w:ascii=&quot;Cambria Math&quot; w:h-ansi=&quot;Cambria Math&quot; w:cs=&quot;Songti SC Black&quot;/&gt;&lt;wx:font wx:val=&quot;Cambria Math&quot;/&gt;&lt;w:b/&gt;&lt;w:i/&gt;&lt;/w:rPr&gt;&lt;m:t&gt;‚àà&lt;/m:t&gt;&lt;/m:r&gt;&lt;m:r&gt;&lt;m:rPr&gt;&lt;m:sty m:val=&quot;bi&quot;/&gt;&lt;/m:rPr&gt;&lt;w:rPr&gt;&lt;w:rFonts w:ascii=&quot;Cambria Math&quot; w:h-ansi=&quot;Songti SC Black&quot; w:cs=&quot;Songti SC Black&quot;/&gt;&lt;wx:font wx:val=&quot;Cambria Math&quot;/&gt;&lt;w:b/&gt;&lt;w:i/&gt;&lt;/w:rPr&gt;&lt;m:t&gt; &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6" o:title="" chromakey="white"/>
          </v:shape>
        </w:pict>
      </w:r>
      <w:r w:rsidRPr="00EA0486">
        <w:rPr>
          <w:rFonts w:ascii="Times New Roman" w:hAnsi="Times New Roman" w:cs="Times New Roman"/>
          <w:b/>
          <w:i/>
          <w:iCs/>
          <w:color w:val="000000" w:themeColor="text1"/>
        </w:rPr>
        <w:fldChar w:fldCharType="end"/>
      </w:r>
      <w:r w:rsidRPr="00EA0486">
        <w:rPr>
          <w:rFonts w:ascii="Times New Roman" w:hAnsi="Times New Roman" w:cs="Times New Roman"/>
          <w:b/>
          <w:i/>
          <w:iCs/>
          <w:color w:val="000000" w:themeColor="text1"/>
        </w:rPr>
        <w:t xml:space="preserve">R: </w:t>
      </w:r>
      <w:proofErr w:type="spellStart"/>
      <w:r w:rsidRPr="00EA0486">
        <w:rPr>
          <w:rFonts w:ascii="Times New Roman" w:hAnsi="Times New Roman" w:cs="Times New Roman"/>
          <w:b/>
          <w:i/>
          <w:iCs/>
          <w:color w:val="000000" w:themeColor="text1"/>
        </w:rPr>
        <w:t>gdw</w:t>
      </w:r>
      <w:proofErr w:type="spellEnd"/>
      <w:r w:rsidRPr="00EA0486">
        <w:rPr>
          <w:rFonts w:ascii="Times New Roman" w:hAnsi="Times New Roman" w:cs="Times New Roman"/>
          <w:b/>
          <w:i/>
          <w:iCs/>
          <w:color w:val="000000" w:themeColor="text1"/>
        </w:rPr>
        <w:t xml:space="preserve"> {</w:t>
      </w:r>
    </w:p>
    <w:p w:rsidR="001F6650" w:rsidRPr="00EA0486" w:rsidRDefault="001F6650" w:rsidP="00E02569">
      <w:pPr>
        <w:spacing w:line="360" w:lineRule="auto"/>
        <w:ind w:left="2836" w:firstLine="709"/>
        <w:jc w:val="mediumKashida"/>
        <w:rPr>
          <w:rFonts w:ascii="Times New Roman" w:hAnsi="Times New Roman" w:cs="Times New Roman"/>
          <w:b/>
          <w:i/>
          <w:iCs/>
          <w:color w:val="000000" w:themeColor="text1"/>
        </w:rPr>
      </w:pPr>
      <w:r w:rsidRPr="00EA0486">
        <w:rPr>
          <w:rFonts w:ascii="Times New Roman" w:hAnsi="Times New Roman" w:cs="Times New Roman"/>
          <w:b/>
          <w:i/>
          <w:iCs/>
          <w:color w:val="000000" w:themeColor="text1"/>
        </w:rPr>
        <w:t>s</w:t>
      </w:r>
      <w:r w:rsidRPr="00EA0486">
        <w:rPr>
          <w:rFonts w:ascii="Times New Roman" w:hAnsi="Times New Roman" w:cs="Times New Roman"/>
          <w:b/>
          <w:i/>
          <w:iCs/>
          <w:color w:val="000000" w:themeColor="text1"/>
          <w:vertAlign w:val="subscript"/>
        </w:rPr>
        <w:t>1</w:t>
      </w:r>
      <w:r w:rsidRPr="00EA0486">
        <w:rPr>
          <w:rFonts w:ascii="Times New Roman" w:hAnsi="Times New Roman" w:cs="Times New Roman"/>
          <w:b/>
          <w:i/>
          <w:iCs/>
          <w:color w:val="000000" w:themeColor="text1"/>
        </w:rPr>
        <w:t>=b</w:t>
      </w:r>
      <w:r w:rsidRPr="00EA0486">
        <w:rPr>
          <w:rFonts w:ascii="Times New Roman" w:hAnsi="Times New Roman" w:cs="Times New Roman"/>
          <w:b/>
          <w:i/>
          <w:iCs/>
          <w:color w:val="000000" w:themeColor="text1"/>
          <w:vertAlign w:val="subscript"/>
        </w:rPr>
        <w:t>1</w:t>
      </w:r>
      <w:r w:rsidRPr="00EA0486">
        <w:rPr>
          <w:rFonts w:ascii="Times New Roman" w:hAnsi="Times New Roman" w:cs="Times New Roman"/>
          <w:b/>
          <w:i/>
          <w:iCs/>
          <w:color w:val="000000" w:themeColor="text1"/>
        </w:rPr>
        <w:t>_ist_Eigenschaft</w:t>
      </w:r>
      <w:r w:rsidRPr="00EA0486">
        <w:rPr>
          <w:rFonts w:ascii="Times New Roman" w:hAnsi="Times New Roman" w:cs="Times New Roman"/>
          <w:b/>
          <w:i/>
          <w:iCs/>
          <w:color w:val="000000" w:themeColor="text1"/>
          <w:vertAlign w:val="subscript"/>
        </w:rPr>
        <w:t>1</w:t>
      </w:r>
      <w:r w:rsidRPr="00EA0486">
        <w:rPr>
          <w:rFonts w:ascii="Times New Roman" w:hAnsi="Times New Roman" w:cs="Times New Roman"/>
          <w:b/>
          <w:i/>
          <w:iCs/>
          <w:color w:val="000000" w:themeColor="text1"/>
        </w:rPr>
        <w:t>_von_r,</w:t>
      </w:r>
    </w:p>
    <w:p w:rsidR="001F6650" w:rsidRPr="00EA0486" w:rsidRDefault="001F6650" w:rsidP="00E02569">
      <w:pPr>
        <w:spacing w:line="360" w:lineRule="auto"/>
        <w:ind w:left="2836" w:firstLine="709"/>
        <w:jc w:val="mediumKashida"/>
        <w:rPr>
          <w:rFonts w:ascii="Times New Roman" w:hAnsi="Times New Roman" w:cs="Times New Roman"/>
          <w:b/>
          <w:i/>
          <w:iCs/>
          <w:color w:val="000000" w:themeColor="text1"/>
        </w:rPr>
      </w:pPr>
      <w:r w:rsidRPr="00EA0486">
        <w:rPr>
          <w:rFonts w:ascii="Times New Roman" w:hAnsi="Times New Roman" w:cs="Times New Roman"/>
          <w:b/>
          <w:i/>
          <w:iCs/>
          <w:color w:val="000000" w:themeColor="text1"/>
        </w:rPr>
        <w:t>s</w:t>
      </w:r>
      <w:r w:rsidRPr="00EA0486">
        <w:rPr>
          <w:rFonts w:ascii="Times New Roman" w:hAnsi="Times New Roman" w:cs="Times New Roman"/>
          <w:b/>
          <w:i/>
          <w:iCs/>
          <w:color w:val="000000" w:themeColor="text1"/>
          <w:vertAlign w:val="subscript"/>
        </w:rPr>
        <w:t>2</w:t>
      </w:r>
      <w:r w:rsidRPr="00EA0486">
        <w:rPr>
          <w:rFonts w:ascii="Times New Roman" w:hAnsi="Times New Roman" w:cs="Times New Roman"/>
          <w:b/>
          <w:i/>
          <w:iCs/>
          <w:color w:val="000000" w:themeColor="text1"/>
        </w:rPr>
        <w:t>=b</w:t>
      </w:r>
      <w:r w:rsidRPr="00EA0486">
        <w:rPr>
          <w:rFonts w:ascii="Times New Roman" w:hAnsi="Times New Roman" w:cs="Times New Roman"/>
          <w:b/>
          <w:i/>
          <w:iCs/>
          <w:color w:val="000000" w:themeColor="text1"/>
          <w:vertAlign w:val="subscript"/>
        </w:rPr>
        <w:t>2</w:t>
      </w:r>
      <w:r w:rsidRPr="00EA0486">
        <w:rPr>
          <w:rFonts w:ascii="Times New Roman" w:hAnsi="Times New Roman" w:cs="Times New Roman"/>
          <w:b/>
          <w:i/>
          <w:iCs/>
          <w:color w:val="000000" w:themeColor="text1"/>
        </w:rPr>
        <w:t>_ist_Eigenschaft</w:t>
      </w:r>
      <w:r w:rsidRPr="00EA0486">
        <w:rPr>
          <w:rFonts w:ascii="Times New Roman" w:hAnsi="Times New Roman" w:cs="Times New Roman"/>
          <w:b/>
          <w:i/>
          <w:iCs/>
          <w:color w:val="000000" w:themeColor="text1"/>
          <w:vertAlign w:val="subscript"/>
        </w:rPr>
        <w:t>2</w:t>
      </w:r>
      <w:r w:rsidRPr="00EA0486">
        <w:rPr>
          <w:rFonts w:ascii="Times New Roman" w:hAnsi="Times New Roman" w:cs="Times New Roman"/>
          <w:b/>
          <w:i/>
          <w:iCs/>
          <w:color w:val="000000" w:themeColor="text1"/>
        </w:rPr>
        <w:t>_von_r,</w:t>
      </w:r>
    </w:p>
    <w:p w:rsidR="001F6650" w:rsidRPr="00EA0486" w:rsidRDefault="001F6650"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ab/>
      </w:r>
      <w:r w:rsidRPr="00EA0486">
        <w:rPr>
          <w:rFonts w:ascii="Times New Roman" w:hAnsi="Times New Roman" w:cs="Times New Roman"/>
          <w:color w:val="000000" w:themeColor="text1"/>
        </w:rPr>
        <w:tab/>
      </w:r>
      <w:r w:rsidRPr="00EA0486">
        <w:rPr>
          <w:rFonts w:ascii="Times New Roman" w:hAnsi="Times New Roman" w:cs="Times New Roman"/>
          <w:color w:val="000000" w:themeColor="text1"/>
        </w:rPr>
        <w:tab/>
      </w:r>
      <w:r w:rsidRPr="00EA0486">
        <w:rPr>
          <w:rFonts w:ascii="Times New Roman" w:hAnsi="Times New Roman" w:cs="Times New Roman"/>
          <w:color w:val="000000" w:themeColor="text1"/>
        </w:rPr>
        <w:tab/>
      </w:r>
      <w:r w:rsidRPr="00EA0486">
        <w:rPr>
          <w:rFonts w:ascii="Times New Roman" w:hAnsi="Times New Roman" w:cs="Times New Roman"/>
          <w:color w:val="000000" w:themeColor="text1"/>
        </w:rPr>
        <w:tab/>
        <w:t>....</w:t>
      </w:r>
    </w:p>
    <w:p w:rsidR="001F6650" w:rsidRPr="00EA0486" w:rsidRDefault="001F6650" w:rsidP="00E02569">
      <w:pPr>
        <w:spacing w:line="360" w:lineRule="auto"/>
        <w:ind w:left="3196" w:firstLine="349"/>
        <w:jc w:val="mediumKashida"/>
        <w:rPr>
          <w:rFonts w:ascii="Times New Roman" w:hAnsi="Times New Roman" w:cs="Times New Roman"/>
          <w:b/>
          <w:i/>
          <w:iCs/>
          <w:color w:val="000000" w:themeColor="text1"/>
        </w:rPr>
      </w:pPr>
      <w:r w:rsidRPr="00EA0486">
        <w:rPr>
          <w:rFonts w:ascii="Times New Roman" w:hAnsi="Times New Roman" w:cs="Times New Roman"/>
          <w:b/>
          <w:i/>
          <w:iCs/>
          <w:color w:val="000000" w:themeColor="text1"/>
        </w:rPr>
        <w:t>s</w:t>
      </w:r>
      <w:r w:rsidRPr="00EA0486">
        <w:rPr>
          <w:rFonts w:ascii="Times New Roman" w:hAnsi="Times New Roman" w:cs="Times New Roman"/>
          <w:b/>
          <w:i/>
          <w:iCs/>
          <w:color w:val="000000" w:themeColor="text1"/>
          <w:vertAlign w:val="subscript"/>
        </w:rPr>
        <w:t>i</w:t>
      </w:r>
      <w:r w:rsidRPr="00EA0486">
        <w:rPr>
          <w:rFonts w:ascii="Times New Roman" w:hAnsi="Times New Roman" w:cs="Times New Roman"/>
          <w:b/>
          <w:i/>
          <w:iCs/>
          <w:color w:val="000000" w:themeColor="text1"/>
        </w:rPr>
        <w:t>=</w:t>
      </w:r>
      <w:proofErr w:type="spellStart"/>
      <w:r w:rsidRPr="00EA0486">
        <w:rPr>
          <w:rFonts w:ascii="Times New Roman" w:hAnsi="Times New Roman" w:cs="Times New Roman"/>
          <w:b/>
          <w:i/>
          <w:iCs/>
          <w:color w:val="000000" w:themeColor="text1"/>
        </w:rPr>
        <w:t>b</w:t>
      </w:r>
      <w:r w:rsidRPr="00EA0486">
        <w:rPr>
          <w:rFonts w:ascii="Times New Roman" w:hAnsi="Times New Roman" w:cs="Times New Roman"/>
          <w:b/>
          <w:i/>
          <w:iCs/>
          <w:color w:val="000000" w:themeColor="text1"/>
          <w:vertAlign w:val="subscript"/>
        </w:rPr>
        <w:t>i</w:t>
      </w:r>
      <w:r w:rsidRPr="00EA0486">
        <w:rPr>
          <w:rFonts w:ascii="Times New Roman" w:hAnsi="Times New Roman" w:cs="Times New Roman"/>
          <w:b/>
          <w:i/>
          <w:iCs/>
          <w:color w:val="000000" w:themeColor="text1"/>
        </w:rPr>
        <w:t>_ist_Eigenschaft</w:t>
      </w:r>
      <w:r w:rsidRPr="00EA0486">
        <w:rPr>
          <w:rFonts w:ascii="Times New Roman" w:hAnsi="Times New Roman" w:cs="Times New Roman"/>
          <w:b/>
          <w:i/>
          <w:iCs/>
          <w:color w:val="000000" w:themeColor="text1"/>
          <w:vertAlign w:val="subscript"/>
        </w:rPr>
        <w:t>j</w:t>
      </w:r>
      <w:r w:rsidRPr="00EA0486">
        <w:rPr>
          <w:rFonts w:ascii="Times New Roman" w:hAnsi="Times New Roman" w:cs="Times New Roman"/>
          <w:b/>
          <w:i/>
          <w:iCs/>
          <w:color w:val="000000" w:themeColor="text1"/>
        </w:rPr>
        <w:t>_von_r</w:t>
      </w:r>
      <w:proofErr w:type="spellEnd"/>
      <w:r w:rsidRPr="00EA0486">
        <w:rPr>
          <w:rFonts w:ascii="Times New Roman" w:hAnsi="Times New Roman" w:cs="Times New Roman"/>
          <w:b/>
          <w:i/>
          <w:iCs/>
          <w:color w:val="000000" w:themeColor="text1"/>
          <w:vertAlign w:val="subscript"/>
        </w:rPr>
        <w:t>.</w:t>
      </w:r>
      <w:r w:rsidRPr="00EA0486">
        <w:rPr>
          <w:rFonts w:ascii="Times New Roman" w:hAnsi="Times New Roman" w:cs="Times New Roman"/>
          <w:b/>
          <w:i/>
          <w:iCs/>
          <w:color w:val="000000" w:themeColor="text1"/>
        </w:rPr>
        <w:t xml:space="preserve"> </w:t>
      </w:r>
    </w:p>
    <w:p w:rsidR="001F6650" w:rsidRPr="00EA0486" w:rsidRDefault="001F6650" w:rsidP="00E02569">
      <w:pPr>
        <w:spacing w:line="360" w:lineRule="auto"/>
        <w:ind w:left="2847" w:firstLine="349"/>
        <w:jc w:val="mediumKashida"/>
        <w:rPr>
          <w:rFonts w:ascii="Times New Roman" w:hAnsi="Times New Roman" w:cs="Times New Roman"/>
          <w:b/>
          <w:i/>
          <w:iCs/>
          <w:color w:val="000000" w:themeColor="text1"/>
        </w:rPr>
      </w:pPr>
      <w:r w:rsidRPr="00EA0486">
        <w:rPr>
          <w:rFonts w:ascii="Times New Roman" w:hAnsi="Times New Roman" w:cs="Times New Roman"/>
          <w:b/>
          <w:i/>
          <w:iCs/>
          <w:color w:val="000000" w:themeColor="text1"/>
        </w:rPr>
        <w:t>}</w:t>
      </w:r>
    </w:p>
    <w:p w:rsidR="001F6650" w:rsidRPr="00EA0486" w:rsidRDefault="001F6650" w:rsidP="009E1DC4">
      <w:pPr>
        <w:numPr>
          <w:ilvl w:val="1"/>
          <w:numId w:val="13"/>
        </w:numPr>
        <w:spacing w:line="360" w:lineRule="auto"/>
        <w:ind w:left="1134"/>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 xml:space="preserve">Setze </w:t>
      </w:r>
      <w:r w:rsidRPr="00EA0486">
        <w:rPr>
          <w:rFonts w:ascii="Cambria Math" w:hAnsi="Cambria Math" w:cs="Cambria Math"/>
          <w:b/>
          <w:i/>
          <w:iCs/>
          <w:color w:val="000000" w:themeColor="text1"/>
        </w:rPr>
        <w:t>∀</w:t>
      </w:r>
      <w:r w:rsidRPr="00EA0486">
        <w:rPr>
          <w:rFonts w:ascii="Times New Roman" w:hAnsi="Times New Roman" w:cs="Times New Roman"/>
          <w:b/>
          <w:i/>
          <w:iCs/>
          <w:color w:val="000000" w:themeColor="text1"/>
        </w:rPr>
        <w:t>i:</w:t>
      </w:r>
      <w:r w:rsidRPr="00EA0486">
        <w:rPr>
          <w:rFonts w:ascii="Times New Roman" w:hAnsi="Times New Roman" w:cs="Times New Roman"/>
          <w:color w:val="000000" w:themeColor="text1"/>
        </w:rPr>
        <w:t xml:space="preserve"> S=S</w:t>
      </w:r>
      <w:r w:rsidRPr="00EA0486">
        <w:rPr>
          <w:rFonts w:ascii="Cambria Math" w:hAnsi="Cambria Math" w:cs="Cambria Math"/>
          <w:color w:val="000000" w:themeColor="text1"/>
          <w:shd w:val="clear" w:color="auto" w:fill="FFFFFF"/>
        </w:rPr>
        <w:t>∪</w:t>
      </w:r>
      <w:r w:rsidRPr="00EA0486">
        <w:rPr>
          <w:rFonts w:ascii="Times New Roman" w:hAnsi="Times New Roman" w:cs="Times New Roman"/>
          <w:color w:val="000000" w:themeColor="text1"/>
          <w:shd w:val="clear" w:color="auto" w:fill="FFFFFF"/>
        </w:rPr>
        <w:t xml:space="preserve"> </w:t>
      </w:r>
      <w:r w:rsidRPr="00EA0486">
        <w:rPr>
          <w:rFonts w:ascii="Times New Roman" w:hAnsi="Times New Roman" w:cs="Times New Roman"/>
          <w:i/>
          <w:color w:val="000000" w:themeColor="text1"/>
          <w:shd w:val="clear" w:color="auto" w:fill="FFFFFF"/>
        </w:rPr>
        <w:t>s</w:t>
      </w:r>
      <w:r w:rsidRPr="00EA0486">
        <w:rPr>
          <w:rFonts w:ascii="Times New Roman" w:hAnsi="Times New Roman" w:cs="Times New Roman"/>
          <w:i/>
          <w:color w:val="000000" w:themeColor="text1"/>
          <w:shd w:val="clear" w:color="auto" w:fill="FFFFFF"/>
          <w:vertAlign w:val="subscript"/>
        </w:rPr>
        <w:t>i</w:t>
      </w:r>
    </w:p>
    <w:p w:rsidR="001F6650" w:rsidRPr="00EA0486" w:rsidRDefault="001F6650" w:rsidP="009E1DC4">
      <w:pPr>
        <w:numPr>
          <w:ilvl w:val="0"/>
          <w:numId w:val="13"/>
        </w:num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Gib S zur</w:t>
      </w:r>
      <w:r w:rsidR="008A7848" w:rsidRPr="00EA0486">
        <w:rPr>
          <w:rFonts w:ascii="Times New Roman" w:hAnsi="Times New Roman" w:cs="Times New Roman"/>
          <w:color w:val="000000" w:themeColor="text1"/>
        </w:rPr>
        <w:t>ü</w:t>
      </w:r>
      <w:r w:rsidRPr="00EA0486">
        <w:rPr>
          <w:rFonts w:ascii="Times New Roman" w:hAnsi="Times New Roman" w:cs="Times New Roman"/>
          <w:color w:val="000000" w:themeColor="text1"/>
        </w:rPr>
        <w:t>ck</w:t>
      </w:r>
    </w:p>
    <w:p w:rsidR="001A14B6" w:rsidRPr="00EA0486" w:rsidRDefault="001A14B6" w:rsidP="00E02569">
      <w:pPr>
        <w:spacing w:line="360" w:lineRule="auto"/>
        <w:jc w:val="mediumKashida"/>
        <w:rPr>
          <w:rFonts w:ascii="Times New Roman" w:hAnsi="Times New Roman" w:cs="Times New Roman"/>
          <w:color w:val="000000" w:themeColor="text1"/>
        </w:rPr>
      </w:pPr>
    </w:p>
    <w:p w:rsidR="00C54828" w:rsidRPr="00A74936" w:rsidRDefault="004D3196" w:rsidP="00563120">
      <w:pPr>
        <w:pStyle w:val="ListParagraph"/>
        <w:numPr>
          <w:ilvl w:val="0"/>
          <w:numId w:val="28"/>
        </w:numPr>
        <w:spacing w:line="360" w:lineRule="auto"/>
        <w:ind w:left="567" w:hanging="567"/>
        <w:jc w:val="mediumKashida"/>
        <w:rPr>
          <w:rFonts w:cs="Times New Roman"/>
          <w:color w:val="000000" w:themeColor="text1"/>
          <w:lang w:val="de-DE"/>
        </w:rPr>
      </w:pPr>
      <w:r w:rsidRPr="00563120">
        <w:rPr>
          <w:rFonts w:cs="Times New Roman"/>
          <w:b/>
          <w:color w:val="000000" w:themeColor="text1"/>
          <w:u w:val="single"/>
        </w:rPr>
        <w:t>SEK</w:t>
      </w:r>
      <w:r w:rsidRPr="00563120">
        <w:rPr>
          <w:rFonts w:cs="Times New Roman"/>
          <w:color w:val="000000" w:themeColor="text1"/>
        </w:rPr>
        <w:tab/>
      </w:r>
      <w:r w:rsidRPr="00563120">
        <w:rPr>
          <w:rFonts w:cs="Times New Roman"/>
          <w:color w:val="000000" w:themeColor="text1"/>
        </w:rPr>
        <w:tab/>
      </w:r>
      <w:r w:rsidR="001F5DBE" w:rsidRPr="00A74936">
        <w:rPr>
          <w:rFonts w:cs="Times New Roman"/>
          <w:color w:val="000000" w:themeColor="text1"/>
          <w:lang w:val="de-DE"/>
        </w:rPr>
        <w:t>Die Spracherkennungskomponente (SEK) hat die Aufgabe, S</w:t>
      </w:r>
      <w:r w:rsidR="008A7848" w:rsidRPr="00A74936">
        <w:rPr>
          <w:rFonts w:cs="Times New Roman"/>
          <w:color w:val="000000" w:themeColor="text1"/>
          <w:lang w:val="de-DE"/>
        </w:rPr>
        <w:t>ä</w:t>
      </w:r>
      <w:r w:rsidR="001F5DBE" w:rsidRPr="00A74936">
        <w:rPr>
          <w:rFonts w:cs="Times New Roman"/>
          <w:color w:val="000000" w:themeColor="text1"/>
          <w:lang w:val="de-DE"/>
        </w:rPr>
        <w:t>tze in nat</w:t>
      </w:r>
      <w:r w:rsidR="008A7848" w:rsidRPr="00A74936">
        <w:rPr>
          <w:rFonts w:cs="Times New Roman"/>
          <w:color w:val="000000" w:themeColor="text1"/>
          <w:lang w:val="de-DE"/>
        </w:rPr>
        <w:t>ü</w:t>
      </w:r>
      <w:r w:rsidR="001F5DBE" w:rsidRPr="00A74936">
        <w:rPr>
          <w:rFonts w:cs="Times New Roman"/>
          <w:color w:val="000000" w:themeColor="text1"/>
          <w:lang w:val="de-DE"/>
        </w:rPr>
        <w:t>rlicher Sprache in kategorischen S</w:t>
      </w:r>
      <w:r w:rsidR="008A7848" w:rsidRPr="00A74936">
        <w:rPr>
          <w:rFonts w:cs="Times New Roman"/>
          <w:color w:val="000000" w:themeColor="text1"/>
          <w:lang w:val="de-DE"/>
        </w:rPr>
        <w:t>ä</w:t>
      </w:r>
      <w:r w:rsidR="001F5DBE" w:rsidRPr="00A74936">
        <w:rPr>
          <w:rFonts w:cs="Times New Roman"/>
          <w:color w:val="000000" w:themeColor="text1"/>
          <w:lang w:val="de-DE"/>
        </w:rPr>
        <w:t>tzen umzuwandeln.</w:t>
      </w:r>
      <w:r w:rsidR="003C3D76" w:rsidRPr="00A74936">
        <w:rPr>
          <w:rFonts w:cs="Times New Roman"/>
          <w:color w:val="000000" w:themeColor="text1"/>
          <w:lang w:val="de-DE"/>
        </w:rPr>
        <w:t xml:space="preserve"> Die umgekehrte Richtung ist trivial.</w:t>
      </w:r>
      <w:r w:rsidR="001F5DBE" w:rsidRPr="00A74936">
        <w:rPr>
          <w:rFonts w:cs="Times New Roman"/>
          <w:color w:val="000000" w:themeColor="text1"/>
          <w:lang w:val="de-DE"/>
        </w:rPr>
        <w:t xml:space="preserve"> Um dies </w:t>
      </w:r>
      <w:r w:rsidR="003C3D76" w:rsidRPr="00A74936">
        <w:rPr>
          <w:rFonts w:cs="Times New Roman"/>
          <w:color w:val="000000" w:themeColor="text1"/>
          <w:lang w:val="de-DE"/>
        </w:rPr>
        <w:t>erfindungsgemäß</w:t>
      </w:r>
      <w:r w:rsidR="00C54828" w:rsidRPr="00A74936">
        <w:rPr>
          <w:rFonts w:cs="Times New Roman"/>
          <w:color w:val="000000" w:themeColor="text1"/>
          <w:lang w:val="de-DE"/>
        </w:rPr>
        <w:t xml:space="preserve"> </w:t>
      </w:r>
      <w:r w:rsidR="001F5DBE" w:rsidRPr="00A74936">
        <w:rPr>
          <w:rFonts w:cs="Times New Roman"/>
          <w:color w:val="000000" w:themeColor="text1"/>
          <w:lang w:val="de-DE"/>
        </w:rPr>
        <w:t>zu gew</w:t>
      </w:r>
      <w:r w:rsidR="008A7848" w:rsidRPr="00A74936">
        <w:rPr>
          <w:rFonts w:cs="Times New Roman"/>
          <w:color w:val="000000" w:themeColor="text1"/>
          <w:lang w:val="de-DE"/>
        </w:rPr>
        <w:t>ä</w:t>
      </w:r>
      <w:r w:rsidR="001F5DBE" w:rsidRPr="00A74936">
        <w:rPr>
          <w:rFonts w:cs="Times New Roman"/>
          <w:color w:val="000000" w:themeColor="text1"/>
          <w:lang w:val="de-DE"/>
        </w:rPr>
        <w:t>hrleisten, werden nur Substantiv-S</w:t>
      </w:r>
      <w:r w:rsidR="008A7848" w:rsidRPr="00A74936">
        <w:rPr>
          <w:rFonts w:cs="Times New Roman"/>
          <w:color w:val="000000" w:themeColor="text1"/>
          <w:lang w:val="de-DE"/>
        </w:rPr>
        <w:t>ä</w:t>
      </w:r>
      <w:r w:rsidR="001F5DBE" w:rsidRPr="00A74936">
        <w:rPr>
          <w:rFonts w:cs="Times New Roman"/>
          <w:color w:val="000000" w:themeColor="text1"/>
          <w:lang w:val="de-DE"/>
        </w:rPr>
        <w:t xml:space="preserve">tze in Betracht </w:t>
      </w:r>
      <w:r w:rsidR="00396E3E" w:rsidRPr="00A74936">
        <w:rPr>
          <w:rFonts w:cs="Times New Roman"/>
          <w:color w:val="000000" w:themeColor="text1"/>
          <w:lang w:val="de-DE"/>
        </w:rPr>
        <w:t>gezogen</w:t>
      </w:r>
      <w:r w:rsidR="001F5DBE" w:rsidRPr="00A74936">
        <w:rPr>
          <w:rFonts w:cs="Times New Roman"/>
          <w:color w:val="000000" w:themeColor="text1"/>
          <w:lang w:val="de-DE"/>
        </w:rPr>
        <w:t xml:space="preserve">. </w:t>
      </w:r>
    </w:p>
    <w:p w:rsidR="000531CC" w:rsidRPr="00EA0486" w:rsidRDefault="001F5DBE" w:rsidP="00563120">
      <w:pPr>
        <w:spacing w:line="360" w:lineRule="auto"/>
        <w:ind w:left="567"/>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Verschiedene Sprachen haben diesbez</w:t>
      </w:r>
      <w:r w:rsidR="008A7848" w:rsidRPr="00EA0486">
        <w:rPr>
          <w:rFonts w:ascii="Times New Roman" w:hAnsi="Times New Roman" w:cs="Times New Roman"/>
          <w:color w:val="000000" w:themeColor="text1"/>
        </w:rPr>
        <w:t>ü</w:t>
      </w:r>
      <w:r w:rsidRPr="00EA0486">
        <w:rPr>
          <w:rFonts w:ascii="Times New Roman" w:hAnsi="Times New Roman" w:cs="Times New Roman"/>
          <w:color w:val="000000" w:themeColor="text1"/>
        </w:rPr>
        <w:t xml:space="preserve">glich </w:t>
      </w:r>
      <w:r w:rsidR="00396E3E" w:rsidRPr="00EA0486">
        <w:rPr>
          <w:rFonts w:ascii="Times New Roman" w:hAnsi="Times New Roman" w:cs="Times New Roman"/>
          <w:color w:val="000000" w:themeColor="text1"/>
        </w:rPr>
        <w:t>unterschiedliche</w:t>
      </w:r>
      <w:r w:rsidRPr="00EA0486">
        <w:rPr>
          <w:rFonts w:ascii="Times New Roman" w:hAnsi="Times New Roman" w:cs="Times New Roman"/>
          <w:color w:val="000000" w:themeColor="text1"/>
        </w:rPr>
        <w:t xml:space="preserve"> Verfahrensweisen, die </w:t>
      </w:r>
      <w:r w:rsidR="00C823E5" w:rsidRPr="00EA0486">
        <w:rPr>
          <w:rFonts w:ascii="Times New Roman" w:hAnsi="Times New Roman" w:cs="Times New Roman"/>
          <w:color w:val="000000" w:themeColor="text1"/>
        </w:rPr>
        <w:t xml:space="preserve">aber </w:t>
      </w:r>
      <w:r w:rsidRPr="00EA0486">
        <w:rPr>
          <w:rFonts w:ascii="Times New Roman" w:hAnsi="Times New Roman" w:cs="Times New Roman"/>
          <w:color w:val="000000" w:themeColor="text1"/>
        </w:rPr>
        <w:t>alle darauf basieren</w:t>
      </w:r>
      <w:r w:rsidR="00C823E5" w:rsidRPr="00EA0486">
        <w:rPr>
          <w:rFonts w:ascii="Times New Roman" w:hAnsi="Times New Roman" w:cs="Times New Roman"/>
          <w:color w:val="000000" w:themeColor="text1"/>
        </w:rPr>
        <w:t>,</w:t>
      </w:r>
      <w:r w:rsidRPr="00EA0486">
        <w:rPr>
          <w:rFonts w:ascii="Times New Roman" w:hAnsi="Times New Roman" w:cs="Times New Roman"/>
          <w:color w:val="000000" w:themeColor="text1"/>
        </w:rPr>
        <w:t xml:space="preserve"> auf Wortebene in der Lage zu sein, Verb, Nomen und </w:t>
      </w:r>
      <w:r w:rsidR="00E36E65" w:rsidRPr="00EA0486">
        <w:rPr>
          <w:rFonts w:ascii="Times New Roman" w:hAnsi="Times New Roman" w:cs="Times New Roman"/>
          <w:color w:val="000000" w:themeColor="text1"/>
        </w:rPr>
        <w:t xml:space="preserve">deren </w:t>
      </w:r>
      <w:r w:rsidRPr="00EA0486">
        <w:rPr>
          <w:rFonts w:ascii="Times New Roman" w:hAnsi="Times New Roman" w:cs="Times New Roman"/>
          <w:color w:val="000000" w:themeColor="text1"/>
        </w:rPr>
        <w:t>Verbindungen</w:t>
      </w:r>
      <w:r w:rsidR="00E36E65" w:rsidRPr="00EA0486">
        <w:rPr>
          <w:rFonts w:ascii="Times New Roman" w:hAnsi="Times New Roman" w:cs="Times New Roman"/>
          <w:color w:val="000000" w:themeColor="text1"/>
        </w:rPr>
        <w:t xml:space="preserve"> </w:t>
      </w:r>
      <w:r w:rsidRPr="00EA0486">
        <w:rPr>
          <w:rFonts w:ascii="Times New Roman" w:hAnsi="Times New Roman" w:cs="Times New Roman"/>
          <w:color w:val="000000" w:themeColor="text1"/>
        </w:rPr>
        <w:t xml:space="preserve">zu unterscheiden. In lateinischen Sprachen </w:t>
      </w:r>
      <w:r w:rsidR="00C54828" w:rsidRPr="00EA0486">
        <w:rPr>
          <w:rFonts w:ascii="Times New Roman" w:hAnsi="Times New Roman" w:cs="Times New Roman"/>
          <w:color w:val="000000" w:themeColor="text1"/>
        </w:rPr>
        <w:t>wird diese Unterscheidung</w:t>
      </w:r>
      <w:r w:rsidR="00C823E5" w:rsidRPr="00EA0486">
        <w:rPr>
          <w:rFonts w:ascii="Times New Roman" w:hAnsi="Times New Roman" w:cs="Times New Roman"/>
          <w:color w:val="000000" w:themeColor="text1"/>
        </w:rPr>
        <w:t xml:space="preserve"> dadurch erreicht, dass</w:t>
      </w:r>
      <w:r w:rsidR="00C54828" w:rsidRPr="00EA0486">
        <w:rPr>
          <w:rFonts w:ascii="Times New Roman" w:hAnsi="Times New Roman" w:cs="Times New Roman"/>
          <w:color w:val="000000" w:themeColor="text1"/>
        </w:rPr>
        <w:t xml:space="preserve"> </w:t>
      </w:r>
      <w:r w:rsidR="00C823E5" w:rsidRPr="00EA0486">
        <w:rPr>
          <w:rFonts w:ascii="Times New Roman" w:hAnsi="Times New Roman" w:cs="Times New Roman"/>
          <w:color w:val="000000" w:themeColor="text1"/>
        </w:rPr>
        <w:t>versuchsweise mit Hilfe eines Lexikons</w:t>
      </w:r>
      <w:r w:rsidR="00C54828" w:rsidRPr="00EA0486">
        <w:rPr>
          <w:rFonts w:ascii="Times New Roman" w:hAnsi="Times New Roman" w:cs="Times New Roman"/>
          <w:color w:val="000000" w:themeColor="text1"/>
        </w:rPr>
        <w:t xml:space="preserve"> </w:t>
      </w:r>
      <w:r w:rsidR="00E36E65" w:rsidRPr="00EA0486">
        <w:rPr>
          <w:rFonts w:ascii="Times New Roman" w:hAnsi="Times New Roman" w:cs="Times New Roman"/>
          <w:color w:val="000000" w:themeColor="text1"/>
        </w:rPr>
        <w:t>jedes</w:t>
      </w:r>
      <w:r w:rsidR="00C54828" w:rsidRPr="00EA0486">
        <w:rPr>
          <w:rFonts w:ascii="Times New Roman" w:hAnsi="Times New Roman" w:cs="Times New Roman"/>
          <w:color w:val="000000" w:themeColor="text1"/>
        </w:rPr>
        <w:t xml:space="preserve"> Wort</w:t>
      </w:r>
      <w:r w:rsidR="00E36E65" w:rsidRPr="00EA0486">
        <w:rPr>
          <w:rFonts w:ascii="Times New Roman" w:hAnsi="Times New Roman" w:cs="Times New Roman"/>
          <w:color w:val="000000" w:themeColor="text1"/>
        </w:rPr>
        <w:t xml:space="preserve"> eines Satzes </w:t>
      </w:r>
      <w:r w:rsidR="00C823E5" w:rsidRPr="00EA0486">
        <w:rPr>
          <w:rFonts w:ascii="Times New Roman" w:hAnsi="Times New Roman" w:cs="Times New Roman"/>
          <w:color w:val="000000" w:themeColor="text1"/>
        </w:rPr>
        <w:t xml:space="preserve">erst als Verb und </w:t>
      </w:r>
      <w:r w:rsidR="00C54828" w:rsidRPr="00EA0486">
        <w:rPr>
          <w:rFonts w:ascii="Times New Roman" w:hAnsi="Times New Roman" w:cs="Times New Roman"/>
          <w:color w:val="000000" w:themeColor="text1"/>
        </w:rPr>
        <w:t xml:space="preserve">dann als Substantiv </w:t>
      </w:r>
      <w:r w:rsidR="00E36E65" w:rsidRPr="00EA0486">
        <w:rPr>
          <w:rFonts w:ascii="Times New Roman" w:hAnsi="Times New Roman" w:cs="Times New Roman"/>
          <w:color w:val="000000" w:themeColor="text1"/>
        </w:rPr>
        <w:t>betrachtet</w:t>
      </w:r>
      <w:r w:rsidR="00C823E5" w:rsidRPr="00EA0486">
        <w:rPr>
          <w:rFonts w:ascii="Times New Roman" w:hAnsi="Times New Roman" w:cs="Times New Roman"/>
          <w:color w:val="000000" w:themeColor="text1"/>
        </w:rPr>
        <w:t xml:space="preserve"> wird</w:t>
      </w:r>
      <w:r w:rsidR="00C54828" w:rsidRPr="00EA0486">
        <w:rPr>
          <w:rFonts w:ascii="Times New Roman" w:hAnsi="Times New Roman" w:cs="Times New Roman"/>
          <w:color w:val="000000" w:themeColor="text1"/>
        </w:rPr>
        <w:t>.</w:t>
      </w:r>
      <w:r w:rsidR="00C823E5" w:rsidRPr="00EA0486">
        <w:rPr>
          <w:rFonts w:ascii="Times New Roman" w:hAnsi="Times New Roman" w:cs="Times New Roman"/>
          <w:color w:val="000000" w:themeColor="text1"/>
        </w:rPr>
        <w:t xml:space="preserve"> In </w:t>
      </w:r>
      <w:r w:rsidR="008A42A1" w:rsidRPr="00EA0486">
        <w:rPr>
          <w:rFonts w:ascii="Times New Roman" w:hAnsi="Times New Roman" w:cs="Times New Roman"/>
          <w:color w:val="000000" w:themeColor="text1"/>
        </w:rPr>
        <w:t xml:space="preserve">lateinischen </w:t>
      </w:r>
      <w:r w:rsidR="00C823E5" w:rsidRPr="00EA0486">
        <w:rPr>
          <w:rFonts w:ascii="Times New Roman" w:hAnsi="Times New Roman" w:cs="Times New Roman"/>
          <w:color w:val="000000" w:themeColor="text1"/>
        </w:rPr>
        <w:t>Sprachen herrscht im allgemeinen Fall auf der Wortebene (zumindest</w:t>
      </w:r>
      <w:r w:rsidR="008A42A1" w:rsidRPr="00EA0486">
        <w:rPr>
          <w:rFonts w:ascii="Times New Roman" w:hAnsi="Times New Roman" w:cs="Times New Roman"/>
          <w:color w:val="000000" w:themeColor="text1"/>
        </w:rPr>
        <w:t xml:space="preserve"> zwischen Verb und Nomen) </w:t>
      </w:r>
      <w:r w:rsidR="00C823E5" w:rsidRPr="00EA0486">
        <w:rPr>
          <w:rFonts w:ascii="Times New Roman" w:hAnsi="Times New Roman" w:cs="Times New Roman"/>
          <w:color w:val="000000" w:themeColor="text1"/>
        </w:rPr>
        <w:t>Ambiguität.</w:t>
      </w:r>
      <w:r w:rsidR="00C54828" w:rsidRPr="00EA0486">
        <w:rPr>
          <w:rFonts w:ascii="Times New Roman" w:hAnsi="Times New Roman" w:cs="Times New Roman"/>
          <w:color w:val="000000" w:themeColor="text1"/>
        </w:rPr>
        <w:t xml:space="preserve"> In semitischen Sprachen und speziell in der arabischen Sprache werden Umlaute (</w:t>
      </w:r>
      <w:r w:rsidR="00396E3E" w:rsidRPr="00EA0486">
        <w:rPr>
          <w:rFonts w:ascii="Times New Roman" w:hAnsi="Times New Roman" w:cs="Times New Roman"/>
          <w:color w:val="000000" w:themeColor="text1"/>
        </w:rPr>
        <w:t>E</w:t>
      </w:r>
      <w:r w:rsidR="00C54828" w:rsidRPr="00EA0486">
        <w:rPr>
          <w:rFonts w:ascii="Times New Roman" w:hAnsi="Times New Roman" w:cs="Times New Roman"/>
          <w:color w:val="000000" w:themeColor="text1"/>
        </w:rPr>
        <w:t xml:space="preserve">ngl.: </w:t>
      </w:r>
      <w:proofErr w:type="spellStart"/>
      <w:r w:rsidR="00C54828" w:rsidRPr="00EA0486">
        <w:rPr>
          <w:rFonts w:ascii="Times New Roman" w:hAnsi="Times New Roman" w:cs="Times New Roman"/>
          <w:color w:val="000000" w:themeColor="text1"/>
        </w:rPr>
        <w:t>Diacritics</w:t>
      </w:r>
      <w:proofErr w:type="spellEnd"/>
      <w:r w:rsidR="00C54828" w:rsidRPr="00EA0486">
        <w:rPr>
          <w:rFonts w:ascii="Times New Roman" w:hAnsi="Times New Roman" w:cs="Times New Roman"/>
          <w:color w:val="000000" w:themeColor="text1"/>
        </w:rPr>
        <w:t>) f</w:t>
      </w:r>
      <w:r w:rsidR="008A7848" w:rsidRPr="00EA0486">
        <w:rPr>
          <w:rFonts w:ascii="Times New Roman" w:hAnsi="Times New Roman" w:cs="Times New Roman"/>
          <w:color w:val="000000" w:themeColor="text1"/>
        </w:rPr>
        <w:t>ü</w:t>
      </w:r>
      <w:r w:rsidR="00C54828" w:rsidRPr="00EA0486">
        <w:rPr>
          <w:rFonts w:ascii="Times New Roman" w:hAnsi="Times New Roman" w:cs="Times New Roman"/>
          <w:color w:val="000000" w:themeColor="text1"/>
        </w:rPr>
        <w:t xml:space="preserve">r </w:t>
      </w:r>
      <w:r w:rsidR="008A42A1" w:rsidRPr="00EA0486">
        <w:rPr>
          <w:rFonts w:ascii="Times New Roman" w:hAnsi="Times New Roman" w:cs="Times New Roman"/>
          <w:color w:val="000000" w:themeColor="text1"/>
        </w:rPr>
        <w:t>genau diese</w:t>
      </w:r>
      <w:r w:rsidR="00C54828" w:rsidRPr="00EA0486">
        <w:rPr>
          <w:rFonts w:ascii="Times New Roman" w:hAnsi="Times New Roman" w:cs="Times New Roman"/>
          <w:color w:val="000000" w:themeColor="text1"/>
        </w:rPr>
        <w:t xml:space="preserve"> Aufgabe benutzt. Unterschiede zwischen Verb, Nomen und andere</w:t>
      </w:r>
      <w:r w:rsidR="00E36E65" w:rsidRPr="00EA0486">
        <w:rPr>
          <w:rFonts w:ascii="Times New Roman" w:hAnsi="Times New Roman" w:cs="Times New Roman"/>
          <w:color w:val="000000" w:themeColor="text1"/>
        </w:rPr>
        <w:t>n</w:t>
      </w:r>
      <w:r w:rsidR="00C54828" w:rsidRPr="00EA0486">
        <w:rPr>
          <w:rFonts w:ascii="Times New Roman" w:hAnsi="Times New Roman" w:cs="Times New Roman"/>
          <w:color w:val="000000" w:themeColor="text1"/>
        </w:rPr>
        <w:t xml:space="preserve"> Wortarten sind deswegen schon auf syntaktischer Ebene erkennbar. Dies ist die Grundidee des folgenden Verfahren</w:t>
      </w:r>
      <w:r w:rsidR="00E36E65" w:rsidRPr="00EA0486">
        <w:rPr>
          <w:rFonts w:ascii="Times New Roman" w:hAnsi="Times New Roman" w:cs="Times New Roman"/>
          <w:color w:val="000000" w:themeColor="text1"/>
        </w:rPr>
        <w:t xml:space="preserve">s, das </w:t>
      </w:r>
      <w:r w:rsidR="00C54828" w:rsidRPr="00EA0486">
        <w:rPr>
          <w:rFonts w:ascii="Times New Roman" w:hAnsi="Times New Roman" w:cs="Times New Roman"/>
          <w:color w:val="000000" w:themeColor="text1"/>
        </w:rPr>
        <w:t>speziell f</w:t>
      </w:r>
      <w:r w:rsidR="008A7848" w:rsidRPr="00EA0486">
        <w:rPr>
          <w:rFonts w:ascii="Times New Roman" w:hAnsi="Times New Roman" w:cs="Times New Roman"/>
          <w:color w:val="000000" w:themeColor="text1"/>
        </w:rPr>
        <w:t>ü</w:t>
      </w:r>
      <w:r w:rsidR="00C54828" w:rsidRPr="00EA0486">
        <w:rPr>
          <w:rFonts w:ascii="Times New Roman" w:hAnsi="Times New Roman" w:cs="Times New Roman"/>
          <w:color w:val="000000" w:themeColor="text1"/>
        </w:rPr>
        <w:t>r di</w:t>
      </w:r>
      <w:r w:rsidR="00E36E65" w:rsidRPr="00EA0486">
        <w:rPr>
          <w:rFonts w:ascii="Times New Roman" w:hAnsi="Times New Roman" w:cs="Times New Roman"/>
          <w:color w:val="000000" w:themeColor="text1"/>
        </w:rPr>
        <w:t xml:space="preserve">e arabische Sprache </w:t>
      </w:r>
      <w:r w:rsidR="00F9338E" w:rsidRPr="00EA0486">
        <w:rPr>
          <w:rFonts w:ascii="Times New Roman" w:hAnsi="Times New Roman" w:cs="Times New Roman"/>
          <w:color w:val="000000" w:themeColor="text1"/>
        </w:rPr>
        <w:t>erfunden</w:t>
      </w:r>
      <w:r w:rsidR="00E36E65" w:rsidRPr="00EA0486">
        <w:rPr>
          <w:rFonts w:ascii="Times New Roman" w:hAnsi="Times New Roman" w:cs="Times New Roman"/>
          <w:color w:val="000000" w:themeColor="text1"/>
        </w:rPr>
        <w:t xml:space="preserve"> ist. Seine allgemeine </w:t>
      </w:r>
      <w:r w:rsidR="00396E3E" w:rsidRPr="00EA0486">
        <w:rPr>
          <w:rFonts w:ascii="Times New Roman" w:hAnsi="Times New Roman" w:cs="Times New Roman"/>
          <w:color w:val="000000" w:themeColor="text1"/>
        </w:rPr>
        <w:t>Definition</w:t>
      </w:r>
      <w:r w:rsidR="00E36E65" w:rsidRPr="00EA0486">
        <w:rPr>
          <w:rFonts w:ascii="Times New Roman" w:hAnsi="Times New Roman" w:cs="Times New Roman"/>
          <w:color w:val="000000" w:themeColor="text1"/>
        </w:rPr>
        <w:t xml:space="preserve"> l</w:t>
      </w:r>
      <w:r w:rsidR="008A7848" w:rsidRPr="00EA0486">
        <w:rPr>
          <w:rFonts w:ascii="Times New Roman" w:hAnsi="Times New Roman" w:cs="Times New Roman"/>
          <w:color w:val="000000" w:themeColor="text1"/>
        </w:rPr>
        <w:t>ä</w:t>
      </w:r>
      <w:r w:rsidR="00E36E65" w:rsidRPr="00EA0486">
        <w:rPr>
          <w:rFonts w:ascii="Times New Roman" w:hAnsi="Times New Roman" w:cs="Times New Roman"/>
          <w:color w:val="000000" w:themeColor="text1"/>
        </w:rPr>
        <w:t xml:space="preserve">sst </w:t>
      </w:r>
      <w:r w:rsidR="00C41103" w:rsidRPr="00EA0486">
        <w:rPr>
          <w:rFonts w:ascii="Times New Roman" w:hAnsi="Times New Roman" w:cs="Times New Roman"/>
          <w:color w:val="000000" w:themeColor="text1"/>
        </w:rPr>
        <w:t>auch andere Sprachen zu, die</w:t>
      </w:r>
      <w:r w:rsidR="00E36E65" w:rsidRPr="00EA0486">
        <w:rPr>
          <w:rFonts w:ascii="Times New Roman" w:hAnsi="Times New Roman" w:cs="Times New Roman"/>
          <w:color w:val="000000" w:themeColor="text1"/>
        </w:rPr>
        <w:t xml:space="preserve"> </w:t>
      </w:r>
      <w:r w:rsidR="008A7848" w:rsidRPr="00EA0486">
        <w:rPr>
          <w:rFonts w:ascii="Times New Roman" w:hAnsi="Times New Roman" w:cs="Times New Roman"/>
          <w:color w:val="000000" w:themeColor="text1"/>
        </w:rPr>
        <w:t>ä</w:t>
      </w:r>
      <w:r w:rsidR="00E36E65" w:rsidRPr="00EA0486">
        <w:rPr>
          <w:rFonts w:ascii="Times New Roman" w:hAnsi="Times New Roman" w:cs="Times New Roman"/>
          <w:color w:val="000000" w:themeColor="text1"/>
        </w:rPr>
        <w:t xml:space="preserve">hnlich zur arabischen Sprache, syntaktische Gebilde </w:t>
      </w:r>
      <w:r w:rsidR="0016474A" w:rsidRPr="00EA0486">
        <w:rPr>
          <w:rFonts w:ascii="Times New Roman" w:hAnsi="Times New Roman" w:cs="Times New Roman"/>
          <w:color w:val="000000" w:themeColor="text1"/>
        </w:rPr>
        <w:t>beinhalten</w:t>
      </w:r>
      <w:r w:rsidR="00E36E65" w:rsidRPr="00EA0486">
        <w:rPr>
          <w:rFonts w:ascii="Times New Roman" w:hAnsi="Times New Roman" w:cs="Times New Roman"/>
          <w:color w:val="000000" w:themeColor="text1"/>
        </w:rPr>
        <w:t>, die semantische Merkmale widerspiegeln.</w:t>
      </w:r>
      <w:r w:rsidR="000531CC" w:rsidRPr="00EA0486">
        <w:rPr>
          <w:rFonts w:ascii="Times New Roman" w:hAnsi="Times New Roman" w:cs="Times New Roman"/>
          <w:color w:val="000000" w:themeColor="text1"/>
        </w:rPr>
        <w:br w:type="page"/>
      </w:r>
    </w:p>
    <w:p w:rsidR="001F5DBE" w:rsidRPr="00EA0486" w:rsidRDefault="001F5DBE" w:rsidP="00E02569">
      <w:pPr>
        <w:spacing w:line="360" w:lineRule="auto"/>
        <w:ind w:left="713" w:hanging="713"/>
        <w:rPr>
          <w:rFonts w:ascii="Times New Roman" w:hAnsi="Times New Roman" w:cs="Times New Roman"/>
          <w:b/>
          <w:bCs/>
          <w:color w:val="000000" w:themeColor="text1"/>
          <w:u w:val="single"/>
        </w:rPr>
      </w:pPr>
      <w:r w:rsidRPr="00EA0486">
        <w:rPr>
          <w:rFonts w:ascii="Times New Roman" w:hAnsi="Times New Roman" w:cs="Times New Roman"/>
          <w:b/>
          <w:bCs/>
          <w:color w:val="000000" w:themeColor="text1"/>
          <w:u w:val="single"/>
        </w:rPr>
        <w:lastRenderedPageBreak/>
        <w:t>Verfahren 8</w:t>
      </w:r>
      <w:r w:rsidR="009C6AEC" w:rsidRPr="00EA0486">
        <w:rPr>
          <w:rFonts w:ascii="Times New Roman" w:hAnsi="Times New Roman" w:cs="Times New Roman"/>
          <w:b/>
          <w:bCs/>
          <w:color w:val="000000" w:themeColor="text1"/>
          <w:u w:val="single"/>
        </w:rPr>
        <w:t>:</w:t>
      </w:r>
    </w:p>
    <w:p w:rsidR="001F5DBE" w:rsidRPr="00EA0486" w:rsidRDefault="001F5DBE" w:rsidP="00022E35">
      <w:pPr>
        <w:spacing w:line="360" w:lineRule="auto"/>
        <w:ind w:left="1134" w:hanging="1134"/>
        <w:jc w:val="mediumKashida"/>
        <w:rPr>
          <w:rFonts w:ascii="Times New Roman" w:hAnsi="Times New Roman" w:cs="Times New Roman"/>
          <w:color w:val="000000" w:themeColor="text1"/>
        </w:rPr>
      </w:pPr>
      <w:r w:rsidRPr="00EA0486">
        <w:rPr>
          <w:rFonts w:ascii="Times New Roman" w:hAnsi="Times New Roman" w:cs="Times New Roman"/>
          <w:b/>
          <w:bCs/>
          <w:color w:val="000000" w:themeColor="text1"/>
        </w:rPr>
        <w:t>Eingabe</w:t>
      </w:r>
      <w:r w:rsidR="008B6A29" w:rsidRPr="00EA0486">
        <w:rPr>
          <w:rFonts w:ascii="Times New Roman" w:hAnsi="Times New Roman" w:cs="Times New Roman"/>
          <w:color w:val="000000" w:themeColor="text1"/>
        </w:rPr>
        <w:t xml:space="preserve">: natursprachlicher Satz S, </w:t>
      </w:r>
      <w:r w:rsidR="00022E35" w:rsidRPr="00EA0486">
        <w:rPr>
          <w:rFonts w:ascii="Times New Roman" w:hAnsi="Times New Roman" w:cs="Times New Roman"/>
          <w:color w:val="000000" w:themeColor="text1"/>
        </w:rPr>
        <w:t>Dia-Grammatik</w:t>
      </w:r>
      <w:r w:rsidR="00F35A66" w:rsidRPr="00EA0486">
        <w:rPr>
          <w:rFonts w:ascii="Times New Roman" w:hAnsi="Times New Roman" w:cs="Times New Roman"/>
          <w:color w:val="000000" w:themeColor="text1"/>
        </w:rPr>
        <w:t xml:space="preserve"> </w:t>
      </w:r>
      <w:r w:rsidR="00022E35" w:rsidRPr="00EA0486">
        <w:rPr>
          <w:rFonts w:ascii="Times New Roman" w:hAnsi="Times New Roman" w:cs="Times New Roman"/>
          <w:i/>
          <w:color w:val="000000" w:themeColor="text1"/>
        </w:rPr>
        <w:t>G</w:t>
      </w:r>
      <w:r w:rsidR="00BA4EA6" w:rsidRPr="00EA0486">
        <w:rPr>
          <w:rFonts w:ascii="Times New Roman" w:hAnsi="Times New Roman" w:cs="Times New Roman"/>
          <w:color w:val="000000" w:themeColor="text1"/>
        </w:rPr>
        <w:t>, Substantiv-</w:t>
      </w:r>
      <w:proofErr w:type="spellStart"/>
      <w:r w:rsidR="008B6A29" w:rsidRPr="00EA0486">
        <w:rPr>
          <w:rFonts w:ascii="Times New Roman" w:hAnsi="Times New Roman" w:cs="Times New Roman"/>
          <w:color w:val="000000" w:themeColor="text1"/>
        </w:rPr>
        <w:t>Kategoriesatz</w:t>
      </w:r>
      <w:proofErr w:type="spellEnd"/>
      <w:r w:rsidR="008B6A29" w:rsidRPr="00EA0486">
        <w:rPr>
          <w:rFonts w:ascii="Times New Roman" w:hAnsi="Times New Roman" w:cs="Times New Roman"/>
          <w:color w:val="000000" w:themeColor="text1"/>
        </w:rPr>
        <w:t xml:space="preserve"> Zuweisungsliste</w:t>
      </w:r>
      <w:r w:rsidR="00F35A66" w:rsidRPr="00EA0486">
        <w:rPr>
          <w:rFonts w:ascii="Times New Roman" w:hAnsi="Times New Roman" w:cs="Times New Roman"/>
          <w:color w:val="000000" w:themeColor="text1"/>
        </w:rPr>
        <w:t xml:space="preserve"> </w:t>
      </w:r>
      <w:r w:rsidR="00F35A66" w:rsidRPr="00EA0486">
        <w:rPr>
          <w:rFonts w:ascii="Times New Roman" w:hAnsi="Times New Roman" w:cs="Times New Roman"/>
          <w:i/>
          <w:color w:val="000000" w:themeColor="text1"/>
        </w:rPr>
        <w:t>z</w:t>
      </w:r>
      <w:r w:rsidR="00BA4EA6" w:rsidRPr="00EA0486">
        <w:rPr>
          <w:rFonts w:ascii="Times New Roman" w:hAnsi="Times New Roman" w:cs="Times New Roman"/>
          <w:color w:val="000000" w:themeColor="text1"/>
        </w:rPr>
        <w:t>, Lexikon L</w:t>
      </w:r>
    </w:p>
    <w:p w:rsidR="001F5DBE" w:rsidRPr="00EA0486" w:rsidRDefault="001F5DBE"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b/>
          <w:bCs/>
          <w:color w:val="000000" w:themeColor="text1"/>
        </w:rPr>
        <w:t>Ausgabe</w:t>
      </w:r>
      <w:r w:rsidRPr="00EA0486">
        <w:rPr>
          <w:rFonts w:ascii="Times New Roman" w:hAnsi="Times New Roman" w:cs="Times New Roman"/>
          <w:color w:val="000000" w:themeColor="text1"/>
        </w:rPr>
        <w:t>: Kategorische</w:t>
      </w:r>
      <w:r w:rsidR="008B6A29" w:rsidRPr="00EA0486">
        <w:rPr>
          <w:rFonts w:ascii="Times New Roman" w:hAnsi="Times New Roman" w:cs="Times New Roman"/>
          <w:color w:val="000000" w:themeColor="text1"/>
        </w:rPr>
        <w:t>r Satz</w:t>
      </w:r>
      <w:r w:rsidRPr="00EA0486">
        <w:rPr>
          <w:rFonts w:ascii="Times New Roman" w:hAnsi="Times New Roman" w:cs="Times New Roman"/>
          <w:color w:val="000000" w:themeColor="text1"/>
        </w:rPr>
        <w:t xml:space="preserve"> S</w:t>
      </w:r>
      <w:r w:rsidR="00D631F0" w:rsidRPr="00EA0486">
        <w:rPr>
          <w:rFonts w:ascii="Times New Roman" w:hAnsi="Times New Roman" w:cs="Times New Roman"/>
          <w:color w:val="000000" w:themeColor="text1"/>
        </w:rPr>
        <w:t>’</w:t>
      </w:r>
    </w:p>
    <w:p w:rsidR="001F5DBE" w:rsidRPr="00EA0486" w:rsidRDefault="001F5DBE"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b/>
          <w:bCs/>
          <w:color w:val="000000" w:themeColor="text1"/>
        </w:rPr>
        <w:t>Schritte</w:t>
      </w:r>
      <w:r w:rsidRPr="00EA0486">
        <w:rPr>
          <w:rFonts w:ascii="Times New Roman" w:hAnsi="Times New Roman" w:cs="Times New Roman"/>
          <w:color w:val="000000" w:themeColor="text1"/>
        </w:rPr>
        <w:t>:</w:t>
      </w:r>
    </w:p>
    <w:p w:rsidR="00D47A45" w:rsidRPr="00EA0486" w:rsidRDefault="00D47A45" w:rsidP="009E1DC4">
      <w:pPr>
        <w:numPr>
          <w:ilvl w:val="0"/>
          <w:numId w:val="14"/>
        </w:numPr>
        <w:spacing w:line="360" w:lineRule="auto"/>
        <w:jc w:val="mediumKashida"/>
        <w:rPr>
          <w:rFonts w:ascii="Times New Roman" w:hAnsi="Times New Roman" w:cs="Times New Roman"/>
          <w:color w:val="000000" w:themeColor="text1"/>
        </w:rPr>
      </w:pPr>
      <w:proofErr w:type="spellStart"/>
      <w:r w:rsidRPr="00EA0486">
        <w:rPr>
          <w:rFonts w:ascii="Times New Roman" w:hAnsi="Times New Roman" w:cs="Times New Roman"/>
          <w:color w:val="000000" w:themeColor="text1"/>
        </w:rPr>
        <w:t>ResultatsStruktur</w:t>
      </w:r>
      <w:proofErr w:type="spellEnd"/>
      <w:r w:rsidRPr="00EA0486">
        <w:rPr>
          <w:rFonts w:ascii="Times New Roman" w:hAnsi="Times New Roman" w:cs="Times New Roman"/>
          <w:color w:val="000000" w:themeColor="text1"/>
        </w:rPr>
        <w:t>={}</w:t>
      </w:r>
    </w:p>
    <w:p w:rsidR="001F5DBE" w:rsidRPr="00EA0486" w:rsidRDefault="001F5DBE" w:rsidP="009E1DC4">
      <w:pPr>
        <w:numPr>
          <w:ilvl w:val="0"/>
          <w:numId w:val="14"/>
        </w:num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F</w:t>
      </w:r>
      <w:r w:rsidR="008A7848" w:rsidRPr="00EA0486">
        <w:rPr>
          <w:rFonts w:ascii="Times New Roman" w:hAnsi="Times New Roman" w:cs="Times New Roman"/>
          <w:color w:val="000000" w:themeColor="text1"/>
        </w:rPr>
        <w:t>ü</w:t>
      </w:r>
      <w:r w:rsidRPr="00EA0486">
        <w:rPr>
          <w:rFonts w:ascii="Times New Roman" w:hAnsi="Times New Roman" w:cs="Times New Roman"/>
          <w:color w:val="000000" w:themeColor="text1"/>
        </w:rPr>
        <w:t xml:space="preserve">r alle </w:t>
      </w:r>
      <w:r w:rsidR="008B6A29" w:rsidRPr="00EA0486">
        <w:rPr>
          <w:rFonts w:ascii="Times New Roman" w:hAnsi="Times New Roman" w:cs="Times New Roman"/>
          <w:color w:val="000000" w:themeColor="text1"/>
        </w:rPr>
        <w:t>W</w:t>
      </w:r>
      <w:r w:rsidR="008A7848" w:rsidRPr="00EA0486">
        <w:rPr>
          <w:rFonts w:ascii="Times New Roman" w:hAnsi="Times New Roman" w:cs="Times New Roman"/>
          <w:color w:val="000000" w:themeColor="text1"/>
        </w:rPr>
        <w:t>ö</w:t>
      </w:r>
      <w:r w:rsidR="008B6A29" w:rsidRPr="00EA0486">
        <w:rPr>
          <w:rFonts w:ascii="Times New Roman" w:hAnsi="Times New Roman" w:cs="Times New Roman"/>
          <w:color w:val="000000" w:themeColor="text1"/>
        </w:rPr>
        <w:t>rter w</w:t>
      </w:r>
      <w:r w:rsidRPr="00EA0486">
        <w:rPr>
          <w:rFonts w:ascii="Times New Roman" w:hAnsi="Times New Roman" w:cs="Times New Roman"/>
          <w:b/>
          <w:i/>
          <w:iCs/>
          <w:color w:val="000000" w:themeColor="text1"/>
        </w:rPr>
        <w:t xml:space="preserve"> </w:t>
      </w:r>
      <w:r w:rsidRPr="00EA0486">
        <w:rPr>
          <w:rFonts w:ascii="Times New Roman" w:hAnsi="Times New Roman" w:cs="Times New Roman"/>
          <w:b/>
          <w:i/>
          <w:iCs/>
          <w:color w:val="000000" w:themeColor="text1"/>
        </w:rPr>
        <w:fldChar w:fldCharType="begin"/>
      </w:r>
      <w:r w:rsidRPr="00EA0486">
        <w:rPr>
          <w:rFonts w:ascii="Times New Roman" w:hAnsi="Times New Roman" w:cs="Times New Roman"/>
          <w:b/>
          <w:i/>
          <w:iCs/>
          <w:color w:val="000000" w:themeColor="text1"/>
        </w:rPr>
        <w:instrText xml:space="preserve"> QUOTE </w:instrText>
      </w:r>
      <w:r w:rsidR="005363AE">
        <w:rPr>
          <w:rFonts w:ascii="Times New Roman" w:hAnsi="Times New Roman" w:cs="Times New Roman"/>
          <w:b/>
          <w:i/>
          <w:iCs/>
          <w:noProof/>
          <w:color w:val="000000" w:themeColor="text1"/>
          <w:position w:val="-6"/>
        </w:rPr>
        <w:pict>
          <v:shape id="_x0000_i1075" type="#_x0000_t75" alt="" style="width:10.6pt;height:13.65pt;mso-width-percent:0;mso-height-percent:0;mso-width-percent:0;mso-height-percent:0" equationxml="&lt;?xml version=&quot;1.0&quot; encoding=&quot;UTF-8&quot; standalone=&quot;yes&quot;?&gt;&#13;&#13;&#13;&#13;&#10;&#13;&#13;&#13;&#13;&#10;&#13;&#13;&#13;&#13;&#10;&lt;?mso-application progid=&quot;Word.Document&quot;?&gt;&#13;&#13;&#13;&#13;&#10;&#13;&#13;&#13;&#13;&#10;&#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hideSpellingErrors/&gt;&lt;w:defaultTabStop w:val=&quot;709&quot;/&gt;&lt;w:hyphenationZone w:val=&quot;425&quot;/&gt;&lt;w:displayHorizontalDrawingGridEvery w:val=&quot;0&quot;/&gt;&lt;w:displayVerticalDrawingGridEvery w:val=&quot;0&quot;/&gt;&lt;w:useMarginsForDrawingGridOrigin/&gt;&lt;w:characterSpacingControl w:val=&quot;DontCompress&quot;/&gt;&lt;w:optimizeForBrowser/&gt;&lt;w:targetScreenSz w:val=&quot;800x600&quot;/&gt;&lt;w:validateAgainstSchema/&gt;&lt;w:saveInvalidXML w:val=&quot;off&quot;/&gt;&lt;w:ignoreMixedContent w:val=&quot;off&quot;/&gt;&lt;w:alwaysShowPlaceholderText w:val=&quot;off&quot;/&gt;&lt;w:compat&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E74EDB&quot;/&gt;&lt;wsp:rsid wsp:val=&quot;00007AB0&quot;/&gt;&lt;wsp:rsid wsp:val=&quot;00015DB6&quot;/&gt;&lt;wsp:rsid wsp:val=&quot;000175D8&quot;/&gt;&lt;wsp:rsid wsp:val=&quot;00022665&quot;/&gt;&lt;wsp:rsid wsp:val=&quot;000436F3&quot;/&gt;&lt;wsp:rsid wsp:val=&quot;00045C4D&quot;/&gt;&lt;wsp:rsid wsp:val=&quot;00057C5E&quot;/&gt;&lt;wsp:rsid wsp:val=&quot;00063E65&quot;/&gt;&lt;wsp:rsid wsp:val=&quot;00066799&quot;/&gt;&lt;wsp:rsid wsp:val=&quot;00071433&quot;/&gt;&lt;wsp:rsid wsp:val=&quot;0007342B&quot;/&gt;&lt;wsp:rsid wsp:val=&quot;0008010F&quot;/&gt;&lt;wsp:rsid wsp:val=&quot;00085034&quot;/&gt;&lt;wsp:rsid wsp:val=&quot;000913DA&quot;/&gt;&lt;wsp:rsid wsp:val=&quot;000913FD&quot;/&gt;&lt;wsp:rsid wsp:val=&quot;000A398F&quot;/&gt;&lt;wsp:rsid wsp:val=&quot;000B4CBA&quot;/&gt;&lt;wsp:rsid wsp:val=&quot;000C326D&quot;/&gt;&lt;wsp:rsid wsp:val=&quot;000D4467&quot;/&gt;&lt;wsp:rsid wsp:val=&quot;000D611C&quot;/&gt;&lt;wsp:rsid wsp:val=&quot;00100FBB&quot;/&gt;&lt;wsp:rsid wsp:val=&quot;00110F11&quot;/&gt;&lt;wsp:rsid wsp:val=&quot;0011739E&quot;/&gt;&lt;wsp:rsid wsp:val=&quot;00127CAB&quot;/&gt;&lt;wsp:rsid wsp:val=&quot;00132B0C&quot;/&gt;&lt;wsp:rsid wsp:val=&quot;00136D22&quot;/&gt;&lt;wsp:rsid wsp:val=&quot;00151318&quot;/&gt;&lt;wsp:rsid wsp:val=&quot;00154330&quot;/&gt;&lt;wsp:rsid wsp:val=&quot;00161851&quot;/&gt;&lt;wsp:rsid wsp:val=&quot;00163F76&quot;/&gt;&lt;wsp:rsid wsp:val=&quot;00182A6E&quot;/&gt;&lt;wsp:rsid wsp:val=&quot;00190C2F&quot;/&gt;&lt;wsp:rsid wsp:val=&quot;001929B9&quot;/&gt;&lt;wsp:rsid wsp:val=&quot;0019408C&quot;/&gt;&lt;wsp:rsid wsp:val=&quot;001A4048&quot;/&gt;&lt;wsp:rsid wsp:val=&quot;001A4A74&quot;/&gt;&lt;wsp:rsid wsp:val=&quot;001A533E&quot;/&gt;&lt;wsp:rsid wsp:val=&quot;001C0BF9&quot;/&gt;&lt;wsp:rsid wsp:val=&quot;001C1878&quot;/&gt;&lt;wsp:rsid wsp:val=&quot;001C6E6A&quot;/&gt;&lt;wsp:rsid wsp:val=&quot;001D201F&quot;/&gt;&lt;wsp:rsid wsp:val=&quot;001D5AF4&quot;/&gt;&lt;wsp:rsid wsp:val=&quot;001E1FF7&quot;/&gt;&lt;wsp:rsid wsp:val=&quot;001E3C1C&quot;/&gt;&lt;wsp:rsid wsp:val=&quot;001E6B53&quot;/&gt;&lt;wsp:rsid wsp:val=&quot;00206B52&quot;/&gt;&lt;wsp:rsid wsp:val=&quot;002172D9&quot;/&gt;&lt;wsp:rsid wsp:val=&quot;00221D34&quot;/&gt;&lt;wsp:rsid wsp:val=&quot;0023058E&quot;/&gt;&lt;wsp:rsid wsp:val=&quot;00234116&quot;/&gt;&lt;wsp:rsid wsp:val=&quot;002501AC&quot;/&gt;&lt;wsp:rsid wsp:val=&quot;002609A2&quot;/&gt;&lt;wsp:rsid wsp:val=&quot;00274F88&quot;/&gt;&lt;wsp:rsid wsp:val=&quot;002815F1&quot;/&gt;&lt;wsp:rsid wsp:val=&quot;002856A0&quot;/&gt;&lt;wsp:rsid wsp:val=&quot;00293F9A&quot;/&gt;&lt;wsp:rsid wsp:val=&quot;002A6883&quot;/&gt;&lt;wsp:rsid wsp:val=&quot;002A7BF3&quot;/&gt;&lt;wsp:rsid wsp:val=&quot;002C0CFE&quot;/&gt;&lt;wsp:rsid wsp:val=&quot;002C3276&quot;/&gt;&lt;wsp:rsid wsp:val=&quot;002D432A&quot;/&gt;&lt;wsp:rsid wsp:val=&quot;002D50A7&quot;/&gt;&lt;wsp:rsid wsp:val=&quot;002D52D0&quot;/&gt;&lt;wsp:rsid wsp:val=&quot;002F53EA&quot;/&gt;&lt;wsp:rsid wsp:val=&quot;002F7501&quot;/&gt;&lt;wsp:rsid wsp:val=&quot;003041C3&quot;/&gt;&lt;wsp:rsid wsp:val=&quot;00307F4C&quot;/&gt;&lt;wsp:rsid wsp:val=&quot;003174C4&quot;/&gt;&lt;wsp:rsid wsp:val=&quot;0033229C&quot;/&gt;&lt;wsp:rsid wsp:val=&quot;0034025A&quot;/&gt;&lt;wsp:rsid wsp:val=&quot;0034350C&quot;/&gt;&lt;wsp:rsid wsp:val=&quot;0035302C&quot;/&gt;&lt;wsp:rsid wsp:val=&quot;00366256&quot;/&gt;&lt;wsp:rsid wsp:val=&quot;003670C3&quot;/&gt;&lt;wsp:rsid wsp:val=&quot;003701C4&quot;/&gt;&lt;wsp:rsid wsp:val=&quot;003726E5&quot;/&gt;&lt;wsp:rsid wsp:val=&quot;00372A41&quot;/&gt;&lt;wsp:rsid wsp:val=&quot;00394811&quot;/&gt;&lt;wsp:rsid wsp:val=&quot;00397F26&quot;/&gt;&lt;wsp:rsid wsp:val=&quot;003A6A59&quot;/&gt;&lt;wsp:rsid wsp:val=&quot;003A6A87&quot;/&gt;&lt;wsp:rsid wsp:val=&quot;003A7F74&quot;/&gt;&lt;wsp:rsid wsp:val=&quot;003E72EB&quot;/&gt;&lt;wsp:rsid wsp:val=&quot;003F2F4F&quot;/&gt;&lt;wsp:rsid wsp:val=&quot;003F3061&quot;/&gt;&lt;wsp:rsid wsp:val=&quot;004026B7&quot;/&gt;&lt;wsp:rsid wsp:val=&quot;004137A8&quot;/&gt;&lt;wsp:rsid wsp:val=&quot;004152A8&quot;/&gt;&lt;wsp:rsid wsp:val=&quot;00425EC5&quot;/&gt;&lt;wsp:rsid wsp:val=&quot;004456CC&quot;/&gt;&lt;wsp:rsid wsp:val=&quot;00453023&quot;/&gt;&lt;wsp:rsid wsp:val=&quot;004530F5&quot;/&gt;&lt;wsp:rsid wsp:val=&quot;00461E0A&quot;/&gt;&lt;wsp:rsid wsp:val=&quot;00467FEA&quot;/&gt;&lt;wsp:rsid wsp:val=&quot;00483D66&quot;/&gt;&lt;wsp:rsid wsp:val=&quot;00484F19&quot;/&gt;&lt;wsp:rsid wsp:val=&quot;004853FE&quot;/&gt;&lt;wsp:rsid wsp:val=&quot;004865F5&quot;/&gt;&lt;wsp:rsid wsp:val=&quot;004942EA&quot;/&gt;&lt;wsp:rsid wsp:val=&quot;004A31E1&quot;/&gt;&lt;wsp:rsid wsp:val=&quot;004B082B&quot;/&gt;&lt;wsp:rsid wsp:val=&quot;004B350E&quot;/&gt;&lt;wsp:rsid wsp:val=&quot;004C2E43&quot;/&gt;&lt;wsp:rsid wsp:val=&quot;004C36E6&quot;/&gt;&lt;wsp:rsid wsp:val=&quot;004D3B6D&quot;/&gt;&lt;wsp:rsid wsp:val=&quot;004D45AA&quot;/&gt;&lt;wsp:rsid wsp:val=&quot;004E0B96&quot;/&gt;&lt;wsp:rsid wsp:val=&quot;004E0DB5&quot;/&gt;&lt;wsp:rsid wsp:val=&quot;0051260E&quot;/&gt;&lt;wsp:rsid wsp:val=&quot;005151AB&quot;/&gt;&lt;wsp:rsid wsp:val=&quot;005233B1&quot;/&gt;&lt;wsp:rsid wsp:val=&quot;0052348F&quot;/&gt;&lt;wsp:rsid wsp:val=&quot;00523B18&quot;/&gt;&lt;wsp:rsid wsp:val=&quot;00534157&quot;/&gt;&lt;wsp:rsid wsp:val=&quot;00542C2B&quot;/&gt;&lt;wsp:rsid wsp:val=&quot;005467BF&quot;/&gt;&lt;wsp:rsid wsp:val=&quot;0055519A&quot;/&gt;&lt;wsp:rsid wsp:val=&quot;005605E1&quot;/&gt;&lt;wsp:rsid wsp:val=&quot;0056366A&quot;/&gt;&lt;wsp:rsid wsp:val=&quot;00574740&quot;/&gt;&lt;wsp:rsid wsp:val=&quot;005926EE&quot;/&gt;&lt;wsp:rsid wsp:val=&quot;00595FEC&quot;/&gt;&lt;wsp:rsid wsp:val=&quot;005A0EC0&quot;/&gt;&lt;wsp:rsid wsp:val=&quot;005A126F&quot;/&gt;&lt;wsp:rsid wsp:val=&quot;005B3CE5&quot;/&gt;&lt;wsp:rsid wsp:val=&quot;005B6036&quot;/&gt;&lt;wsp:rsid wsp:val=&quot;005B7589&quot;/&gt;&lt;wsp:rsid wsp:val=&quot;005B7CD3&quot;/&gt;&lt;wsp:rsid wsp:val=&quot;005B7EE2&quot;/&gt;&lt;wsp:rsid wsp:val=&quot;005D6AA4&quot;/&gt;&lt;wsp:rsid wsp:val=&quot;005F3C99&quot;/&gt;&lt;wsp:rsid wsp:val=&quot;00602B09&quot;/&gt;&lt;wsp:rsid wsp:val=&quot;0060379E&quot;/&gt;&lt;wsp:rsid wsp:val=&quot;00604055&quot;/&gt;&lt;wsp:rsid wsp:val=&quot;00637A99&quot;/&gt;&lt;wsp:rsid wsp:val=&quot;00641D22&quot;/&gt;&lt;wsp:rsid wsp:val=&quot;00644EC5&quot;/&gt;&lt;wsp:rsid wsp:val=&quot;00652262&quot;/&gt;&lt;wsp:rsid wsp:val=&quot;00653B2D&quot;/&gt;&lt;wsp:rsid wsp:val=&quot;0066044E&quot;/&gt;&lt;wsp:rsid wsp:val=&quot;0066187E&quot;/&gt;&lt;wsp:rsid wsp:val=&quot;00661BE4&quot;/&gt;&lt;wsp:rsid wsp:val=&quot;006620DC&quot;/&gt;&lt;wsp:rsid wsp:val=&quot;00670875&quot;/&gt;&lt;wsp:rsid wsp:val=&quot;0067440D&quot;/&gt;&lt;wsp:rsid wsp:val=&quot;006804DE&quot;/&gt;&lt;wsp:rsid wsp:val=&quot;006819EC&quot;/&gt;&lt;wsp:rsid wsp:val=&quot;006910E5&quot;/&gt;&lt;wsp:rsid wsp:val=&quot;00693CF9&quot;/&gt;&lt;wsp:rsid wsp:val=&quot;006A349E&quot;/&gt;&lt;wsp:rsid wsp:val=&quot;006C27AE&quot;/&gt;&lt;wsp:rsid wsp:val=&quot;006C3483&quot;/&gt;&lt;wsp:rsid wsp:val=&quot;006D57FB&quot;/&gt;&lt;wsp:rsid wsp:val=&quot;006D592D&quot;/&gt;&lt;wsp:rsid wsp:val=&quot;006D640A&quot;/&gt;&lt;wsp:rsid wsp:val=&quot;006E79E6&quot;/&gt;&lt;wsp:rsid wsp:val=&quot;00702523&quot;/&gt;&lt;wsp:rsid wsp:val=&quot;00716917&quot;/&gt;&lt;wsp:rsid wsp:val=&quot;007444E7&quot;/&gt;&lt;wsp:rsid wsp:val=&quot;00744A8A&quot;/&gt;&lt;wsp:rsid wsp:val=&quot;00760641&quot;/&gt;&lt;wsp:rsid wsp:val=&quot;007661FB&quot;/&gt;&lt;wsp:rsid wsp:val=&quot;00767845&quot;/&gt;&lt;wsp:rsid wsp:val=&quot;00772BE0&quot;/&gt;&lt;wsp:rsid wsp:val=&quot;00792267&quot;/&gt;&lt;wsp:rsid wsp:val=&quot;007D398B&quot;/&gt;&lt;wsp:rsid wsp:val=&quot;007D4D00&quot;/&gt;&lt;wsp:rsid wsp:val=&quot;007E4582&quot;/&gt;&lt;wsp:rsid wsp:val=&quot;00807D8E&quot;/&gt;&lt;wsp:rsid wsp:val=&quot;00812ECA&quot;/&gt;&lt;wsp:rsid wsp:val=&quot;00813DFD&quot;/&gt;&lt;wsp:rsid wsp:val=&quot;00822CAF&quot;/&gt;&lt;wsp:rsid wsp:val=&quot;00836BAE&quot;/&gt;&lt;wsp:rsid wsp:val=&quot;00860266&quot;/&gt;&lt;wsp:rsid wsp:val=&quot;00861DA7&quot;/&gt;&lt;wsp:rsid wsp:val=&quot;008706C2&quot;/&gt;&lt;wsp:rsid wsp:val=&quot;008745BB&quot;/&gt;&lt;wsp:rsid wsp:val=&quot;00886E03&quot;/&gt;&lt;wsp:rsid wsp:val=&quot;008A13DD&quot;/&gt;&lt;wsp:rsid wsp:val=&quot;008A263E&quot;/&gt;&lt;wsp:rsid wsp:val=&quot;008A6F10&quot;/&gt;&lt;wsp:rsid wsp:val=&quot;008B5DF8&quot;/&gt;&lt;wsp:rsid wsp:val=&quot;008D7C98&quot;/&gt;&lt;wsp:rsid wsp:val=&quot;008E0394&quot;/&gt;&lt;wsp:rsid wsp:val=&quot;008F091D&quot;/&gt;&lt;wsp:rsid wsp:val=&quot;00900DE2&quot;/&gt;&lt;wsp:rsid wsp:val=&quot;00913589&quot;/&gt;&lt;wsp:rsid wsp:val=&quot;00931869&quot;/&gt;&lt;wsp:rsid wsp:val=&quot;00946782&quot;/&gt;&lt;wsp:rsid wsp:val=&quot;00960F6B&quot;/&gt;&lt;wsp:rsid wsp:val=&quot;00973CA1&quot;/&gt;&lt;wsp:rsid wsp:val=&quot;00985037&quot;/&gt;&lt;wsp:rsid wsp:val=&quot;00991AB1&quot;/&gt;&lt;wsp:rsid wsp:val=&quot;00994D10&quot;/&gt;&lt;wsp:rsid wsp:val=&quot;00995708&quot;/&gt;&lt;wsp:rsid wsp:val=&quot;009A0BD7&quot;/&gt;&lt;wsp:rsid wsp:val=&quot;009A1947&quot;/&gt;&lt;wsp:rsid wsp:val=&quot;009A56AB&quot;/&gt;&lt;wsp:rsid wsp:val=&quot;009B58B7&quot;/&gt;&lt;wsp:rsid wsp:val=&quot;009D40D3&quot;/&gt;&lt;wsp:rsid wsp:val=&quot;009D726A&quot;/&gt;&lt;wsp:rsid wsp:val=&quot;009D7561&quot;/&gt;&lt;wsp:rsid wsp:val=&quot;009D7563&quot;/&gt;&lt;wsp:rsid wsp:val=&quot;009E260E&quot;/&gt;&lt;wsp:rsid wsp:val=&quot;009F3E74&quot;/&gt;&lt;wsp:rsid wsp:val=&quot;00A1098B&quot;/&gt;&lt;wsp:rsid wsp:val=&quot;00A10F24&quot;/&gt;&lt;wsp:rsid wsp:val=&quot;00A2430F&quot;/&gt;&lt;wsp:rsid wsp:val=&quot;00A33048&quot;/&gt;&lt;wsp:rsid wsp:val=&quot;00A36088&quot;/&gt;&lt;wsp:rsid wsp:val=&quot;00A37D3C&quot;/&gt;&lt;wsp:rsid wsp:val=&quot;00A5570A&quot;/&gt;&lt;wsp:rsid wsp:val=&quot;00A57AFA&quot;/&gt;&lt;wsp:rsid wsp:val=&quot;00A600BD&quot;/&gt;&lt;wsp:rsid wsp:val=&quot;00A9492D&quot;/&gt;&lt;wsp:rsid wsp:val=&quot;00AA6413&quot;/&gt;&lt;wsp:rsid wsp:val=&quot;00AA732C&quot;/&gt;&lt;wsp:rsid wsp:val=&quot;00AA7D76&quot;/&gt;&lt;wsp:rsid wsp:val=&quot;00AB1625&quot;/&gt;&lt;wsp:rsid wsp:val=&quot;00AB49D8&quot;/&gt;&lt;wsp:rsid wsp:val=&quot;00AB5F99&quot;/&gt;&lt;wsp:rsid wsp:val=&quot;00AB6B02&quot;/&gt;&lt;wsp:rsid wsp:val=&quot;00AC16EB&quot;/&gt;&lt;wsp:rsid wsp:val=&quot;00AC6713&quot;/&gt;&lt;wsp:rsid wsp:val=&quot;00AD19CA&quot;/&gt;&lt;wsp:rsid wsp:val=&quot;00B00E15&quot;/&gt;&lt;wsp:rsid wsp:val=&quot;00B03312&quot;/&gt;&lt;wsp:rsid wsp:val=&quot;00B13060&quot;/&gt;&lt;wsp:rsid wsp:val=&quot;00B259E0&quot;/&gt;&lt;wsp:rsid wsp:val=&quot;00B5043A&quot;/&gt;&lt;wsp:rsid wsp:val=&quot;00B51F83&quot;/&gt;&lt;wsp:rsid wsp:val=&quot;00B67252&quot;/&gt;&lt;wsp:rsid wsp:val=&quot;00B745E6&quot;/&gt;&lt;wsp:rsid wsp:val=&quot;00B80B42&quot;/&gt;&lt;wsp:rsid wsp:val=&quot;00B91F22&quot;/&gt;&lt;wsp:rsid wsp:val=&quot;00B921DD&quot;/&gt;&lt;wsp:rsid wsp:val=&quot;00BB21B4&quot;/&gt;&lt;wsp:rsid wsp:val=&quot;00BC0BCF&quot;/&gt;&lt;wsp:rsid wsp:val=&quot;00BC64C9&quot;/&gt;&lt;wsp:rsid wsp:val=&quot;00BC6CCB&quot;/&gt;&lt;wsp:rsid wsp:val=&quot;00BE77AF&quot;/&gt;&lt;wsp:rsid wsp:val=&quot;00BF0861&quot;/&gt;&lt;wsp:rsid wsp:val=&quot;00BF3719&quot;/&gt;&lt;wsp:rsid wsp:val=&quot;00C0567D&quot;/&gt;&lt;wsp:rsid wsp:val=&quot;00C10134&quot;/&gt;&lt;wsp:rsid wsp:val=&quot;00C15946&quot;/&gt;&lt;wsp:rsid wsp:val=&quot;00C276D0&quot;/&gt;&lt;wsp:rsid wsp:val=&quot;00C301B5&quot;/&gt;&lt;wsp:rsid wsp:val=&quot;00C30A5E&quot;/&gt;&lt;wsp:rsid wsp:val=&quot;00C35E40&quot;/&gt;&lt;wsp:rsid wsp:val=&quot;00C44835&quot;/&gt;&lt;wsp:rsid wsp:val=&quot;00C5097C&quot;/&gt;&lt;wsp:rsid wsp:val=&quot;00C51662&quot;/&gt;&lt;wsp:rsid wsp:val=&quot;00C70CA1&quot;/&gt;&lt;wsp:rsid wsp:val=&quot;00C77C6F&quot;/&gt;&lt;wsp:rsid wsp:val=&quot;00C9185A&quot;/&gt;&lt;wsp:rsid wsp:val=&quot;00C97C53&quot;/&gt;&lt;wsp:rsid wsp:val=&quot;00CB13E1&quot;/&gt;&lt;wsp:rsid wsp:val=&quot;00CD3555&quot;/&gt;&lt;wsp:rsid wsp:val=&quot;00CE575C&quot;/&gt;&lt;wsp:rsid wsp:val=&quot;00CE6E7B&quot;/&gt;&lt;wsp:rsid wsp:val=&quot;00CE7625&quot;/&gt;&lt;wsp:rsid wsp:val=&quot;00CF7525&quot;/&gt;&lt;wsp:rsid wsp:val=&quot;00D005EE&quot;/&gt;&lt;wsp:rsid wsp:val=&quot;00D036CD&quot;/&gt;&lt;wsp:rsid wsp:val=&quot;00D10045&quot;/&gt;&lt;wsp:rsid wsp:val=&quot;00D237B2&quot;/&gt;&lt;wsp:rsid wsp:val=&quot;00D35DBD&quot;/&gt;&lt;wsp:rsid wsp:val=&quot;00D42F51&quot;/&gt;&lt;wsp:rsid wsp:val=&quot;00D5408B&quot;/&gt;&lt;wsp:rsid wsp:val=&quot;00D56F35&quot;/&gt;&lt;wsp:rsid wsp:val=&quot;00D67B6E&quot;/&gt;&lt;wsp:rsid wsp:val=&quot;00D7060E&quot;/&gt;&lt;wsp:rsid wsp:val=&quot;00D7484A&quot;/&gt;&lt;wsp:rsid wsp:val=&quot;00D9567A&quot;/&gt;&lt;wsp:rsid wsp:val=&quot;00DB5730&quot;/&gt;&lt;wsp:rsid wsp:val=&quot;00DC041E&quot;/&gt;&lt;wsp:rsid wsp:val=&quot;00DD3E13&quot;/&gt;&lt;wsp:rsid wsp:val=&quot;00DD50F7&quot;/&gt;&lt;wsp:rsid wsp:val=&quot;00DF2F43&quot;/&gt;&lt;wsp:rsid wsp:val=&quot;00DF6695&quot;/&gt;&lt;wsp:rsid wsp:val=&quot;00E036D2&quot;/&gt;&lt;wsp:rsid wsp:val=&quot;00E07E1C&quot;/&gt;&lt;wsp:rsid wsp:val=&quot;00E1033C&quot;/&gt;&lt;wsp:rsid wsp:val=&quot;00E16F42&quot;/&gt;&lt;wsp:rsid wsp:val=&quot;00E20DAA&quot;/&gt;&lt;wsp:rsid wsp:val=&quot;00E27704&quot;/&gt;&lt;wsp:rsid wsp:val=&quot;00E27905&quot;/&gt;&lt;wsp:rsid wsp:val=&quot;00E41C75&quot;/&gt;&lt;wsp:rsid wsp:val=&quot;00E43ABC&quot;/&gt;&lt;wsp:rsid wsp:val=&quot;00E5554D&quot;/&gt;&lt;wsp:rsid wsp:val=&quot;00E60CF6&quot;/&gt;&lt;wsp:rsid wsp:val=&quot;00E653E6&quot;/&gt;&lt;wsp:rsid wsp:val=&quot;00E81278&quot;/&gt;&lt;wsp:rsid wsp:val=&quot;00E92E1E&quot;/&gt;&lt;wsp:rsid wsp:val=&quot;00EA1D0C&quot;/&gt;&lt;wsp:rsid wsp:val=&quot;00EA68EE&quot;/&gt;&lt;wsp:rsid wsp:val=&quot;00EB5296&quot;/&gt;&lt;wsp:rsid wsp:val=&quot;00EC6C04&quot;/&gt;&lt;wsp:rsid wsp:val=&quot;00F077ED&quot;/&gt;&lt;wsp:rsid wsp:val=&quot;00F14CDA&quot;/&gt;&lt;wsp:rsid wsp:val=&quot;00F224CC&quot;/&gt;&lt;wsp:rsid wsp:val=&quot;00F23B09&quot;/&gt;&lt;wsp:rsid wsp:val=&quot;00F3548C&quot;/&gt;&lt;wsp:rsid wsp:val=&quot;00F35888&quot;/&gt;&lt;wsp:rsid wsp:val=&quot;00F436B8&quot;/&gt;&lt;wsp:rsid wsp:val=&quot;00F43E32&quot;/&gt;&lt;wsp:rsid wsp:val=&quot;00F53BFE&quot;/&gt;&lt;wsp:rsid wsp:val=&quot;00F61972&quot;/&gt;&lt;wsp:rsid wsp:val=&quot;00F66C9C&quot;/&gt;&lt;wsp:rsid wsp:val=&quot;00F74FE3&quot;/&gt;&lt;wsp:rsid wsp:val=&quot;00F8674D&quot;/&gt;&lt;wsp:rsid wsp:val=&quot;00FA126E&quot;/&gt;&lt;wsp:rsid wsp:val=&quot;00FA6BB5&quot;/&gt;&lt;wsp:rsid wsp:val=&quot;00FA741A&quot;/&gt;&lt;wsp:rsid wsp:val=&quot;00FA786A&quot;/&gt;&lt;wsp:rsid wsp:val=&quot;00FB1218&quot;/&gt;&lt;wsp:rsid wsp:val=&quot;00FB1609&quot;/&gt;&lt;wsp:rsid wsp:val=&quot;00FB6068&quot;/&gt;&lt;wsp:rsid wsp:val=&quot;00FC73F3&quot;/&gt;&lt;wsp:rsid wsp:val=&quot;00FD07B1&quot;/&gt;&lt;wsp:rsid wsp:val=&quot;00FD1A9A&quot;/&gt;&lt;wsp:rsid wsp:val=&quot;00FD2B2B&quot;/&gt;&lt;wsp:rsid wsp:val=&quot;00FD6BBE&quot;/&gt;&lt;wsp:rsid wsp:val=&quot;00FE29A2&quot;/&gt;&lt;wsp:rsid wsp:val=&quot;00FF0640&quot;/&gt;&lt;wsp:rsid wsp:val=&quot;00FF4918&quot;/&gt;&lt;/wsp:rsids&gt;&lt;/w:docPr&gt;&lt;w:body&gt;&lt;wx:sect&gt;&lt;w:p wsp:rsidR=&quot;00000000&quot; wsp:rsidRDefault=&quot;00F436B8&quot; wsp:rsidP=&quot;00F436B8&quot;&gt;&lt;m:oMathPara&gt;&lt;m:oMath&gt;&lt;m:r&gt;&lt;m:rPr&gt;&lt;m:sty m:val=&quot;bi&quot;/&gt;&lt;/m:rPr&gt;&lt;w:rPr&gt;&lt;w:rFonts w:ascii=&quot;Cambria Math&quot; w:h-ansi=&quot;Cambria Math&quot; w:cs=&quot;Songti SC Black&quot;/&gt;&lt;wx:font wx:val=&quot;Cambria Math&quot;/&gt;&lt;w:b/&gt;&lt;w:i/&gt;&lt;/w:rPr&gt;&lt;m:t&gt;‚àà&lt;/m:t&gt;&lt;/m:r&gt;&lt;m:r&gt;&lt;m:rPr&gt;&lt;m:sty m:val=&quot;bi&quot;/&gt;&lt;/m:rPr&gt;&lt;w:rPr&gt;&lt;w:rFonts w:ascii=&quot;Cambria Math&quot; w:h-ansi=&quot;Songti SC Black&quot; w:cs=&quot;Songti SC Black&quot;/&gt;&lt;wx:font wx:val=&quot;Cambria Math&quot;/&gt;&lt;w:b/&gt;&lt;w:i/&gt;&lt;/w:rPr&gt;&lt;m:t&gt; &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6" o:title="" chromakey="white"/>
          </v:shape>
        </w:pict>
      </w:r>
      <w:r w:rsidRPr="00EA0486">
        <w:rPr>
          <w:rFonts w:ascii="Times New Roman" w:hAnsi="Times New Roman" w:cs="Times New Roman"/>
          <w:b/>
          <w:i/>
          <w:iCs/>
          <w:color w:val="000000" w:themeColor="text1"/>
        </w:rPr>
        <w:instrText xml:space="preserve"> </w:instrText>
      </w:r>
      <w:r w:rsidRPr="00EA0486">
        <w:rPr>
          <w:rFonts w:ascii="Times New Roman" w:hAnsi="Times New Roman" w:cs="Times New Roman"/>
          <w:b/>
          <w:i/>
          <w:iCs/>
          <w:color w:val="000000" w:themeColor="text1"/>
        </w:rPr>
        <w:fldChar w:fldCharType="separate"/>
      </w:r>
      <w:r w:rsidR="005363AE">
        <w:rPr>
          <w:rFonts w:ascii="Times New Roman" w:hAnsi="Times New Roman" w:cs="Times New Roman"/>
          <w:b/>
          <w:i/>
          <w:iCs/>
          <w:noProof/>
          <w:color w:val="000000" w:themeColor="text1"/>
          <w:position w:val="-6"/>
        </w:rPr>
        <w:pict>
          <v:shape id="_x0000_i1074" type="#_x0000_t75" alt="" style="width:10.6pt;height:13.65pt;mso-width-percent:0;mso-height-percent:0;mso-width-percent:0;mso-height-percent:0" equationxml="&lt;?xml version=&quot;1.0&quot; encoding=&quot;UTF-8&quot; standalone=&quot;yes&quot;?&gt;&#13;&#13;&#13;&#13;&#10;&#13;&#13;&#13;&#13;&#10;&#13;&#13;&#13;&#13;&#10;&lt;?mso-application progid=&quot;Word.Document&quot;?&gt;&#13;&#13;&#13;&#13;&#10;&#13;&#13;&#13;&#13;&#10;&#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hideSpellingErrors/&gt;&lt;w:defaultTabStop w:val=&quot;709&quot;/&gt;&lt;w:hyphenationZone w:val=&quot;425&quot;/&gt;&lt;w:displayHorizontalDrawingGridEvery w:val=&quot;0&quot;/&gt;&lt;w:displayVerticalDrawingGridEvery w:val=&quot;0&quot;/&gt;&lt;w:useMarginsForDrawingGridOrigin/&gt;&lt;w:characterSpacingControl w:val=&quot;DontCompress&quot;/&gt;&lt;w:optimizeForBrowser/&gt;&lt;w:targetScreenSz w:val=&quot;800x600&quot;/&gt;&lt;w:validateAgainstSchema/&gt;&lt;w:saveInvalidXML w:val=&quot;off&quot;/&gt;&lt;w:ignoreMixedContent w:val=&quot;off&quot;/&gt;&lt;w:alwaysShowPlaceholderText w:val=&quot;off&quot;/&gt;&lt;w:compat&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E74EDB&quot;/&gt;&lt;wsp:rsid wsp:val=&quot;00007AB0&quot;/&gt;&lt;wsp:rsid wsp:val=&quot;00015DB6&quot;/&gt;&lt;wsp:rsid wsp:val=&quot;000175D8&quot;/&gt;&lt;wsp:rsid wsp:val=&quot;00022665&quot;/&gt;&lt;wsp:rsid wsp:val=&quot;000436F3&quot;/&gt;&lt;wsp:rsid wsp:val=&quot;00045C4D&quot;/&gt;&lt;wsp:rsid wsp:val=&quot;00057C5E&quot;/&gt;&lt;wsp:rsid wsp:val=&quot;00063E65&quot;/&gt;&lt;wsp:rsid wsp:val=&quot;00066799&quot;/&gt;&lt;wsp:rsid wsp:val=&quot;00071433&quot;/&gt;&lt;wsp:rsid wsp:val=&quot;0007342B&quot;/&gt;&lt;wsp:rsid wsp:val=&quot;0008010F&quot;/&gt;&lt;wsp:rsid wsp:val=&quot;00085034&quot;/&gt;&lt;wsp:rsid wsp:val=&quot;000913DA&quot;/&gt;&lt;wsp:rsid wsp:val=&quot;000913FD&quot;/&gt;&lt;wsp:rsid wsp:val=&quot;000A398F&quot;/&gt;&lt;wsp:rsid wsp:val=&quot;000B4CBA&quot;/&gt;&lt;wsp:rsid wsp:val=&quot;000C326D&quot;/&gt;&lt;wsp:rsid wsp:val=&quot;000D4467&quot;/&gt;&lt;wsp:rsid wsp:val=&quot;000D611C&quot;/&gt;&lt;wsp:rsid wsp:val=&quot;00100FBB&quot;/&gt;&lt;wsp:rsid wsp:val=&quot;00110F11&quot;/&gt;&lt;wsp:rsid wsp:val=&quot;0011739E&quot;/&gt;&lt;wsp:rsid wsp:val=&quot;00127CAB&quot;/&gt;&lt;wsp:rsid wsp:val=&quot;00132B0C&quot;/&gt;&lt;wsp:rsid wsp:val=&quot;00136D22&quot;/&gt;&lt;wsp:rsid wsp:val=&quot;00151318&quot;/&gt;&lt;wsp:rsid wsp:val=&quot;00154330&quot;/&gt;&lt;wsp:rsid wsp:val=&quot;00161851&quot;/&gt;&lt;wsp:rsid wsp:val=&quot;00163F76&quot;/&gt;&lt;wsp:rsid wsp:val=&quot;00182A6E&quot;/&gt;&lt;wsp:rsid wsp:val=&quot;00190C2F&quot;/&gt;&lt;wsp:rsid wsp:val=&quot;001929B9&quot;/&gt;&lt;wsp:rsid wsp:val=&quot;0019408C&quot;/&gt;&lt;wsp:rsid wsp:val=&quot;001A4048&quot;/&gt;&lt;wsp:rsid wsp:val=&quot;001A4A74&quot;/&gt;&lt;wsp:rsid wsp:val=&quot;001A533E&quot;/&gt;&lt;wsp:rsid wsp:val=&quot;001C0BF9&quot;/&gt;&lt;wsp:rsid wsp:val=&quot;001C1878&quot;/&gt;&lt;wsp:rsid wsp:val=&quot;001C6E6A&quot;/&gt;&lt;wsp:rsid wsp:val=&quot;001D201F&quot;/&gt;&lt;wsp:rsid wsp:val=&quot;001D5AF4&quot;/&gt;&lt;wsp:rsid wsp:val=&quot;001E1FF7&quot;/&gt;&lt;wsp:rsid wsp:val=&quot;001E3C1C&quot;/&gt;&lt;wsp:rsid wsp:val=&quot;001E6B53&quot;/&gt;&lt;wsp:rsid wsp:val=&quot;00206B52&quot;/&gt;&lt;wsp:rsid wsp:val=&quot;002172D9&quot;/&gt;&lt;wsp:rsid wsp:val=&quot;00221D34&quot;/&gt;&lt;wsp:rsid wsp:val=&quot;0023058E&quot;/&gt;&lt;wsp:rsid wsp:val=&quot;00234116&quot;/&gt;&lt;wsp:rsid wsp:val=&quot;002501AC&quot;/&gt;&lt;wsp:rsid wsp:val=&quot;002609A2&quot;/&gt;&lt;wsp:rsid wsp:val=&quot;00274F88&quot;/&gt;&lt;wsp:rsid wsp:val=&quot;002815F1&quot;/&gt;&lt;wsp:rsid wsp:val=&quot;002856A0&quot;/&gt;&lt;wsp:rsid wsp:val=&quot;00293F9A&quot;/&gt;&lt;wsp:rsid wsp:val=&quot;002A6883&quot;/&gt;&lt;wsp:rsid wsp:val=&quot;002A7BF3&quot;/&gt;&lt;wsp:rsid wsp:val=&quot;002C0CFE&quot;/&gt;&lt;wsp:rsid wsp:val=&quot;002C3276&quot;/&gt;&lt;wsp:rsid wsp:val=&quot;002D432A&quot;/&gt;&lt;wsp:rsid wsp:val=&quot;002D50A7&quot;/&gt;&lt;wsp:rsid wsp:val=&quot;002D52D0&quot;/&gt;&lt;wsp:rsid wsp:val=&quot;002F53EA&quot;/&gt;&lt;wsp:rsid wsp:val=&quot;002F7501&quot;/&gt;&lt;wsp:rsid wsp:val=&quot;003041C3&quot;/&gt;&lt;wsp:rsid wsp:val=&quot;00307F4C&quot;/&gt;&lt;wsp:rsid wsp:val=&quot;003174C4&quot;/&gt;&lt;wsp:rsid wsp:val=&quot;0033229C&quot;/&gt;&lt;wsp:rsid wsp:val=&quot;0034025A&quot;/&gt;&lt;wsp:rsid wsp:val=&quot;0034350C&quot;/&gt;&lt;wsp:rsid wsp:val=&quot;0035302C&quot;/&gt;&lt;wsp:rsid wsp:val=&quot;00366256&quot;/&gt;&lt;wsp:rsid wsp:val=&quot;003670C3&quot;/&gt;&lt;wsp:rsid wsp:val=&quot;003701C4&quot;/&gt;&lt;wsp:rsid wsp:val=&quot;003726E5&quot;/&gt;&lt;wsp:rsid wsp:val=&quot;00372A41&quot;/&gt;&lt;wsp:rsid wsp:val=&quot;00394811&quot;/&gt;&lt;wsp:rsid wsp:val=&quot;00397F26&quot;/&gt;&lt;wsp:rsid wsp:val=&quot;003A6A59&quot;/&gt;&lt;wsp:rsid wsp:val=&quot;003A6A87&quot;/&gt;&lt;wsp:rsid wsp:val=&quot;003A7F74&quot;/&gt;&lt;wsp:rsid wsp:val=&quot;003E72EB&quot;/&gt;&lt;wsp:rsid wsp:val=&quot;003F2F4F&quot;/&gt;&lt;wsp:rsid wsp:val=&quot;003F3061&quot;/&gt;&lt;wsp:rsid wsp:val=&quot;004026B7&quot;/&gt;&lt;wsp:rsid wsp:val=&quot;004137A8&quot;/&gt;&lt;wsp:rsid wsp:val=&quot;004152A8&quot;/&gt;&lt;wsp:rsid wsp:val=&quot;00425EC5&quot;/&gt;&lt;wsp:rsid wsp:val=&quot;004456CC&quot;/&gt;&lt;wsp:rsid wsp:val=&quot;00453023&quot;/&gt;&lt;wsp:rsid wsp:val=&quot;004530F5&quot;/&gt;&lt;wsp:rsid wsp:val=&quot;00461E0A&quot;/&gt;&lt;wsp:rsid wsp:val=&quot;00467FEA&quot;/&gt;&lt;wsp:rsid wsp:val=&quot;00483D66&quot;/&gt;&lt;wsp:rsid wsp:val=&quot;00484F19&quot;/&gt;&lt;wsp:rsid wsp:val=&quot;004853FE&quot;/&gt;&lt;wsp:rsid wsp:val=&quot;004865F5&quot;/&gt;&lt;wsp:rsid wsp:val=&quot;004942EA&quot;/&gt;&lt;wsp:rsid wsp:val=&quot;004A31E1&quot;/&gt;&lt;wsp:rsid wsp:val=&quot;004B082B&quot;/&gt;&lt;wsp:rsid wsp:val=&quot;004B350E&quot;/&gt;&lt;wsp:rsid wsp:val=&quot;004C2E43&quot;/&gt;&lt;wsp:rsid wsp:val=&quot;004C36E6&quot;/&gt;&lt;wsp:rsid wsp:val=&quot;004D3B6D&quot;/&gt;&lt;wsp:rsid wsp:val=&quot;004D45AA&quot;/&gt;&lt;wsp:rsid wsp:val=&quot;004E0B96&quot;/&gt;&lt;wsp:rsid wsp:val=&quot;004E0DB5&quot;/&gt;&lt;wsp:rsid wsp:val=&quot;0051260E&quot;/&gt;&lt;wsp:rsid wsp:val=&quot;005151AB&quot;/&gt;&lt;wsp:rsid wsp:val=&quot;005233B1&quot;/&gt;&lt;wsp:rsid wsp:val=&quot;0052348F&quot;/&gt;&lt;wsp:rsid wsp:val=&quot;00523B18&quot;/&gt;&lt;wsp:rsid wsp:val=&quot;00534157&quot;/&gt;&lt;wsp:rsid wsp:val=&quot;00542C2B&quot;/&gt;&lt;wsp:rsid wsp:val=&quot;005467BF&quot;/&gt;&lt;wsp:rsid wsp:val=&quot;0055519A&quot;/&gt;&lt;wsp:rsid wsp:val=&quot;005605E1&quot;/&gt;&lt;wsp:rsid wsp:val=&quot;0056366A&quot;/&gt;&lt;wsp:rsid wsp:val=&quot;00574740&quot;/&gt;&lt;wsp:rsid wsp:val=&quot;005926EE&quot;/&gt;&lt;wsp:rsid wsp:val=&quot;00595FEC&quot;/&gt;&lt;wsp:rsid wsp:val=&quot;005A0EC0&quot;/&gt;&lt;wsp:rsid wsp:val=&quot;005A126F&quot;/&gt;&lt;wsp:rsid wsp:val=&quot;005B3CE5&quot;/&gt;&lt;wsp:rsid wsp:val=&quot;005B6036&quot;/&gt;&lt;wsp:rsid wsp:val=&quot;005B7589&quot;/&gt;&lt;wsp:rsid wsp:val=&quot;005B7CD3&quot;/&gt;&lt;wsp:rsid wsp:val=&quot;005B7EE2&quot;/&gt;&lt;wsp:rsid wsp:val=&quot;005D6AA4&quot;/&gt;&lt;wsp:rsid wsp:val=&quot;005F3C99&quot;/&gt;&lt;wsp:rsid wsp:val=&quot;00602B09&quot;/&gt;&lt;wsp:rsid wsp:val=&quot;0060379E&quot;/&gt;&lt;wsp:rsid wsp:val=&quot;00604055&quot;/&gt;&lt;wsp:rsid wsp:val=&quot;00637A99&quot;/&gt;&lt;wsp:rsid wsp:val=&quot;00641D22&quot;/&gt;&lt;wsp:rsid wsp:val=&quot;00644EC5&quot;/&gt;&lt;wsp:rsid wsp:val=&quot;00652262&quot;/&gt;&lt;wsp:rsid wsp:val=&quot;00653B2D&quot;/&gt;&lt;wsp:rsid wsp:val=&quot;0066044E&quot;/&gt;&lt;wsp:rsid wsp:val=&quot;0066187E&quot;/&gt;&lt;wsp:rsid wsp:val=&quot;00661BE4&quot;/&gt;&lt;wsp:rsid wsp:val=&quot;006620DC&quot;/&gt;&lt;wsp:rsid wsp:val=&quot;00670875&quot;/&gt;&lt;wsp:rsid wsp:val=&quot;0067440D&quot;/&gt;&lt;wsp:rsid wsp:val=&quot;006804DE&quot;/&gt;&lt;wsp:rsid wsp:val=&quot;006819EC&quot;/&gt;&lt;wsp:rsid wsp:val=&quot;006910E5&quot;/&gt;&lt;wsp:rsid wsp:val=&quot;00693CF9&quot;/&gt;&lt;wsp:rsid wsp:val=&quot;006A349E&quot;/&gt;&lt;wsp:rsid wsp:val=&quot;006C27AE&quot;/&gt;&lt;wsp:rsid wsp:val=&quot;006C3483&quot;/&gt;&lt;wsp:rsid wsp:val=&quot;006D57FB&quot;/&gt;&lt;wsp:rsid wsp:val=&quot;006D592D&quot;/&gt;&lt;wsp:rsid wsp:val=&quot;006D640A&quot;/&gt;&lt;wsp:rsid wsp:val=&quot;006E79E6&quot;/&gt;&lt;wsp:rsid wsp:val=&quot;00702523&quot;/&gt;&lt;wsp:rsid wsp:val=&quot;00716917&quot;/&gt;&lt;wsp:rsid wsp:val=&quot;007444E7&quot;/&gt;&lt;wsp:rsid wsp:val=&quot;00744A8A&quot;/&gt;&lt;wsp:rsid wsp:val=&quot;00760641&quot;/&gt;&lt;wsp:rsid wsp:val=&quot;007661FB&quot;/&gt;&lt;wsp:rsid wsp:val=&quot;00767845&quot;/&gt;&lt;wsp:rsid wsp:val=&quot;00772BE0&quot;/&gt;&lt;wsp:rsid wsp:val=&quot;00792267&quot;/&gt;&lt;wsp:rsid wsp:val=&quot;007D398B&quot;/&gt;&lt;wsp:rsid wsp:val=&quot;007D4D00&quot;/&gt;&lt;wsp:rsid wsp:val=&quot;007E4582&quot;/&gt;&lt;wsp:rsid wsp:val=&quot;00807D8E&quot;/&gt;&lt;wsp:rsid wsp:val=&quot;00812ECA&quot;/&gt;&lt;wsp:rsid wsp:val=&quot;00813DFD&quot;/&gt;&lt;wsp:rsid wsp:val=&quot;00822CAF&quot;/&gt;&lt;wsp:rsid wsp:val=&quot;00836BAE&quot;/&gt;&lt;wsp:rsid wsp:val=&quot;00860266&quot;/&gt;&lt;wsp:rsid wsp:val=&quot;00861DA7&quot;/&gt;&lt;wsp:rsid wsp:val=&quot;008706C2&quot;/&gt;&lt;wsp:rsid wsp:val=&quot;008745BB&quot;/&gt;&lt;wsp:rsid wsp:val=&quot;00886E03&quot;/&gt;&lt;wsp:rsid wsp:val=&quot;008A13DD&quot;/&gt;&lt;wsp:rsid wsp:val=&quot;008A263E&quot;/&gt;&lt;wsp:rsid wsp:val=&quot;008A6F10&quot;/&gt;&lt;wsp:rsid wsp:val=&quot;008B5DF8&quot;/&gt;&lt;wsp:rsid wsp:val=&quot;008D7C98&quot;/&gt;&lt;wsp:rsid wsp:val=&quot;008E0394&quot;/&gt;&lt;wsp:rsid wsp:val=&quot;008F091D&quot;/&gt;&lt;wsp:rsid wsp:val=&quot;00900DE2&quot;/&gt;&lt;wsp:rsid wsp:val=&quot;00913589&quot;/&gt;&lt;wsp:rsid wsp:val=&quot;00931869&quot;/&gt;&lt;wsp:rsid wsp:val=&quot;00946782&quot;/&gt;&lt;wsp:rsid wsp:val=&quot;00960F6B&quot;/&gt;&lt;wsp:rsid wsp:val=&quot;00973CA1&quot;/&gt;&lt;wsp:rsid wsp:val=&quot;00985037&quot;/&gt;&lt;wsp:rsid wsp:val=&quot;00991AB1&quot;/&gt;&lt;wsp:rsid wsp:val=&quot;00994D10&quot;/&gt;&lt;wsp:rsid wsp:val=&quot;00995708&quot;/&gt;&lt;wsp:rsid wsp:val=&quot;009A0BD7&quot;/&gt;&lt;wsp:rsid wsp:val=&quot;009A1947&quot;/&gt;&lt;wsp:rsid wsp:val=&quot;009A56AB&quot;/&gt;&lt;wsp:rsid wsp:val=&quot;009B58B7&quot;/&gt;&lt;wsp:rsid wsp:val=&quot;009D40D3&quot;/&gt;&lt;wsp:rsid wsp:val=&quot;009D726A&quot;/&gt;&lt;wsp:rsid wsp:val=&quot;009D7561&quot;/&gt;&lt;wsp:rsid wsp:val=&quot;009D7563&quot;/&gt;&lt;wsp:rsid wsp:val=&quot;009E260E&quot;/&gt;&lt;wsp:rsid wsp:val=&quot;009F3E74&quot;/&gt;&lt;wsp:rsid wsp:val=&quot;00A1098B&quot;/&gt;&lt;wsp:rsid wsp:val=&quot;00A10F24&quot;/&gt;&lt;wsp:rsid wsp:val=&quot;00A2430F&quot;/&gt;&lt;wsp:rsid wsp:val=&quot;00A33048&quot;/&gt;&lt;wsp:rsid wsp:val=&quot;00A36088&quot;/&gt;&lt;wsp:rsid wsp:val=&quot;00A37D3C&quot;/&gt;&lt;wsp:rsid wsp:val=&quot;00A5570A&quot;/&gt;&lt;wsp:rsid wsp:val=&quot;00A57AFA&quot;/&gt;&lt;wsp:rsid wsp:val=&quot;00A600BD&quot;/&gt;&lt;wsp:rsid wsp:val=&quot;00A9492D&quot;/&gt;&lt;wsp:rsid wsp:val=&quot;00AA6413&quot;/&gt;&lt;wsp:rsid wsp:val=&quot;00AA732C&quot;/&gt;&lt;wsp:rsid wsp:val=&quot;00AA7D76&quot;/&gt;&lt;wsp:rsid wsp:val=&quot;00AB1625&quot;/&gt;&lt;wsp:rsid wsp:val=&quot;00AB49D8&quot;/&gt;&lt;wsp:rsid wsp:val=&quot;00AB5F99&quot;/&gt;&lt;wsp:rsid wsp:val=&quot;00AB6B02&quot;/&gt;&lt;wsp:rsid wsp:val=&quot;00AC16EB&quot;/&gt;&lt;wsp:rsid wsp:val=&quot;00AC6713&quot;/&gt;&lt;wsp:rsid wsp:val=&quot;00AD19CA&quot;/&gt;&lt;wsp:rsid wsp:val=&quot;00B00E15&quot;/&gt;&lt;wsp:rsid wsp:val=&quot;00B03312&quot;/&gt;&lt;wsp:rsid wsp:val=&quot;00B13060&quot;/&gt;&lt;wsp:rsid wsp:val=&quot;00B259E0&quot;/&gt;&lt;wsp:rsid wsp:val=&quot;00B5043A&quot;/&gt;&lt;wsp:rsid wsp:val=&quot;00B51F83&quot;/&gt;&lt;wsp:rsid wsp:val=&quot;00B67252&quot;/&gt;&lt;wsp:rsid wsp:val=&quot;00B745E6&quot;/&gt;&lt;wsp:rsid wsp:val=&quot;00B80B42&quot;/&gt;&lt;wsp:rsid wsp:val=&quot;00B91F22&quot;/&gt;&lt;wsp:rsid wsp:val=&quot;00B921DD&quot;/&gt;&lt;wsp:rsid wsp:val=&quot;00BB21B4&quot;/&gt;&lt;wsp:rsid wsp:val=&quot;00BC0BCF&quot;/&gt;&lt;wsp:rsid wsp:val=&quot;00BC64C9&quot;/&gt;&lt;wsp:rsid wsp:val=&quot;00BC6CCB&quot;/&gt;&lt;wsp:rsid wsp:val=&quot;00BE77AF&quot;/&gt;&lt;wsp:rsid wsp:val=&quot;00BF0861&quot;/&gt;&lt;wsp:rsid wsp:val=&quot;00BF3719&quot;/&gt;&lt;wsp:rsid wsp:val=&quot;00C0567D&quot;/&gt;&lt;wsp:rsid wsp:val=&quot;00C10134&quot;/&gt;&lt;wsp:rsid wsp:val=&quot;00C15946&quot;/&gt;&lt;wsp:rsid wsp:val=&quot;00C276D0&quot;/&gt;&lt;wsp:rsid wsp:val=&quot;00C301B5&quot;/&gt;&lt;wsp:rsid wsp:val=&quot;00C30A5E&quot;/&gt;&lt;wsp:rsid wsp:val=&quot;00C35E40&quot;/&gt;&lt;wsp:rsid wsp:val=&quot;00C44835&quot;/&gt;&lt;wsp:rsid wsp:val=&quot;00C5097C&quot;/&gt;&lt;wsp:rsid wsp:val=&quot;00C51662&quot;/&gt;&lt;wsp:rsid wsp:val=&quot;00C70CA1&quot;/&gt;&lt;wsp:rsid wsp:val=&quot;00C77C6F&quot;/&gt;&lt;wsp:rsid wsp:val=&quot;00C9185A&quot;/&gt;&lt;wsp:rsid wsp:val=&quot;00C97C53&quot;/&gt;&lt;wsp:rsid wsp:val=&quot;00CB13E1&quot;/&gt;&lt;wsp:rsid wsp:val=&quot;00CD3555&quot;/&gt;&lt;wsp:rsid wsp:val=&quot;00CE575C&quot;/&gt;&lt;wsp:rsid wsp:val=&quot;00CE6E7B&quot;/&gt;&lt;wsp:rsid wsp:val=&quot;00CE7625&quot;/&gt;&lt;wsp:rsid wsp:val=&quot;00CF7525&quot;/&gt;&lt;wsp:rsid wsp:val=&quot;00D005EE&quot;/&gt;&lt;wsp:rsid wsp:val=&quot;00D036CD&quot;/&gt;&lt;wsp:rsid wsp:val=&quot;00D10045&quot;/&gt;&lt;wsp:rsid wsp:val=&quot;00D237B2&quot;/&gt;&lt;wsp:rsid wsp:val=&quot;00D35DBD&quot;/&gt;&lt;wsp:rsid wsp:val=&quot;00D42F51&quot;/&gt;&lt;wsp:rsid wsp:val=&quot;00D5408B&quot;/&gt;&lt;wsp:rsid wsp:val=&quot;00D56F35&quot;/&gt;&lt;wsp:rsid wsp:val=&quot;00D67B6E&quot;/&gt;&lt;wsp:rsid wsp:val=&quot;00D7060E&quot;/&gt;&lt;wsp:rsid wsp:val=&quot;00D7484A&quot;/&gt;&lt;wsp:rsid wsp:val=&quot;00D9567A&quot;/&gt;&lt;wsp:rsid wsp:val=&quot;00DB5730&quot;/&gt;&lt;wsp:rsid wsp:val=&quot;00DC041E&quot;/&gt;&lt;wsp:rsid wsp:val=&quot;00DD3E13&quot;/&gt;&lt;wsp:rsid wsp:val=&quot;00DD50F7&quot;/&gt;&lt;wsp:rsid wsp:val=&quot;00DF2F43&quot;/&gt;&lt;wsp:rsid wsp:val=&quot;00DF6695&quot;/&gt;&lt;wsp:rsid wsp:val=&quot;00E036D2&quot;/&gt;&lt;wsp:rsid wsp:val=&quot;00E07E1C&quot;/&gt;&lt;wsp:rsid wsp:val=&quot;00E1033C&quot;/&gt;&lt;wsp:rsid wsp:val=&quot;00E16F42&quot;/&gt;&lt;wsp:rsid wsp:val=&quot;00E20DAA&quot;/&gt;&lt;wsp:rsid wsp:val=&quot;00E27704&quot;/&gt;&lt;wsp:rsid wsp:val=&quot;00E27905&quot;/&gt;&lt;wsp:rsid wsp:val=&quot;00E41C75&quot;/&gt;&lt;wsp:rsid wsp:val=&quot;00E43ABC&quot;/&gt;&lt;wsp:rsid wsp:val=&quot;00E5554D&quot;/&gt;&lt;wsp:rsid wsp:val=&quot;00E60CF6&quot;/&gt;&lt;wsp:rsid wsp:val=&quot;00E653E6&quot;/&gt;&lt;wsp:rsid wsp:val=&quot;00E81278&quot;/&gt;&lt;wsp:rsid wsp:val=&quot;00E92E1E&quot;/&gt;&lt;wsp:rsid wsp:val=&quot;00EA1D0C&quot;/&gt;&lt;wsp:rsid wsp:val=&quot;00EA68EE&quot;/&gt;&lt;wsp:rsid wsp:val=&quot;00EB5296&quot;/&gt;&lt;wsp:rsid wsp:val=&quot;00EC6C04&quot;/&gt;&lt;wsp:rsid wsp:val=&quot;00F077ED&quot;/&gt;&lt;wsp:rsid wsp:val=&quot;00F14CDA&quot;/&gt;&lt;wsp:rsid wsp:val=&quot;00F224CC&quot;/&gt;&lt;wsp:rsid wsp:val=&quot;00F23B09&quot;/&gt;&lt;wsp:rsid wsp:val=&quot;00F3548C&quot;/&gt;&lt;wsp:rsid wsp:val=&quot;00F35888&quot;/&gt;&lt;wsp:rsid wsp:val=&quot;00F436B8&quot;/&gt;&lt;wsp:rsid wsp:val=&quot;00F43E32&quot;/&gt;&lt;wsp:rsid wsp:val=&quot;00F53BFE&quot;/&gt;&lt;wsp:rsid wsp:val=&quot;00F61972&quot;/&gt;&lt;wsp:rsid wsp:val=&quot;00F66C9C&quot;/&gt;&lt;wsp:rsid wsp:val=&quot;00F74FE3&quot;/&gt;&lt;wsp:rsid wsp:val=&quot;00F8674D&quot;/&gt;&lt;wsp:rsid wsp:val=&quot;00FA126E&quot;/&gt;&lt;wsp:rsid wsp:val=&quot;00FA6BB5&quot;/&gt;&lt;wsp:rsid wsp:val=&quot;00FA741A&quot;/&gt;&lt;wsp:rsid wsp:val=&quot;00FA786A&quot;/&gt;&lt;wsp:rsid wsp:val=&quot;00FB1218&quot;/&gt;&lt;wsp:rsid wsp:val=&quot;00FB1609&quot;/&gt;&lt;wsp:rsid wsp:val=&quot;00FB6068&quot;/&gt;&lt;wsp:rsid wsp:val=&quot;00FC73F3&quot;/&gt;&lt;wsp:rsid wsp:val=&quot;00FD07B1&quot;/&gt;&lt;wsp:rsid wsp:val=&quot;00FD1A9A&quot;/&gt;&lt;wsp:rsid wsp:val=&quot;00FD2B2B&quot;/&gt;&lt;wsp:rsid wsp:val=&quot;00FD6BBE&quot;/&gt;&lt;wsp:rsid wsp:val=&quot;00FE29A2&quot;/&gt;&lt;wsp:rsid wsp:val=&quot;00FF0640&quot;/&gt;&lt;wsp:rsid wsp:val=&quot;00FF4918&quot;/&gt;&lt;/wsp:rsids&gt;&lt;/w:docPr&gt;&lt;w:body&gt;&lt;wx:sect&gt;&lt;w:p wsp:rsidR=&quot;00000000&quot; wsp:rsidRDefault=&quot;00F436B8&quot; wsp:rsidP=&quot;00F436B8&quot;&gt;&lt;m:oMathPara&gt;&lt;m:oMath&gt;&lt;m:r&gt;&lt;m:rPr&gt;&lt;m:sty m:val=&quot;bi&quot;/&gt;&lt;/m:rPr&gt;&lt;w:rPr&gt;&lt;w:rFonts w:ascii=&quot;Cambria Math&quot; w:h-ansi=&quot;Cambria Math&quot; w:cs=&quot;Songti SC Black&quot;/&gt;&lt;wx:font wx:val=&quot;Cambria Math&quot;/&gt;&lt;w:b/&gt;&lt;w:i/&gt;&lt;/w:rPr&gt;&lt;m:t&gt;‚àà&lt;/m:t&gt;&lt;/m:r&gt;&lt;m:r&gt;&lt;m:rPr&gt;&lt;m:sty m:val=&quot;bi&quot;/&gt;&lt;/m:rPr&gt;&lt;w:rPr&gt;&lt;w:rFonts w:ascii=&quot;Cambria Math&quot; w:h-ansi=&quot;Songti SC Black&quot; w:cs=&quot;Songti SC Black&quot;/&gt;&lt;wx:font wx:val=&quot;Cambria Math&quot;/&gt;&lt;w:b/&gt;&lt;w:i/&gt;&lt;/w:rPr&gt;&lt;m:t&gt; &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6" o:title="" chromakey="white"/>
          </v:shape>
        </w:pict>
      </w:r>
      <w:r w:rsidRPr="00EA0486">
        <w:rPr>
          <w:rFonts w:ascii="Times New Roman" w:hAnsi="Times New Roman" w:cs="Times New Roman"/>
          <w:b/>
          <w:i/>
          <w:iCs/>
          <w:color w:val="000000" w:themeColor="text1"/>
        </w:rPr>
        <w:fldChar w:fldCharType="end"/>
      </w:r>
      <w:r w:rsidR="008B6A29" w:rsidRPr="00EA0486">
        <w:rPr>
          <w:rFonts w:ascii="Times New Roman" w:hAnsi="Times New Roman" w:cs="Times New Roman"/>
          <w:color w:val="000000" w:themeColor="text1"/>
        </w:rPr>
        <w:t>S</w:t>
      </w:r>
      <w:r w:rsidR="009C6AEC" w:rsidRPr="00EA0486">
        <w:rPr>
          <w:rFonts w:ascii="Times New Roman" w:hAnsi="Times New Roman" w:cs="Times New Roman"/>
          <w:color w:val="000000" w:themeColor="text1"/>
        </w:rPr>
        <w:t>:</w:t>
      </w:r>
      <w:r w:rsidRPr="00EA0486">
        <w:rPr>
          <w:rFonts w:ascii="Times New Roman" w:hAnsi="Times New Roman" w:cs="Times New Roman"/>
          <w:color w:val="000000" w:themeColor="text1"/>
        </w:rPr>
        <w:t xml:space="preserve"> </w:t>
      </w:r>
    </w:p>
    <w:p w:rsidR="001F5DBE" w:rsidRPr="00EA0486" w:rsidRDefault="00F35A66" w:rsidP="009E1DC4">
      <w:pPr>
        <w:numPr>
          <w:ilvl w:val="1"/>
          <w:numId w:val="13"/>
        </w:numPr>
        <w:spacing w:line="360" w:lineRule="auto"/>
        <w:ind w:left="1134"/>
        <w:jc w:val="mediumKashida"/>
        <w:rPr>
          <w:rFonts w:ascii="Times New Roman" w:hAnsi="Times New Roman" w:cs="Times New Roman"/>
          <w:b/>
          <w:i/>
          <w:iCs/>
          <w:color w:val="000000" w:themeColor="text1"/>
        </w:rPr>
      </w:pPr>
      <w:r w:rsidRPr="00EA0486">
        <w:rPr>
          <w:rFonts w:ascii="Times New Roman" w:hAnsi="Times New Roman" w:cs="Times New Roman"/>
          <w:color w:val="000000" w:themeColor="text1"/>
        </w:rPr>
        <w:t xml:space="preserve">Suche </w:t>
      </w:r>
      <w:r w:rsidRPr="00EA0486">
        <w:rPr>
          <w:rFonts w:ascii="Times New Roman" w:hAnsi="Times New Roman" w:cs="Times New Roman"/>
          <w:i/>
          <w:color w:val="000000" w:themeColor="text1"/>
        </w:rPr>
        <w:t>w</w:t>
      </w:r>
      <w:r w:rsidR="00022E35" w:rsidRPr="00EA0486">
        <w:rPr>
          <w:rFonts w:ascii="Times New Roman" w:hAnsi="Times New Roman" w:cs="Times New Roman"/>
          <w:color w:val="000000" w:themeColor="text1"/>
        </w:rPr>
        <w:t xml:space="preserve"> in L</w:t>
      </w:r>
    </w:p>
    <w:p w:rsidR="00022E35" w:rsidRPr="00EA0486" w:rsidRDefault="00D47A45" w:rsidP="00022E35">
      <w:pPr>
        <w:numPr>
          <w:ilvl w:val="1"/>
          <w:numId w:val="13"/>
        </w:numPr>
        <w:spacing w:line="360" w:lineRule="auto"/>
        <w:ind w:left="1134"/>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 xml:space="preserve">Wenn </w:t>
      </w:r>
      <w:r w:rsidRPr="00EA0486">
        <w:rPr>
          <w:rFonts w:ascii="Times New Roman" w:hAnsi="Times New Roman" w:cs="Times New Roman"/>
          <w:i/>
          <w:color w:val="000000" w:themeColor="text1"/>
        </w:rPr>
        <w:t>w</w:t>
      </w:r>
      <w:r w:rsidRPr="00EA0486">
        <w:rPr>
          <w:rFonts w:ascii="Times New Roman" w:hAnsi="Times New Roman" w:cs="Times New Roman"/>
          <w:color w:val="000000" w:themeColor="text1"/>
        </w:rPr>
        <w:t xml:space="preserve"> gefunden</w:t>
      </w:r>
      <w:r w:rsidR="009C6AEC" w:rsidRPr="00EA0486">
        <w:rPr>
          <w:rFonts w:ascii="Times New Roman" w:hAnsi="Times New Roman" w:cs="Times New Roman"/>
          <w:color w:val="000000" w:themeColor="text1"/>
        </w:rPr>
        <w:t>:</w:t>
      </w:r>
      <w:r w:rsidRPr="00EA0486">
        <w:rPr>
          <w:rFonts w:ascii="Times New Roman" w:hAnsi="Times New Roman" w:cs="Times New Roman"/>
          <w:color w:val="000000" w:themeColor="text1"/>
        </w:rPr>
        <w:t xml:space="preserve"> </w:t>
      </w:r>
    </w:p>
    <w:p w:rsidR="001A32C2" w:rsidRDefault="00D47A45" w:rsidP="002E257C">
      <w:pPr>
        <w:spacing w:line="360" w:lineRule="auto"/>
        <w:ind w:left="1429" w:hanging="11"/>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F</w:t>
      </w:r>
      <w:r w:rsidR="008A7848" w:rsidRPr="00EA0486">
        <w:rPr>
          <w:rFonts w:ascii="Times New Roman" w:hAnsi="Times New Roman" w:cs="Times New Roman"/>
          <w:color w:val="000000" w:themeColor="text1"/>
        </w:rPr>
        <w:t>ü</w:t>
      </w:r>
      <w:r w:rsidR="00446618" w:rsidRPr="00EA0486">
        <w:rPr>
          <w:rFonts w:ascii="Times New Roman" w:hAnsi="Times New Roman" w:cs="Times New Roman"/>
          <w:color w:val="000000" w:themeColor="text1"/>
        </w:rPr>
        <w:t>g</w:t>
      </w:r>
      <w:r w:rsidR="001A32C2">
        <w:rPr>
          <w:rFonts w:ascii="Times New Roman" w:hAnsi="Times New Roman" w:cs="Times New Roman"/>
          <w:color w:val="000000" w:themeColor="text1"/>
        </w:rPr>
        <w:t>e Verb/Nomen/bestimmt/unbestimmt</w:t>
      </w:r>
      <w:r w:rsidRPr="00EA0486">
        <w:rPr>
          <w:rFonts w:ascii="Times New Roman" w:hAnsi="Times New Roman" w:cs="Times New Roman"/>
          <w:color w:val="000000" w:themeColor="text1"/>
        </w:rPr>
        <w:t>-Tag</w:t>
      </w:r>
      <w:r w:rsidR="00446618" w:rsidRPr="00EA0486">
        <w:rPr>
          <w:rFonts w:ascii="Times New Roman" w:hAnsi="Times New Roman" w:cs="Times New Roman"/>
          <w:color w:val="000000" w:themeColor="text1"/>
        </w:rPr>
        <w:t>s</w:t>
      </w:r>
      <w:r w:rsidRPr="00EA0486">
        <w:rPr>
          <w:rFonts w:ascii="Times New Roman" w:hAnsi="Times New Roman" w:cs="Times New Roman"/>
          <w:color w:val="000000" w:themeColor="text1"/>
        </w:rPr>
        <w:t xml:space="preserve"> </w:t>
      </w:r>
      <w:r w:rsidR="007977D9" w:rsidRPr="00EA0486">
        <w:rPr>
          <w:rFonts w:ascii="Times New Roman" w:hAnsi="Times New Roman" w:cs="Times New Roman"/>
          <w:color w:val="000000" w:themeColor="text1"/>
        </w:rPr>
        <w:t>der</w:t>
      </w:r>
      <w:r w:rsidRPr="00EA0486">
        <w:rPr>
          <w:rFonts w:ascii="Times New Roman" w:hAnsi="Times New Roman" w:cs="Times New Roman"/>
          <w:color w:val="000000" w:themeColor="text1"/>
        </w:rPr>
        <w:t xml:space="preserve"> </w:t>
      </w:r>
    </w:p>
    <w:p w:rsidR="00D47A45" w:rsidRPr="00EA0486" w:rsidRDefault="00D47A45" w:rsidP="002E257C">
      <w:pPr>
        <w:spacing w:line="360" w:lineRule="auto"/>
        <w:ind w:left="1429" w:hanging="11"/>
        <w:jc w:val="mediumKashida"/>
        <w:rPr>
          <w:rFonts w:ascii="Times New Roman" w:hAnsi="Times New Roman" w:cs="Times New Roman"/>
          <w:color w:val="000000" w:themeColor="text1"/>
        </w:rPr>
      </w:pPr>
      <w:proofErr w:type="spellStart"/>
      <w:r w:rsidRPr="00EA0486">
        <w:rPr>
          <w:rFonts w:ascii="Times New Roman" w:hAnsi="Times New Roman" w:cs="Times New Roman"/>
          <w:color w:val="000000" w:themeColor="text1"/>
        </w:rPr>
        <w:t>ResultatsStruktur</w:t>
      </w:r>
      <w:proofErr w:type="spellEnd"/>
      <w:r w:rsidRPr="00EA0486">
        <w:rPr>
          <w:rFonts w:ascii="Times New Roman" w:hAnsi="Times New Roman" w:cs="Times New Roman"/>
          <w:color w:val="000000" w:themeColor="text1"/>
        </w:rPr>
        <w:t xml:space="preserve"> </w:t>
      </w:r>
      <w:r w:rsidR="007977D9" w:rsidRPr="00EA0486">
        <w:rPr>
          <w:rFonts w:ascii="Times New Roman" w:hAnsi="Times New Roman" w:cs="Times New Roman"/>
          <w:color w:val="000000" w:themeColor="text1"/>
        </w:rPr>
        <w:t>an</w:t>
      </w:r>
      <w:r w:rsidR="001A14B6" w:rsidRPr="00EA0486">
        <w:rPr>
          <w:rFonts w:ascii="Times New Roman" w:hAnsi="Times New Roman" w:cs="Times New Roman"/>
          <w:color w:val="000000" w:themeColor="text1"/>
        </w:rPr>
        <w:t>,</w:t>
      </w:r>
      <w:r w:rsidR="007977D9" w:rsidRPr="00EA0486">
        <w:rPr>
          <w:rFonts w:ascii="Times New Roman" w:hAnsi="Times New Roman" w:cs="Times New Roman"/>
          <w:color w:val="000000" w:themeColor="text1"/>
        </w:rPr>
        <w:t xml:space="preserve"> </w:t>
      </w:r>
      <w:r w:rsidRPr="00EA0486">
        <w:rPr>
          <w:rFonts w:ascii="Times New Roman" w:hAnsi="Times New Roman" w:cs="Times New Roman"/>
          <w:color w:val="000000" w:themeColor="text1"/>
        </w:rPr>
        <w:t xml:space="preserve">ansonsten </w:t>
      </w:r>
    </w:p>
    <w:p w:rsidR="00D47A45" w:rsidRPr="00EA0486" w:rsidRDefault="00D47A45" w:rsidP="00E02569">
      <w:pPr>
        <w:spacing w:line="360" w:lineRule="auto"/>
        <w:ind w:left="1440" w:firstLine="687"/>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Abbruch</w:t>
      </w:r>
    </w:p>
    <w:p w:rsidR="00022E35" w:rsidRPr="00EA0486" w:rsidRDefault="00022E35" w:rsidP="009E1DC4">
      <w:pPr>
        <w:numPr>
          <w:ilvl w:val="0"/>
          <w:numId w:val="13"/>
        </w:num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Benutze G, um eine korrekte Ableitung von S zu finden</w:t>
      </w:r>
    </w:p>
    <w:p w:rsidR="00022E35" w:rsidRPr="00EA0486" w:rsidRDefault="00022E35" w:rsidP="009E1DC4">
      <w:pPr>
        <w:numPr>
          <w:ilvl w:val="0"/>
          <w:numId w:val="13"/>
        </w:num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Wenn Ableitung gefunden</w:t>
      </w:r>
      <w:r w:rsidR="001A32C2">
        <w:rPr>
          <w:rFonts w:ascii="Times New Roman" w:hAnsi="Times New Roman" w:cs="Times New Roman"/>
          <w:color w:val="000000" w:themeColor="text1"/>
        </w:rPr>
        <w:t>:</w:t>
      </w:r>
    </w:p>
    <w:p w:rsidR="00022E35" w:rsidRPr="00EA0486" w:rsidRDefault="00022E35" w:rsidP="002E257C">
      <w:pPr>
        <w:pStyle w:val="ListParagraph"/>
        <w:numPr>
          <w:ilvl w:val="0"/>
          <w:numId w:val="25"/>
        </w:numPr>
        <w:spacing w:line="360" w:lineRule="auto"/>
        <w:ind w:left="1134" w:hanging="357"/>
        <w:jc w:val="mediumKashida"/>
        <w:rPr>
          <w:rFonts w:cs="Times New Roman"/>
          <w:color w:val="000000" w:themeColor="text1"/>
          <w:lang w:val="de-DE"/>
        </w:rPr>
      </w:pPr>
      <w:r w:rsidRPr="00EA0486">
        <w:rPr>
          <w:rFonts w:cs="Times New Roman"/>
          <w:color w:val="000000" w:themeColor="text1"/>
          <w:lang w:val="de-DE"/>
        </w:rPr>
        <w:t xml:space="preserve">Suche </w:t>
      </w:r>
      <w:proofErr w:type="spellStart"/>
      <w:r w:rsidRPr="00EA0486">
        <w:rPr>
          <w:rFonts w:cs="Times New Roman"/>
          <w:color w:val="000000" w:themeColor="text1"/>
          <w:lang w:val="de-DE"/>
        </w:rPr>
        <w:t>ResultatsStruktur</w:t>
      </w:r>
      <w:proofErr w:type="spellEnd"/>
      <w:r w:rsidRPr="00EA0486">
        <w:rPr>
          <w:rFonts w:cs="Times New Roman"/>
          <w:color w:val="000000" w:themeColor="text1"/>
          <w:lang w:val="de-DE"/>
        </w:rPr>
        <w:t xml:space="preserve"> in </w:t>
      </w:r>
      <w:r w:rsidRPr="00EA0486">
        <w:rPr>
          <w:rFonts w:cs="Times New Roman"/>
          <w:i/>
          <w:color w:val="000000" w:themeColor="text1"/>
          <w:lang w:val="de-DE"/>
        </w:rPr>
        <w:t>z</w:t>
      </w:r>
    </w:p>
    <w:p w:rsidR="00022E35" w:rsidRPr="00EA0486" w:rsidRDefault="00022E35" w:rsidP="002E257C">
      <w:pPr>
        <w:pStyle w:val="ListParagraph"/>
        <w:numPr>
          <w:ilvl w:val="0"/>
          <w:numId w:val="25"/>
        </w:numPr>
        <w:spacing w:line="360" w:lineRule="auto"/>
        <w:ind w:left="1134" w:hanging="357"/>
        <w:jc w:val="mediumKashida"/>
        <w:rPr>
          <w:rFonts w:cs="Times New Roman"/>
          <w:color w:val="000000" w:themeColor="text1"/>
          <w:lang w:val="de-DE"/>
        </w:rPr>
      </w:pPr>
      <w:r w:rsidRPr="00EA0486">
        <w:rPr>
          <w:rFonts w:cs="Times New Roman"/>
          <w:color w:val="000000" w:themeColor="text1"/>
          <w:lang w:val="de-DE"/>
        </w:rPr>
        <w:t xml:space="preserve">Wenn </w:t>
      </w:r>
      <w:proofErr w:type="spellStart"/>
      <w:r w:rsidRPr="00EA0486">
        <w:rPr>
          <w:rFonts w:cs="Times New Roman"/>
          <w:color w:val="000000" w:themeColor="text1"/>
          <w:lang w:val="de-DE"/>
        </w:rPr>
        <w:t>ResultatsStruktur</w:t>
      </w:r>
      <w:proofErr w:type="spellEnd"/>
      <w:r w:rsidRPr="00EA0486">
        <w:rPr>
          <w:rFonts w:cs="Times New Roman"/>
          <w:color w:val="000000" w:themeColor="text1"/>
          <w:lang w:val="de-DE"/>
        </w:rPr>
        <w:t xml:space="preserve"> gefunden: </w:t>
      </w:r>
    </w:p>
    <w:p w:rsidR="00022E35" w:rsidRPr="00EA0486" w:rsidRDefault="001A32C2" w:rsidP="002E257C">
      <w:pPr>
        <w:spacing w:line="360" w:lineRule="auto"/>
        <w:ind w:left="1429" w:hanging="11"/>
        <w:jc w:val="mediumKashida"/>
        <w:rPr>
          <w:rFonts w:ascii="Times New Roman" w:hAnsi="Times New Roman" w:cs="Times New Roman"/>
          <w:color w:val="000000" w:themeColor="text1"/>
        </w:rPr>
      </w:pPr>
      <w:r>
        <w:rPr>
          <w:rFonts w:ascii="Times New Roman" w:hAnsi="Times New Roman" w:cs="Times New Roman"/>
          <w:color w:val="000000" w:themeColor="text1"/>
        </w:rPr>
        <w:t>Setze S’=kategorischer Satz,</w:t>
      </w:r>
      <w:r w:rsidR="001B15B9">
        <w:rPr>
          <w:rFonts w:ascii="Times New Roman" w:hAnsi="Times New Roman" w:cs="Times New Roman"/>
          <w:color w:val="000000" w:themeColor="text1"/>
        </w:rPr>
        <w:t xml:space="preserve"> </w:t>
      </w:r>
      <w:r w:rsidR="00022E35" w:rsidRPr="00EA0486">
        <w:rPr>
          <w:rFonts w:ascii="Times New Roman" w:hAnsi="Times New Roman" w:cs="Times New Roman"/>
          <w:color w:val="000000" w:themeColor="text1"/>
        </w:rPr>
        <w:t>ansonsten</w:t>
      </w:r>
    </w:p>
    <w:p w:rsidR="00022E35" w:rsidRPr="00EA0486" w:rsidRDefault="00022E35" w:rsidP="002E257C">
      <w:pPr>
        <w:spacing w:line="360" w:lineRule="auto"/>
        <w:ind w:left="1440" w:firstLine="686"/>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Abbruch</w:t>
      </w:r>
    </w:p>
    <w:p w:rsidR="00D47A45" w:rsidRPr="00EA0486" w:rsidRDefault="00D47A45" w:rsidP="009E1DC4">
      <w:pPr>
        <w:numPr>
          <w:ilvl w:val="0"/>
          <w:numId w:val="13"/>
        </w:num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Gib S</w:t>
      </w:r>
      <w:r w:rsidR="00D631F0" w:rsidRPr="00EA0486">
        <w:rPr>
          <w:rFonts w:ascii="Times New Roman" w:hAnsi="Times New Roman" w:cs="Times New Roman"/>
          <w:color w:val="000000" w:themeColor="text1"/>
        </w:rPr>
        <w:t>’</w:t>
      </w:r>
      <w:r w:rsidRPr="00EA0486">
        <w:rPr>
          <w:rFonts w:ascii="Times New Roman" w:hAnsi="Times New Roman" w:cs="Times New Roman"/>
          <w:color w:val="000000" w:themeColor="text1"/>
        </w:rPr>
        <w:t xml:space="preserve"> aus</w:t>
      </w:r>
    </w:p>
    <w:p w:rsidR="00DA5056" w:rsidRPr="001B15B9" w:rsidRDefault="00DA5056" w:rsidP="00E02569">
      <w:pPr>
        <w:spacing w:line="360" w:lineRule="auto"/>
        <w:jc w:val="mediumKashida"/>
        <w:rPr>
          <w:rFonts w:ascii="Times New Roman" w:hAnsi="Times New Roman" w:cs="Times New Roman"/>
          <w:color w:val="000000" w:themeColor="text1"/>
          <w:sz w:val="12"/>
          <w:szCs w:val="12"/>
        </w:rPr>
      </w:pPr>
    </w:p>
    <w:p w:rsidR="00B445C7" w:rsidRDefault="00D47A45" w:rsidP="00AD42B4">
      <w:p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 xml:space="preserve">Das folgende Beispiel </w:t>
      </w:r>
      <w:r w:rsidR="007977D9" w:rsidRPr="00EA0486">
        <w:rPr>
          <w:rFonts w:ascii="Times New Roman" w:hAnsi="Times New Roman" w:cs="Times New Roman"/>
          <w:color w:val="000000" w:themeColor="text1"/>
        </w:rPr>
        <w:t>erkl</w:t>
      </w:r>
      <w:r w:rsidR="008A7848" w:rsidRPr="00EA0486">
        <w:rPr>
          <w:rFonts w:ascii="Times New Roman" w:hAnsi="Times New Roman" w:cs="Times New Roman"/>
          <w:color w:val="000000" w:themeColor="text1"/>
        </w:rPr>
        <w:t>ä</w:t>
      </w:r>
      <w:r w:rsidR="007977D9" w:rsidRPr="00EA0486">
        <w:rPr>
          <w:rFonts w:ascii="Times New Roman" w:hAnsi="Times New Roman" w:cs="Times New Roman"/>
          <w:color w:val="000000" w:themeColor="text1"/>
        </w:rPr>
        <w:t>rt</w:t>
      </w:r>
      <w:r w:rsidRPr="00EA0486">
        <w:rPr>
          <w:rFonts w:ascii="Times New Roman" w:hAnsi="Times New Roman" w:cs="Times New Roman"/>
          <w:color w:val="000000" w:themeColor="text1"/>
        </w:rPr>
        <w:t xml:space="preserve"> die Ausf</w:t>
      </w:r>
      <w:r w:rsidR="008A7848" w:rsidRPr="00EA0486">
        <w:rPr>
          <w:rFonts w:ascii="Times New Roman" w:hAnsi="Times New Roman" w:cs="Times New Roman"/>
          <w:color w:val="000000" w:themeColor="text1"/>
        </w:rPr>
        <w:t>ü</w:t>
      </w:r>
      <w:r w:rsidRPr="00EA0486">
        <w:rPr>
          <w:rFonts w:ascii="Times New Roman" w:hAnsi="Times New Roman" w:cs="Times New Roman"/>
          <w:color w:val="000000" w:themeColor="text1"/>
        </w:rPr>
        <w:t>hrung dieses Verfahrens</w:t>
      </w:r>
      <w:r w:rsidR="005A5900" w:rsidRPr="00EA0486">
        <w:rPr>
          <w:rFonts w:ascii="Times New Roman" w:hAnsi="Times New Roman" w:cs="Times New Roman"/>
          <w:color w:val="000000" w:themeColor="text1"/>
        </w:rPr>
        <w:t xml:space="preserve"> </w:t>
      </w:r>
      <w:r w:rsidR="004C0903" w:rsidRPr="00EA0486">
        <w:rPr>
          <w:rFonts w:ascii="Times New Roman" w:hAnsi="Times New Roman" w:cs="Times New Roman"/>
          <w:color w:val="000000" w:themeColor="text1"/>
        </w:rPr>
        <w:t>f</w:t>
      </w:r>
      <w:r w:rsidR="008A7848" w:rsidRPr="00EA0486">
        <w:rPr>
          <w:rFonts w:ascii="Times New Roman" w:hAnsi="Times New Roman" w:cs="Times New Roman"/>
          <w:color w:val="000000" w:themeColor="text1"/>
        </w:rPr>
        <w:t>ü</w:t>
      </w:r>
      <w:r w:rsidR="004C0903" w:rsidRPr="00EA0486">
        <w:rPr>
          <w:rFonts w:ascii="Times New Roman" w:hAnsi="Times New Roman" w:cs="Times New Roman"/>
          <w:color w:val="000000" w:themeColor="text1"/>
        </w:rPr>
        <w:t>r</w:t>
      </w:r>
      <w:r w:rsidR="005A5900" w:rsidRPr="00EA0486">
        <w:rPr>
          <w:rFonts w:ascii="Times New Roman" w:hAnsi="Times New Roman" w:cs="Times New Roman"/>
          <w:color w:val="000000" w:themeColor="text1"/>
        </w:rPr>
        <w:t xml:space="preserve"> </w:t>
      </w:r>
      <w:r w:rsidR="004C0903" w:rsidRPr="00EA0486">
        <w:rPr>
          <w:rFonts w:ascii="Times New Roman" w:hAnsi="Times New Roman" w:cs="Times New Roman"/>
          <w:color w:val="000000" w:themeColor="text1"/>
        </w:rPr>
        <w:t>die</w:t>
      </w:r>
      <w:r w:rsidR="00453A55" w:rsidRPr="00EA0486">
        <w:rPr>
          <w:rFonts w:ascii="Times New Roman" w:hAnsi="Times New Roman" w:cs="Times New Roman"/>
          <w:color w:val="000000" w:themeColor="text1"/>
        </w:rPr>
        <w:t xml:space="preserve"> arabische </w:t>
      </w:r>
      <w:r w:rsidR="005A5900" w:rsidRPr="00EA0486">
        <w:rPr>
          <w:rFonts w:ascii="Times New Roman" w:hAnsi="Times New Roman" w:cs="Times New Roman"/>
          <w:color w:val="000000" w:themeColor="text1"/>
        </w:rPr>
        <w:t>Sprache</w:t>
      </w:r>
      <w:r w:rsidR="009C6AEC" w:rsidRPr="00EA0486">
        <w:rPr>
          <w:rFonts w:ascii="Times New Roman" w:hAnsi="Times New Roman" w:cs="Times New Roman"/>
          <w:color w:val="000000" w:themeColor="text1"/>
        </w:rPr>
        <w:t>:</w:t>
      </w:r>
    </w:p>
    <w:p w:rsidR="00B445C7" w:rsidRPr="00B445C7" w:rsidRDefault="00B445C7" w:rsidP="00AD42B4">
      <w:pPr>
        <w:spacing w:line="360" w:lineRule="auto"/>
        <w:jc w:val="mediumKashida"/>
        <w:rPr>
          <w:rFonts w:ascii="Times New Roman" w:hAnsi="Times New Roman" w:cs="Times New Roman"/>
          <w:color w:val="000000" w:themeColor="text1"/>
          <w:sz w:val="12"/>
          <w:szCs w:val="12"/>
        </w:rPr>
      </w:pPr>
    </w:p>
    <w:p w:rsidR="00B445C7" w:rsidRDefault="00C21371" w:rsidP="00AD42B4">
      <w:p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 xml:space="preserve">Gegeben sei der Satz S = </w:t>
      </w:r>
      <w:r w:rsidRPr="00EA0486">
        <w:rPr>
          <w:rFonts w:ascii="Times New Roman" w:hAnsi="Times New Roman" w:cs="Times New Roman"/>
          <w:color w:val="000000" w:themeColor="text1"/>
          <w:sz w:val="32"/>
          <w:szCs w:val="32"/>
        </w:rPr>
        <w:t>„</w:t>
      </w:r>
      <w:r w:rsidR="003B4DE4" w:rsidRPr="00EA0486">
        <w:rPr>
          <w:rFonts w:ascii="Times New Roman" w:hAnsi="Times New Roman" w:cs="Times New Roman"/>
          <w:color w:val="000000" w:themeColor="text1"/>
          <w:sz w:val="32"/>
          <w:szCs w:val="32"/>
          <w:shd w:val="clear" w:color="auto" w:fill="FAFAFA"/>
          <w:rtl/>
          <w:lang w:bidi="ar-EG"/>
        </w:rPr>
        <w:t>رأيُ الولدِ خيرُ رأيٍ</w:t>
      </w:r>
      <w:r w:rsidR="00B445C7" w:rsidRPr="004C1092">
        <w:rPr>
          <w:rFonts w:ascii="Times New Roman" w:hAnsi="Times New Roman" w:cs="Times New Roman"/>
          <w:color w:val="000000" w:themeColor="text1"/>
          <w:sz w:val="32"/>
        </w:rPr>
        <w:t>“</w:t>
      </w:r>
    </w:p>
    <w:p w:rsidR="00B445C7" w:rsidRDefault="00C21371" w:rsidP="00AD42B4">
      <w:p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w:t>
      </w:r>
      <w:r w:rsidR="00B445C7">
        <w:rPr>
          <w:rFonts w:ascii="Times New Roman" w:hAnsi="Times New Roman" w:cs="Times New Roman"/>
          <w:color w:val="000000" w:themeColor="text1"/>
        </w:rPr>
        <w:t>Deutsch: „</w:t>
      </w:r>
      <w:r w:rsidR="003B4DE4" w:rsidRPr="00B445C7">
        <w:rPr>
          <w:rFonts w:ascii="Times New Roman" w:hAnsi="Times New Roman" w:cs="Times New Roman"/>
          <w:i/>
          <w:color w:val="000000" w:themeColor="text1"/>
        </w:rPr>
        <w:t>Die Meinung des Jungen ist die beste Meinung</w:t>
      </w:r>
      <w:r w:rsidR="00B445C7">
        <w:rPr>
          <w:rFonts w:ascii="Times New Roman" w:hAnsi="Times New Roman" w:cs="Times New Roman"/>
          <w:i/>
          <w:color w:val="000000" w:themeColor="text1"/>
        </w:rPr>
        <w:t>.</w:t>
      </w:r>
      <w:r w:rsidR="00B445C7">
        <w:rPr>
          <w:rFonts w:ascii="Times New Roman" w:hAnsi="Times New Roman" w:cs="Times New Roman"/>
          <w:color w:val="000000" w:themeColor="text1"/>
        </w:rPr>
        <w:t>“)</w:t>
      </w:r>
    </w:p>
    <w:p w:rsidR="00B445C7" w:rsidRPr="00B445C7" w:rsidRDefault="00B445C7" w:rsidP="00AD42B4">
      <w:pPr>
        <w:spacing w:line="360" w:lineRule="auto"/>
        <w:jc w:val="mediumKashida"/>
        <w:rPr>
          <w:rFonts w:ascii="Times New Roman" w:hAnsi="Times New Roman" w:cs="Times New Roman"/>
          <w:color w:val="000000" w:themeColor="text1"/>
          <w:sz w:val="12"/>
          <w:szCs w:val="12"/>
        </w:rPr>
      </w:pPr>
    </w:p>
    <w:p w:rsidR="00B445C7" w:rsidRDefault="003B4DE4" w:rsidP="00AD42B4">
      <w:p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 xml:space="preserve">Sei G die </w:t>
      </w:r>
      <w:r w:rsidR="00B445C7">
        <w:rPr>
          <w:rFonts w:ascii="Times New Roman" w:hAnsi="Times New Roman" w:cs="Times New Roman"/>
          <w:color w:val="000000" w:themeColor="text1"/>
        </w:rPr>
        <w:t>Dia-Grammatik aus Definition 7.</w:t>
      </w:r>
    </w:p>
    <w:p w:rsidR="00B445C7" w:rsidRPr="00B445C7" w:rsidRDefault="00B445C7" w:rsidP="00AD42B4">
      <w:pPr>
        <w:spacing w:line="360" w:lineRule="auto"/>
        <w:jc w:val="mediumKashida"/>
        <w:rPr>
          <w:rFonts w:ascii="Times New Roman" w:hAnsi="Times New Roman" w:cs="Times New Roman"/>
          <w:color w:val="000000" w:themeColor="text1"/>
          <w:sz w:val="12"/>
          <w:szCs w:val="12"/>
        </w:rPr>
      </w:pPr>
    </w:p>
    <w:p w:rsidR="00B70549" w:rsidRPr="00B70549" w:rsidRDefault="003B4DE4" w:rsidP="00AD42B4">
      <w:pPr>
        <w:spacing w:line="360" w:lineRule="auto"/>
        <w:jc w:val="mediumKashida"/>
        <w:rPr>
          <w:rFonts w:ascii="Times New Roman" w:hAnsi="Times New Roman" w:cs="Times New Roman"/>
          <w:color w:val="000000" w:themeColor="text1"/>
          <w:sz w:val="12"/>
          <w:szCs w:val="12"/>
        </w:rPr>
      </w:pPr>
      <w:r w:rsidRPr="00EA0486">
        <w:rPr>
          <w:rFonts w:ascii="Times New Roman" w:hAnsi="Times New Roman" w:cs="Times New Roman"/>
          <w:color w:val="000000" w:themeColor="text1"/>
        </w:rPr>
        <w:t xml:space="preserve">Nach Schritt 2 </w:t>
      </w:r>
      <w:r w:rsidR="00B445C7">
        <w:rPr>
          <w:rFonts w:ascii="Times New Roman" w:hAnsi="Times New Roman" w:cs="Times New Roman"/>
          <w:color w:val="000000" w:themeColor="text1"/>
        </w:rPr>
        <w:t>(</w:t>
      </w:r>
      <w:r w:rsidR="00B445C7" w:rsidRPr="00EA0486">
        <w:rPr>
          <w:rFonts w:ascii="Times New Roman" w:hAnsi="Times New Roman" w:cs="Times New Roman"/>
          <w:color w:val="000000" w:themeColor="text1"/>
        </w:rPr>
        <w:t xml:space="preserve">immer </w:t>
      </w:r>
      <w:r w:rsidR="00B445C7">
        <w:rPr>
          <w:rFonts w:ascii="Times New Roman" w:hAnsi="Times New Roman" w:cs="Times New Roman"/>
          <w:color w:val="000000" w:themeColor="text1"/>
        </w:rPr>
        <w:t xml:space="preserve">von </w:t>
      </w:r>
      <w:r w:rsidR="00B445C7" w:rsidRPr="00EA0486">
        <w:rPr>
          <w:rFonts w:ascii="Times New Roman" w:hAnsi="Times New Roman" w:cs="Times New Roman"/>
          <w:color w:val="000000" w:themeColor="text1"/>
        </w:rPr>
        <w:t xml:space="preserve">rechts nach links </w:t>
      </w:r>
      <w:r w:rsidR="00AD42B4" w:rsidRPr="00EA0486">
        <w:rPr>
          <w:rFonts w:ascii="Times New Roman" w:hAnsi="Times New Roman" w:cs="Times New Roman"/>
          <w:color w:val="000000" w:themeColor="text1"/>
        </w:rPr>
        <w:t xml:space="preserve">zu lesen) </w:t>
      </w:r>
      <w:r w:rsidRPr="00EA0486">
        <w:rPr>
          <w:rFonts w:ascii="Times New Roman" w:hAnsi="Times New Roman" w:cs="Times New Roman"/>
          <w:color w:val="000000" w:themeColor="text1"/>
        </w:rPr>
        <w:t>ist</w:t>
      </w:r>
      <w:r w:rsidR="00B70549">
        <w:rPr>
          <w:rFonts w:ascii="Times New Roman" w:hAnsi="Times New Roman" w:cs="Times New Roman"/>
          <w:color w:val="000000" w:themeColor="text1"/>
        </w:rPr>
        <w:br/>
      </w:r>
    </w:p>
    <w:p w:rsidR="001B15B9" w:rsidRDefault="003B4DE4" w:rsidP="00AD42B4">
      <w:p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 xml:space="preserve"> </w:t>
      </w:r>
      <w:r w:rsidR="00B70549">
        <w:rPr>
          <w:rFonts w:ascii="Times New Roman" w:hAnsi="Times New Roman" w:cs="Times New Roman"/>
          <w:color w:val="000000" w:themeColor="text1"/>
        </w:rPr>
        <w:t xml:space="preserve">   </w:t>
      </w:r>
      <w:proofErr w:type="spellStart"/>
      <w:r w:rsidRPr="00EA0486">
        <w:rPr>
          <w:rFonts w:ascii="Times New Roman" w:hAnsi="Times New Roman" w:cs="Times New Roman"/>
          <w:color w:val="000000" w:themeColor="text1"/>
        </w:rPr>
        <w:t>ResultatsStruktur</w:t>
      </w:r>
      <w:proofErr w:type="spellEnd"/>
      <w:r w:rsidRPr="001B15B9">
        <w:rPr>
          <w:rFonts w:ascii="Times New Roman" w:hAnsi="Times New Roman" w:cs="Times New Roman"/>
          <w:color w:val="000000" w:themeColor="text1"/>
        </w:rPr>
        <w:t>=</w:t>
      </w:r>
      <w:r w:rsidR="004C1092">
        <w:rPr>
          <w:rFonts w:ascii="Times New Roman" w:hAnsi="Times New Roman" w:cs="Times New Roman"/>
          <w:color w:val="000000" w:themeColor="text1"/>
        </w:rPr>
        <w:t>“</w:t>
      </w:r>
      <w:r w:rsidR="00446618" w:rsidRPr="001B15B9">
        <w:rPr>
          <w:rFonts w:ascii="Times New Roman" w:hAnsi="Times New Roman" w:cs="Times New Roman"/>
          <w:color w:val="000000" w:themeColor="text1"/>
        </w:rPr>
        <w:t>Nomen/</w:t>
      </w:r>
      <w:r w:rsidR="00446618" w:rsidRPr="001B15B9">
        <w:rPr>
          <w:rFonts w:ascii="Times New Roman" w:hAnsi="Times New Roman" w:cs="Times New Roman"/>
          <w:color w:val="000000" w:themeColor="text1"/>
          <w:rtl/>
          <w:lang w:bidi="ar-EG"/>
        </w:rPr>
        <w:t>ٍ</w:t>
      </w:r>
      <w:r w:rsidRPr="001B15B9">
        <w:rPr>
          <w:rFonts w:ascii="Times New Roman" w:hAnsi="Times New Roman" w:cs="Times New Roman"/>
          <w:color w:val="000000" w:themeColor="text1"/>
        </w:rPr>
        <w:t xml:space="preserve">unbestimmt </w:t>
      </w:r>
      <w:r w:rsidR="00446618" w:rsidRPr="001B15B9">
        <w:rPr>
          <w:rFonts w:ascii="Times New Roman" w:hAnsi="Times New Roman" w:cs="Times New Roman"/>
          <w:color w:val="000000" w:themeColor="text1"/>
        </w:rPr>
        <w:t>Nomen/</w:t>
      </w:r>
      <w:r w:rsidR="00446618" w:rsidRPr="001B15B9">
        <w:rPr>
          <w:rFonts w:ascii="Times New Roman" w:hAnsi="Times New Roman" w:cs="Times New Roman"/>
          <w:color w:val="000000" w:themeColor="text1"/>
          <w:rtl/>
        </w:rPr>
        <w:t>ُ</w:t>
      </w:r>
      <w:r w:rsidRPr="001B15B9">
        <w:rPr>
          <w:rFonts w:ascii="Times New Roman" w:hAnsi="Times New Roman" w:cs="Times New Roman"/>
          <w:color w:val="000000" w:themeColor="text1"/>
        </w:rPr>
        <w:t>unbestimmt</w:t>
      </w:r>
    </w:p>
    <w:p w:rsidR="001B15B9" w:rsidRDefault="00B70549" w:rsidP="00AD42B4">
      <w:pPr>
        <w:spacing w:line="360" w:lineRule="auto"/>
        <w:jc w:val="mediumKashida"/>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sidR="00446618" w:rsidRPr="001B15B9">
        <w:rPr>
          <w:rFonts w:ascii="Times New Roman" w:hAnsi="Times New Roman" w:cs="Times New Roman"/>
          <w:color w:val="000000" w:themeColor="text1"/>
        </w:rPr>
        <w:t>Nomen/</w:t>
      </w:r>
      <w:r w:rsidR="00446618" w:rsidRPr="001B15B9">
        <w:rPr>
          <w:rFonts w:ascii="Times New Roman" w:hAnsi="Times New Roman" w:cs="Times New Roman"/>
          <w:color w:val="000000" w:themeColor="text1"/>
          <w:rtl/>
        </w:rPr>
        <w:t>ِ</w:t>
      </w:r>
      <w:r w:rsidR="003B4DE4" w:rsidRPr="001B15B9">
        <w:rPr>
          <w:rFonts w:ascii="Times New Roman" w:hAnsi="Times New Roman" w:cs="Times New Roman"/>
          <w:color w:val="000000" w:themeColor="text1"/>
        </w:rPr>
        <w:t xml:space="preserve">bestimmt </w:t>
      </w:r>
      <w:r w:rsidR="00446618" w:rsidRPr="001B15B9">
        <w:rPr>
          <w:rFonts w:ascii="Times New Roman" w:hAnsi="Times New Roman" w:cs="Times New Roman"/>
          <w:color w:val="000000" w:themeColor="text1"/>
        </w:rPr>
        <w:t>Nomen/</w:t>
      </w:r>
      <w:r w:rsidR="00446618" w:rsidRPr="001B15B9">
        <w:rPr>
          <w:rFonts w:ascii="Times New Roman" w:hAnsi="Times New Roman" w:cs="Times New Roman"/>
          <w:color w:val="000000" w:themeColor="text1"/>
          <w:rtl/>
        </w:rPr>
        <w:t>ُ</w:t>
      </w:r>
      <w:r w:rsidR="003B4DE4" w:rsidRPr="001B15B9">
        <w:rPr>
          <w:rFonts w:ascii="Times New Roman" w:hAnsi="Times New Roman" w:cs="Times New Roman"/>
          <w:color w:val="000000" w:themeColor="text1"/>
        </w:rPr>
        <w:t>unbestimmt“</w:t>
      </w:r>
      <w:r w:rsidR="001B15B9">
        <w:rPr>
          <w:rFonts w:ascii="Times New Roman" w:hAnsi="Times New Roman" w:cs="Times New Roman"/>
          <w:color w:val="000000" w:themeColor="text1"/>
        </w:rPr>
        <w:t>.</w:t>
      </w:r>
    </w:p>
    <w:p w:rsidR="00B445C7" w:rsidRPr="00B445C7" w:rsidRDefault="00B445C7" w:rsidP="00AD42B4">
      <w:pPr>
        <w:spacing w:line="360" w:lineRule="auto"/>
        <w:jc w:val="mediumKashida"/>
        <w:rPr>
          <w:rFonts w:ascii="Times New Roman" w:hAnsi="Times New Roman" w:cs="Times New Roman"/>
          <w:color w:val="000000" w:themeColor="text1"/>
          <w:sz w:val="12"/>
          <w:szCs w:val="12"/>
        </w:rPr>
      </w:pPr>
    </w:p>
    <w:p w:rsidR="003B4DE4" w:rsidRPr="00EA0486" w:rsidRDefault="003B4DE4" w:rsidP="00AD42B4">
      <w:pPr>
        <w:spacing w:line="360" w:lineRule="auto"/>
        <w:jc w:val="mediumKashida"/>
        <w:rPr>
          <w:rFonts w:ascii="Times New Roman" w:hAnsi="Times New Roman" w:cs="Times New Roman"/>
          <w:color w:val="000000" w:themeColor="text1"/>
          <w:rtl/>
        </w:rPr>
      </w:pPr>
      <w:r w:rsidRPr="00EA0486">
        <w:rPr>
          <w:rFonts w:ascii="Times New Roman" w:hAnsi="Times New Roman" w:cs="Times New Roman"/>
          <w:color w:val="000000" w:themeColor="text1"/>
        </w:rPr>
        <w:t xml:space="preserve">Die Ableitung </w:t>
      </w:r>
      <w:r w:rsidR="009927F9" w:rsidRPr="00EA0486">
        <w:rPr>
          <w:rFonts w:ascii="Times New Roman" w:hAnsi="Times New Roman" w:cs="Times New Roman"/>
          <w:color w:val="000000" w:themeColor="text1"/>
        </w:rPr>
        <w:t>in Fig</w:t>
      </w:r>
      <w:r w:rsidR="001B15B9">
        <w:rPr>
          <w:rFonts w:ascii="Times New Roman" w:hAnsi="Times New Roman" w:cs="Times New Roman"/>
          <w:color w:val="000000" w:themeColor="text1"/>
        </w:rPr>
        <w:t>.</w:t>
      </w:r>
      <w:r w:rsidR="009927F9" w:rsidRPr="00EA0486">
        <w:rPr>
          <w:rFonts w:ascii="Times New Roman" w:hAnsi="Times New Roman" w:cs="Times New Roman"/>
          <w:color w:val="000000" w:themeColor="text1"/>
        </w:rPr>
        <w:t xml:space="preserve"> 4-a </w:t>
      </w:r>
      <w:r w:rsidRPr="00EA0486">
        <w:rPr>
          <w:rFonts w:ascii="Times New Roman" w:hAnsi="Times New Roman" w:cs="Times New Roman"/>
          <w:color w:val="000000" w:themeColor="text1"/>
        </w:rPr>
        <w:t>ist dann eine korrekte Ableitung von S</w:t>
      </w:r>
      <w:r w:rsidR="00446618" w:rsidRPr="00EA0486">
        <w:rPr>
          <w:rFonts w:ascii="Times New Roman" w:hAnsi="Times New Roman" w:cs="Times New Roman"/>
          <w:color w:val="000000" w:themeColor="text1"/>
          <w:rtl/>
        </w:rPr>
        <w:t xml:space="preserve"> </w:t>
      </w:r>
      <w:r w:rsidR="00446618" w:rsidRPr="00EA0486">
        <w:rPr>
          <w:rFonts w:ascii="Times New Roman" w:hAnsi="Times New Roman" w:cs="Times New Roman"/>
          <w:color w:val="000000" w:themeColor="text1"/>
        </w:rPr>
        <w:t>aus G</w:t>
      </w:r>
      <w:r w:rsidR="001B15B9">
        <w:rPr>
          <w:rFonts w:ascii="Times New Roman" w:hAnsi="Times New Roman" w:cs="Times New Roman"/>
          <w:color w:val="000000" w:themeColor="text1"/>
        </w:rPr>
        <w:t>. Fig.</w:t>
      </w:r>
      <w:r w:rsidR="009927F9" w:rsidRPr="00EA0486">
        <w:rPr>
          <w:rFonts w:ascii="Times New Roman" w:hAnsi="Times New Roman" w:cs="Times New Roman"/>
          <w:color w:val="000000" w:themeColor="text1"/>
        </w:rPr>
        <w:t xml:space="preserve"> 4-b zeigt hingegen eine fehlgeschlagene Ableitung</w:t>
      </w:r>
      <w:r w:rsidR="00D95A70" w:rsidRPr="00EA0486">
        <w:rPr>
          <w:rFonts w:ascii="Times New Roman" w:hAnsi="Times New Roman" w:cs="Times New Roman"/>
          <w:color w:val="000000" w:themeColor="text1"/>
        </w:rPr>
        <w:t xml:space="preserve">, wenn man die Umlaute </w:t>
      </w:r>
      <w:r w:rsidR="001B15B9" w:rsidRPr="00EA0486">
        <w:rPr>
          <w:rFonts w:ascii="Times New Roman" w:hAnsi="Times New Roman" w:cs="Times New Roman"/>
          <w:color w:val="000000" w:themeColor="text1"/>
        </w:rPr>
        <w:t>unberücksichtigt</w:t>
      </w:r>
      <w:r w:rsidR="00D95A70" w:rsidRPr="00EA0486">
        <w:rPr>
          <w:rFonts w:ascii="Times New Roman" w:hAnsi="Times New Roman" w:cs="Times New Roman"/>
          <w:color w:val="000000" w:themeColor="text1"/>
        </w:rPr>
        <w:t xml:space="preserve"> </w:t>
      </w:r>
      <w:r w:rsidR="001B15B9" w:rsidRPr="00EA0486">
        <w:rPr>
          <w:rFonts w:ascii="Times New Roman" w:hAnsi="Times New Roman" w:cs="Times New Roman"/>
          <w:color w:val="000000" w:themeColor="text1"/>
        </w:rPr>
        <w:t>lässt</w:t>
      </w:r>
      <w:r w:rsidR="009927F9" w:rsidRPr="00EA0486">
        <w:rPr>
          <w:rFonts w:ascii="Times New Roman" w:hAnsi="Times New Roman" w:cs="Times New Roman"/>
          <w:color w:val="000000" w:themeColor="text1"/>
        </w:rPr>
        <w:t xml:space="preserve">. </w:t>
      </w:r>
    </w:p>
    <w:p w:rsidR="005A5900" w:rsidRDefault="00BA4EA6" w:rsidP="005F1F9D">
      <w:p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lastRenderedPageBreak/>
        <w:t xml:space="preserve">Zuweisungsliste </w:t>
      </w:r>
      <w:r w:rsidRPr="00EA0486">
        <w:rPr>
          <w:rFonts w:ascii="Times New Roman" w:hAnsi="Times New Roman" w:cs="Times New Roman"/>
          <w:i/>
          <w:color w:val="000000" w:themeColor="text1"/>
        </w:rPr>
        <w:t>z</w:t>
      </w:r>
      <w:r w:rsidRPr="00EA0486">
        <w:rPr>
          <w:rFonts w:ascii="Times New Roman" w:hAnsi="Times New Roman" w:cs="Times New Roman"/>
          <w:color w:val="000000" w:themeColor="text1"/>
          <w:vertAlign w:val="subscript"/>
        </w:rPr>
        <w:t xml:space="preserve"> </w:t>
      </w:r>
      <w:r w:rsidR="00DE2489" w:rsidRPr="00EA0486">
        <w:rPr>
          <w:rFonts w:ascii="Times New Roman" w:hAnsi="Times New Roman" w:cs="Times New Roman"/>
          <w:color w:val="000000" w:themeColor="text1"/>
        </w:rPr>
        <w:t>enthält</w:t>
      </w:r>
      <w:r w:rsidRPr="00EA0486">
        <w:rPr>
          <w:rFonts w:ascii="Times New Roman" w:hAnsi="Times New Roman" w:cs="Times New Roman"/>
          <w:color w:val="000000" w:themeColor="text1"/>
        </w:rPr>
        <w:t xml:space="preserve"> unter anderem folgende </w:t>
      </w:r>
      <w:r w:rsidR="00655BEE" w:rsidRPr="00EA0486">
        <w:rPr>
          <w:rFonts w:ascii="Times New Roman" w:hAnsi="Times New Roman" w:cs="Times New Roman"/>
          <w:color w:val="000000" w:themeColor="text1"/>
        </w:rPr>
        <w:t>Datens</w:t>
      </w:r>
      <w:r w:rsidR="008A7848" w:rsidRPr="00EA0486">
        <w:rPr>
          <w:rFonts w:ascii="Times New Roman" w:hAnsi="Times New Roman" w:cs="Times New Roman"/>
          <w:color w:val="000000" w:themeColor="text1"/>
        </w:rPr>
        <w:t>ä</w:t>
      </w:r>
      <w:r w:rsidR="00655BEE" w:rsidRPr="00EA0486">
        <w:rPr>
          <w:rFonts w:ascii="Times New Roman" w:hAnsi="Times New Roman" w:cs="Times New Roman"/>
          <w:color w:val="000000" w:themeColor="text1"/>
        </w:rPr>
        <w:t xml:space="preserve">tze </w:t>
      </w:r>
      <w:r w:rsidR="00AD42B4" w:rsidRPr="00EA0486">
        <w:rPr>
          <w:rFonts w:ascii="Times New Roman" w:hAnsi="Times New Roman" w:cs="Times New Roman"/>
          <w:color w:val="000000" w:themeColor="text1"/>
        </w:rPr>
        <w:t>(von rechts nach links zu lesen):</w:t>
      </w:r>
    </w:p>
    <w:p w:rsidR="008019D6" w:rsidRPr="00EA0486" w:rsidRDefault="008019D6" w:rsidP="005F1F9D">
      <w:pPr>
        <w:spacing w:line="360" w:lineRule="auto"/>
        <w:jc w:val="mediumKashida"/>
        <w:rPr>
          <w:rFonts w:ascii="Times New Roman" w:hAnsi="Times New Roman" w:cs="Times New Roman"/>
          <w:color w:val="000000" w:themeColor="text1"/>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99"/>
        <w:gridCol w:w="1951"/>
      </w:tblGrid>
      <w:tr w:rsidR="0074172F" w:rsidRPr="00EA0486" w:rsidTr="001C336D">
        <w:tc>
          <w:tcPr>
            <w:tcW w:w="6799" w:type="dxa"/>
            <w:shd w:val="clear" w:color="auto" w:fill="auto"/>
          </w:tcPr>
          <w:p w:rsidR="00BA4EA6" w:rsidRPr="00EA0486" w:rsidRDefault="00AD42B4" w:rsidP="00E02569">
            <w:pPr>
              <w:spacing w:line="360" w:lineRule="auto"/>
              <w:jc w:val="mediumKashida"/>
              <w:rPr>
                <w:rFonts w:ascii="Times New Roman" w:hAnsi="Times New Roman" w:cs="Times New Roman"/>
                <w:b/>
                <w:bCs/>
                <w:color w:val="000000" w:themeColor="text1"/>
              </w:rPr>
            </w:pPr>
            <w:r w:rsidRPr="00EA0486">
              <w:rPr>
                <w:rFonts w:ascii="Times New Roman" w:hAnsi="Times New Roman" w:cs="Times New Roman"/>
                <w:b/>
                <w:bCs/>
                <w:color w:val="000000" w:themeColor="text1"/>
              </w:rPr>
              <w:t>Nomen</w:t>
            </w:r>
            <w:r w:rsidR="00BA4EA6" w:rsidRPr="00EA0486">
              <w:rPr>
                <w:rFonts w:ascii="Times New Roman" w:hAnsi="Times New Roman" w:cs="Times New Roman"/>
                <w:b/>
                <w:bCs/>
                <w:color w:val="000000" w:themeColor="text1"/>
              </w:rPr>
              <w:t xml:space="preserve"> Satz</w:t>
            </w:r>
          </w:p>
        </w:tc>
        <w:tc>
          <w:tcPr>
            <w:tcW w:w="1951" w:type="dxa"/>
            <w:shd w:val="clear" w:color="auto" w:fill="auto"/>
          </w:tcPr>
          <w:p w:rsidR="00BA4EA6" w:rsidRPr="00EA0486" w:rsidRDefault="008019D6" w:rsidP="00E02569">
            <w:pPr>
              <w:spacing w:line="360" w:lineRule="auto"/>
              <w:jc w:val="mediumKashida"/>
              <w:rPr>
                <w:rFonts w:ascii="Times New Roman" w:hAnsi="Times New Roman" w:cs="Times New Roman"/>
                <w:b/>
                <w:bCs/>
                <w:color w:val="000000" w:themeColor="text1"/>
              </w:rPr>
            </w:pPr>
            <w:proofErr w:type="spellStart"/>
            <w:r>
              <w:rPr>
                <w:rFonts w:ascii="Times New Roman" w:hAnsi="Times New Roman" w:cs="Times New Roman"/>
                <w:b/>
                <w:bCs/>
                <w:color w:val="000000" w:themeColor="text1"/>
              </w:rPr>
              <w:t>Kategories</w:t>
            </w:r>
            <w:r w:rsidR="00BA4EA6" w:rsidRPr="00EA0486">
              <w:rPr>
                <w:rFonts w:ascii="Times New Roman" w:hAnsi="Times New Roman" w:cs="Times New Roman"/>
                <w:b/>
                <w:bCs/>
                <w:color w:val="000000" w:themeColor="text1"/>
              </w:rPr>
              <w:t>atz</w:t>
            </w:r>
            <w:proofErr w:type="spellEnd"/>
          </w:p>
        </w:tc>
      </w:tr>
      <w:tr w:rsidR="00BA4EA6" w:rsidRPr="00EA0486" w:rsidTr="001C336D">
        <w:tc>
          <w:tcPr>
            <w:tcW w:w="6799" w:type="dxa"/>
            <w:shd w:val="clear" w:color="auto" w:fill="auto"/>
          </w:tcPr>
          <w:p w:rsidR="00BA4EA6" w:rsidRPr="00EA0486" w:rsidRDefault="00AD42B4" w:rsidP="00AD42B4">
            <w:pPr>
              <w:spacing w:line="360" w:lineRule="auto"/>
              <w:jc w:val="mediumKashida"/>
              <w:rPr>
                <w:rFonts w:ascii="Times New Roman" w:hAnsi="Times New Roman" w:cs="Times New Roman"/>
                <w:color w:val="000000" w:themeColor="text1"/>
                <w:rtl/>
                <w:lang w:bidi="ar-EG"/>
              </w:rPr>
            </w:pPr>
            <w:r w:rsidRPr="00EA0486">
              <w:rPr>
                <w:rFonts w:ascii="Times New Roman" w:hAnsi="Times New Roman" w:cs="Times New Roman"/>
                <w:color w:val="000000" w:themeColor="text1"/>
                <w:lang w:bidi="ar-EG"/>
              </w:rPr>
              <w:t>Nomen</w:t>
            </w:r>
            <w:r w:rsidR="00BA4EA6" w:rsidRPr="00EA0486">
              <w:rPr>
                <w:rFonts w:ascii="Times New Roman" w:hAnsi="Times New Roman" w:cs="Times New Roman"/>
                <w:color w:val="000000" w:themeColor="text1"/>
                <w:lang w:bidi="ar-EG"/>
              </w:rPr>
              <w:t xml:space="preserve"> S</w:t>
            </w:r>
            <w:r w:rsidR="00BA4EA6" w:rsidRPr="00EA0486">
              <w:rPr>
                <w:rFonts w:ascii="Times New Roman" w:hAnsi="Times New Roman" w:cs="Times New Roman"/>
                <w:color w:val="000000" w:themeColor="text1"/>
                <w:vertAlign w:val="subscript"/>
                <w:lang w:bidi="ar-EG"/>
              </w:rPr>
              <w:t>1</w:t>
            </w:r>
            <w:r w:rsidR="00BA4EA6" w:rsidRPr="00EA0486">
              <w:rPr>
                <w:rFonts w:ascii="Times New Roman" w:hAnsi="Times New Roman" w:cs="Times New Roman"/>
                <w:color w:val="000000" w:themeColor="text1"/>
                <w:lang w:bidi="ar-EG"/>
              </w:rPr>
              <w:t xml:space="preserve"> (bestimmt)</w:t>
            </w:r>
            <w:r w:rsidR="0062021F" w:rsidRPr="00EA0486">
              <w:rPr>
                <w:rFonts w:ascii="Times New Roman" w:hAnsi="Times New Roman" w:cs="Times New Roman"/>
                <w:color w:val="000000" w:themeColor="text1"/>
                <w:lang w:bidi="ar-EG"/>
              </w:rPr>
              <w:t>,</w:t>
            </w:r>
            <w:r w:rsidR="00BA4EA6" w:rsidRPr="00EA0486">
              <w:rPr>
                <w:rFonts w:ascii="Times New Roman" w:hAnsi="Times New Roman" w:cs="Times New Roman"/>
                <w:color w:val="000000" w:themeColor="text1"/>
                <w:lang w:bidi="ar-EG"/>
              </w:rPr>
              <w:t xml:space="preserve"> </w:t>
            </w:r>
            <w:r w:rsidRPr="00EA0486">
              <w:rPr>
                <w:rFonts w:ascii="Times New Roman" w:hAnsi="Times New Roman" w:cs="Times New Roman"/>
                <w:color w:val="000000" w:themeColor="text1"/>
                <w:lang w:bidi="ar-EG"/>
              </w:rPr>
              <w:t>Nomen</w:t>
            </w:r>
            <w:r w:rsidR="00BA4EA6" w:rsidRPr="00EA0486">
              <w:rPr>
                <w:rFonts w:ascii="Times New Roman" w:hAnsi="Times New Roman" w:cs="Times New Roman"/>
                <w:color w:val="000000" w:themeColor="text1"/>
                <w:lang w:bidi="ar-EG"/>
              </w:rPr>
              <w:t xml:space="preserve"> (unbestimmt) S</w:t>
            </w:r>
            <w:r w:rsidR="00BA4EA6" w:rsidRPr="00EA0486">
              <w:rPr>
                <w:rFonts w:ascii="Times New Roman" w:hAnsi="Times New Roman" w:cs="Times New Roman"/>
                <w:color w:val="000000" w:themeColor="text1"/>
                <w:vertAlign w:val="subscript"/>
                <w:lang w:bidi="ar-EG"/>
              </w:rPr>
              <w:t>2</w:t>
            </w:r>
          </w:p>
        </w:tc>
        <w:tc>
          <w:tcPr>
            <w:tcW w:w="1951" w:type="dxa"/>
            <w:shd w:val="clear" w:color="auto" w:fill="auto"/>
          </w:tcPr>
          <w:p w:rsidR="00BA4EA6" w:rsidRPr="00EA0486" w:rsidRDefault="00BA4EA6" w:rsidP="00AD42B4">
            <w:p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(S</w:t>
            </w:r>
            <w:r w:rsidR="00AD42B4" w:rsidRPr="00EA0486">
              <w:rPr>
                <w:rFonts w:ascii="Times New Roman" w:hAnsi="Times New Roman" w:cs="Times New Roman"/>
                <w:color w:val="000000" w:themeColor="text1"/>
                <w:vertAlign w:val="subscript"/>
              </w:rPr>
              <w:t>2</w:t>
            </w:r>
            <w:r w:rsidRPr="00EA0486">
              <w:rPr>
                <w:rFonts w:ascii="Times New Roman" w:hAnsi="Times New Roman" w:cs="Times New Roman"/>
                <w:color w:val="000000" w:themeColor="text1"/>
              </w:rPr>
              <w:t xml:space="preserve"> ist S</w:t>
            </w:r>
            <w:r w:rsidR="00AD42B4" w:rsidRPr="00EA0486">
              <w:rPr>
                <w:rFonts w:ascii="Times New Roman" w:hAnsi="Times New Roman" w:cs="Times New Roman"/>
                <w:color w:val="000000" w:themeColor="text1"/>
                <w:vertAlign w:val="subscript"/>
              </w:rPr>
              <w:t>1</w:t>
            </w:r>
            <w:r w:rsidRPr="00EA0486">
              <w:rPr>
                <w:rFonts w:ascii="Times New Roman" w:hAnsi="Times New Roman" w:cs="Times New Roman"/>
                <w:color w:val="000000" w:themeColor="text1"/>
              </w:rPr>
              <w:t>)</w:t>
            </w:r>
          </w:p>
        </w:tc>
      </w:tr>
      <w:tr w:rsidR="00BA4EA6" w:rsidRPr="00EA0486" w:rsidTr="001C336D">
        <w:tc>
          <w:tcPr>
            <w:tcW w:w="6799" w:type="dxa"/>
            <w:shd w:val="clear" w:color="auto" w:fill="auto"/>
          </w:tcPr>
          <w:p w:rsidR="00BA4EA6" w:rsidRPr="00EA0486" w:rsidRDefault="00AD42B4" w:rsidP="00AD42B4">
            <w:p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lang w:bidi="ar-EG"/>
              </w:rPr>
              <w:t>Nomen</w:t>
            </w:r>
            <w:r w:rsidR="00562F84" w:rsidRPr="00EA0486">
              <w:rPr>
                <w:rFonts w:ascii="Times New Roman" w:hAnsi="Times New Roman" w:cs="Times New Roman"/>
                <w:color w:val="000000" w:themeColor="text1"/>
                <w:lang w:bidi="ar-EG"/>
              </w:rPr>
              <w:t xml:space="preserve"> S</w:t>
            </w:r>
            <w:r w:rsidR="00562F84" w:rsidRPr="00EA0486">
              <w:rPr>
                <w:rFonts w:ascii="Times New Roman" w:hAnsi="Times New Roman" w:cs="Times New Roman"/>
                <w:color w:val="000000" w:themeColor="text1"/>
                <w:vertAlign w:val="subscript"/>
                <w:lang w:bidi="ar-EG"/>
              </w:rPr>
              <w:t>1</w:t>
            </w:r>
            <w:r w:rsidR="00562F84" w:rsidRPr="00EA0486">
              <w:rPr>
                <w:rFonts w:ascii="Times New Roman" w:hAnsi="Times New Roman" w:cs="Times New Roman"/>
                <w:color w:val="000000" w:themeColor="text1"/>
                <w:lang w:bidi="ar-EG"/>
              </w:rPr>
              <w:t xml:space="preserve"> (</w:t>
            </w:r>
            <w:r w:rsidRPr="00EA0486">
              <w:rPr>
                <w:rFonts w:ascii="Times New Roman" w:hAnsi="Times New Roman" w:cs="Times New Roman"/>
                <w:color w:val="000000" w:themeColor="text1"/>
                <w:lang w:bidi="ar-EG"/>
              </w:rPr>
              <w:t>un</w:t>
            </w:r>
            <w:r w:rsidR="00562F84" w:rsidRPr="00EA0486">
              <w:rPr>
                <w:rFonts w:ascii="Times New Roman" w:hAnsi="Times New Roman" w:cs="Times New Roman"/>
                <w:color w:val="000000" w:themeColor="text1"/>
                <w:lang w:bidi="ar-EG"/>
              </w:rPr>
              <w:t>bestimmt)</w:t>
            </w:r>
            <w:r w:rsidR="0062021F" w:rsidRPr="00EA0486">
              <w:rPr>
                <w:rFonts w:ascii="Times New Roman" w:hAnsi="Times New Roman" w:cs="Times New Roman"/>
                <w:color w:val="000000" w:themeColor="text1"/>
                <w:lang w:bidi="ar-EG"/>
              </w:rPr>
              <w:t>,</w:t>
            </w:r>
            <w:r w:rsidR="00562F84" w:rsidRPr="00EA0486">
              <w:rPr>
                <w:rFonts w:ascii="Times New Roman" w:hAnsi="Times New Roman" w:cs="Times New Roman"/>
                <w:color w:val="000000" w:themeColor="text1"/>
                <w:lang w:bidi="ar-EG"/>
              </w:rPr>
              <w:t xml:space="preserve"> </w:t>
            </w:r>
            <w:r w:rsidRPr="00EA0486">
              <w:rPr>
                <w:rFonts w:ascii="Times New Roman" w:hAnsi="Times New Roman" w:cs="Times New Roman"/>
                <w:color w:val="000000" w:themeColor="text1"/>
                <w:lang w:bidi="ar-EG"/>
              </w:rPr>
              <w:t>Nomen</w:t>
            </w:r>
            <w:r w:rsidR="00562F84" w:rsidRPr="00EA0486">
              <w:rPr>
                <w:rFonts w:ascii="Times New Roman" w:hAnsi="Times New Roman" w:cs="Times New Roman"/>
                <w:color w:val="000000" w:themeColor="text1"/>
                <w:lang w:bidi="ar-EG"/>
              </w:rPr>
              <w:t xml:space="preserve"> (bestimmt) S</w:t>
            </w:r>
            <w:r w:rsidR="00562F84" w:rsidRPr="00EA0486">
              <w:rPr>
                <w:rFonts w:ascii="Times New Roman" w:hAnsi="Times New Roman" w:cs="Times New Roman"/>
                <w:color w:val="000000" w:themeColor="text1"/>
                <w:vertAlign w:val="subscript"/>
                <w:lang w:bidi="ar-EG"/>
              </w:rPr>
              <w:t>2</w:t>
            </w:r>
            <w:r w:rsidR="0062021F" w:rsidRPr="00EA0486">
              <w:rPr>
                <w:rFonts w:ascii="Times New Roman" w:hAnsi="Times New Roman" w:cs="Times New Roman"/>
                <w:color w:val="000000" w:themeColor="text1"/>
                <w:lang w:bidi="ar-EG"/>
              </w:rPr>
              <w:t xml:space="preserve">, </w:t>
            </w:r>
            <w:r w:rsidRPr="00EA0486">
              <w:rPr>
                <w:rFonts w:ascii="Times New Roman" w:hAnsi="Times New Roman" w:cs="Times New Roman"/>
                <w:color w:val="000000" w:themeColor="text1"/>
                <w:lang w:bidi="ar-EG"/>
              </w:rPr>
              <w:t>Nomen</w:t>
            </w:r>
            <w:r w:rsidR="00562F84" w:rsidRPr="00EA0486">
              <w:rPr>
                <w:rFonts w:ascii="Times New Roman" w:hAnsi="Times New Roman" w:cs="Times New Roman"/>
                <w:color w:val="000000" w:themeColor="text1"/>
                <w:lang w:bidi="ar-EG"/>
              </w:rPr>
              <w:t xml:space="preserve"> (unbestimmt) S</w:t>
            </w:r>
            <w:r w:rsidR="00562F84" w:rsidRPr="00EA0486">
              <w:rPr>
                <w:rFonts w:ascii="Times New Roman" w:hAnsi="Times New Roman" w:cs="Times New Roman"/>
                <w:color w:val="000000" w:themeColor="text1"/>
                <w:vertAlign w:val="subscript"/>
                <w:lang w:bidi="ar-EG"/>
              </w:rPr>
              <w:t xml:space="preserve">3 </w:t>
            </w:r>
          </w:p>
        </w:tc>
        <w:tc>
          <w:tcPr>
            <w:tcW w:w="1951" w:type="dxa"/>
            <w:shd w:val="clear" w:color="auto" w:fill="auto"/>
          </w:tcPr>
          <w:p w:rsidR="00BA4EA6" w:rsidRPr="00EA0486" w:rsidRDefault="00562F84" w:rsidP="00C5193F">
            <w:p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(S</w:t>
            </w:r>
            <w:r w:rsidR="00C5193F" w:rsidRPr="00EA0486">
              <w:rPr>
                <w:rFonts w:ascii="Times New Roman" w:hAnsi="Times New Roman" w:cs="Times New Roman"/>
                <w:color w:val="000000" w:themeColor="text1"/>
                <w:vertAlign w:val="subscript"/>
              </w:rPr>
              <w:t>3</w:t>
            </w:r>
            <w:r w:rsidRPr="00EA0486">
              <w:rPr>
                <w:rFonts w:ascii="Times New Roman" w:hAnsi="Times New Roman" w:cs="Times New Roman"/>
                <w:color w:val="000000" w:themeColor="text1"/>
              </w:rPr>
              <w:t xml:space="preserve"> + S</w:t>
            </w:r>
            <w:r w:rsidRPr="00EA0486">
              <w:rPr>
                <w:rFonts w:ascii="Times New Roman" w:hAnsi="Times New Roman" w:cs="Times New Roman"/>
                <w:color w:val="000000" w:themeColor="text1"/>
                <w:vertAlign w:val="subscript"/>
              </w:rPr>
              <w:t>2</w:t>
            </w:r>
            <w:r w:rsidRPr="00EA0486">
              <w:rPr>
                <w:rFonts w:ascii="Times New Roman" w:hAnsi="Times New Roman" w:cs="Times New Roman"/>
                <w:color w:val="000000" w:themeColor="text1"/>
              </w:rPr>
              <w:t xml:space="preserve"> ist S</w:t>
            </w:r>
            <w:r w:rsidR="00C5193F" w:rsidRPr="00EA0486">
              <w:rPr>
                <w:rFonts w:ascii="Times New Roman" w:hAnsi="Times New Roman" w:cs="Times New Roman"/>
                <w:color w:val="000000" w:themeColor="text1"/>
                <w:vertAlign w:val="subscript"/>
              </w:rPr>
              <w:t>1</w:t>
            </w:r>
            <w:r w:rsidRPr="00EA0486">
              <w:rPr>
                <w:rFonts w:ascii="Times New Roman" w:hAnsi="Times New Roman" w:cs="Times New Roman"/>
                <w:color w:val="000000" w:themeColor="text1"/>
              </w:rPr>
              <w:t>)</w:t>
            </w:r>
          </w:p>
        </w:tc>
      </w:tr>
      <w:tr w:rsidR="00BA4EA6" w:rsidRPr="00EA0486" w:rsidTr="001C336D">
        <w:tc>
          <w:tcPr>
            <w:tcW w:w="6799" w:type="dxa"/>
            <w:shd w:val="clear" w:color="auto" w:fill="auto"/>
          </w:tcPr>
          <w:p w:rsidR="00BA4EA6" w:rsidRPr="00EA0486" w:rsidRDefault="00AD42B4" w:rsidP="00C5193F">
            <w:p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lang w:bidi="ar-EG"/>
              </w:rPr>
              <w:t>Nomen</w:t>
            </w:r>
            <w:r w:rsidR="00562F84" w:rsidRPr="00EA0486">
              <w:rPr>
                <w:rFonts w:ascii="Times New Roman" w:hAnsi="Times New Roman" w:cs="Times New Roman"/>
                <w:color w:val="000000" w:themeColor="text1"/>
                <w:lang w:bidi="ar-EG"/>
              </w:rPr>
              <w:t xml:space="preserve"> S</w:t>
            </w:r>
            <w:r w:rsidR="00562F84" w:rsidRPr="00EA0486">
              <w:rPr>
                <w:rFonts w:ascii="Times New Roman" w:hAnsi="Times New Roman" w:cs="Times New Roman"/>
                <w:color w:val="000000" w:themeColor="text1"/>
                <w:vertAlign w:val="subscript"/>
                <w:lang w:bidi="ar-EG"/>
              </w:rPr>
              <w:t>1</w:t>
            </w:r>
            <w:r w:rsidR="00562F84" w:rsidRPr="00EA0486">
              <w:rPr>
                <w:rFonts w:ascii="Times New Roman" w:hAnsi="Times New Roman" w:cs="Times New Roman"/>
                <w:color w:val="000000" w:themeColor="text1"/>
                <w:lang w:bidi="ar-EG"/>
              </w:rPr>
              <w:t xml:space="preserve"> (</w:t>
            </w:r>
            <w:r w:rsidR="00C5193F" w:rsidRPr="00EA0486">
              <w:rPr>
                <w:rFonts w:ascii="Times New Roman" w:hAnsi="Times New Roman" w:cs="Times New Roman"/>
                <w:color w:val="000000" w:themeColor="text1"/>
                <w:lang w:bidi="ar-EG"/>
              </w:rPr>
              <w:t>un</w:t>
            </w:r>
            <w:r w:rsidR="00562F84" w:rsidRPr="00EA0486">
              <w:rPr>
                <w:rFonts w:ascii="Times New Roman" w:hAnsi="Times New Roman" w:cs="Times New Roman"/>
                <w:color w:val="000000" w:themeColor="text1"/>
                <w:lang w:bidi="ar-EG"/>
              </w:rPr>
              <w:t>bestimmt)</w:t>
            </w:r>
            <w:r w:rsidR="0062021F" w:rsidRPr="00EA0486">
              <w:rPr>
                <w:rFonts w:ascii="Times New Roman" w:hAnsi="Times New Roman" w:cs="Times New Roman"/>
                <w:color w:val="000000" w:themeColor="text1"/>
                <w:lang w:bidi="ar-EG"/>
              </w:rPr>
              <w:t>,</w:t>
            </w:r>
            <w:r w:rsidR="00562F84" w:rsidRPr="00EA0486">
              <w:rPr>
                <w:rFonts w:ascii="Times New Roman" w:hAnsi="Times New Roman" w:cs="Times New Roman"/>
                <w:color w:val="000000" w:themeColor="text1"/>
                <w:lang w:bidi="ar-EG"/>
              </w:rPr>
              <w:t xml:space="preserve"> </w:t>
            </w:r>
            <w:r w:rsidRPr="00EA0486">
              <w:rPr>
                <w:rFonts w:ascii="Times New Roman" w:hAnsi="Times New Roman" w:cs="Times New Roman"/>
                <w:color w:val="000000" w:themeColor="text1"/>
                <w:lang w:bidi="ar-EG"/>
              </w:rPr>
              <w:t>Nomen</w:t>
            </w:r>
            <w:r w:rsidR="00562F84" w:rsidRPr="00EA0486">
              <w:rPr>
                <w:rFonts w:ascii="Times New Roman" w:hAnsi="Times New Roman" w:cs="Times New Roman"/>
                <w:color w:val="000000" w:themeColor="text1"/>
                <w:lang w:bidi="ar-EG"/>
              </w:rPr>
              <w:t xml:space="preserve"> (</w:t>
            </w:r>
            <w:r w:rsidR="00C5193F" w:rsidRPr="00EA0486">
              <w:rPr>
                <w:rFonts w:ascii="Times New Roman" w:hAnsi="Times New Roman" w:cs="Times New Roman"/>
                <w:color w:val="000000" w:themeColor="text1"/>
                <w:lang w:bidi="ar-EG"/>
              </w:rPr>
              <w:t>un</w:t>
            </w:r>
            <w:r w:rsidR="00562F84" w:rsidRPr="00EA0486">
              <w:rPr>
                <w:rFonts w:ascii="Times New Roman" w:hAnsi="Times New Roman" w:cs="Times New Roman"/>
                <w:color w:val="000000" w:themeColor="text1"/>
                <w:lang w:bidi="ar-EG"/>
              </w:rPr>
              <w:t>bestimmt) S</w:t>
            </w:r>
            <w:r w:rsidR="00562F84" w:rsidRPr="00EA0486">
              <w:rPr>
                <w:rFonts w:ascii="Times New Roman" w:hAnsi="Times New Roman" w:cs="Times New Roman"/>
                <w:color w:val="000000" w:themeColor="text1"/>
                <w:vertAlign w:val="subscript"/>
                <w:lang w:bidi="ar-EG"/>
              </w:rPr>
              <w:t>2</w:t>
            </w:r>
            <w:r w:rsidR="0062021F" w:rsidRPr="00EA0486">
              <w:rPr>
                <w:rFonts w:ascii="Times New Roman" w:hAnsi="Times New Roman" w:cs="Times New Roman"/>
                <w:color w:val="000000" w:themeColor="text1"/>
                <w:lang w:bidi="ar-EG"/>
              </w:rPr>
              <w:t>,</w:t>
            </w:r>
            <w:r w:rsidR="00562F84" w:rsidRPr="00EA0486">
              <w:rPr>
                <w:rFonts w:ascii="Times New Roman" w:hAnsi="Times New Roman" w:cs="Times New Roman"/>
                <w:color w:val="000000" w:themeColor="text1"/>
                <w:lang w:bidi="ar-EG"/>
              </w:rPr>
              <w:t xml:space="preserve"> </w:t>
            </w:r>
            <w:r w:rsidRPr="00EA0486">
              <w:rPr>
                <w:rFonts w:ascii="Times New Roman" w:hAnsi="Times New Roman" w:cs="Times New Roman"/>
                <w:color w:val="000000" w:themeColor="text1"/>
                <w:lang w:bidi="ar-EG"/>
              </w:rPr>
              <w:t>Nomen</w:t>
            </w:r>
            <w:r w:rsidR="00562F84" w:rsidRPr="00EA0486">
              <w:rPr>
                <w:rFonts w:ascii="Times New Roman" w:hAnsi="Times New Roman" w:cs="Times New Roman"/>
                <w:color w:val="000000" w:themeColor="text1"/>
                <w:lang w:bidi="ar-EG"/>
              </w:rPr>
              <w:t xml:space="preserve"> (</w:t>
            </w:r>
            <w:r w:rsidR="00C5193F" w:rsidRPr="00EA0486">
              <w:rPr>
                <w:rFonts w:ascii="Times New Roman" w:hAnsi="Times New Roman" w:cs="Times New Roman"/>
                <w:color w:val="000000" w:themeColor="text1"/>
                <w:lang w:bidi="ar-EG"/>
              </w:rPr>
              <w:t>bestimmt</w:t>
            </w:r>
            <w:r w:rsidR="00562F84" w:rsidRPr="00EA0486">
              <w:rPr>
                <w:rFonts w:ascii="Times New Roman" w:hAnsi="Times New Roman" w:cs="Times New Roman"/>
                <w:color w:val="000000" w:themeColor="text1"/>
                <w:lang w:bidi="ar-EG"/>
              </w:rPr>
              <w:t>) S</w:t>
            </w:r>
            <w:r w:rsidR="00562F84" w:rsidRPr="00EA0486">
              <w:rPr>
                <w:rFonts w:ascii="Times New Roman" w:hAnsi="Times New Roman" w:cs="Times New Roman"/>
                <w:color w:val="000000" w:themeColor="text1"/>
                <w:vertAlign w:val="subscript"/>
                <w:lang w:bidi="ar-EG"/>
              </w:rPr>
              <w:t>3</w:t>
            </w:r>
            <w:r w:rsidR="0062021F" w:rsidRPr="00EA0486">
              <w:rPr>
                <w:rFonts w:ascii="Times New Roman" w:hAnsi="Times New Roman" w:cs="Times New Roman"/>
                <w:color w:val="000000" w:themeColor="text1"/>
                <w:lang w:bidi="ar-EG"/>
              </w:rPr>
              <w:t>,</w:t>
            </w:r>
            <w:r w:rsidR="00562F84" w:rsidRPr="00EA0486">
              <w:rPr>
                <w:rFonts w:ascii="Times New Roman" w:hAnsi="Times New Roman" w:cs="Times New Roman"/>
                <w:color w:val="000000" w:themeColor="text1"/>
                <w:vertAlign w:val="subscript"/>
                <w:lang w:bidi="ar-EG"/>
              </w:rPr>
              <w:t xml:space="preserve"> </w:t>
            </w:r>
            <w:r w:rsidRPr="00EA0486">
              <w:rPr>
                <w:rFonts w:ascii="Times New Roman" w:hAnsi="Times New Roman" w:cs="Times New Roman"/>
                <w:color w:val="000000" w:themeColor="text1"/>
                <w:lang w:bidi="ar-EG"/>
              </w:rPr>
              <w:t>Nomen</w:t>
            </w:r>
            <w:r w:rsidR="00562F84" w:rsidRPr="00EA0486">
              <w:rPr>
                <w:rFonts w:ascii="Times New Roman" w:hAnsi="Times New Roman" w:cs="Times New Roman"/>
                <w:color w:val="000000" w:themeColor="text1"/>
                <w:lang w:bidi="ar-EG"/>
              </w:rPr>
              <w:t xml:space="preserve"> (unbestimmt) S</w:t>
            </w:r>
            <w:r w:rsidR="00562F84" w:rsidRPr="00EA0486">
              <w:rPr>
                <w:rFonts w:ascii="Times New Roman" w:hAnsi="Times New Roman" w:cs="Times New Roman"/>
                <w:color w:val="000000" w:themeColor="text1"/>
                <w:vertAlign w:val="subscript"/>
                <w:lang w:bidi="ar-EG"/>
              </w:rPr>
              <w:t>4</w:t>
            </w:r>
          </w:p>
        </w:tc>
        <w:tc>
          <w:tcPr>
            <w:tcW w:w="1951" w:type="dxa"/>
            <w:shd w:val="clear" w:color="auto" w:fill="auto"/>
          </w:tcPr>
          <w:p w:rsidR="00BA4EA6" w:rsidRPr="00EA0486" w:rsidRDefault="00562F84" w:rsidP="00C5193F">
            <w:p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(S</w:t>
            </w:r>
            <w:r w:rsidR="00C5193F" w:rsidRPr="00EA0486">
              <w:rPr>
                <w:rFonts w:ascii="Times New Roman" w:hAnsi="Times New Roman" w:cs="Times New Roman"/>
                <w:color w:val="000000" w:themeColor="text1"/>
                <w:vertAlign w:val="subscript"/>
              </w:rPr>
              <w:t>4</w:t>
            </w:r>
            <w:r w:rsidRPr="00EA0486">
              <w:rPr>
                <w:rFonts w:ascii="Times New Roman" w:hAnsi="Times New Roman" w:cs="Times New Roman"/>
                <w:color w:val="000000" w:themeColor="text1"/>
              </w:rPr>
              <w:t xml:space="preserve"> + S</w:t>
            </w:r>
            <w:r w:rsidR="00C5193F" w:rsidRPr="00EA0486">
              <w:rPr>
                <w:rFonts w:ascii="Times New Roman" w:hAnsi="Times New Roman" w:cs="Times New Roman"/>
                <w:color w:val="000000" w:themeColor="text1"/>
                <w:vertAlign w:val="subscript"/>
              </w:rPr>
              <w:t>3</w:t>
            </w:r>
            <w:r w:rsidRPr="00EA0486">
              <w:rPr>
                <w:rFonts w:ascii="Times New Roman" w:hAnsi="Times New Roman" w:cs="Times New Roman"/>
                <w:color w:val="000000" w:themeColor="text1"/>
              </w:rPr>
              <w:t xml:space="preserve"> ist S</w:t>
            </w:r>
            <w:r w:rsidR="00C5193F" w:rsidRPr="00EA0486">
              <w:rPr>
                <w:rFonts w:ascii="Times New Roman" w:hAnsi="Times New Roman" w:cs="Times New Roman"/>
                <w:color w:val="000000" w:themeColor="text1"/>
                <w:vertAlign w:val="subscript"/>
              </w:rPr>
              <w:t>2</w:t>
            </w:r>
            <w:r w:rsidR="00C5193F" w:rsidRPr="00EA0486">
              <w:rPr>
                <w:rFonts w:ascii="Times New Roman" w:hAnsi="Times New Roman" w:cs="Times New Roman"/>
                <w:color w:val="000000" w:themeColor="text1"/>
              </w:rPr>
              <w:t>+S</w:t>
            </w:r>
            <w:r w:rsidR="00C5193F" w:rsidRPr="00EA0486">
              <w:rPr>
                <w:rFonts w:ascii="Times New Roman" w:hAnsi="Times New Roman" w:cs="Times New Roman"/>
                <w:color w:val="000000" w:themeColor="text1"/>
                <w:vertAlign w:val="subscript"/>
              </w:rPr>
              <w:t>1</w:t>
            </w:r>
            <w:r w:rsidRPr="00EA0486">
              <w:rPr>
                <w:rFonts w:ascii="Times New Roman" w:hAnsi="Times New Roman" w:cs="Times New Roman"/>
                <w:color w:val="000000" w:themeColor="text1"/>
              </w:rPr>
              <w:t>)</w:t>
            </w:r>
          </w:p>
        </w:tc>
      </w:tr>
    </w:tbl>
    <w:p w:rsidR="00BA4EA6" w:rsidRPr="00EA0486" w:rsidRDefault="00BA4EA6" w:rsidP="00E02569">
      <w:pPr>
        <w:spacing w:line="360" w:lineRule="auto"/>
        <w:jc w:val="mediumKashida"/>
        <w:rPr>
          <w:rFonts w:ascii="Times New Roman" w:hAnsi="Times New Roman" w:cs="Times New Roman"/>
          <w:color w:val="000000" w:themeColor="text1"/>
        </w:rPr>
      </w:pPr>
    </w:p>
    <w:p w:rsidR="0065026B" w:rsidRPr="00EA0486" w:rsidRDefault="00B246F2" w:rsidP="00C5193F">
      <w:p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Verfahren 8 gibt f</w:t>
      </w:r>
      <w:r w:rsidR="008A7848" w:rsidRPr="00EA0486">
        <w:rPr>
          <w:rFonts w:ascii="Times New Roman" w:hAnsi="Times New Roman" w:cs="Times New Roman"/>
          <w:color w:val="000000" w:themeColor="text1"/>
        </w:rPr>
        <w:t>ü</w:t>
      </w:r>
      <w:r w:rsidRPr="00EA0486">
        <w:rPr>
          <w:rFonts w:ascii="Times New Roman" w:hAnsi="Times New Roman" w:cs="Times New Roman"/>
          <w:color w:val="000000" w:themeColor="text1"/>
        </w:rPr>
        <w:t>r das obige Beispiel S</w:t>
      </w:r>
      <w:r w:rsidR="00D631F0" w:rsidRPr="00EA0486">
        <w:rPr>
          <w:rFonts w:ascii="Times New Roman" w:hAnsi="Times New Roman" w:cs="Times New Roman"/>
          <w:color w:val="000000" w:themeColor="text1"/>
        </w:rPr>
        <w:t>’</w:t>
      </w:r>
      <w:r w:rsidR="00C5193F" w:rsidRPr="00EA0486">
        <w:rPr>
          <w:rFonts w:ascii="Times New Roman" w:hAnsi="Times New Roman" w:cs="Times New Roman"/>
          <w:color w:val="000000" w:themeColor="text1"/>
        </w:rPr>
        <w:t>=</w:t>
      </w:r>
      <w:r w:rsidR="001A14B6" w:rsidRPr="00EA0486">
        <w:rPr>
          <w:rFonts w:ascii="Times New Roman" w:hAnsi="Times New Roman" w:cs="Times New Roman"/>
          <w:color w:val="000000" w:themeColor="text1"/>
        </w:rPr>
        <w:t>[</w:t>
      </w:r>
      <w:r w:rsidR="00C5193F" w:rsidRPr="00EA0486">
        <w:rPr>
          <w:rFonts w:ascii="Times New Roman" w:hAnsi="Times New Roman" w:cs="Times New Roman"/>
          <w:color w:val="000000" w:themeColor="text1"/>
        </w:rPr>
        <w:t xml:space="preserve"> (S</w:t>
      </w:r>
      <w:r w:rsidR="00C5193F" w:rsidRPr="00EA0486">
        <w:rPr>
          <w:rFonts w:ascii="Times New Roman" w:hAnsi="Times New Roman" w:cs="Times New Roman"/>
          <w:color w:val="000000" w:themeColor="text1"/>
          <w:vertAlign w:val="subscript"/>
        </w:rPr>
        <w:t>4</w:t>
      </w:r>
      <w:r w:rsidR="00C5193F" w:rsidRPr="00EA0486">
        <w:rPr>
          <w:rFonts w:ascii="Times New Roman" w:hAnsi="Times New Roman" w:cs="Times New Roman"/>
          <w:color w:val="000000" w:themeColor="text1"/>
        </w:rPr>
        <w:t xml:space="preserve"> + S</w:t>
      </w:r>
      <w:r w:rsidR="00C5193F" w:rsidRPr="00EA0486">
        <w:rPr>
          <w:rFonts w:ascii="Times New Roman" w:hAnsi="Times New Roman" w:cs="Times New Roman"/>
          <w:color w:val="000000" w:themeColor="text1"/>
          <w:vertAlign w:val="subscript"/>
        </w:rPr>
        <w:t>3</w:t>
      </w:r>
      <w:r w:rsidR="00C5193F" w:rsidRPr="00EA0486">
        <w:rPr>
          <w:rFonts w:ascii="Times New Roman" w:hAnsi="Times New Roman" w:cs="Times New Roman"/>
          <w:color w:val="000000" w:themeColor="text1"/>
        </w:rPr>
        <w:t xml:space="preserve"> ist S</w:t>
      </w:r>
      <w:r w:rsidR="00C5193F" w:rsidRPr="00EA0486">
        <w:rPr>
          <w:rFonts w:ascii="Times New Roman" w:hAnsi="Times New Roman" w:cs="Times New Roman"/>
          <w:color w:val="000000" w:themeColor="text1"/>
          <w:vertAlign w:val="subscript"/>
        </w:rPr>
        <w:t>2</w:t>
      </w:r>
      <w:r w:rsidR="00C5193F" w:rsidRPr="00EA0486">
        <w:rPr>
          <w:rFonts w:ascii="Times New Roman" w:hAnsi="Times New Roman" w:cs="Times New Roman"/>
          <w:color w:val="000000" w:themeColor="text1"/>
        </w:rPr>
        <w:t>+S</w:t>
      </w:r>
      <w:r w:rsidR="00C5193F" w:rsidRPr="00EA0486">
        <w:rPr>
          <w:rFonts w:ascii="Times New Roman" w:hAnsi="Times New Roman" w:cs="Times New Roman"/>
          <w:color w:val="000000" w:themeColor="text1"/>
          <w:vertAlign w:val="subscript"/>
        </w:rPr>
        <w:t>1</w:t>
      </w:r>
      <w:r w:rsidR="00C5193F" w:rsidRPr="00EA0486">
        <w:rPr>
          <w:rFonts w:ascii="Times New Roman" w:hAnsi="Times New Roman" w:cs="Times New Roman"/>
          <w:color w:val="000000" w:themeColor="text1"/>
        </w:rPr>
        <w:t>)</w:t>
      </w:r>
      <w:r w:rsidR="001A14B6" w:rsidRPr="00EA0486">
        <w:rPr>
          <w:rFonts w:ascii="Times New Roman" w:hAnsi="Times New Roman" w:cs="Times New Roman"/>
          <w:color w:val="000000" w:themeColor="text1"/>
        </w:rPr>
        <w:t>]</w:t>
      </w:r>
      <w:r w:rsidR="00C5193F" w:rsidRPr="00EA0486">
        <w:rPr>
          <w:rFonts w:ascii="Times New Roman" w:hAnsi="Times New Roman" w:cs="Times New Roman"/>
          <w:color w:val="000000" w:themeColor="text1"/>
          <w:vertAlign w:val="subscript"/>
        </w:rPr>
        <w:t xml:space="preserve"> </w:t>
      </w:r>
      <w:r w:rsidRPr="00EA0486">
        <w:rPr>
          <w:rFonts w:ascii="Times New Roman" w:hAnsi="Times New Roman" w:cs="Times New Roman"/>
          <w:color w:val="000000" w:themeColor="text1"/>
        </w:rPr>
        <w:t xml:space="preserve">als </w:t>
      </w:r>
      <w:proofErr w:type="spellStart"/>
      <w:r w:rsidRPr="00EA0486">
        <w:rPr>
          <w:rFonts w:ascii="Times New Roman" w:hAnsi="Times New Roman" w:cs="Times New Roman"/>
          <w:color w:val="000000" w:themeColor="text1"/>
        </w:rPr>
        <w:t>Kategoriesatz</w:t>
      </w:r>
      <w:proofErr w:type="spellEnd"/>
      <w:r w:rsidRPr="00EA0486">
        <w:rPr>
          <w:rFonts w:ascii="Times New Roman" w:hAnsi="Times New Roman" w:cs="Times New Roman"/>
          <w:color w:val="000000" w:themeColor="text1"/>
        </w:rPr>
        <w:t xml:space="preserve"> aus.</w:t>
      </w:r>
    </w:p>
    <w:p w:rsidR="00FB0692" w:rsidRPr="00EA0486" w:rsidRDefault="00FB0692" w:rsidP="00E02569">
      <w:pPr>
        <w:spacing w:line="360" w:lineRule="auto"/>
        <w:jc w:val="mediumKashida"/>
        <w:rPr>
          <w:rFonts w:ascii="Times New Roman" w:hAnsi="Times New Roman" w:cs="Times New Roman"/>
          <w:color w:val="000000" w:themeColor="text1"/>
        </w:rPr>
      </w:pPr>
    </w:p>
    <w:p w:rsidR="00B246F2" w:rsidRPr="002E257C" w:rsidRDefault="0067440D" w:rsidP="005363AE">
      <w:pPr>
        <w:numPr>
          <w:ilvl w:val="0"/>
          <w:numId w:val="13"/>
        </w:numPr>
        <w:spacing w:line="360" w:lineRule="auto"/>
        <w:ind w:left="360" w:hanging="426"/>
        <w:jc w:val="mediumKashida"/>
        <w:rPr>
          <w:rFonts w:ascii="Times New Roman" w:hAnsi="Times New Roman" w:cs="Times New Roman"/>
          <w:color w:val="000000" w:themeColor="text1"/>
        </w:rPr>
      </w:pPr>
      <w:r w:rsidRPr="002E257C">
        <w:rPr>
          <w:rFonts w:ascii="Times New Roman" w:hAnsi="Times New Roman" w:cs="Times New Roman"/>
          <w:b/>
          <w:bCs/>
          <w:color w:val="000000" w:themeColor="text1"/>
          <w:u w:val="single"/>
        </w:rPr>
        <w:t>IAK</w:t>
      </w:r>
      <w:r w:rsidR="002E257C" w:rsidRPr="002E257C">
        <w:rPr>
          <w:rFonts w:ascii="Times New Roman" w:hAnsi="Times New Roman" w:cs="Times New Roman"/>
          <w:b/>
          <w:bCs/>
          <w:color w:val="000000" w:themeColor="text1"/>
        </w:rPr>
        <w:tab/>
      </w:r>
      <w:r w:rsidR="002E257C" w:rsidRPr="002E257C">
        <w:rPr>
          <w:rFonts w:ascii="Times New Roman" w:hAnsi="Times New Roman" w:cs="Times New Roman"/>
          <w:b/>
          <w:bCs/>
          <w:color w:val="000000" w:themeColor="text1"/>
        </w:rPr>
        <w:tab/>
      </w:r>
      <w:r w:rsidR="00704716" w:rsidRPr="002E257C">
        <w:rPr>
          <w:rFonts w:ascii="Times New Roman" w:hAnsi="Times New Roman" w:cs="Times New Roman"/>
          <w:color w:val="000000" w:themeColor="text1"/>
        </w:rPr>
        <w:t>Diese Erfindung nimmt an, dass die f</w:t>
      </w:r>
      <w:r w:rsidR="008A7848" w:rsidRPr="002E257C">
        <w:rPr>
          <w:rFonts w:ascii="Times New Roman" w:hAnsi="Times New Roman" w:cs="Times New Roman"/>
          <w:color w:val="000000" w:themeColor="text1"/>
        </w:rPr>
        <w:t>ü</w:t>
      </w:r>
      <w:r w:rsidR="00704716" w:rsidRPr="002E257C">
        <w:rPr>
          <w:rFonts w:ascii="Times New Roman" w:hAnsi="Times New Roman" w:cs="Times New Roman"/>
          <w:color w:val="000000" w:themeColor="text1"/>
        </w:rPr>
        <w:t xml:space="preserve">r die </w:t>
      </w:r>
      <w:r w:rsidR="001C336D" w:rsidRPr="002E257C">
        <w:rPr>
          <w:rFonts w:ascii="Times New Roman" w:hAnsi="Times New Roman" w:cs="Times New Roman"/>
          <w:color w:val="000000" w:themeColor="text1"/>
        </w:rPr>
        <w:t>Anwendung</w:t>
      </w:r>
      <w:r w:rsidR="00704716" w:rsidRPr="002E257C">
        <w:rPr>
          <w:rFonts w:ascii="Times New Roman" w:hAnsi="Times New Roman" w:cs="Times New Roman"/>
          <w:color w:val="000000" w:themeColor="text1"/>
        </w:rPr>
        <w:t xml:space="preserve"> relevante Ontologie geschlossen ist. Dies hat zur Folge, dass man vollst</w:t>
      </w:r>
      <w:r w:rsidR="008A7848" w:rsidRPr="002E257C">
        <w:rPr>
          <w:rFonts w:ascii="Times New Roman" w:hAnsi="Times New Roman" w:cs="Times New Roman"/>
          <w:color w:val="000000" w:themeColor="text1"/>
        </w:rPr>
        <w:t>ä</w:t>
      </w:r>
      <w:r w:rsidR="00704716" w:rsidRPr="002E257C">
        <w:rPr>
          <w:rFonts w:ascii="Times New Roman" w:hAnsi="Times New Roman" w:cs="Times New Roman"/>
          <w:color w:val="000000" w:themeColor="text1"/>
        </w:rPr>
        <w:t xml:space="preserve">ndige Induktion auf Teile dieser Ontologie leicht anwenden kann, da die Kombinatorik stets konstant bleibt. Zielsetzung ist, dem Benutzer </w:t>
      </w:r>
      <w:r w:rsidR="001C336D" w:rsidRPr="002E257C">
        <w:rPr>
          <w:rFonts w:ascii="Times New Roman" w:hAnsi="Times New Roman" w:cs="Times New Roman"/>
          <w:color w:val="000000" w:themeColor="text1"/>
        </w:rPr>
        <w:t xml:space="preserve">zu ermöglichen </w:t>
      </w:r>
      <w:r w:rsidR="00704716" w:rsidRPr="002E257C">
        <w:rPr>
          <w:rFonts w:ascii="Times New Roman" w:hAnsi="Times New Roman" w:cs="Times New Roman"/>
          <w:color w:val="000000" w:themeColor="text1"/>
        </w:rPr>
        <w:t xml:space="preserve">unbekannte </w:t>
      </w:r>
      <w:proofErr w:type="spellStart"/>
      <w:r w:rsidR="00704716" w:rsidRPr="002E257C">
        <w:rPr>
          <w:rFonts w:ascii="Times New Roman" w:hAnsi="Times New Roman" w:cs="Times New Roman"/>
          <w:color w:val="000000" w:themeColor="text1"/>
        </w:rPr>
        <w:t>Constraints</w:t>
      </w:r>
      <w:proofErr w:type="spellEnd"/>
      <w:r w:rsidR="00704716" w:rsidRPr="002E257C">
        <w:rPr>
          <w:rFonts w:ascii="Times New Roman" w:hAnsi="Times New Roman" w:cs="Times New Roman"/>
          <w:color w:val="000000" w:themeColor="text1"/>
        </w:rPr>
        <w:t xml:space="preserve"> zu entdecken und </w:t>
      </w:r>
      <w:r w:rsidR="001C336D" w:rsidRPr="002E257C">
        <w:rPr>
          <w:rFonts w:ascii="Times New Roman" w:hAnsi="Times New Roman" w:cs="Times New Roman"/>
          <w:color w:val="000000" w:themeColor="text1"/>
        </w:rPr>
        <w:t xml:space="preserve">dadurch </w:t>
      </w:r>
      <w:r w:rsidR="00704716" w:rsidRPr="002E257C">
        <w:rPr>
          <w:rFonts w:ascii="Times New Roman" w:hAnsi="Times New Roman" w:cs="Times New Roman"/>
          <w:color w:val="000000" w:themeColor="text1"/>
        </w:rPr>
        <w:t xml:space="preserve">die </w:t>
      </w:r>
      <w:r w:rsidR="004D5960" w:rsidRPr="002E257C">
        <w:rPr>
          <w:rFonts w:ascii="Times New Roman" w:hAnsi="Times New Roman" w:cs="Times New Roman"/>
          <w:color w:val="000000" w:themeColor="text1"/>
        </w:rPr>
        <w:t>Schl</w:t>
      </w:r>
      <w:r w:rsidR="008A7848" w:rsidRPr="002E257C">
        <w:rPr>
          <w:rFonts w:ascii="Times New Roman" w:hAnsi="Times New Roman" w:cs="Times New Roman"/>
          <w:color w:val="000000" w:themeColor="text1"/>
        </w:rPr>
        <w:t>ü</w:t>
      </w:r>
      <w:r w:rsidR="004D5960" w:rsidRPr="002E257C">
        <w:rPr>
          <w:rFonts w:ascii="Times New Roman" w:hAnsi="Times New Roman" w:cs="Times New Roman"/>
          <w:color w:val="000000" w:themeColor="text1"/>
        </w:rPr>
        <w:t>ssigkeit</w:t>
      </w:r>
      <w:r w:rsidR="00704716" w:rsidRPr="002E257C">
        <w:rPr>
          <w:rFonts w:ascii="Times New Roman" w:hAnsi="Times New Roman" w:cs="Times New Roman"/>
          <w:color w:val="000000" w:themeColor="text1"/>
        </w:rPr>
        <w:t xml:space="preserve"> der Logik des Gesamtsystems zu steigern. Das folgende Basisverfahren dieser Komponente ist </w:t>
      </w:r>
      <w:r w:rsidR="004D5960" w:rsidRPr="002E257C">
        <w:rPr>
          <w:rFonts w:ascii="Times New Roman" w:hAnsi="Times New Roman" w:cs="Times New Roman"/>
          <w:color w:val="000000" w:themeColor="text1"/>
        </w:rPr>
        <w:t xml:space="preserve">so definiert, dass es auch die </w:t>
      </w:r>
      <w:r w:rsidR="00704716" w:rsidRPr="002E257C">
        <w:rPr>
          <w:rFonts w:ascii="Times New Roman" w:hAnsi="Times New Roman" w:cs="Times New Roman"/>
          <w:color w:val="000000" w:themeColor="text1"/>
        </w:rPr>
        <w:t xml:space="preserve">Anwendung auf </w:t>
      </w:r>
      <w:r w:rsidR="004D5960" w:rsidRPr="002E257C">
        <w:rPr>
          <w:rFonts w:ascii="Times New Roman" w:hAnsi="Times New Roman" w:cs="Times New Roman"/>
          <w:color w:val="000000" w:themeColor="text1"/>
        </w:rPr>
        <w:t>Datens</w:t>
      </w:r>
      <w:r w:rsidR="008A7848" w:rsidRPr="002E257C">
        <w:rPr>
          <w:rFonts w:ascii="Times New Roman" w:hAnsi="Times New Roman" w:cs="Times New Roman"/>
          <w:color w:val="000000" w:themeColor="text1"/>
        </w:rPr>
        <w:t>ä</w:t>
      </w:r>
      <w:r w:rsidR="004D5960" w:rsidRPr="002E257C">
        <w:rPr>
          <w:rFonts w:ascii="Times New Roman" w:hAnsi="Times New Roman" w:cs="Times New Roman"/>
          <w:color w:val="000000" w:themeColor="text1"/>
        </w:rPr>
        <w:t xml:space="preserve">tze der Datenbank erlaubt. </w:t>
      </w:r>
    </w:p>
    <w:p w:rsidR="001A14B6" w:rsidRPr="00EA0486" w:rsidRDefault="001A14B6" w:rsidP="00E02569">
      <w:pPr>
        <w:spacing w:line="360" w:lineRule="auto"/>
        <w:ind w:left="713" w:hanging="713"/>
        <w:rPr>
          <w:rFonts w:ascii="Times New Roman" w:hAnsi="Times New Roman" w:cs="Times New Roman"/>
          <w:b/>
          <w:bCs/>
          <w:color w:val="000000" w:themeColor="text1"/>
          <w:u w:val="single"/>
        </w:rPr>
      </w:pPr>
    </w:p>
    <w:p w:rsidR="001C336D" w:rsidRPr="00EA0486" w:rsidRDefault="001C336D">
      <w:pPr>
        <w:rPr>
          <w:rFonts w:ascii="Times New Roman" w:hAnsi="Times New Roman" w:cs="Times New Roman"/>
          <w:b/>
          <w:bCs/>
          <w:color w:val="000000" w:themeColor="text1"/>
          <w:u w:val="single"/>
        </w:rPr>
      </w:pPr>
      <w:r w:rsidRPr="00EA0486">
        <w:rPr>
          <w:rFonts w:ascii="Times New Roman" w:hAnsi="Times New Roman" w:cs="Times New Roman"/>
          <w:b/>
          <w:bCs/>
          <w:color w:val="000000" w:themeColor="text1"/>
          <w:u w:val="single"/>
        </w:rPr>
        <w:br w:type="page"/>
      </w:r>
    </w:p>
    <w:p w:rsidR="004D5960" w:rsidRPr="00EA0486" w:rsidRDefault="004D5960" w:rsidP="00E02569">
      <w:pPr>
        <w:spacing w:line="360" w:lineRule="auto"/>
        <w:ind w:left="713" w:hanging="713"/>
        <w:rPr>
          <w:rFonts w:ascii="Times New Roman" w:hAnsi="Times New Roman" w:cs="Times New Roman"/>
          <w:b/>
          <w:bCs/>
          <w:color w:val="000000" w:themeColor="text1"/>
          <w:u w:val="single"/>
        </w:rPr>
      </w:pPr>
      <w:r w:rsidRPr="00EA0486">
        <w:rPr>
          <w:rFonts w:ascii="Times New Roman" w:hAnsi="Times New Roman" w:cs="Times New Roman"/>
          <w:b/>
          <w:bCs/>
          <w:color w:val="000000" w:themeColor="text1"/>
          <w:u w:val="single"/>
        </w:rPr>
        <w:lastRenderedPageBreak/>
        <w:t>Verfahren 9</w:t>
      </w:r>
      <w:r w:rsidR="009C6AEC" w:rsidRPr="00EA0486">
        <w:rPr>
          <w:rFonts w:ascii="Times New Roman" w:hAnsi="Times New Roman" w:cs="Times New Roman"/>
          <w:b/>
          <w:bCs/>
          <w:color w:val="000000" w:themeColor="text1"/>
          <w:u w:val="single"/>
        </w:rPr>
        <w:t>:</w:t>
      </w:r>
    </w:p>
    <w:p w:rsidR="004D5960" w:rsidRPr="00EA0486" w:rsidRDefault="004D5960" w:rsidP="00916F71">
      <w:pPr>
        <w:spacing w:line="360" w:lineRule="auto"/>
        <w:ind w:left="993" w:hanging="993"/>
        <w:jc w:val="mediumKashida"/>
        <w:rPr>
          <w:rFonts w:ascii="Times New Roman" w:hAnsi="Times New Roman" w:cs="Times New Roman"/>
          <w:color w:val="000000" w:themeColor="text1"/>
        </w:rPr>
      </w:pPr>
      <w:r w:rsidRPr="00EA0486">
        <w:rPr>
          <w:rFonts w:ascii="Times New Roman" w:hAnsi="Times New Roman" w:cs="Times New Roman"/>
          <w:b/>
          <w:bCs/>
          <w:color w:val="000000" w:themeColor="text1"/>
        </w:rPr>
        <w:t>Eingabe</w:t>
      </w:r>
      <w:r w:rsidRPr="00EA0486">
        <w:rPr>
          <w:rFonts w:ascii="Times New Roman" w:hAnsi="Times New Roman" w:cs="Times New Roman"/>
          <w:color w:val="000000" w:themeColor="text1"/>
        </w:rPr>
        <w:t>: Menge M der ausgew</w:t>
      </w:r>
      <w:r w:rsidR="008A7848" w:rsidRPr="00EA0486">
        <w:rPr>
          <w:rFonts w:ascii="Times New Roman" w:hAnsi="Times New Roman" w:cs="Times New Roman"/>
          <w:color w:val="000000" w:themeColor="text1"/>
        </w:rPr>
        <w:t>ä</w:t>
      </w:r>
      <w:r w:rsidRPr="00EA0486">
        <w:rPr>
          <w:rFonts w:ascii="Times New Roman" w:hAnsi="Times New Roman" w:cs="Times New Roman"/>
          <w:color w:val="000000" w:themeColor="text1"/>
        </w:rPr>
        <w:t xml:space="preserve">hlten </w:t>
      </w:r>
      <w:r w:rsidR="008730F1" w:rsidRPr="00EA0486">
        <w:rPr>
          <w:rFonts w:ascii="Times New Roman" w:hAnsi="Times New Roman" w:cs="Times New Roman"/>
          <w:color w:val="000000" w:themeColor="text1"/>
        </w:rPr>
        <w:t>Entscheidungsbegriffe</w:t>
      </w:r>
      <w:r w:rsidRPr="00EA0486">
        <w:rPr>
          <w:rFonts w:ascii="Times New Roman" w:hAnsi="Times New Roman" w:cs="Times New Roman"/>
          <w:color w:val="000000" w:themeColor="text1"/>
        </w:rPr>
        <w:t>,</w:t>
      </w:r>
      <w:r w:rsidR="006A708B" w:rsidRPr="00EA0486">
        <w:rPr>
          <w:rFonts w:ascii="Times New Roman" w:hAnsi="Times New Roman" w:cs="Times New Roman"/>
          <w:color w:val="000000" w:themeColor="text1"/>
        </w:rPr>
        <w:t xml:space="preserve"> W Menge der Werte dieser Begriffe</w:t>
      </w:r>
      <w:r w:rsidR="00DA5056" w:rsidRPr="00EA0486">
        <w:rPr>
          <w:rFonts w:ascii="Times New Roman" w:hAnsi="Times New Roman" w:cs="Times New Roman"/>
          <w:color w:val="000000" w:themeColor="text1"/>
        </w:rPr>
        <w:t>, Menge S der ausgew</w:t>
      </w:r>
      <w:r w:rsidR="008A7848" w:rsidRPr="00EA0486">
        <w:rPr>
          <w:rFonts w:ascii="Times New Roman" w:hAnsi="Times New Roman" w:cs="Times New Roman"/>
          <w:color w:val="000000" w:themeColor="text1"/>
        </w:rPr>
        <w:t>ä</w:t>
      </w:r>
      <w:r w:rsidR="00DA5056" w:rsidRPr="00EA0486">
        <w:rPr>
          <w:rFonts w:ascii="Times New Roman" w:hAnsi="Times New Roman" w:cs="Times New Roman"/>
          <w:color w:val="000000" w:themeColor="text1"/>
        </w:rPr>
        <w:t>hlten Konklusionsbegriffe, W</w:t>
      </w:r>
      <w:r w:rsidR="00D631F0" w:rsidRPr="00EA0486">
        <w:rPr>
          <w:rFonts w:ascii="Times New Roman" w:hAnsi="Times New Roman" w:cs="Times New Roman"/>
          <w:color w:val="000000" w:themeColor="text1"/>
        </w:rPr>
        <w:t>’</w:t>
      </w:r>
      <w:r w:rsidR="00DA5056" w:rsidRPr="00EA0486">
        <w:rPr>
          <w:rFonts w:ascii="Times New Roman" w:hAnsi="Times New Roman" w:cs="Times New Roman"/>
          <w:color w:val="000000" w:themeColor="text1"/>
        </w:rPr>
        <w:t xml:space="preserve"> Menge ihrer Werte</w:t>
      </w:r>
      <w:r w:rsidRPr="00EA0486">
        <w:rPr>
          <w:rFonts w:ascii="Times New Roman" w:hAnsi="Times New Roman" w:cs="Times New Roman"/>
          <w:color w:val="000000" w:themeColor="text1"/>
        </w:rPr>
        <w:t xml:space="preserve"> </w:t>
      </w:r>
    </w:p>
    <w:p w:rsidR="004D5960" w:rsidRPr="00EA0486" w:rsidRDefault="004D5960"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b/>
          <w:bCs/>
          <w:color w:val="000000" w:themeColor="text1"/>
        </w:rPr>
        <w:t>Ausgabe</w:t>
      </w:r>
      <w:r w:rsidRPr="00EA0486">
        <w:rPr>
          <w:rFonts w:ascii="Times New Roman" w:hAnsi="Times New Roman" w:cs="Times New Roman"/>
          <w:color w:val="000000" w:themeColor="text1"/>
        </w:rPr>
        <w:t>: Menge M</w:t>
      </w:r>
      <w:r w:rsidR="00D631F0" w:rsidRPr="00EA0486">
        <w:rPr>
          <w:rFonts w:ascii="Times New Roman" w:hAnsi="Times New Roman" w:cs="Times New Roman"/>
          <w:color w:val="000000" w:themeColor="text1"/>
        </w:rPr>
        <w:t>’</w:t>
      </w:r>
      <w:r w:rsidRPr="00EA0486">
        <w:rPr>
          <w:rFonts w:ascii="Times New Roman" w:hAnsi="Times New Roman" w:cs="Times New Roman"/>
          <w:color w:val="000000" w:themeColor="text1"/>
        </w:rPr>
        <w:t xml:space="preserve"> der kategorischen </w:t>
      </w:r>
      <w:proofErr w:type="spellStart"/>
      <w:r w:rsidRPr="00EA0486">
        <w:rPr>
          <w:rFonts w:ascii="Times New Roman" w:hAnsi="Times New Roman" w:cs="Times New Roman"/>
          <w:color w:val="000000" w:themeColor="text1"/>
        </w:rPr>
        <w:t>Constraints</w:t>
      </w:r>
      <w:proofErr w:type="spellEnd"/>
    </w:p>
    <w:p w:rsidR="004D5960" w:rsidRPr="00EA0486" w:rsidRDefault="004D5960"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b/>
          <w:bCs/>
          <w:color w:val="000000" w:themeColor="text1"/>
        </w:rPr>
        <w:t>Schritte</w:t>
      </w:r>
      <w:r w:rsidRPr="00EA0486">
        <w:rPr>
          <w:rFonts w:ascii="Times New Roman" w:hAnsi="Times New Roman" w:cs="Times New Roman"/>
          <w:color w:val="000000" w:themeColor="text1"/>
        </w:rPr>
        <w:t>:</w:t>
      </w:r>
    </w:p>
    <w:p w:rsidR="004D5960" w:rsidRPr="00EA0486" w:rsidRDefault="006A708B" w:rsidP="00563120">
      <w:pPr>
        <w:numPr>
          <w:ilvl w:val="1"/>
          <w:numId w:val="31"/>
        </w:numPr>
        <w:spacing w:line="360" w:lineRule="auto"/>
        <w:ind w:left="567"/>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 xml:space="preserve">Errichte eine </w:t>
      </w:r>
      <w:r w:rsidR="001278DC" w:rsidRPr="00EA0486">
        <w:rPr>
          <w:rFonts w:ascii="Times New Roman" w:hAnsi="Times New Roman" w:cs="Times New Roman"/>
          <w:color w:val="000000" w:themeColor="text1"/>
        </w:rPr>
        <w:t>Kombinatorik Tabelle</w:t>
      </w:r>
      <w:r w:rsidRPr="00EA0486">
        <w:rPr>
          <w:rFonts w:ascii="Times New Roman" w:hAnsi="Times New Roman" w:cs="Times New Roman"/>
          <w:color w:val="000000" w:themeColor="text1"/>
        </w:rPr>
        <w:t xml:space="preserve"> </w:t>
      </w:r>
      <w:r w:rsidR="00DA5056" w:rsidRPr="00EA0486">
        <w:rPr>
          <w:rFonts w:ascii="Times New Roman" w:hAnsi="Times New Roman" w:cs="Times New Roman"/>
          <w:color w:val="000000" w:themeColor="text1"/>
        </w:rPr>
        <w:t xml:space="preserve">T </w:t>
      </w:r>
      <w:r w:rsidRPr="00EA0486">
        <w:rPr>
          <w:rFonts w:ascii="Times New Roman" w:hAnsi="Times New Roman" w:cs="Times New Roman"/>
          <w:color w:val="000000" w:themeColor="text1"/>
        </w:rPr>
        <w:t>f</w:t>
      </w:r>
      <w:r w:rsidR="008A7848" w:rsidRPr="00EA0486">
        <w:rPr>
          <w:rFonts w:ascii="Times New Roman" w:hAnsi="Times New Roman" w:cs="Times New Roman"/>
          <w:color w:val="000000" w:themeColor="text1"/>
        </w:rPr>
        <w:t>ü</w:t>
      </w:r>
      <w:r w:rsidRPr="00EA0486">
        <w:rPr>
          <w:rFonts w:ascii="Times New Roman" w:hAnsi="Times New Roman" w:cs="Times New Roman"/>
          <w:color w:val="000000" w:themeColor="text1"/>
        </w:rPr>
        <w:t>r M und ihre Werte W</w:t>
      </w:r>
    </w:p>
    <w:p w:rsidR="00DA5056" w:rsidRPr="00EA0486" w:rsidRDefault="00DA5056" w:rsidP="00563120">
      <w:pPr>
        <w:numPr>
          <w:ilvl w:val="1"/>
          <w:numId w:val="31"/>
        </w:numPr>
        <w:spacing w:line="360" w:lineRule="auto"/>
        <w:ind w:left="567"/>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F</w:t>
      </w:r>
      <w:r w:rsidR="008A7848" w:rsidRPr="00EA0486">
        <w:rPr>
          <w:rFonts w:ascii="Times New Roman" w:hAnsi="Times New Roman" w:cs="Times New Roman"/>
          <w:color w:val="000000" w:themeColor="text1"/>
        </w:rPr>
        <w:t>ü</w:t>
      </w:r>
      <w:r w:rsidRPr="00EA0486">
        <w:rPr>
          <w:rFonts w:ascii="Times New Roman" w:hAnsi="Times New Roman" w:cs="Times New Roman"/>
          <w:color w:val="000000" w:themeColor="text1"/>
        </w:rPr>
        <w:t xml:space="preserve">r alle </w:t>
      </w:r>
      <w:r w:rsidRPr="00EA0486">
        <w:rPr>
          <w:rFonts w:ascii="Times New Roman" w:hAnsi="Times New Roman" w:cs="Times New Roman"/>
          <w:i/>
          <w:color w:val="000000" w:themeColor="text1"/>
        </w:rPr>
        <w:t>s</w:t>
      </w:r>
      <w:r w:rsidRPr="00EA0486">
        <w:rPr>
          <w:rFonts w:ascii="Times New Roman" w:hAnsi="Times New Roman" w:cs="Times New Roman"/>
          <w:color w:val="000000" w:themeColor="text1"/>
        </w:rPr>
        <w:t xml:space="preserve"> </w:t>
      </w:r>
      <w:r w:rsidR="00B0748E" w:rsidRPr="00EA0486">
        <w:rPr>
          <w:rFonts w:ascii="Times New Roman" w:hAnsi="Times New Roman" w:cs="Times New Roman"/>
          <w:b/>
          <w:i/>
          <w:iCs/>
          <w:color w:val="000000" w:themeColor="text1"/>
        </w:rPr>
        <w:fldChar w:fldCharType="begin"/>
      </w:r>
      <w:r w:rsidR="00B0748E" w:rsidRPr="00EA0486">
        <w:rPr>
          <w:rFonts w:ascii="Times New Roman" w:hAnsi="Times New Roman" w:cs="Times New Roman"/>
          <w:b/>
          <w:i/>
          <w:iCs/>
          <w:color w:val="000000" w:themeColor="text1"/>
        </w:rPr>
        <w:instrText xml:space="preserve"> QUOTE </w:instrText>
      </w:r>
      <w:r w:rsidR="005363AE">
        <w:rPr>
          <w:rFonts w:ascii="Times New Roman" w:hAnsi="Times New Roman" w:cs="Times New Roman"/>
          <w:b/>
          <w:i/>
          <w:iCs/>
          <w:noProof/>
          <w:color w:val="000000" w:themeColor="text1"/>
          <w:position w:val="-6"/>
        </w:rPr>
        <w:pict>
          <v:shape id="_x0000_i1073" type="#_x0000_t75" alt="" style="width:10.6pt;height:13.65pt;mso-width-percent:0;mso-height-percent:0;mso-width-percent:0;mso-height-percent:0" equationxml="&lt;?xml version=&quot;1.0&quot; encoding=&quot;UTF-8&quot; standalone=&quot;yes&quot;?&gt;&#13;&#13;&#13;&#13;&#10;&#13;&#13;&#13;&#13;&#10;&#13;&#13;&#13;&#13;&#10;&lt;?mso-application progid=&quot;Word.Document&quot;?&gt;&#13;&#13;&#13;&#13;&#10;&#13;&#13;&#13;&#13;&#10;&#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hideSpellingErrors/&gt;&lt;w:defaultTabStop w:val=&quot;709&quot;/&gt;&lt;w:hyphenationZone w:val=&quot;425&quot;/&gt;&lt;w:displayHorizontalDrawingGridEvery w:val=&quot;0&quot;/&gt;&lt;w:displayVerticalDrawingGridEvery w:val=&quot;0&quot;/&gt;&lt;w:useMarginsForDrawingGridOrigin/&gt;&lt;w:characterSpacingControl w:val=&quot;DontCompress&quot;/&gt;&lt;w:optimizeForBrowser/&gt;&lt;w:targetScreenSz w:val=&quot;800x600&quot;/&gt;&lt;w:validateAgainstSchema/&gt;&lt;w:saveInvalidXML w:val=&quot;off&quot;/&gt;&lt;w:ignoreMixedContent w:val=&quot;off&quot;/&gt;&lt;w:alwaysShowPlaceholderText w:val=&quot;off&quot;/&gt;&lt;w:compat&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E74EDB&quot;/&gt;&lt;wsp:rsid wsp:val=&quot;00007AB0&quot;/&gt;&lt;wsp:rsid wsp:val=&quot;00015DB6&quot;/&gt;&lt;wsp:rsid wsp:val=&quot;000175D8&quot;/&gt;&lt;wsp:rsid wsp:val=&quot;00022665&quot;/&gt;&lt;wsp:rsid wsp:val=&quot;000436F3&quot;/&gt;&lt;wsp:rsid wsp:val=&quot;00045C4D&quot;/&gt;&lt;wsp:rsid wsp:val=&quot;00057C5E&quot;/&gt;&lt;wsp:rsid wsp:val=&quot;00063E65&quot;/&gt;&lt;wsp:rsid wsp:val=&quot;00066799&quot;/&gt;&lt;wsp:rsid wsp:val=&quot;00071433&quot;/&gt;&lt;wsp:rsid wsp:val=&quot;0007342B&quot;/&gt;&lt;wsp:rsid wsp:val=&quot;0008010F&quot;/&gt;&lt;wsp:rsid wsp:val=&quot;00085034&quot;/&gt;&lt;wsp:rsid wsp:val=&quot;000913DA&quot;/&gt;&lt;wsp:rsid wsp:val=&quot;000913FD&quot;/&gt;&lt;wsp:rsid wsp:val=&quot;000A398F&quot;/&gt;&lt;wsp:rsid wsp:val=&quot;000B4CBA&quot;/&gt;&lt;wsp:rsid wsp:val=&quot;000C326D&quot;/&gt;&lt;wsp:rsid wsp:val=&quot;000D4467&quot;/&gt;&lt;wsp:rsid wsp:val=&quot;000D611C&quot;/&gt;&lt;wsp:rsid wsp:val=&quot;00100FBB&quot;/&gt;&lt;wsp:rsid wsp:val=&quot;00110F11&quot;/&gt;&lt;wsp:rsid wsp:val=&quot;0011739E&quot;/&gt;&lt;wsp:rsid wsp:val=&quot;00127CAB&quot;/&gt;&lt;wsp:rsid wsp:val=&quot;00132B0C&quot;/&gt;&lt;wsp:rsid wsp:val=&quot;00136D22&quot;/&gt;&lt;wsp:rsid wsp:val=&quot;00151318&quot;/&gt;&lt;wsp:rsid wsp:val=&quot;00154330&quot;/&gt;&lt;wsp:rsid wsp:val=&quot;00161851&quot;/&gt;&lt;wsp:rsid wsp:val=&quot;00163F76&quot;/&gt;&lt;wsp:rsid wsp:val=&quot;00182A6E&quot;/&gt;&lt;wsp:rsid wsp:val=&quot;00190C2F&quot;/&gt;&lt;wsp:rsid wsp:val=&quot;001929B9&quot;/&gt;&lt;wsp:rsid wsp:val=&quot;0019408C&quot;/&gt;&lt;wsp:rsid wsp:val=&quot;001A4048&quot;/&gt;&lt;wsp:rsid wsp:val=&quot;001A4A74&quot;/&gt;&lt;wsp:rsid wsp:val=&quot;001A533E&quot;/&gt;&lt;wsp:rsid wsp:val=&quot;001C0BF9&quot;/&gt;&lt;wsp:rsid wsp:val=&quot;001C1878&quot;/&gt;&lt;wsp:rsid wsp:val=&quot;001C6E6A&quot;/&gt;&lt;wsp:rsid wsp:val=&quot;001D201F&quot;/&gt;&lt;wsp:rsid wsp:val=&quot;001D5AF4&quot;/&gt;&lt;wsp:rsid wsp:val=&quot;001E1FF7&quot;/&gt;&lt;wsp:rsid wsp:val=&quot;001E3C1C&quot;/&gt;&lt;wsp:rsid wsp:val=&quot;001E6B53&quot;/&gt;&lt;wsp:rsid wsp:val=&quot;00206B52&quot;/&gt;&lt;wsp:rsid wsp:val=&quot;002172D9&quot;/&gt;&lt;wsp:rsid wsp:val=&quot;00221D34&quot;/&gt;&lt;wsp:rsid wsp:val=&quot;0023058E&quot;/&gt;&lt;wsp:rsid wsp:val=&quot;00234116&quot;/&gt;&lt;wsp:rsid wsp:val=&quot;002501AC&quot;/&gt;&lt;wsp:rsid wsp:val=&quot;002609A2&quot;/&gt;&lt;wsp:rsid wsp:val=&quot;00274F88&quot;/&gt;&lt;wsp:rsid wsp:val=&quot;002815F1&quot;/&gt;&lt;wsp:rsid wsp:val=&quot;002856A0&quot;/&gt;&lt;wsp:rsid wsp:val=&quot;00293F9A&quot;/&gt;&lt;wsp:rsid wsp:val=&quot;002A6883&quot;/&gt;&lt;wsp:rsid wsp:val=&quot;002A7BF3&quot;/&gt;&lt;wsp:rsid wsp:val=&quot;002C0CFE&quot;/&gt;&lt;wsp:rsid wsp:val=&quot;002C3276&quot;/&gt;&lt;wsp:rsid wsp:val=&quot;002D432A&quot;/&gt;&lt;wsp:rsid wsp:val=&quot;002D50A7&quot;/&gt;&lt;wsp:rsid wsp:val=&quot;002D52D0&quot;/&gt;&lt;wsp:rsid wsp:val=&quot;002F53EA&quot;/&gt;&lt;wsp:rsid wsp:val=&quot;002F7501&quot;/&gt;&lt;wsp:rsid wsp:val=&quot;003041C3&quot;/&gt;&lt;wsp:rsid wsp:val=&quot;00307F4C&quot;/&gt;&lt;wsp:rsid wsp:val=&quot;003174C4&quot;/&gt;&lt;wsp:rsid wsp:val=&quot;0033229C&quot;/&gt;&lt;wsp:rsid wsp:val=&quot;0034025A&quot;/&gt;&lt;wsp:rsid wsp:val=&quot;0034350C&quot;/&gt;&lt;wsp:rsid wsp:val=&quot;0035302C&quot;/&gt;&lt;wsp:rsid wsp:val=&quot;00366256&quot;/&gt;&lt;wsp:rsid wsp:val=&quot;003670C3&quot;/&gt;&lt;wsp:rsid wsp:val=&quot;003701C4&quot;/&gt;&lt;wsp:rsid wsp:val=&quot;003726E5&quot;/&gt;&lt;wsp:rsid wsp:val=&quot;00372A41&quot;/&gt;&lt;wsp:rsid wsp:val=&quot;00394811&quot;/&gt;&lt;wsp:rsid wsp:val=&quot;00397F26&quot;/&gt;&lt;wsp:rsid wsp:val=&quot;003A6A59&quot;/&gt;&lt;wsp:rsid wsp:val=&quot;003A6A87&quot;/&gt;&lt;wsp:rsid wsp:val=&quot;003A7F74&quot;/&gt;&lt;wsp:rsid wsp:val=&quot;003E72EB&quot;/&gt;&lt;wsp:rsid wsp:val=&quot;003F2F4F&quot;/&gt;&lt;wsp:rsid wsp:val=&quot;003F3061&quot;/&gt;&lt;wsp:rsid wsp:val=&quot;004026B7&quot;/&gt;&lt;wsp:rsid wsp:val=&quot;004137A8&quot;/&gt;&lt;wsp:rsid wsp:val=&quot;004152A8&quot;/&gt;&lt;wsp:rsid wsp:val=&quot;00425EC5&quot;/&gt;&lt;wsp:rsid wsp:val=&quot;004456CC&quot;/&gt;&lt;wsp:rsid wsp:val=&quot;00453023&quot;/&gt;&lt;wsp:rsid wsp:val=&quot;004530F5&quot;/&gt;&lt;wsp:rsid wsp:val=&quot;00461E0A&quot;/&gt;&lt;wsp:rsid wsp:val=&quot;00467FEA&quot;/&gt;&lt;wsp:rsid wsp:val=&quot;00483D66&quot;/&gt;&lt;wsp:rsid wsp:val=&quot;00484F19&quot;/&gt;&lt;wsp:rsid wsp:val=&quot;004853FE&quot;/&gt;&lt;wsp:rsid wsp:val=&quot;004865F5&quot;/&gt;&lt;wsp:rsid wsp:val=&quot;004942EA&quot;/&gt;&lt;wsp:rsid wsp:val=&quot;004A31E1&quot;/&gt;&lt;wsp:rsid wsp:val=&quot;004B082B&quot;/&gt;&lt;wsp:rsid wsp:val=&quot;004B350E&quot;/&gt;&lt;wsp:rsid wsp:val=&quot;004C2E43&quot;/&gt;&lt;wsp:rsid wsp:val=&quot;004C36E6&quot;/&gt;&lt;wsp:rsid wsp:val=&quot;004D3B6D&quot;/&gt;&lt;wsp:rsid wsp:val=&quot;004D45AA&quot;/&gt;&lt;wsp:rsid wsp:val=&quot;004E0B96&quot;/&gt;&lt;wsp:rsid wsp:val=&quot;004E0DB5&quot;/&gt;&lt;wsp:rsid wsp:val=&quot;0051260E&quot;/&gt;&lt;wsp:rsid wsp:val=&quot;005151AB&quot;/&gt;&lt;wsp:rsid wsp:val=&quot;005233B1&quot;/&gt;&lt;wsp:rsid wsp:val=&quot;0052348F&quot;/&gt;&lt;wsp:rsid wsp:val=&quot;00523B18&quot;/&gt;&lt;wsp:rsid wsp:val=&quot;00534157&quot;/&gt;&lt;wsp:rsid wsp:val=&quot;00542C2B&quot;/&gt;&lt;wsp:rsid wsp:val=&quot;005467BF&quot;/&gt;&lt;wsp:rsid wsp:val=&quot;0055519A&quot;/&gt;&lt;wsp:rsid wsp:val=&quot;005605E1&quot;/&gt;&lt;wsp:rsid wsp:val=&quot;0056366A&quot;/&gt;&lt;wsp:rsid wsp:val=&quot;00574740&quot;/&gt;&lt;wsp:rsid wsp:val=&quot;005926EE&quot;/&gt;&lt;wsp:rsid wsp:val=&quot;00595FEC&quot;/&gt;&lt;wsp:rsid wsp:val=&quot;005A0EC0&quot;/&gt;&lt;wsp:rsid wsp:val=&quot;005A126F&quot;/&gt;&lt;wsp:rsid wsp:val=&quot;005B3CE5&quot;/&gt;&lt;wsp:rsid wsp:val=&quot;005B6036&quot;/&gt;&lt;wsp:rsid wsp:val=&quot;005B7589&quot;/&gt;&lt;wsp:rsid wsp:val=&quot;005B7CD3&quot;/&gt;&lt;wsp:rsid wsp:val=&quot;005B7EE2&quot;/&gt;&lt;wsp:rsid wsp:val=&quot;005D6AA4&quot;/&gt;&lt;wsp:rsid wsp:val=&quot;005F3C99&quot;/&gt;&lt;wsp:rsid wsp:val=&quot;00602B09&quot;/&gt;&lt;wsp:rsid wsp:val=&quot;0060379E&quot;/&gt;&lt;wsp:rsid wsp:val=&quot;00604055&quot;/&gt;&lt;wsp:rsid wsp:val=&quot;00637A99&quot;/&gt;&lt;wsp:rsid wsp:val=&quot;00641D22&quot;/&gt;&lt;wsp:rsid wsp:val=&quot;00644EC5&quot;/&gt;&lt;wsp:rsid wsp:val=&quot;00652262&quot;/&gt;&lt;wsp:rsid wsp:val=&quot;00653B2D&quot;/&gt;&lt;wsp:rsid wsp:val=&quot;0066044E&quot;/&gt;&lt;wsp:rsid wsp:val=&quot;0066187E&quot;/&gt;&lt;wsp:rsid wsp:val=&quot;00661BE4&quot;/&gt;&lt;wsp:rsid wsp:val=&quot;006620DC&quot;/&gt;&lt;wsp:rsid wsp:val=&quot;00670875&quot;/&gt;&lt;wsp:rsid wsp:val=&quot;0067440D&quot;/&gt;&lt;wsp:rsid wsp:val=&quot;006804DE&quot;/&gt;&lt;wsp:rsid wsp:val=&quot;006819EC&quot;/&gt;&lt;wsp:rsid wsp:val=&quot;006910E5&quot;/&gt;&lt;wsp:rsid wsp:val=&quot;00693CF9&quot;/&gt;&lt;wsp:rsid wsp:val=&quot;006A349E&quot;/&gt;&lt;wsp:rsid wsp:val=&quot;006C27AE&quot;/&gt;&lt;wsp:rsid wsp:val=&quot;006C3483&quot;/&gt;&lt;wsp:rsid wsp:val=&quot;006D57FB&quot;/&gt;&lt;wsp:rsid wsp:val=&quot;006D592D&quot;/&gt;&lt;wsp:rsid wsp:val=&quot;006D640A&quot;/&gt;&lt;wsp:rsid wsp:val=&quot;006E79E6&quot;/&gt;&lt;wsp:rsid wsp:val=&quot;00702523&quot;/&gt;&lt;wsp:rsid wsp:val=&quot;00716917&quot;/&gt;&lt;wsp:rsid wsp:val=&quot;007444E7&quot;/&gt;&lt;wsp:rsid wsp:val=&quot;00744A8A&quot;/&gt;&lt;wsp:rsid wsp:val=&quot;00760641&quot;/&gt;&lt;wsp:rsid wsp:val=&quot;007661FB&quot;/&gt;&lt;wsp:rsid wsp:val=&quot;00767845&quot;/&gt;&lt;wsp:rsid wsp:val=&quot;00772BE0&quot;/&gt;&lt;wsp:rsid wsp:val=&quot;00792267&quot;/&gt;&lt;wsp:rsid wsp:val=&quot;007D398B&quot;/&gt;&lt;wsp:rsid wsp:val=&quot;007D4D00&quot;/&gt;&lt;wsp:rsid wsp:val=&quot;007E4582&quot;/&gt;&lt;wsp:rsid wsp:val=&quot;00807D8E&quot;/&gt;&lt;wsp:rsid wsp:val=&quot;00812ECA&quot;/&gt;&lt;wsp:rsid wsp:val=&quot;00813DFD&quot;/&gt;&lt;wsp:rsid wsp:val=&quot;00822CAF&quot;/&gt;&lt;wsp:rsid wsp:val=&quot;00836BAE&quot;/&gt;&lt;wsp:rsid wsp:val=&quot;00860266&quot;/&gt;&lt;wsp:rsid wsp:val=&quot;00861DA7&quot;/&gt;&lt;wsp:rsid wsp:val=&quot;008706C2&quot;/&gt;&lt;wsp:rsid wsp:val=&quot;008745BB&quot;/&gt;&lt;wsp:rsid wsp:val=&quot;00886E03&quot;/&gt;&lt;wsp:rsid wsp:val=&quot;008A13DD&quot;/&gt;&lt;wsp:rsid wsp:val=&quot;008A263E&quot;/&gt;&lt;wsp:rsid wsp:val=&quot;008A6F10&quot;/&gt;&lt;wsp:rsid wsp:val=&quot;008B5DF8&quot;/&gt;&lt;wsp:rsid wsp:val=&quot;008D7C98&quot;/&gt;&lt;wsp:rsid wsp:val=&quot;008E0394&quot;/&gt;&lt;wsp:rsid wsp:val=&quot;008F091D&quot;/&gt;&lt;wsp:rsid wsp:val=&quot;00900DE2&quot;/&gt;&lt;wsp:rsid wsp:val=&quot;00913589&quot;/&gt;&lt;wsp:rsid wsp:val=&quot;00931869&quot;/&gt;&lt;wsp:rsid wsp:val=&quot;00946782&quot;/&gt;&lt;wsp:rsid wsp:val=&quot;00960F6B&quot;/&gt;&lt;wsp:rsid wsp:val=&quot;00973CA1&quot;/&gt;&lt;wsp:rsid wsp:val=&quot;00985037&quot;/&gt;&lt;wsp:rsid wsp:val=&quot;00991AB1&quot;/&gt;&lt;wsp:rsid wsp:val=&quot;00994D10&quot;/&gt;&lt;wsp:rsid wsp:val=&quot;00995708&quot;/&gt;&lt;wsp:rsid wsp:val=&quot;009A0BD7&quot;/&gt;&lt;wsp:rsid wsp:val=&quot;009A1947&quot;/&gt;&lt;wsp:rsid wsp:val=&quot;009A56AB&quot;/&gt;&lt;wsp:rsid wsp:val=&quot;009B58B7&quot;/&gt;&lt;wsp:rsid wsp:val=&quot;009D40D3&quot;/&gt;&lt;wsp:rsid wsp:val=&quot;009D726A&quot;/&gt;&lt;wsp:rsid wsp:val=&quot;009D7561&quot;/&gt;&lt;wsp:rsid wsp:val=&quot;009D7563&quot;/&gt;&lt;wsp:rsid wsp:val=&quot;009E260E&quot;/&gt;&lt;wsp:rsid wsp:val=&quot;009F3E74&quot;/&gt;&lt;wsp:rsid wsp:val=&quot;00A1098B&quot;/&gt;&lt;wsp:rsid wsp:val=&quot;00A10F24&quot;/&gt;&lt;wsp:rsid wsp:val=&quot;00A2430F&quot;/&gt;&lt;wsp:rsid wsp:val=&quot;00A33048&quot;/&gt;&lt;wsp:rsid wsp:val=&quot;00A36088&quot;/&gt;&lt;wsp:rsid wsp:val=&quot;00A37D3C&quot;/&gt;&lt;wsp:rsid wsp:val=&quot;00A5570A&quot;/&gt;&lt;wsp:rsid wsp:val=&quot;00A57AFA&quot;/&gt;&lt;wsp:rsid wsp:val=&quot;00A600BD&quot;/&gt;&lt;wsp:rsid wsp:val=&quot;00A9492D&quot;/&gt;&lt;wsp:rsid wsp:val=&quot;00AA6413&quot;/&gt;&lt;wsp:rsid wsp:val=&quot;00AA732C&quot;/&gt;&lt;wsp:rsid wsp:val=&quot;00AA7D76&quot;/&gt;&lt;wsp:rsid wsp:val=&quot;00AB1625&quot;/&gt;&lt;wsp:rsid wsp:val=&quot;00AB49D8&quot;/&gt;&lt;wsp:rsid wsp:val=&quot;00AB5F99&quot;/&gt;&lt;wsp:rsid wsp:val=&quot;00AB6B02&quot;/&gt;&lt;wsp:rsid wsp:val=&quot;00AC16EB&quot;/&gt;&lt;wsp:rsid wsp:val=&quot;00AC6713&quot;/&gt;&lt;wsp:rsid wsp:val=&quot;00AD19CA&quot;/&gt;&lt;wsp:rsid wsp:val=&quot;00B00E15&quot;/&gt;&lt;wsp:rsid wsp:val=&quot;00B03312&quot;/&gt;&lt;wsp:rsid wsp:val=&quot;00B13060&quot;/&gt;&lt;wsp:rsid wsp:val=&quot;00B259E0&quot;/&gt;&lt;wsp:rsid wsp:val=&quot;00B5043A&quot;/&gt;&lt;wsp:rsid wsp:val=&quot;00B51F83&quot;/&gt;&lt;wsp:rsid wsp:val=&quot;00B67252&quot;/&gt;&lt;wsp:rsid wsp:val=&quot;00B745E6&quot;/&gt;&lt;wsp:rsid wsp:val=&quot;00B80B42&quot;/&gt;&lt;wsp:rsid wsp:val=&quot;00B91F22&quot;/&gt;&lt;wsp:rsid wsp:val=&quot;00B921DD&quot;/&gt;&lt;wsp:rsid wsp:val=&quot;00BB21B4&quot;/&gt;&lt;wsp:rsid wsp:val=&quot;00BC0BCF&quot;/&gt;&lt;wsp:rsid wsp:val=&quot;00BC64C9&quot;/&gt;&lt;wsp:rsid wsp:val=&quot;00BC6CCB&quot;/&gt;&lt;wsp:rsid wsp:val=&quot;00BE77AF&quot;/&gt;&lt;wsp:rsid wsp:val=&quot;00BF0861&quot;/&gt;&lt;wsp:rsid wsp:val=&quot;00BF3719&quot;/&gt;&lt;wsp:rsid wsp:val=&quot;00C0567D&quot;/&gt;&lt;wsp:rsid wsp:val=&quot;00C10134&quot;/&gt;&lt;wsp:rsid wsp:val=&quot;00C15946&quot;/&gt;&lt;wsp:rsid wsp:val=&quot;00C276D0&quot;/&gt;&lt;wsp:rsid wsp:val=&quot;00C301B5&quot;/&gt;&lt;wsp:rsid wsp:val=&quot;00C30A5E&quot;/&gt;&lt;wsp:rsid wsp:val=&quot;00C35E40&quot;/&gt;&lt;wsp:rsid wsp:val=&quot;00C44835&quot;/&gt;&lt;wsp:rsid wsp:val=&quot;00C5097C&quot;/&gt;&lt;wsp:rsid wsp:val=&quot;00C51662&quot;/&gt;&lt;wsp:rsid wsp:val=&quot;00C70CA1&quot;/&gt;&lt;wsp:rsid wsp:val=&quot;00C77C6F&quot;/&gt;&lt;wsp:rsid wsp:val=&quot;00C9185A&quot;/&gt;&lt;wsp:rsid wsp:val=&quot;00C97C53&quot;/&gt;&lt;wsp:rsid wsp:val=&quot;00CB13E1&quot;/&gt;&lt;wsp:rsid wsp:val=&quot;00CD3555&quot;/&gt;&lt;wsp:rsid wsp:val=&quot;00CE575C&quot;/&gt;&lt;wsp:rsid wsp:val=&quot;00CE6E7B&quot;/&gt;&lt;wsp:rsid wsp:val=&quot;00CE7625&quot;/&gt;&lt;wsp:rsid wsp:val=&quot;00CF7525&quot;/&gt;&lt;wsp:rsid wsp:val=&quot;00D005EE&quot;/&gt;&lt;wsp:rsid wsp:val=&quot;00D036CD&quot;/&gt;&lt;wsp:rsid wsp:val=&quot;00D10045&quot;/&gt;&lt;wsp:rsid wsp:val=&quot;00D237B2&quot;/&gt;&lt;wsp:rsid wsp:val=&quot;00D35DBD&quot;/&gt;&lt;wsp:rsid wsp:val=&quot;00D42F51&quot;/&gt;&lt;wsp:rsid wsp:val=&quot;00D5408B&quot;/&gt;&lt;wsp:rsid wsp:val=&quot;00D56F35&quot;/&gt;&lt;wsp:rsid wsp:val=&quot;00D67B6E&quot;/&gt;&lt;wsp:rsid wsp:val=&quot;00D7060E&quot;/&gt;&lt;wsp:rsid wsp:val=&quot;00D7484A&quot;/&gt;&lt;wsp:rsid wsp:val=&quot;00D9567A&quot;/&gt;&lt;wsp:rsid wsp:val=&quot;00DB5730&quot;/&gt;&lt;wsp:rsid wsp:val=&quot;00DC041E&quot;/&gt;&lt;wsp:rsid wsp:val=&quot;00DD3E13&quot;/&gt;&lt;wsp:rsid wsp:val=&quot;00DD50F7&quot;/&gt;&lt;wsp:rsid wsp:val=&quot;00DF2F43&quot;/&gt;&lt;wsp:rsid wsp:val=&quot;00DF6695&quot;/&gt;&lt;wsp:rsid wsp:val=&quot;00E036D2&quot;/&gt;&lt;wsp:rsid wsp:val=&quot;00E07E1C&quot;/&gt;&lt;wsp:rsid wsp:val=&quot;00E1033C&quot;/&gt;&lt;wsp:rsid wsp:val=&quot;00E16F42&quot;/&gt;&lt;wsp:rsid wsp:val=&quot;00E20DAA&quot;/&gt;&lt;wsp:rsid wsp:val=&quot;00E27704&quot;/&gt;&lt;wsp:rsid wsp:val=&quot;00E27905&quot;/&gt;&lt;wsp:rsid wsp:val=&quot;00E41C75&quot;/&gt;&lt;wsp:rsid wsp:val=&quot;00E43ABC&quot;/&gt;&lt;wsp:rsid wsp:val=&quot;00E5554D&quot;/&gt;&lt;wsp:rsid wsp:val=&quot;00E60CF6&quot;/&gt;&lt;wsp:rsid wsp:val=&quot;00E653E6&quot;/&gt;&lt;wsp:rsid wsp:val=&quot;00E81278&quot;/&gt;&lt;wsp:rsid wsp:val=&quot;00E92E1E&quot;/&gt;&lt;wsp:rsid wsp:val=&quot;00EA1D0C&quot;/&gt;&lt;wsp:rsid wsp:val=&quot;00EA68EE&quot;/&gt;&lt;wsp:rsid wsp:val=&quot;00EB5296&quot;/&gt;&lt;wsp:rsid wsp:val=&quot;00EC6C04&quot;/&gt;&lt;wsp:rsid wsp:val=&quot;00F077ED&quot;/&gt;&lt;wsp:rsid wsp:val=&quot;00F14CDA&quot;/&gt;&lt;wsp:rsid wsp:val=&quot;00F224CC&quot;/&gt;&lt;wsp:rsid wsp:val=&quot;00F23B09&quot;/&gt;&lt;wsp:rsid wsp:val=&quot;00F3548C&quot;/&gt;&lt;wsp:rsid wsp:val=&quot;00F35888&quot;/&gt;&lt;wsp:rsid wsp:val=&quot;00F436B8&quot;/&gt;&lt;wsp:rsid wsp:val=&quot;00F43E32&quot;/&gt;&lt;wsp:rsid wsp:val=&quot;00F53BFE&quot;/&gt;&lt;wsp:rsid wsp:val=&quot;00F61972&quot;/&gt;&lt;wsp:rsid wsp:val=&quot;00F66C9C&quot;/&gt;&lt;wsp:rsid wsp:val=&quot;00F74FE3&quot;/&gt;&lt;wsp:rsid wsp:val=&quot;00F8674D&quot;/&gt;&lt;wsp:rsid wsp:val=&quot;00FA126E&quot;/&gt;&lt;wsp:rsid wsp:val=&quot;00FA6BB5&quot;/&gt;&lt;wsp:rsid wsp:val=&quot;00FA741A&quot;/&gt;&lt;wsp:rsid wsp:val=&quot;00FA786A&quot;/&gt;&lt;wsp:rsid wsp:val=&quot;00FB1218&quot;/&gt;&lt;wsp:rsid wsp:val=&quot;00FB1609&quot;/&gt;&lt;wsp:rsid wsp:val=&quot;00FB6068&quot;/&gt;&lt;wsp:rsid wsp:val=&quot;00FC73F3&quot;/&gt;&lt;wsp:rsid wsp:val=&quot;00FD07B1&quot;/&gt;&lt;wsp:rsid wsp:val=&quot;00FD1A9A&quot;/&gt;&lt;wsp:rsid wsp:val=&quot;00FD2B2B&quot;/&gt;&lt;wsp:rsid wsp:val=&quot;00FD6BBE&quot;/&gt;&lt;wsp:rsid wsp:val=&quot;00FE29A2&quot;/&gt;&lt;wsp:rsid wsp:val=&quot;00FF0640&quot;/&gt;&lt;wsp:rsid wsp:val=&quot;00FF4918&quot;/&gt;&lt;/wsp:rsids&gt;&lt;/w:docPr&gt;&lt;w:body&gt;&lt;wx:sect&gt;&lt;w:p wsp:rsidR=&quot;00000000&quot; wsp:rsidRDefault=&quot;00F436B8&quot; wsp:rsidP=&quot;00F436B8&quot;&gt;&lt;m:oMathPara&gt;&lt;m:oMath&gt;&lt;m:r&gt;&lt;m:rPr&gt;&lt;m:sty m:val=&quot;bi&quot;/&gt;&lt;/m:rPr&gt;&lt;w:rPr&gt;&lt;w:rFonts w:ascii=&quot;Cambria Math&quot; w:h-ansi=&quot;Cambria Math&quot; w:cs=&quot;Songti SC Black&quot;/&gt;&lt;wx:font wx:val=&quot;Cambria Math&quot;/&gt;&lt;w:b/&gt;&lt;w:i/&gt;&lt;/w:rPr&gt;&lt;m:t&gt;‚àà&lt;/m:t&gt;&lt;/m:r&gt;&lt;m:r&gt;&lt;m:rPr&gt;&lt;m:sty m:val=&quot;bi&quot;/&gt;&lt;/m:rPr&gt;&lt;w:rPr&gt;&lt;w:rFonts w:ascii=&quot;Cambria Math&quot; w:h-ansi=&quot;Songti SC Black&quot; w:cs=&quot;Songti SC Black&quot;/&gt;&lt;wx:font wx:val=&quot;Cambria Math&quot;/&gt;&lt;w:b/&gt;&lt;w:i/&gt;&lt;/w:rPr&gt;&lt;m:t&gt; &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6" o:title="" chromakey="white"/>
          </v:shape>
        </w:pict>
      </w:r>
      <w:r w:rsidR="00B0748E" w:rsidRPr="00EA0486">
        <w:rPr>
          <w:rFonts w:ascii="Times New Roman" w:hAnsi="Times New Roman" w:cs="Times New Roman"/>
          <w:b/>
          <w:i/>
          <w:iCs/>
          <w:color w:val="000000" w:themeColor="text1"/>
        </w:rPr>
        <w:instrText xml:space="preserve"> </w:instrText>
      </w:r>
      <w:r w:rsidR="00B0748E" w:rsidRPr="00EA0486">
        <w:rPr>
          <w:rFonts w:ascii="Times New Roman" w:hAnsi="Times New Roman" w:cs="Times New Roman"/>
          <w:b/>
          <w:i/>
          <w:iCs/>
          <w:color w:val="000000" w:themeColor="text1"/>
        </w:rPr>
        <w:fldChar w:fldCharType="separate"/>
      </w:r>
      <w:r w:rsidR="005363AE">
        <w:rPr>
          <w:rFonts w:ascii="Times New Roman" w:hAnsi="Times New Roman" w:cs="Times New Roman"/>
          <w:b/>
          <w:i/>
          <w:iCs/>
          <w:noProof/>
          <w:color w:val="000000" w:themeColor="text1"/>
          <w:position w:val="-6"/>
        </w:rPr>
        <w:pict>
          <v:shape id="_x0000_i1072" type="#_x0000_t75" alt="" style="width:10.6pt;height:13.65pt;mso-width-percent:0;mso-height-percent:0;mso-width-percent:0;mso-height-percent:0" equationxml="&lt;?xml version=&quot;1.0&quot; encoding=&quot;UTF-8&quot; standalone=&quot;yes&quot;?&gt;&#13;&#13;&#13;&#13;&#10;&#13;&#13;&#13;&#13;&#10;&#13;&#13;&#13;&#13;&#10;&lt;?mso-application progid=&quot;Word.Document&quot;?&gt;&#13;&#13;&#13;&#13;&#10;&#13;&#13;&#13;&#13;&#10;&#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hideSpellingErrors/&gt;&lt;w:defaultTabStop w:val=&quot;709&quot;/&gt;&lt;w:hyphenationZone w:val=&quot;425&quot;/&gt;&lt;w:displayHorizontalDrawingGridEvery w:val=&quot;0&quot;/&gt;&lt;w:displayVerticalDrawingGridEvery w:val=&quot;0&quot;/&gt;&lt;w:useMarginsForDrawingGridOrigin/&gt;&lt;w:characterSpacingControl w:val=&quot;DontCompress&quot;/&gt;&lt;w:optimizeForBrowser/&gt;&lt;w:targetScreenSz w:val=&quot;800x600&quot;/&gt;&lt;w:validateAgainstSchema/&gt;&lt;w:saveInvalidXML w:val=&quot;off&quot;/&gt;&lt;w:ignoreMixedContent w:val=&quot;off&quot;/&gt;&lt;w:alwaysShowPlaceholderText w:val=&quot;off&quot;/&gt;&lt;w:compat&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E74EDB&quot;/&gt;&lt;wsp:rsid wsp:val=&quot;00007AB0&quot;/&gt;&lt;wsp:rsid wsp:val=&quot;00015DB6&quot;/&gt;&lt;wsp:rsid wsp:val=&quot;000175D8&quot;/&gt;&lt;wsp:rsid wsp:val=&quot;00022665&quot;/&gt;&lt;wsp:rsid wsp:val=&quot;000436F3&quot;/&gt;&lt;wsp:rsid wsp:val=&quot;00045C4D&quot;/&gt;&lt;wsp:rsid wsp:val=&quot;00057C5E&quot;/&gt;&lt;wsp:rsid wsp:val=&quot;00063E65&quot;/&gt;&lt;wsp:rsid wsp:val=&quot;00066799&quot;/&gt;&lt;wsp:rsid wsp:val=&quot;00071433&quot;/&gt;&lt;wsp:rsid wsp:val=&quot;0007342B&quot;/&gt;&lt;wsp:rsid wsp:val=&quot;0008010F&quot;/&gt;&lt;wsp:rsid wsp:val=&quot;00085034&quot;/&gt;&lt;wsp:rsid wsp:val=&quot;000913DA&quot;/&gt;&lt;wsp:rsid wsp:val=&quot;000913FD&quot;/&gt;&lt;wsp:rsid wsp:val=&quot;000A398F&quot;/&gt;&lt;wsp:rsid wsp:val=&quot;000B4CBA&quot;/&gt;&lt;wsp:rsid wsp:val=&quot;000C326D&quot;/&gt;&lt;wsp:rsid wsp:val=&quot;000D4467&quot;/&gt;&lt;wsp:rsid wsp:val=&quot;000D611C&quot;/&gt;&lt;wsp:rsid wsp:val=&quot;00100FBB&quot;/&gt;&lt;wsp:rsid wsp:val=&quot;00110F11&quot;/&gt;&lt;wsp:rsid wsp:val=&quot;0011739E&quot;/&gt;&lt;wsp:rsid wsp:val=&quot;00127CAB&quot;/&gt;&lt;wsp:rsid wsp:val=&quot;00132B0C&quot;/&gt;&lt;wsp:rsid wsp:val=&quot;00136D22&quot;/&gt;&lt;wsp:rsid wsp:val=&quot;00151318&quot;/&gt;&lt;wsp:rsid wsp:val=&quot;00154330&quot;/&gt;&lt;wsp:rsid wsp:val=&quot;00161851&quot;/&gt;&lt;wsp:rsid wsp:val=&quot;00163F76&quot;/&gt;&lt;wsp:rsid wsp:val=&quot;00182A6E&quot;/&gt;&lt;wsp:rsid wsp:val=&quot;00190C2F&quot;/&gt;&lt;wsp:rsid wsp:val=&quot;001929B9&quot;/&gt;&lt;wsp:rsid wsp:val=&quot;0019408C&quot;/&gt;&lt;wsp:rsid wsp:val=&quot;001A4048&quot;/&gt;&lt;wsp:rsid wsp:val=&quot;001A4A74&quot;/&gt;&lt;wsp:rsid wsp:val=&quot;001A533E&quot;/&gt;&lt;wsp:rsid wsp:val=&quot;001C0BF9&quot;/&gt;&lt;wsp:rsid wsp:val=&quot;001C1878&quot;/&gt;&lt;wsp:rsid wsp:val=&quot;001C6E6A&quot;/&gt;&lt;wsp:rsid wsp:val=&quot;001D201F&quot;/&gt;&lt;wsp:rsid wsp:val=&quot;001D5AF4&quot;/&gt;&lt;wsp:rsid wsp:val=&quot;001E1FF7&quot;/&gt;&lt;wsp:rsid wsp:val=&quot;001E3C1C&quot;/&gt;&lt;wsp:rsid wsp:val=&quot;001E6B53&quot;/&gt;&lt;wsp:rsid wsp:val=&quot;00206B52&quot;/&gt;&lt;wsp:rsid wsp:val=&quot;002172D9&quot;/&gt;&lt;wsp:rsid wsp:val=&quot;00221D34&quot;/&gt;&lt;wsp:rsid wsp:val=&quot;0023058E&quot;/&gt;&lt;wsp:rsid wsp:val=&quot;00234116&quot;/&gt;&lt;wsp:rsid wsp:val=&quot;002501AC&quot;/&gt;&lt;wsp:rsid wsp:val=&quot;002609A2&quot;/&gt;&lt;wsp:rsid wsp:val=&quot;00274F88&quot;/&gt;&lt;wsp:rsid wsp:val=&quot;002815F1&quot;/&gt;&lt;wsp:rsid wsp:val=&quot;002856A0&quot;/&gt;&lt;wsp:rsid wsp:val=&quot;00293F9A&quot;/&gt;&lt;wsp:rsid wsp:val=&quot;002A6883&quot;/&gt;&lt;wsp:rsid wsp:val=&quot;002A7BF3&quot;/&gt;&lt;wsp:rsid wsp:val=&quot;002C0CFE&quot;/&gt;&lt;wsp:rsid wsp:val=&quot;002C3276&quot;/&gt;&lt;wsp:rsid wsp:val=&quot;002D432A&quot;/&gt;&lt;wsp:rsid wsp:val=&quot;002D50A7&quot;/&gt;&lt;wsp:rsid wsp:val=&quot;002D52D0&quot;/&gt;&lt;wsp:rsid wsp:val=&quot;002F53EA&quot;/&gt;&lt;wsp:rsid wsp:val=&quot;002F7501&quot;/&gt;&lt;wsp:rsid wsp:val=&quot;003041C3&quot;/&gt;&lt;wsp:rsid wsp:val=&quot;00307F4C&quot;/&gt;&lt;wsp:rsid wsp:val=&quot;003174C4&quot;/&gt;&lt;wsp:rsid wsp:val=&quot;0033229C&quot;/&gt;&lt;wsp:rsid wsp:val=&quot;0034025A&quot;/&gt;&lt;wsp:rsid wsp:val=&quot;0034350C&quot;/&gt;&lt;wsp:rsid wsp:val=&quot;0035302C&quot;/&gt;&lt;wsp:rsid wsp:val=&quot;00366256&quot;/&gt;&lt;wsp:rsid wsp:val=&quot;003670C3&quot;/&gt;&lt;wsp:rsid wsp:val=&quot;003701C4&quot;/&gt;&lt;wsp:rsid wsp:val=&quot;003726E5&quot;/&gt;&lt;wsp:rsid wsp:val=&quot;00372A41&quot;/&gt;&lt;wsp:rsid wsp:val=&quot;00394811&quot;/&gt;&lt;wsp:rsid wsp:val=&quot;00397F26&quot;/&gt;&lt;wsp:rsid wsp:val=&quot;003A6A59&quot;/&gt;&lt;wsp:rsid wsp:val=&quot;003A6A87&quot;/&gt;&lt;wsp:rsid wsp:val=&quot;003A7F74&quot;/&gt;&lt;wsp:rsid wsp:val=&quot;003E72EB&quot;/&gt;&lt;wsp:rsid wsp:val=&quot;003F2F4F&quot;/&gt;&lt;wsp:rsid wsp:val=&quot;003F3061&quot;/&gt;&lt;wsp:rsid wsp:val=&quot;004026B7&quot;/&gt;&lt;wsp:rsid wsp:val=&quot;004137A8&quot;/&gt;&lt;wsp:rsid wsp:val=&quot;004152A8&quot;/&gt;&lt;wsp:rsid wsp:val=&quot;00425EC5&quot;/&gt;&lt;wsp:rsid wsp:val=&quot;004456CC&quot;/&gt;&lt;wsp:rsid wsp:val=&quot;00453023&quot;/&gt;&lt;wsp:rsid wsp:val=&quot;004530F5&quot;/&gt;&lt;wsp:rsid wsp:val=&quot;00461E0A&quot;/&gt;&lt;wsp:rsid wsp:val=&quot;00467FEA&quot;/&gt;&lt;wsp:rsid wsp:val=&quot;00483D66&quot;/&gt;&lt;wsp:rsid wsp:val=&quot;00484F19&quot;/&gt;&lt;wsp:rsid wsp:val=&quot;004853FE&quot;/&gt;&lt;wsp:rsid wsp:val=&quot;004865F5&quot;/&gt;&lt;wsp:rsid wsp:val=&quot;004942EA&quot;/&gt;&lt;wsp:rsid wsp:val=&quot;004A31E1&quot;/&gt;&lt;wsp:rsid wsp:val=&quot;004B082B&quot;/&gt;&lt;wsp:rsid wsp:val=&quot;004B350E&quot;/&gt;&lt;wsp:rsid wsp:val=&quot;004C2E43&quot;/&gt;&lt;wsp:rsid wsp:val=&quot;004C36E6&quot;/&gt;&lt;wsp:rsid wsp:val=&quot;004D3B6D&quot;/&gt;&lt;wsp:rsid wsp:val=&quot;004D45AA&quot;/&gt;&lt;wsp:rsid wsp:val=&quot;004E0B96&quot;/&gt;&lt;wsp:rsid wsp:val=&quot;004E0DB5&quot;/&gt;&lt;wsp:rsid wsp:val=&quot;0051260E&quot;/&gt;&lt;wsp:rsid wsp:val=&quot;005151AB&quot;/&gt;&lt;wsp:rsid wsp:val=&quot;005233B1&quot;/&gt;&lt;wsp:rsid wsp:val=&quot;0052348F&quot;/&gt;&lt;wsp:rsid wsp:val=&quot;00523B18&quot;/&gt;&lt;wsp:rsid wsp:val=&quot;00534157&quot;/&gt;&lt;wsp:rsid wsp:val=&quot;00542C2B&quot;/&gt;&lt;wsp:rsid wsp:val=&quot;005467BF&quot;/&gt;&lt;wsp:rsid wsp:val=&quot;0055519A&quot;/&gt;&lt;wsp:rsid wsp:val=&quot;005605E1&quot;/&gt;&lt;wsp:rsid wsp:val=&quot;0056366A&quot;/&gt;&lt;wsp:rsid wsp:val=&quot;00574740&quot;/&gt;&lt;wsp:rsid wsp:val=&quot;005926EE&quot;/&gt;&lt;wsp:rsid wsp:val=&quot;00595FEC&quot;/&gt;&lt;wsp:rsid wsp:val=&quot;005A0EC0&quot;/&gt;&lt;wsp:rsid wsp:val=&quot;005A126F&quot;/&gt;&lt;wsp:rsid wsp:val=&quot;005B3CE5&quot;/&gt;&lt;wsp:rsid wsp:val=&quot;005B6036&quot;/&gt;&lt;wsp:rsid wsp:val=&quot;005B7589&quot;/&gt;&lt;wsp:rsid wsp:val=&quot;005B7CD3&quot;/&gt;&lt;wsp:rsid wsp:val=&quot;005B7EE2&quot;/&gt;&lt;wsp:rsid wsp:val=&quot;005D6AA4&quot;/&gt;&lt;wsp:rsid wsp:val=&quot;005F3C99&quot;/&gt;&lt;wsp:rsid wsp:val=&quot;00602B09&quot;/&gt;&lt;wsp:rsid wsp:val=&quot;0060379E&quot;/&gt;&lt;wsp:rsid wsp:val=&quot;00604055&quot;/&gt;&lt;wsp:rsid wsp:val=&quot;00637A99&quot;/&gt;&lt;wsp:rsid wsp:val=&quot;00641D22&quot;/&gt;&lt;wsp:rsid wsp:val=&quot;00644EC5&quot;/&gt;&lt;wsp:rsid wsp:val=&quot;00652262&quot;/&gt;&lt;wsp:rsid wsp:val=&quot;00653B2D&quot;/&gt;&lt;wsp:rsid wsp:val=&quot;0066044E&quot;/&gt;&lt;wsp:rsid wsp:val=&quot;0066187E&quot;/&gt;&lt;wsp:rsid wsp:val=&quot;00661BE4&quot;/&gt;&lt;wsp:rsid wsp:val=&quot;006620DC&quot;/&gt;&lt;wsp:rsid wsp:val=&quot;00670875&quot;/&gt;&lt;wsp:rsid wsp:val=&quot;0067440D&quot;/&gt;&lt;wsp:rsid wsp:val=&quot;006804DE&quot;/&gt;&lt;wsp:rsid wsp:val=&quot;006819EC&quot;/&gt;&lt;wsp:rsid wsp:val=&quot;006910E5&quot;/&gt;&lt;wsp:rsid wsp:val=&quot;00693CF9&quot;/&gt;&lt;wsp:rsid wsp:val=&quot;006A349E&quot;/&gt;&lt;wsp:rsid wsp:val=&quot;006C27AE&quot;/&gt;&lt;wsp:rsid wsp:val=&quot;006C3483&quot;/&gt;&lt;wsp:rsid wsp:val=&quot;006D57FB&quot;/&gt;&lt;wsp:rsid wsp:val=&quot;006D592D&quot;/&gt;&lt;wsp:rsid wsp:val=&quot;006D640A&quot;/&gt;&lt;wsp:rsid wsp:val=&quot;006E79E6&quot;/&gt;&lt;wsp:rsid wsp:val=&quot;00702523&quot;/&gt;&lt;wsp:rsid wsp:val=&quot;00716917&quot;/&gt;&lt;wsp:rsid wsp:val=&quot;007444E7&quot;/&gt;&lt;wsp:rsid wsp:val=&quot;00744A8A&quot;/&gt;&lt;wsp:rsid wsp:val=&quot;00760641&quot;/&gt;&lt;wsp:rsid wsp:val=&quot;007661FB&quot;/&gt;&lt;wsp:rsid wsp:val=&quot;00767845&quot;/&gt;&lt;wsp:rsid wsp:val=&quot;00772BE0&quot;/&gt;&lt;wsp:rsid wsp:val=&quot;00792267&quot;/&gt;&lt;wsp:rsid wsp:val=&quot;007D398B&quot;/&gt;&lt;wsp:rsid wsp:val=&quot;007D4D00&quot;/&gt;&lt;wsp:rsid wsp:val=&quot;007E4582&quot;/&gt;&lt;wsp:rsid wsp:val=&quot;00807D8E&quot;/&gt;&lt;wsp:rsid wsp:val=&quot;00812ECA&quot;/&gt;&lt;wsp:rsid wsp:val=&quot;00813DFD&quot;/&gt;&lt;wsp:rsid wsp:val=&quot;00822CAF&quot;/&gt;&lt;wsp:rsid wsp:val=&quot;00836BAE&quot;/&gt;&lt;wsp:rsid wsp:val=&quot;00860266&quot;/&gt;&lt;wsp:rsid wsp:val=&quot;00861DA7&quot;/&gt;&lt;wsp:rsid wsp:val=&quot;008706C2&quot;/&gt;&lt;wsp:rsid wsp:val=&quot;008745BB&quot;/&gt;&lt;wsp:rsid wsp:val=&quot;00886E03&quot;/&gt;&lt;wsp:rsid wsp:val=&quot;008A13DD&quot;/&gt;&lt;wsp:rsid wsp:val=&quot;008A263E&quot;/&gt;&lt;wsp:rsid wsp:val=&quot;008A6F10&quot;/&gt;&lt;wsp:rsid wsp:val=&quot;008B5DF8&quot;/&gt;&lt;wsp:rsid wsp:val=&quot;008D7C98&quot;/&gt;&lt;wsp:rsid wsp:val=&quot;008E0394&quot;/&gt;&lt;wsp:rsid wsp:val=&quot;008F091D&quot;/&gt;&lt;wsp:rsid wsp:val=&quot;00900DE2&quot;/&gt;&lt;wsp:rsid wsp:val=&quot;00913589&quot;/&gt;&lt;wsp:rsid wsp:val=&quot;00931869&quot;/&gt;&lt;wsp:rsid wsp:val=&quot;00946782&quot;/&gt;&lt;wsp:rsid wsp:val=&quot;00960F6B&quot;/&gt;&lt;wsp:rsid wsp:val=&quot;00973CA1&quot;/&gt;&lt;wsp:rsid wsp:val=&quot;00985037&quot;/&gt;&lt;wsp:rsid wsp:val=&quot;00991AB1&quot;/&gt;&lt;wsp:rsid wsp:val=&quot;00994D10&quot;/&gt;&lt;wsp:rsid wsp:val=&quot;00995708&quot;/&gt;&lt;wsp:rsid wsp:val=&quot;009A0BD7&quot;/&gt;&lt;wsp:rsid wsp:val=&quot;009A1947&quot;/&gt;&lt;wsp:rsid wsp:val=&quot;009A56AB&quot;/&gt;&lt;wsp:rsid wsp:val=&quot;009B58B7&quot;/&gt;&lt;wsp:rsid wsp:val=&quot;009D40D3&quot;/&gt;&lt;wsp:rsid wsp:val=&quot;009D726A&quot;/&gt;&lt;wsp:rsid wsp:val=&quot;009D7561&quot;/&gt;&lt;wsp:rsid wsp:val=&quot;009D7563&quot;/&gt;&lt;wsp:rsid wsp:val=&quot;009E260E&quot;/&gt;&lt;wsp:rsid wsp:val=&quot;009F3E74&quot;/&gt;&lt;wsp:rsid wsp:val=&quot;00A1098B&quot;/&gt;&lt;wsp:rsid wsp:val=&quot;00A10F24&quot;/&gt;&lt;wsp:rsid wsp:val=&quot;00A2430F&quot;/&gt;&lt;wsp:rsid wsp:val=&quot;00A33048&quot;/&gt;&lt;wsp:rsid wsp:val=&quot;00A36088&quot;/&gt;&lt;wsp:rsid wsp:val=&quot;00A37D3C&quot;/&gt;&lt;wsp:rsid wsp:val=&quot;00A5570A&quot;/&gt;&lt;wsp:rsid wsp:val=&quot;00A57AFA&quot;/&gt;&lt;wsp:rsid wsp:val=&quot;00A600BD&quot;/&gt;&lt;wsp:rsid wsp:val=&quot;00A9492D&quot;/&gt;&lt;wsp:rsid wsp:val=&quot;00AA6413&quot;/&gt;&lt;wsp:rsid wsp:val=&quot;00AA732C&quot;/&gt;&lt;wsp:rsid wsp:val=&quot;00AA7D76&quot;/&gt;&lt;wsp:rsid wsp:val=&quot;00AB1625&quot;/&gt;&lt;wsp:rsid wsp:val=&quot;00AB49D8&quot;/&gt;&lt;wsp:rsid wsp:val=&quot;00AB5F99&quot;/&gt;&lt;wsp:rsid wsp:val=&quot;00AB6B02&quot;/&gt;&lt;wsp:rsid wsp:val=&quot;00AC16EB&quot;/&gt;&lt;wsp:rsid wsp:val=&quot;00AC6713&quot;/&gt;&lt;wsp:rsid wsp:val=&quot;00AD19CA&quot;/&gt;&lt;wsp:rsid wsp:val=&quot;00B00E15&quot;/&gt;&lt;wsp:rsid wsp:val=&quot;00B03312&quot;/&gt;&lt;wsp:rsid wsp:val=&quot;00B13060&quot;/&gt;&lt;wsp:rsid wsp:val=&quot;00B259E0&quot;/&gt;&lt;wsp:rsid wsp:val=&quot;00B5043A&quot;/&gt;&lt;wsp:rsid wsp:val=&quot;00B51F83&quot;/&gt;&lt;wsp:rsid wsp:val=&quot;00B67252&quot;/&gt;&lt;wsp:rsid wsp:val=&quot;00B745E6&quot;/&gt;&lt;wsp:rsid wsp:val=&quot;00B80B42&quot;/&gt;&lt;wsp:rsid wsp:val=&quot;00B91F22&quot;/&gt;&lt;wsp:rsid wsp:val=&quot;00B921DD&quot;/&gt;&lt;wsp:rsid wsp:val=&quot;00BB21B4&quot;/&gt;&lt;wsp:rsid wsp:val=&quot;00BC0BCF&quot;/&gt;&lt;wsp:rsid wsp:val=&quot;00BC64C9&quot;/&gt;&lt;wsp:rsid wsp:val=&quot;00BC6CCB&quot;/&gt;&lt;wsp:rsid wsp:val=&quot;00BE77AF&quot;/&gt;&lt;wsp:rsid wsp:val=&quot;00BF0861&quot;/&gt;&lt;wsp:rsid wsp:val=&quot;00BF3719&quot;/&gt;&lt;wsp:rsid wsp:val=&quot;00C0567D&quot;/&gt;&lt;wsp:rsid wsp:val=&quot;00C10134&quot;/&gt;&lt;wsp:rsid wsp:val=&quot;00C15946&quot;/&gt;&lt;wsp:rsid wsp:val=&quot;00C276D0&quot;/&gt;&lt;wsp:rsid wsp:val=&quot;00C301B5&quot;/&gt;&lt;wsp:rsid wsp:val=&quot;00C30A5E&quot;/&gt;&lt;wsp:rsid wsp:val=&quot;00C35E40&quot;/&gt;&lt;wsp:rsid wsp:val=&quot;00C44835&quot;/&gt;&lt;wsp:rsid wsp:val=&quot;00C5097C&quot;/&gt;&lt;wsp:rsid wsp:val=&quot;00C51662&quot;/&gt;&lt;wsp:rsid wsp:val=&quot;00C70CA1&quot;/&gt;&lt;wsp:rsid wsp:val=&quot;00C77C6F&quot;/&gt;&lt;wsp:rsid wsp:val=&quot;00C9185A&quot;/&gt;&lt;wsp:rsid wsp:val=&quot;00C97C53&quot;/&gt;&lt;wsp:rsid wsp:val=&quot;00CB13E1&quot;/&gt;&lt;wsp:rsid wsp:val=&quot;00CD3555&quot;/&gt;&lt;wsp:rsid wsp:val=&quot;00CE575C&quot;/&gt;&lt;wsp:rsid wsp:val=&quot;00CE6E7B&quot;/&gt;&lt;wsp:rsid wsp:val=&quot;00CE7625&quot;/&gt;&lt;wsp:rsid wsp:val=&quot;00CF7525&quot;/&gt;&lt;wsp:rsid wsp:val=&quot;00D005EE&quot;/&gt;&lt;wsp:rsid wsp:val=&quot;00D036CD&quot;/&gt;&lt;wsp:rsid wsp:val=&quot;00D10045&quot;/&gt;&lt;wsp:rsid wsp:val=&quot;00D237B2&quot;/&gt;&lt;wsp:rsid wsp:val=&quot;00D35DBD&quot;/&gt;&lt;wsp:rsid wsp:val=&quot;00D42F51&quot;/&gt;&lt;wsp:rsid wsp:val=&quot;00D5408B&quot;/&gt;&lt;wsp:rsid wsp:val=&quot;00D56F35&quot;/&gt;&lt;wsp:rsid wsp:val=&quot;00D67B6E&quot;/&gt;&lt;wsp:rsid wsp:val=&quot;00D7060E&quot;/&gt;&lt;wsp:rsid wsp:val=&quot;00D7484A&quot;/&gt;&lt;wsp:rsid wsp:val=&quot;00D9567A&quot;/&gt;&lt;wsp:rsid wsp:val=&quot;00DB5730&quot;/&gt;&lt;wsp:rsid wsp:val=&quot;00DC041E&quot;/&gt;&lt;wsp:rsid wsp:val=&quot;00DD3E13&quot;/&gt;&lt;wsp:rsid wsp:val=&quot;00DD50F7&quot;/&gt;&lt;wsp:rsid wsp:val=&quot;00DF2F43&quot;/&gt;&lt;wsp:rsid wsp:val=&quot;00DF6695&quot;/&gt;&lt;wsp:rsid wsp:val=&quot;00E036D2&quot;/&gt;&lt;wsp:rsid wsp:val=&quot;00E07E1C&quot;/&gt;&lt;wsp:rsid wsp:val=&quot;00E1033C&quot;/&gt;&lt;wsp:rsid wsp:val=&quot;00E16F42&quot;/&gt;&lt;wsp:rsid wsp:val=&quot;00E20DAA&quot;/&gt;&lt;wsp:rsid wsp:val=&quot;00E27704&quot;/&gt;&lt;wsp:rsid wsp:val=&quot;00E27905&quot;/&gt;&lt;wsp:rsid wsp:val=&quot;00E41C75&quot;/&gt;&lt;wsp:rsid wsp:val=&quot;00E43ABC&quot;/&gt;&lt;wsp:rsid wsp:val=&quot;00E5554D&quot;/&gt;&lt;wsp:rsid wsp:val=&quot;00E60CF6&quot;/&gt;&lt;wsp:rsid wsp:val=&quot;00E653E6&quot;/&gt;&lt;wsp:rsid wsp:val=&quot;00E81278&quot;/&gt;&lt;wsp:rsid wsp:val=&quot;00E92E1E&quot;/&gt;&lt;wsp:rsid wsp:val=&quot;00EA1D0C&quot;/&gt;&lt;wsp:rsid wsp:val=&quot;00EA68EE&quot;/&gt;&lt;wsp:rsid wsp:val=&quot;00EB5296&quot;/&gt;&lt;wsp:rsid wsp:val=&quot;00EC6C04&quot;/&gt;&lt;wsp:rsid wsp:val=&quot;00F077ED&quot;/&gt;&lt;wsp:rsid wsp:val=&quot;00F14CDA&quot;/&gt;&lt;wsp:rsid wsp:val=&quot;00F224CC&quot;/&gt;&lt;wsp:rsid wsp:val=&quot;00F23B09&quot;/&gt;&lt;wsp:rsid wsp:val=&quot;00F3548C&quot;/&gt;&lt;wsp:rsid wsp:val=&quot;00F35888&quot;/&gt;&lt;wsp:rsid wsp:val=&quot;00F436B8&quot;/&gt;&lt;wsp:rsid wsp:val=&quot;00F43E32&quot;/&gt;&lt;wsp:rsid wsp:val=&quot;00F53BFE&quot;/&gt;&lt;wsp:rsid wsp:val=&quot;00F61972&quot;/&gt;&lt;wsp:rsid wsp:val=&quot;00F66C9C&quot;/&gt;&lt;wsp:rsid wsp:val=&quot;00F74FE3&quot;/&gt;&lt;wsp:rsid wsp:val=&quot;00F8674D&quot;/&gt;&lt;wsp:rsid wsp:val=&quot;00FA126E&quot;/&gt;&lt;wsp:rsid wsp:val=&quot;00FA6BB5&quot;/&gt;&lt;wsp:rsid wsp:val=&quot;00FA741A&quot;/&gt;&lt;wsp:rsid wsp:val=&quot;00FA786A&quot;/&gt;&lt;wsp:rsid wsp:val=&quot;00FB1218&quot;/&gt;&lt;wsp:rsid wsp:val=&quot;00FB1609&quot;/&gt;&lt;wsp:rsid wsp:val=&quot;00FB6068&quot;/&gt;&lt;wsp:rsid wsp:val=&quot;00FC73F3&quot;/&gt;&lt;wsp:rsid wsp:val=&quot;00FD07B1&quot;/&gt;&lt;wsp:rsid wsp:val=&quot;00FD1A9A&quot;/&gt;&lt;wsp:rsid wsp:val=&quot;00FD2B2B&quot;/&gt;&lt;wsp:rsid wsp:val=&quot;00FD6BBE&quot;/&gt;&lt;wsp:rsid wsp:val=&quot;00FE29A2&quot;/&gt;&lt;wsp:rsid wsp:val=&quot;00FF0640&quot;/&gt;&lt;wsp:rsid wsp:val=&quot;00FF4918&quot;/&gt;&lt;/wsp:rsids&gt;&lt;/w:docPr&gt;&lt;w:body&gt;&lt;wx:sect&gt;&lt;w:p wsp:rsidR=&quot;00000000&quot; wsp:rsidRDefault=&quot;00F436B8&quot; wsp:rsidP=&quot;00F436B8&quot;&gt;&lt;m:oMathPara&gt;&lt;m:oMath&gt;&lt;m:r&gt;&lt;m:rPr&gt;&lt;m:sty m:val=&quot;bi&quot;/&gt;&lt;/m:rPr&gt;&lt;w:rPr&gt;&lt;w:rFonts w:ascii=&quot;Cambria Math&quot; w:h-ansi=&quot;Cambria Math&quot; w:cs=&quot;Songti SC Black&quot;/&gt;&lt;wx:font wx:val=&quot;Cambria Math&quot;/&gt;&lt;w:b/&gt;&lt;w:i/&gt;&lt;/w:rPr&gt;&lt;m:t&gt;‚àà&lt;/m:t&gt;&lt;/m:r&gt;&lt;m:r&gt;&lt;m:rPr&gt;&lt;m:sty m:val=&quot;bi&quot;/&gt;&lt;/m:rPr&gt;&lt;w:rPr&gt;&lt;w:rFonts w:ascii=&quot;Cambria Math&quot; w:h-ansi=&quot;Songti SC Black&quot; w:cs=&quot;Songti SC Black&quot;/&gt;&lt;wx:font wx:val=&quot;Cambria Math&quot;/&gt;&lt;w:b/&gt;&lt;w:i/&gt;&lt;/w:rPr&gt;&lt;m:t&gt; &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6" o:title="" chromakey="white"/>
          </v:shape>
        </w:pict>
      </w:r>
      <w:r w:rsidR="00B0748E" w:rsidRPr="00EA0486">
        <w:rPr>
          <w:rFonts w:ascii="Times New Roman" w:hAnsi="Times New Roman" w:cs="Times New Roman"/>
          <w:b/>
          <w:i/>
          <w:iCs/>
          <w:color w:val="000000" w:themeColor="text1"/>
        </w:rPr>
        <w:fldChar w:fldCharType="end"/>
      </w:r>
      <w:proofErr w:type="spellStart"/>
      <w:r w:rsidRPr="00EA0486">
        <w:rPr>
          <w:rFonts w:ascii="Times New Roman" w:hAnsi="Times New Roman" w:cs="Times New Roman"/>
          <w:color w:val="000000" w:themeColor="text1"/>
        </w:rPr>
        <w:t>S</w:t>
      </w:r>
      <w:proofErr w:type="spellEnd"/>
      <w:r w:rsidRPr="00EA0486">
        <w:rPr>
          <w:rFonts w:ascii="Times New Roman" w:hAnsi="Times New Roman" w:cs="Times New Roman"/>
          <w:color w:val="000000" w:themeColor="text1"/>
        </w:rPr>
        <w:t xml:space="preserve">, </w:t>
      </w:r>
      <w:r w:rsidR="00275C4F" w:rsidRPr="00EA0486">
        <w:rPr>
          <w:rFonts w:ascii="Times New Roman" w:hAnsi="Times New Roman" w:cs="Times New Roman"/>
          <w:i/>
          <w:color w:val="000000" w:themeColor="text1"/>
        </w:rPr>
        <w:t>w</w:t>
      </w:r>
      <w:r w:rsidR="00275C4F" w:rsidRPr="00EA0486">
        <w:rPr>
          <w:rFonts w:ascii="Times New Roman" w:hAnsi="Times New Roman" w:cs="Times New Roman"/>
          <w:color w:val="000000" w:themeColor="text1"/>
          <w:vertAlign w:val="subscript"/>
        </w:rPr>
        <w:t>1</w:t>
      </w:r>
      <w:r w:rsidR="00275C4F" w:rsidRPr="00EA0486">
        <w:rPr>
          <w:rFonts w:ascii="Times New Roman" w:hAnsi="Times New Roman" w:cs="Times New Roman"/>
          <w:color w:val="000000" w:themeColor="text1"/>
        </w:rPr>
        <w:t>,</w:t>
      </w:r>
      <w:r w:rsidR="00275C4F" w:rsidRPr="00EA0486">
        <w:rPr>
          <w:rFonts w:ascii="Times New Roman" w:hAnsi="Times New Roman" w:cs="Times New Roman"/>
          <w:i/>
          <w:color w:val="000000" w:themeColor="text1"/>
        </w:rPr>
        <w:t>w</w:t>
      </w:r>
      <w:r w:rsidR="00275C4F" w:rsidRPr="00EA0486">
        <w:rPr>
          <w:rFonts w:ascii="Times New Roman" w:hAnsi="Times New Roman" w:cs="Times New Roman"/>
          <w:color w:val="000000" w:themeColor="text1"/>
          <w:vertAlign w:val="subscript"/>
        </w:rPr>
        <w:t>2</w:t>
      </w:r>
      <w:r w:rsidR="00275C4F" w:rsidRPr="00EA0486">
        <w:rPr>
          <w:rFonts w:ascii="Times New Roman" w:hAnsi="Times New Roman" w:cs="Times New Roman"/>
          <w:color w:val="000000" w:themeColor="text1"/>
        </w:rPr>
        <w:t>,...</w:t>
      </w:r>
      <w:proofErr w:type="spellStart"/>
      <w:r w:rsidR="00275C4F" w:rsidRPr="00EA0486">
        <w:rPr>
          <w:rFonts w:ascii="Times New Roman" w:hAnsi="Times New Roman" w:cs="Times New Roman"/>
          <w:i/>
          <w:color w:val="000000" w:themeColor="text1"/>
        </w:rPr>
        <w:t>w</w:t>
      </w:r>
      <w:r w:rsidR="00275C4F" w:rsidRPr="00EA0486">
        <w:rPr>
          <w:rFonts w:ascii="Times New Roman" w:hAnsi="Times New Roman" w:cs="Times New Roman"/>
          <w:i/>
          <w:color w:val="000000" w:themeColor="text1"/>
          <w:vertAlign w:val="subscript"/>
        </w:rPr>
        <w:t>n</w:t>
      </w:r>
      <w:proofErr w:type="spellEnd"/>
      <w:r w:rsidR="00275C4F" w:rsidRPr="00EA0486">
        <w:rPr>
          <w:rFonts w:ascii="Times New Roman" w:hAnsi="Times New Roman" w:cs="Times New Roman"/>
          <w:color w:val="000000" w:themeColor="text1"/>
        </w:rPr>
        <w:t xml:space="preserve">, </w:t>
      </w:r>
      <w:proofErr w:type="spellStart"/>
      <w:r w:rsidRPr="00EA0486">
        <w:rPr>
          <w:rFonts w:ascii="Times New Roman" w:hAnsi="Times New Roman" w:cs="Times New Roman"/>
          <w:i/>
          <w:color w:val="000000" w:themeColor="text1"/>
        </w:rPr>
        <w:t>w</w:t>
      </w:r>
      <w:r w:rsidRPr="00EA0486">
        <w:rPr>
          <w:rFonts w:ascii="Times New Roman" w:hAnsi="Times New Roman" w:cs="Times New Roman"/>
          <w:i/>
          <w:color w:val="000000" w:themeColor="text1"/>
          <w:vertAlign w:val="subscript"/>
        </w:rPr>
        <w:t>i</w:t>
      </w:r>
      <w:proofErr w:type="spellEnd"/>
      <w:r w:rsidRPr="00EA0486">
        <w:rPr>
          <w:rFonts w:ascii="Times New Roman" w:hAnsi="Times New Roman" w:cs="Times New Roman"/>
          <w:color w:val="000000" w:themeColor="text1"/>
        </w:rPr>
        <w:t xml:space="preserve"> </w:t>
      </w:r>
      <w:r w:rsidR="00B0748E" w:rsidRPr="00EA0486">
        <w:rPr>
          <w:rFonts w:ascii="Times New Roman" w:hAnsi="Times New Roman" w:cs="Times New Roman"/>
          <w:b/>
          <w:i/>
          <w:iCs/>
          <w:color w:val="000000" w:themeColor="text1"/>
        </w:rPr>
        <w:fldChar w:fldCharType="begin"/>
      </w:r>
      <w:r w:rsidR="00B0748E" w:rsidRPr="00EA0486">
        <w:rPr>
          <w:rFonts w:ascii="Times New Roman" w:hAnsi="Times New Roman" w:cs="Times New Roman"/>
          <w:b/>
          <w:i/>
          <w:iCs/>
          <w:color w:val="000000" w:themeColor="text1"/>
        </w:rPr>
        <w:instrText xml:space="preserve"> QUOTE </w:instrText>
      </w:r>
      <w:r w:rsidR="005363AE">
        <w:rPr>
          <w:rFonts w:ascii="Times New Roman" w:hAnsi="Times New Roman" w:cs="Times New Roman"/>
          <w:b/>
          <w:i/>
          <w:iCs/>
          <w:noProof/>
          <w:color w:val="000000" w:themeColor="text1"/>
          <w:position w:val="-6"/>
        </w:rPr>
        <w:pict>
          <v:shape id="_x0000_i1071" type="#_x0000_t75" alt="" style="width:10.6pt;height:13.65pt;mso-width-percent:0;mso-height-percent:0;mso-width-percent:0;mso-height-percent:0" equationxml="&lt;?xml version=&quot;1.0&quot; encoding=&quot;UTF-8&quot; standalone=&quot;yes&quot;?&gt;&#13;&#13;&#13;&#13;&#10;&#13;&#13;&#13;&#13;&#10;&#13;&#13;&#13;&#13;&#10;&lt;?mso-application progid=&quot;Word.Document&quot;?&gt;&#13;&#13;&#13;&#13;&#10;&#13;&#13;&#13;&#13;&#10;&#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hideSpellingErrors/&gt;&lt;w:defaultTabStop w:val=&quot;709&quot;/&gt;&lt;w:hyphenationZone w:val=&quot;425&quot;/&gt;&lt;w:displayHorizontalDrawingGridEvery w:val=&quot;0&quot;/&gt;&lt;w:displayVerticalDrawingGridEvery w:val=&quot;0&quot;/&gt;&lt;w:useMarginsForDrawingGridOrigin/&gt;&lt;w:characterSpacingControl w:val=&quot;DontCompress&quot;/&gt;&lt;w:optimizeForBrowser/&gt;&lt;w:targetScreenSz w:val=&quot;800x600&quot;/&gt;&lt;w:validateAgainstSchema/&gt;&lt;w:saveInvalidXML w:val=&quot;off&quot;/&gt;&lt;w:ignoreMixedContent w:val=&quot;off&quot;/&gt;&lt;w:alwaysShowPlaceholderText w:val=&quot;off&quot;/&gt;&lt;w:compat&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E74EDB&quot;/&gt;&lt;wsp:rsid wsp:val=&quot;00007AB0&quot;/&gt;&lt;wsp:rsid wsp:val=&quot;00015DB6&quot;/&gt;&lt;wsp:rsid wsp:val=&quot;000175D8&quot;/&gt;&lt;wsp:rsid wsp:val=&quot;00022665&quot;/&gt;&lt;wsp:rsid wsp:val=&quot;000436F3&quot;/&gt;&lt;wsp:rsid wsp:val=&quot;00045C4D&quot;/&gt;&lt;wsp:rsid wsp:val=&quot;00057C5E&quot;/&gt;&lt;wsp:rsid wsp:val=&quot;00063E65&quot;/&gt;&lt;wsp:rsid wsp:val=&quot;00066799&quot;/&gt;&lt;wsp:rsid wsp:val=&quot;00071433&quot;/&gt;&lt;wsp:rsid wsp:val=&quot;0007342B&quot;/&gt;&lt;wsp:rsid wsp:val=&quot;0008010F&quot;/&gt;&lt;wsp:rsid wsp:val=&quot;00085034&quot;/&gt;&lt;wsp:rsid wsp:val=&quot;000913DA&quot;/&gt;&lt;wsp:rsid wsp:val=&quot;000913FD&quot;/&gt;&lt;wsp:rsid wsp:val=&quot;000A398F&quot;/&gt;&lt;wsp:rsid wsp:val=&quot;000B4CBA&quot;/&gt;&lt;wsp:rsid wsp:val=&quot;000C326D&quot;/&gt;&lt;wsp:rsid wsp:val=&quot;000D4467&quot;/&gt;&lt;wsp:rsid wsp:val=&quot;000D611C&quot;/&gt;&lt;wsp:rsid wsp:val=&quot;00100FBB&quot;/&gt;&lt;wsp:rsid wsp:val=&quot;00110F11&quot;/&gt;&lt;wsp:rsid wsp:val=&quot;0011739E&quot;/&gt;&lt;wsp:rsid wsp:val=&quot;00127CAB&quot;/&gt;&lt;wsp:rsid wsp:val=&quot;00132B0C&quot;/&gt;&lt;wsp:rsid wsp:val=&quot;00136D22&quot;/&gt;&lt;wsp:rsid wsp:val=&quot;00151318&quot;/&gt;&lt;wsp:rsid wsp:val=&quot;00154330&quot;/&gt;&lt;wsp:rsid wsp:val=&quot;00161851&quot;/&gt;&lt;wsp:rsid wsp:val=&quot;00163F76&quot;/&gt;&lt;wsp:rsid wsp:val=&quot;00182A6E&quot;/&gt;&lt;wsp:rsid wsp:val=&quot;00190C2F&quot;/&gt;&lt;wsp:rsid wsp:val=&quot;001929B9&quot;/&gt;&lt;wsp:rsid wsp:val=&quot;0019408C&quot;/&gt;&lt;wsp:rsid wsp:val=&quot;001A4048&quot;/&gt;&lt;wsp:rsid wsp:val=&quot;001A4A74&quot;/&gt;&lt;wsp:rsid wsp:val=&quot;001A533E&quot;/&gt;&lt;wsp:rsid wsp:val=&quot;001C0BF9&quot;/&gt;&lt;wsp:rsid wsp:val=&quot;001C1878&quot;/&gt;&lt;wsp:rsid wsp:val=&quot;001C6E6A&quot;/&gt;&lt;wsp:rsid wsp:val=&quot;001D201F&quot;/&gt;&lt;wsp:rsid wsp:val=&quot;001D5AF4&quot;/&gt;&lt;wsp:rsid wsp:val=&quot;001E1FF7&quot;/&gt;&lt;wsp:rsid wsp:val=&quot;001E3C1C&quot;/&gt;&lt;wsp:rsid wsp:val=&quot;001E6B53&quot;/&gt;&lt;wsp:rsid wsp:val=&quot;00206B52&quot;/&gt;&lt;wsp:rsid wsp:val=&quot;002172D9&quot;/&gt;&lt;wsp:rsid wsp:val=&quot;00221D34&quot;/&gt;&lt;wsp:rsid wsp:val=&quot;0023058E&quot;/&gt;&lt;wsp:rsid wsp:val=&quot;00234116&quot;/&gt;&lt;wsp:rsid wsp:val=&quot;002501AC&quot;/&gt;&lt;wsp:rsid wsp:val=&quot;002609A2&quot;/&gt;&lt;wsp:rsid wsp:val=&quot;00274F88&quot;/&gt;&lt;wsp:rsid wsp:val=&quot;002815F1&quot;/&gt;&lt;wsp:rsid wsp:val=&quot;002856A0&quot;/&gt;&lt;wsp:rsid wsp:val=&quot;00293F9A&quot;/&gt;&lt;wsp:rsid wsp:val=&quot;002A6883&quot;/&gt;&lt;wsp:rsid wsp:val=&quot;002A7BF3&quot;/&gt;&lt;wsp:rsid wsp:val=&quot;002C0CFE&quot;/&gt;&lt;wsp:rsid wsp:val=&quot;002C3276&quot;/&gt;&lt;wsp:rsid wsp:val=&quot;002D432A&quot;/&gt;&lt;wsp:rsid wsp:val=&quot;002D50A7&quot;/&gt;&lt;wsp:rsid wsp:val=&quot;002D52D0&quot;/&gt;&lt;wsp:rsid wsp:val=&quot;002F53EA&quot;/&gt;&lt;wsp:rsid wsp:val=&quot;002F7501&quot;/&gt;&lt;wsp:rsid wsp:val=&quot;003041C3&quot;/&gt;&lt;wsp:rsid wsp:val=&quot;00307F4C&quot;/&gt;&lt;wsp:rsid wsp:val=&quot;003174C4&quot;/&gt;&lt;wsp:rsid wsp:val=&quot;0033229C&quot;/&gt;&lt;wsp:rsid wsp:val=&quot;0034025A&quot;/&gt;&lt;wsp:rsid wsp:val=&quot;0034350C&quot;/&gt;&lt;wsp:rsid wsp:val=&quot;0035302C&quot;/&gt;&lt;wsp:rsid wsp:val=&quot;00366256&quot;/&gt;&lt;wsp:rsid wsp:val=&quot;003670C3&quot;/&gt;&lt;wsp:rsid wsp:val=&quot;003701C4&quot;/&gt;&lt;wsp:rsid wsp:val=&quot;003726E5&quot;/&gt;&lt;wsp:rsid wsp:val=&quot;00372A41&quot;/&gt;&lt;wsp:rsid wsp:val=&quot;00394811&quot;/&gt;&lt;wsp:rsid wsp:val=&quot;00397F26&quot;/&gt;&lt;wsp:rsid wsp:val=&quot;003A6A59&quot;/&gt;&lt;wsp:rsid wsp:val=&quot;003A6A87&quot;/&gt;&lt;wsp:rsid wsp:val=&quot;003A7F74&quot;/&gt;&lt;wsp:rsid wsp:val=&quot;003E72EB&quot;/&gt;&lt;wsp:rsid wsp:val=&quot;003F2F4F&quot;/&gt;&lt;wsp:rsid wsp:val=&quot;003F3061&quot;/&gt;&lt;wsp:rsid wsp:val=&quot;004026B7&quot;/&gt;&lt;wsp:rsid wsp:val=&quot;004137A8&quot;/&gt;&lt;wsp:rsid wsp:val=&quot;004152A8&quot;/&gt;&lt;wsp:rsid wsp:val=&quot;00425EC5&quot;/&gt;&lt;wsp:rsid wsp:val=&quot;004456CC&quot;/&gt;&lt;wsp:rsid wsp:val=&quot;00453023&quot;/&gt;&lt;wsp:rsid wsp:val=&quot;004530F5&quot;/&gt;&lt;wsp:rsid wsp:val=&quot;00461E0A&quot;/&gt;&lt;wsp:rsid wsp:val=&quot;00467FEA&quot;/&gt;&lt;wsp:rsid wsp:val=&quot;00483D66&quot;/&gt;&lt;wsp:rsid wsp:val=&quot;00484F19&quot;/&gt;&lt;wsp:rsid wsp:val=&quot;004853FE&quot;/&gt;&lt;wsp:rsid wsp:val=&quot;004865F5&quot;/&gt;&lt;wsp:rsid wsp:val=&quot;004942EA&quot;/&gt;&lt;wsp:rsid wsp:val=&quot;004A31E1&quot;/&gt;&lt;wsp:rsid wsp:val=&quot;004B082B&quot;/&gt;&lt;wsp:rsid wsp:val=&quot;004B350E&quot;/&gt;&lt;wsp:rsid wsp:val=&quot;004C2E43&quot;/&gt;&lt;wsp:rsid wsp:val=&quot;004C36E6&quot;/&gt;&lt;wsp:rsid wsp:val=&quot;004D3B6D&quot;/&gt;&lt;wsp:rsid wsp:val=&quot;004D45AA&quot;/&gt;&lt;wsp:rsid wsp:val=&quot;004E0B96&quot;/&gt;&lt;wsp:rsid wsp:val=&quot;004E0DB5&quot;/&gt;&lt;wsp:rsid wsp:val=&quot;0051260E&quot;/&gt;&lt;wsp:rsid wsp:val=&quot;005151AB&quot;/&gt;&lt;wsp:rsid wsp:val=&quot;005233B1&quot;/&gt;&lt;wsp:rsid wsp:val=&quot;0052348F&quot;/&gt;&lt;wsp:rsid wsp:val=&quot;00523B18&quot;/&gt;&lt;wsp:rsid wsp:val=&quot;00534157&quot;/&gt;&lt;wsp:rsid wsp:val=&quot;00542C2B&quot;/&gt;&lt;wsp:rsid wsp:val=&quot;005467BF&quot;/&gt;&lt;wsp:rsid wsp:val=&quot;0055519A&quot;/&gt;&lt;wsp:rsid wsp:val=&quot;005605E1&quot;/&gt;&lt;wsp:rsid wsp:val=&quot;0056366A&quot;/&gt;&lt;wsp:rsid wsp:val=&quot;00574740&quot;/&gt;&lt;wsp:rsid wsp:val=&quot;005926EE&quot;/&gt;&lt;wsp:rsid wsp:val=&quot;00595FEC&quot;/&gt;&lt;wsp:rsid wsp:val=&quot;005A0EC0&quot;/&gt;&lt;wsp:rsid wsp:val=&quot;005A126F&quot;/&gt;&lt;wsp:rsid wsp:val=&quot;005B3CE5&quot;/&gt;&lt;wsp:rsid wsp:val=&quot;005B6036&quot;/&gt;&lt;wsp:rsid wsp:val=&quot;005B7589&quot;/&gt;&lt;wsp:rsid wsp:val=&quot;005B7CD3&quot;/&gt;&lt;wsp:rsid wsp:val=&quot;005B7EE2&quot;/&gt;&lt;wsp:rsid wsp:val=&quot;005D6AA4&quot;/&gt;&lt;wsp:rsid wsp:val=&quot;005F3C99&quot;/&gt;&lt;wsp:rsid wsp:val=&quot;00602B09&quot;/&gt;&lt;wsp:rsid wsp:val=&quot;0060379E&quot;/&gt;&lt;wsp:rsid wsp:val=&quot;00604055&quot;/&gt;&lt;wsp:rsid wsp:val=&quot;00637A99&quot;/&gt;&lt;wsp:rsid wsp:val=&quot;00641D22&quot;/&gt;&lt;wsp:rsid wsp:val=&quot;00644EC5&quot;/&gt;&lt;wsp:rsid wsp:val=&quot;00652262&quot;/&gt;&lt;wsp:rsid wsp:val=&quot;00653B2D&quot;/&gt;&lt;wsp:rsid wsp:val=&quot;0066044E&quot;/&gt;&lt;wsp:rsid wsp:val=&quot;0066187E&quot;/&gt;&lt;wsp:rsid wsp:val=&quot;00661BE4&quot;/&gt;&lt;wsp:rsid wsp:val=&quot;006620DC&quot;/&gt;&lt;wsp:rsid wsp:val=&quot;00670875&quot;/&gt;&lt;wsp:rsid wsp:val=&quot;0067440D&quot;/&gt;&lt;wsp:rsid wsp:val=&quot;006804DE&quot;/&gt;&lt;wsp:rsid wsp:val=&quot;006819EC&quot;/&gt;&lt;wsp:rsid wsp:val=&quot;006910E5&quot;/&gt;&lt;wsp:rsid wsp:val=&quot;00693CF9&quot;/&gt;&lt;wsp:rsid wsp:val=&quot;006A349E&quot;/&gt;&lt;wsp:rsid wsp:val=&quot;006C27AE&quot;/&gt;&lt;wsp:rsid wsp:val=&quot;006C3483&quot;/&gt;&lt;wsp:rsid wsp:val=&quot;006D57FB&quot;/&gt;&lt;wsp:rsid wsp:val=&quot;006D592D&quot;/&gt;&lt;wsp:rsid wsp:val=&quot;006D640A&quot;/&gt;&lt;wsp:rsid wsp:val=&quot;006E79E6&quot;/&gt;&lt;wsp:rsid wsp:val=&quot;00702523&quot;/&gt;&lt;wsp:rsid wsp:val=&quot;00716917&quot;/&gt;&lt;wsp:rsid wsp:val=&quot;007444E7&quot;/&gt;&lt;wsp:rsid wsp:val=&quot;00744A8A&quot;/&gt;&lt;wsp:rsid wsp:val=&quot;00760641&quot;/&gt;&lt;wsp:rsid wsp:val=&quot;007661FB&quot;/&gt;&lt;wsp:rsid wsp:val=&quot;00767845&quot;/&gt;&lt;wsp:rsid wsp:val=&quot;00772BE0&quot;/&gt;&lt;wsp:rsid wsp:val=&quot;00792267&quot;/&gt;&lt;wsp:rsid wsp:val=&quot;007D398B&quot;/&gt;&lt;wsp:rsid wsp:val=&quot;007D4D00&quot;/&gt;&lt;wsp:rsid wsp:val=&quot;007E4582&quot;/&gt;&lt;wsp:rsid wsp:val=&quot;00807D8E&quot;/&gt;&lt;wsp:rsid wsp:val=&quot;00812ECA&quot;/&gt;&lt;wsp:rsid wsp:val=&quot;00813DFD&quot;/&gt;&lt;wsp:rsid wsp:val=&quot;00822CAF&quot;/&gt;&lt;wsp:rsid wsp:val=&quot;00836BAE&quot;/&gt;&lt;wsp:rsid wsp:val=&quot;00860266&quot;/&gt;&lt;wsp:rsid wsp:val=&quot;00861DA7&quot;/&gt;&lt;wsp:rsid wsp:val=&quot;008706C2&quot;/&gt;&lt;wsp:rsid wsp:val=&quot;008745BB&quot;/&gt;&lt;wsp:rsid wsp:val=&quot;00886E03&quot;/&gt;&lt;wsp:rsid wsp:val=&quot;008A13DD&quot;/&gt;&lt;wsp:rsid wsp:val=&quot;008A263E&quot;/&gt;&lt;wsp:rsid wsp:val=&quot;008A6F10&quot;/&gt;&lt;wsp:rsid wsp:val=&quot;008B5DF8&quot;/&gt;&lt;wsp:rsid wsp:val=&quot;008D7C98&quot;/&gt;&lt;wsp:rsid wsp:val=&quot;008E0394&quot;/&gt;&lt;wsp:rsid wsp:val=&quot;008F091D&quot;/&gt;&lt;wsp:rsid wsp:val=&quot;00900DE2&quot;/&gt;&lt;wsp:rsid wsp:val=&quot;00913589&quot;/&gt;&lt;wsp:rsid wsp:val=&quot;00931869&quot;/&gt;&lt;wsp:rsid wsp:val=&quot;00946782&quot;/&gt;&lt;wsp:rsid wsp:val=&quot;00960F6B&quot;/&gt;&lt;wsp:rsid wsp:val=&quot;00973CA1&quot;/&gt;&lt;wsp:rsid wsp:val=&quot;00985037&quot;/&gt;&lt;wsp:rsid wsp:val=&quot;00991AB1&quot;/&gt;&lt;wsp:rsid wsp:val=&quot;00994D10&quot;/&gt;&lt;wsp:rsid wsp:val=&quot;00995708&quot;/&gt;&lt;wsp:rsid wsp:val=&quot;009A0BD7&quot;/&gt;&lt;wsp:rsid wsp:val=&quot;009A1947&quot;/&gt;&lt;wsp:rsid wsp:val=&quot;009A56AB&quot;/&gt;&lt;wsp:rsid wsp:val=&quot;009B58B7&quot;/&gt;&lt;wsp:rsid wsp:val=&quot;009D40D3&quot;/&gt;&lt;wsp:rsid wsp:val=&quot;009D726A&quot;/&gt;&lt;wsp:rsid wsp:val=&quot;009D7561&quot;/&gt;&lt;wsp:rsid wsp:val=&quot;009D7563&quot;/&gt;&lt;wsp:rsid wsp:val=&quot;009E260E&quot;/&gt;&lt;wsp:rsid wsp:val=&quot;009F3E74&quot;/&gt;&lt;wsp:rsid wsp:val=&quot;00A1098B&quot;/&gt;&lt;wsp:rsid wsp:val=&quot;00A10F24&quot;/&gt;&lt;wsp:rsid wsp:val=&quot;00A2430F&quot;/&gt;&lt;wsp:rsid wsp:val=&quot;00A33048&quot;/&gt;&lt;wsp:rsid wsp:val=&quot;00A36088&quot;/&gt;&lt;wsp:rsid wsp:val=&quot;00A37D3C&quot;/&gt;&lt;wsp:rsid wsp:val=&quot;00A5570A&quot;/&gt;&lt;wsp:rsid wsp:val=&quot;00A57AFA&quot;/&gt;&lt;wsp:rsid wsp:val=&quot;00A600BD&quot;/&gt;&lt;wsp:rsid wsp:val=&quot;00A9492D&quot;/&gt;&lt;wsp:rsid wsp:val=&quot;00AA6413&quot;/&gt;&lt;wsp:rsid wsp:val=&quot;00AA732C&quot;/&gt;&lt;wsp:rsid wsp:val=&quot;00AA7D76&quot;/&gt;&lt;wsp:rsid wsp:val=&quot;00AB1625&quot;/&gt;&lt;wsp:rsid wsp:val=&quot;00AB49D8&quot;/&gt;&lt;wsp:rsid wsp:val=&quot;00AB5F99&quot;/&gt;&lt;wsp:rsid wsp:val=&quot;00AB6B02&quot;/&gt;&lt;wsp:rsid wsp:val=&quot;00AC16EB&quot;/&gt;&lt;wsp:rsid wsp:val=&quot;00AC6713&quot;/&gt;&lt;wsp:rsid wsp:val=&quot;00AD19CA&quot;/&gt;&lt;wsp:rsid wsp:val=&quot;00B00E15&quot;/&gt;&lt;wsp:rsid wsp:val=&quot;00B03312&quot;/&gt;&lt;wsp:rsid wsp:val=&quot;00B13060&quot;/&gt;&lt;wsp:rsid wsp:val=&quot;00B259E0&quot;/&gt;&lt;wsp:rsid wsp:val=&quot;00B5043A&quot;/&gt;&lt;wsp:rsid wsp:val=&quot;00B51F83&quot;/&gt;&lt;wsp:rsid wsp:val=&quot;00B67252&quot;/&gt;&lt;wsp:rsid wsp:val=&quot;00B745E6&quot;/&gt;&lt;wsp:rsid wsp:val=&quot;00B80B42&quot;/&gt;&lt;wsp:rsid wsp:val=&quot;00B91F22&quot;/&gt;&lt;wsp:rsid wsp:val=&quot;00B921DD&quot;/&gt;&lt;wsp:rsid wsp:val=&quot;00BB21B4&quot;/&gt;&lt;wsp:rsid wsp:val=&quot;00BC0BCF&quot;/&gt;&lt;wsp:rsid wsp:val=&quot;00BC64C9&quot;/&gt;&lt;wsp:rsid wsp:val=&quot;00BC6CCB&quot;/&gt;&lt;wsp:rsid wsp:val=&quot;00BE77AF&quot;/&gt;&lt;wsp:rsid wsp:val=&quot;00BF0861&quot;/&gt;&lt;wsp:rsid wsp:val=&quot;00BF3719&quot;/&gt;&lt;wsp:rsid wsp:val=&quot;00C0567D&quot;/&gt;&lt;wsp:rsid wsp:val=&quot;00C10134&quot;/&gt;&lt;wsp:rsid wsp:val=&quot;00C15946&quot;/&gt;&lt;wsp:rsid wsp:val=&quot;00C276D0&quot;/&gt;&lt;wsp:rsid wsp:val=&quot;00C301B5&quot;/&gt;&lt;wsp:rsid wsp:val=&quot;00C30A5E&quot;/&gt;&lt;wsp:rsid wsp:val=&quot;00C35E40&quot;/&gt;&lt;wsp:rsid wsp:val=&quot;00C44835&quot;/&gt;&lt;wsp:rsid wsp:val=&quot;00C5097C&quot;/&gt;&lt;wsp:rsid wsp:val=&quot;00C51662&quot;/&gt;&lt;wsp:rsid wsp:val=&quot;00C70CA1&quot;/&gt;&lt;wsp:rsid wsp:val=&quot;00C77C6F&quot;/&gt;&lt;wsp:rsid wsp:val=&quot;00C9185A&quot;/&gt;&lt;wsp:rsid wsp:val=&quot;00C97C53&quot;/&gt;&lt;wsp:rsid wsp:val=&quot;00CB13E1&quot;/&gt;&lt;wsp:rsid wsp:val=&quot;00CD3555&quot;/&gt;&lt;wsp:rsid wsp:val=&quot;00CE575C&quot;/&gt;&lt;wsp:rsid wsp:val=&quot;00CE6E7B&quot;/&gt;&lt;wsp:rsid wsp:val=&quot;00CE7625&quot;/&gt;&lt;wsp:rsid wsp:val=&quot;00CF7525&quot;/&gt;&lt;wsp:rsid wsp:val=&quot;00D005EE&quot;/&gt;&lt;wsp:rsid wsp:val=&quot;00D036CD&quot;/&gt;&lt;wsp:rsid wsp:val=&quot;00D10045&quot;/&gt;&lt;wsp:rsid wsp:val=&quot;00D237B2&quot;/&gt;&lt;wsp:rsid wsp:val=&quot;00D35DBD&quot;/&gt;&lt;wsp:rsid wsp:val=&quot;00D42F51&quot;/&gt;&lt;wsp:rsid wsp:val=&quot;00D5408B&quot;/&gt;&lt;wsp:rsid wsp:val=&quot;00D56F35&quot;/&gt;&lt;wsp:rsid wsp:val=&quot;00D67B6E&quot;/&gt;&lt;wsp:rsid wsp:val=&quot;00D7060E&quot;/&gt;&lt;wsp:rsid wsp:val=&quot;00D7484A&quot;/&gt;&lt;wsp:rsid wsp:val=&quot;00D9567A&quot;/&gt;&lt;wsp:rsid wsp:val=&quot;00DB5730&quot;/&gt;&lt;wsp:rsid wsp:val=&quot;00DC041E&quot;/&gt;&lt;wsp:rsid wsp:val=&quot;00DD3E13&quot;/&gt;&lt;wsp:rsid wsp:val=&quot;00DD50F7&quot;/&gt;&lt;wsp:rsid wsp:val=&quot;00DF2F43&quot;/&gt;&lt;wsp:rsid wsp:val=&quot;00DF6695&quot;/&gt;&lt;wsp:rsid wsp:val=&quot;00E036D2&quot;/&gt;&lt;wsp:rsid wsp:val=&quot;00E07E1C&quot;/&gt;&lt;wsp:rsid wsp:val=&quot;00E1033C&quot;/&gt;&lt;wsp:rsid wsp:val=&quot;00E16F42&quot;/&gt;&lt;wsp:rsid wsp:val=&quot;00E20DAA&quot;/&gt;&lt;wsp:rsid wsp:val=&quot;00E27704&quot;/&gt;&lt;wsp:rsid wsp:val=&quot;00E27905&quot;/&gt;&lt;wsp:rsid wsp:val=&quot;00E41C75&quot;/&gt;&lt;wsp:rsid wsp:val=&quot;00E43ABC&quot;/&gt;&lt;wsp:rsid wsp:val=&quot;00E5554D&quot;/&gt;&lt;wsp:rsid wsp:val=&quot;00E60CF6&quot;/&gt;&lt;wsp:rsid wsp:val=&quot;00E653E6&quot;/&gt;&lt;wsp:rsid wsp:val=&quot;00E81278&quot;/&gt;&lt;wsp:rsid wsp:val=&quot;00E92E1E&quot;/&gt;&lt;wsp:rsid wsp:val=&quot;00EA1D0C&quot;/&gt;&lt;wsp:rsid wsp:val=&quot;00EA68EE&quot;/&gt;&lt;wsp:rsid wsp:val=&quot;00EB5296&quot;/&gt;&lt;wsp:rsid wsp:val=&quot;00EC6C04&quot;/&gt;&lt;wsp:rsid wsp:val=&quot;00F077ED&quot;/&gt;&lt;wsp:rsid wsp:val=&quot;00F14CDA&quot;/&gt;&lt;wsp:rsid wsp:val=&quot;00F224CC&quot;/&gt;&lt;wsp:rsid wsp:val=&quot;00F23B09&quot;/&gt;&lt;wsp:rsid wsp:val=&quot;00F3548C&quot;/&gt;&lt;wsp:rsid wsp:val=&quot;00F35888&quot;/&gt;&lt;wsp:rsid wsp:val=&quot;00F436B8&quot;/&gt;&lt;wsp:rsid wsp:val=&quot;00F43E32&quot;/&gt;&lt;wsp:rsid wsp:val=&quot;00F53BFE&quot;/&gt;&lt;wsp:rsid wsp:val=&quot;00F61972&quot;/&gt;&lt;wsp:rsid wsp:val=&quot;00F66C9C&quot;/&gt;&lt;wsp:rsid wsp:val=&quot;00F74FE3&quot;/&gt;&lt;wsp:rsid wsp:val=&quot;00F8674D&quot;/&gt;&lt;wsp:rsid wsp:val=&quot;00FA126E&quot;/&gt;&lt;wsp:rsid wsp:val=&quot;00FA6BB5&quot;/&gt;&lt;wsp:rsid wsp:val=&quot;00FA741A&quot;/&gt;&lt;wsp:rsid wsp:val=&quot;00FA786A&quot;/&gt;&lt;wsp:rsid wsp:val=&quot;00FB1218&quot;/&gt;&lt;wsp:rsid wsp:val=&quot;00FB1609&quot;/&gt;&lt;wsp:rsid wsp:val=&quot;00FB6068&quot;/&gt;&lt;wsp:rsid wsp:val=&quot;00FC73F3&quot;/&gt;&lt;wsp:rsid wsp:val=&quot;00FD07B1&quot;/&gt;&lt;wsp:rsid wsp:val=&quot;00FD1A9A&quot;/&gt;&lt;wsp:rsid wsp:val=&quot;00FD2B2B&quot;/&gt;&lt;wsp:rsid wsp:val=&quot;00FD6BBE&quot;/&gt;&lt;wsp:rsid wsp:val=&quot;00FE29A2&quot;/&gt;&lt;wsp:rsid wsp:val=&quot;00FF0640&quot;/&gt;&lt;wsp:rsid wsp:val=&quot;00FF4918&quot;/&gt;&lt;/wsp:rsids&gt;&lt;/w:docPr&gt;&lt;w:body&gt;&lt;wx:sect&gt;&lt;w:p wsp:rsidR=&quot;00000000&quot; wsp:rsidRDefault=&quot;00F436B8&quot; wsp:rsidP=&quot;00F436B8&quot;&gt;&lt;m:oMathPara&gt;&lt;m:oMath&gt;&lt;m:r&gt;&lt;m:rPr&gt;&lt;m:sty m:val=&quot;bi&quot;/&gt;&lt;/m:rPr&gt;&lt;w:rPr&gt;&lt;w:rFonts w:ascii=&quot;Cambria Math&quot; w:h-ansi=&quot;Cambria Math&quot; w:cs=&quot;Songti SC Black&quot;/&gt;&lt;wx:font wx:val=&quot;Cambria Math&quot;/&gt;&lt;w:b/&gt;&lt;w:i/&gt;&lt;/w:rPr&gt;&lt;m:t&gt;‚àà&lt;/m:t&gt;&lt;/m:r&gt;&lt;m:r&gt;&lt;m:rPr&gt;&lt;m:sty m:val=&quot;bi&quot;/&gt;&lt;/m:rPr&gt;&lt;w:rPr&gt;&lt;w:rFonts w:ascii=&quot;Cambria Math&quot; w:h-ansi=&quot;Songti SC Black&quot; w:cs=&quot;Songti SC Black&quot;/&gt;&lt;wx:font wx:val=&quot;Cambria Math&quot;/&gt;&lt;w:b/&gt;&lt;w:i/&gt;&lt;/w:rPr&gt;&lt;m:t&gt; &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6" o:title="" chromakey="white"/>
          </v:shape>
        </w:pict>
      </w:r>
      <w:r w:rsidR="00B0748E" w:rsidRPr="00EA0486">
        <w:rPr>
          <w:rFonts w:ascii="Times New Roman" w:hAnsi="Times New Roman" w:cs="Times New Roman"/>
          <w:b/>
          <w:i/>
          <w:iCs/>
          <w:color w:val="000000" w:themeColor="text1"/>
        </w:rPr>
        <w:instrText xml:space="preserve"> </w:instrText>
      </w:r>
      <w:r w:rsidR="00B0748E" w:rsidRPr="00EA0486">
        <w:rPr>
          <w:rFonts w:ascii="Times New Roman" w:hAnsi="Times New Roman" w:cs="Times New Roman"/>
          <w:b/>
          <w:i/>
          <w:iCs/>
          <w:color w:val="000000" w:themeColor="text1"/>
        </w:rPr>
        <w:fldChar w:fldCharType="separate"/>
      </w:r>
      <w:r w:rsidR="005363AE">
        <w:rPr>
          <w:rFonts w:ascii="Times New Roman" w:hAnsi="Times New Roman" w:cs="Times New Roman"/>
          <w:b/>
          <w:i/>
          <w:iCs/>
          <w:noProof/>
          <w:color w:val="000000" w:themeColor="text1"/>
          <w:position w:val="-6"/>
        </w:rPr>
        <w:pict>
          <v:shape id="_x0000_i1070" type="#_x0000_t75" alt="" style="width:10.6pt;height:13.65pt;mso-width-percent:0;mso-height-percent:0;mso-width-percent:0;mso-height-percent:0" equationxml="&lt;?xml version=&quot;1.0&quot; encoding=&quot;UTF-8&quot; standalone=&quot;yes&quot;?&gt;&#13;&#13;&#13;&#13;&#10;&#13;&#13;&#13;&#13;&#10;&#13;&#13;&#13;&#13;&#10;&lt;?mso-application progid=&quot;Word.Document&quot;?&gt;&#13;&#13;&#13;&#13;&#10;&#13;&#13;&#13;&#13;&#10;&#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hideSpellingErrors/&gt;&lt;w:defaultTabStop w:val=&quot;709&quot;/&gt;&lt;w:hyphenationZone w:val=&quot;425&quot;/&gt;&lt;w:displayHorizontalDrawingGridEvery w:val=&quot;0&quot;/&gt;&lt;w:displayVerticalDrawingGridEvery w:val=&quot;0&quot;/&gt;&lt;w:useMarginsForDrawingGridOrigin/&gt;&lt;w:characterSpacingControl w:val=&quot;DontCompress&quot;/&gt;&lt;w:optimizeForBrowser/&gt;&lt;w:targetScreenSz w:val=&quot;800x600&quot;/&gt;&lt;w:validateAgainstSchema/&gt;&lt;w:saveInvalidXML w:val=&quot;off&quot;/&gt;&lt;w:ignoreMixedContent w:val=&quot;off&quot;/&gt;&lt;w:alwaysShowPlaceholderText w:val=&quot;off&quot;/&gt;&lt;w:compat&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E74EDB&quot;/&gt;&lt;wsp:rsid wsp:val=&quot;00007AB0&quot;/&gt;&lt;wsp:rsid wsp:val=&quot;00015DB6&quot;/&gt;&lt;wsp:rsid wsp:val=&quot;000175D8&quot;/&gt;&lt;wsp:rsid wsp:val=&quot;00022665&quot;/&gt;&lt;wsp:rsid wsp:val=&quot;000436F3&quot;/&gt;&lt;wsp:rsid wsp:val=&quot;00045C4D&quot;/&gt;&lt;wsp:rsid wsp:val=&quot;00057C5E&quot;/&gt;&lt;wsp:rsid wsp:val=&quot;00063E65&quot;/&gt;&lt;wsp:rsid wsp:val=&quot;00066799&quot;/&gt;&lt;wsp:rsid wsp:val=&quot;00071433&quot;/&gt;&lt;wsp:rsid wsp:val=&quot;0007342B&quot;/&gt;&lt;wsp:rsid wsp:val=&quot;0008010F&quot;/&gt;&lt;wsp:rsid wsp:val=&quot;00085034&quot;/&gt;&lt;wsp:rsid wsp:val=&quot;000913DA&quot;/&gt;&lt;wsp:rsid wsp:val=&quot;000913FD&quot;/&gt;&lt;wsp:rsid wsp:val=&quot;000A398F&quot;/&gt;&lt;wsp:rsid wsp:val=&quot;000B4CBA&quot;/&gt;&lt;wsp:rsid wsp:val=&quot;000C326D&quot;/&gt;&lt;wsp:rsid wsp:val=&quot;000D4467&quot;/&gt;&lt;wsp:rsid wsp:val=&quot;000D611C&quot;/&gt;&lt;wsp:rsid wsp:val=&quot;00100FBB&quot;/&gt;&lt;wsp:rsid wsp:val=&quot;00110F11&quot;/&gt;&lt;wsp:rsid wsp:val=&quot;0011739E&quot;/&gt;&lt;wsp:rsid wsp:val=&quot;00127CAB&quot;/&gt;&lt;wsp:rsid wsp:val=&quot;00132B0C&quot;/&gt;&lt;wsp:rsid wsp:val=&quot;00136D22&quot;/&gt;&lt;wsp:rsid wsp:val=&quot;00151318&quot;/&gt;&lt;wsp:rsid wsp:val=&quot;00154330&quot;/&gt;&lt;wsp:rsid wsp:val=&quot;00161851&quot;/&gt;&lt;wsp:rsid wsp:val=&quot;00163F76&quot;/&gt;&lt;wsp:rsid wsp:val=&quot;00182A6E&quot;/&gt;&lt;wsp:rsid wsp:val=&quot;00190C2F&quot;/&gt;&lt;wsp:rsid wsp:val=&quot;001929B9&quot;/&gt;&lt;wsp:rsid wsp:val=&quot;0019408C&quot;/&gt;&lt;wsp:rsid wsp:val=&quot;001A4048&quot;/&gt;&lt;wsp:rsid wsp:val=&quot;001A4A74&quot;/&gt;&lt;wsp:rsid wsp:val=&quot;001A533E&quot;/&gt;&lt;wsp:rsid wsp:val=&quot;001C0BF9&quot;/&gt;&lt;wsp:rsid wsp:val=&quot;001C1878&quot;/&gt;&lt;wsp:rsid wsp:val=&quot;001C6E6A&quot;/&gt;&lt;wsp:rsid wsp:val=&quot;001D201F&quot;/&gt;&lt;wsp:rsid wsp:val=&quot;001D5AF4&quot;/&gt;&lt;wsp:rsid wsp:val=&quot;001E1FF7&quot;/&gt;&lt;wsp:rsid wsp:val=&quot;001E3C1C&quot;/&gt;&lt;wsp:rsid wsp:val=&quot;001E6B53&quot;/&gt;&lt;wsp:rsid wsp:val=&quot;00206B52&quot;/&gt;&lt;wsp:rsid wsp:val=&quot;002172D9&quot;/&gt;&lt;wsp:rsid wsp:val=&quot;00221D34&quot;/&gt;&lt;wsp:rsid wsp:val=&quot;0023058E&quot;/&gt;&lt;wsp:rsid wsp:val=&quot;00234116&quot;/&gt;&lt;wsp:rsid wsp:val=&quot;002501AC&quot;/&gt;&lt;wsp:rsid wsp:val=&quot;002609A2&quot;/&gt;&lt;wsp:rsid wsp:val=&quot;00274F88&quot;/&gt;&lt;wsp:rsid wsp:val=&quot;002815F1&quot;/&gt;&lt;wsp:rsid wsp:val=&quot;002856A0&quot;/&gt;&lt;wsp:rsid wsp:val=&quot;00293F9A&quot;/&gt;&lt;wsp:rsid wsp:val=&quot;002A6883&quot;/&gt;&lt;wsp:rsid wsp:val=&quot;002A7BF3&quot;/&gt;&lt;wsp:rsid wsp:val=&quot;002C0CFE&quot;/&gt;&lt;wsp:rsid wsp:val=&quot;002C3276&quot;/&gt;&lt;wsp:rsid wsp:val=&quot;002D432A&quot;/&gt;&lt;wsp:rsid wsp:val=&quot;002D50A7&quot;/&gt;&lt;wsp:rsid wsp:val=&quot;002D52D0&quot;/&gt;&lt;wsp:rsid wsp:val=&quot;002F53EA&quot;/&gt;&lt;wsp:rsid wsp:val=&quot;002F7501&quot;/&gt;&lt;wsp:rsid wsp:val=&quot;003041C3&quot;/&gt;&lt;wsp:rsid wsp:val=&quot;00307F4C&quot;/&gt;&lt;wsp:rsid wsp:val=&quot;003174C4&quot;/&gt;&lt;wsp:rsid wsp:val=&quot;0033229C&quot;/&gt;&lt;wsp:rsid wsp:val=&quot;0034025A&quot;/&gt;&lt;wsp:rsid wsp:val=&quot;0034350C&quot;/&gt;&lt;wsp:rsid wsp:val=&quot;0035302C&quot;/&gt;&lt;wsp:rsid wsp:val=&quot;00366256&quot;/&gt;&lt;wsp:rsid wsp:val=&quot;003670C3&quot;/&gt;&lt;wsp:rsid wsp:val=&quot;003701C4&quot;/&gt;&lt;wsp:rsid wsp:val=&quot;003726E5&quot;/&gt;&lt;wsp:rsid wsp:val=&quot;00372A41&quot;/&gt;&lt;wsp:rsid wsp:val=&quot;00394811&quot;/&gt;&lt;wsp:rsid wsp:val=&quot;00397F26&quot;/&gt;&lt;wsp:rsid wsp:val=&quot;003A6A59&quot;/&gt;&lt;wsp:rsid wsp:val=&quot;003A6A87&quot;/&gt;&lt;wsp:rsid wsp:val=&quot;003A7F74&quot;/&gt;&lt;wsp:rsid wsp:val=&quot;003E72EB&quot;/&gt;&lt;wsp:rsid wsp:val=&quot;003F2F4F&quot;/&gt;&lt;wsp:rsid wsp:val=&quot;003F3061&quot;/&gt;&lt;wsp:rsid wsp:val=&quot;004026B7&quot;/&gt;&lt;wsp:rsid wsp:val=&quot;004137A8&quot;/&gt;&lt;wsp:rsid wsp:val=&quot;004152A8&quot;/&gt;&lt;wsp:rsid wsp:val=&quot;00425EC5&quot;/&gt;&lt;wsp:rsid wsp:val=&quot;004456CC&quot;/&gt;&lt;wsp:rsid wsp:val=&quot;00453023&quot;/&gt;&lt;wsp:rsid wsp:val=&quot;004530F5&quot;/&gt;&lt;wsp:rsid wsp:val=&quot;00461E0A&quot;/&gt;&lt;wsp:rsid wsp:val=&quot;00467FEA&quot;/&gt;&lt;wsp:rsid wsp:val=&quot;00483D66&quot;/&gt;&lt;wsp:rsid wsp:val=&quot;00484F19&quot;/&gt;&lt;wsp:rsid wsp:val=&quot;004853FE&quot;/&gt;&lt;wsp:rsid wsp:val=&quot;004865F5&quot;/&gt;&lt;wsp:rsid wsp:val=&quot;004942EA&quot;/&gt;&lt;wsp:rsid wsp:val=&quot;004A31E1&quot;/&gt;&lt;wsp:rsid wsp:val=&quot;004B082B&quot;/&gt;&lt;wsp:rsid wsp:val=&quot;004B350E&quot;/&gt;&lt;wsp:rsid wsp:val=&quot;004C2E43&quot;/&gt;&lt;wsp:rsid wsp:val=&quot;004C36E6&quot;/&gt;&lt;wsp:rsid wsp:val=&quot;004D3B6D&quot;/&gt;&lt;wsp:rsid wsp:val=&quot;004D45AA&quot;/&gt;&lt;wsp:rsid wsp:val=&quot;004E0B96&quot;/&gt;&lt;wsp:rsid wsp:val=&quot;004E0DB5&quot;/&gt;&lt;wsp:rsid wsp:val=&quot;0051260E&quot;/&gt;&lt;wsp:rsid wsp:val=&quot;005151AB&quot;/&gt;&lt;wsp:rsid wsp:val=&quot;005233B1&quot;/&gt;&lt;wsp:rsid wsp:val=&quot;0052348F&quot;/&gt;&lt;wsp:rsid wsp:val=&quot;00523B18&quot;/&gt;&lt;wsp:rsid wsp:val=&quot;00534157&quot;/&gt;&lt;wsp:rsid wsp:val=&quot;00542C2B&quot;/&gt;&lt;wsp:rsid wsp:val=&quot;005467BF&quot;/&gt;&lt;wsp:rsid wsp:val=&quot;0055519A&quot;/&gt;&lt;wsp:rsid wsp:val=&quot;005605E1&quot;/&gt;&lt;wsp:rsid wsp:val=&quot;0056366A&quot;/&gt;&lt;wsp:rsid wsp:val=&quot;00574740&quot;/&gt;&lt;wsp:rsid wsp:val=&quot;005926EE&quot;/&gt;&lt;wsp:rsid wsp:val=&quot;00595FEC&quot;/&gt;&lt;wsp:rsid wsp:val=&quot;005A0EC0&quot;/&gt;&lt;wsp:rsid wsp:val=&quot;005A126F&quot;/&gt;&lt;wsp:rsid wsp:val=&quot;005B3CE5&quot;/&gt;&lt;wsp:rsid wsp:val=&quot;005B6036&quot;/&gt;&lt;wsp:rsid wsp:val=&quot;005B7589&quot;/&gt;&lt;wsp:rsid wsp:val=&quot;005B7CD3&quot;/&gt;&lt;wsp:rsid wsp:val=&quot;005B7EE2&quot;/&gt;&lt;wsp:rsid wsp:val=&quot;005D6AA4&quot;/&gt;&lt;wsp:rsid wsp:val=&quot;005F3C99&quot;/&gt;&lt;wsp:rsid wsp:val=&quot;00602B09&quot;/&gt;&lt;wsp:rsid wsp:val=&quot;0060379E&quot;/&gt;&lt;wsp:rsid wsp:val=&quot;00604055&quot;/&gt;&lt;wsp:rsid wsp:val=&quot;00637A99&quot;/&gt;&lt;wsp:rsid wsp:val=&quot;00641D22&quot;/&gt;&lt;wsp:rsid wsp:val=&quot;00644EC5&quot;/&gt;&lt;wsp:rsid wsp:val=&quot;00652262&quot;/&gt;&lt;wsp:rsid wsp:val=&quot;00653B2D&quot;/&gt;&lt;wsp:rsid wsp:val=&quot;0066044E&quot;/&gt;&lt;wsp:rsid wsp:val=&quot;0066187E&quot;/&gt;&lt;wsp:rsid wsp:val=&quot;00661BE4&quot;/&gt;&lt;wsp:rsid wsp:val=&quot;006620DC&quot;/&gt;&lt;wsp:rsid wsp:val=&quot;00670875&quot;/&gt;&lt;wsp:rsid wsp:val=&quot;0067440D&quot;/&gt;&lt;wsp:rsid wsp:val=&quot;006804DE&quot;/&gt;&lt;wsp:rsid wsp:val=&quot;006819EC&quot;/&gt;&lt;wsp:rsid wsp:val=&quot;006910E5&quot;/&gt;&lt;wsp:rsid wsp:val=&quot;00693CF9&quot;/&gt;&lt;wsp:rsid wsp:val=&quot;006A349E&quot;/&gt;&lt;wsp:rsid wsp:val=&quot;006C27AE&quot;/&gt;&lt;wsp:rsid wsp:val=&quot;006C3483&quot;/&gt;&lt;wsp:rsid wsp:val=&quot;006D57FB&quot;/&gt;&lt;wsp:rsid wsp:val=&quot;006D592D&quot;/&gt;&lt;wsp:rsid wsp:val=&quot;006D640A&quot;/&gt;&lt;wsp:rsid wsp:val=&quot;006E79E6&quot;/&gt;&lt;wsp:rsid wsp:val=&quot;00702523&quot;/&gt;&lt;wsp:rsid wsp:val=&quot;00716917&quot;/&gt;&lt;wsp:rsid wsp:val=&quot;007444E7&quot;/&gt;&lt;wsp:rsid wsp:val=&quot;00744A8A&quot;/&gt;&lt;wsp:rsid wsp:val=&quot;00760641&quot;/&gt;&lt;wsp:rsid wsp:val=&quot;007661FB&quot;/&gt;&lt;wsp:rsid wsp:val=&quot;00767845&quot;/&gt;&lt;wsp:rsid wsp:val=&quot;00772BE0&quot;/&gt;&lt;wsp:rsid wsp:val=&quot;00792267&quot;/&gt;&lt;wsp:rsid wsp:val=&quot;007D398B&quot;/&gt;&lt;wsp:rsid wsp:val=&quot;007D4D00&quot;/&gt;&lt;wsp:rsid wsp:val=&quot;007E4582&quot;/&gt;&lt;wsp:rsid wsp:val=&quot;00807D8E&quot;/&gt;&lt;wsp:rsid wsp:val=&quot;00812ECA&quot;/&gt;&lt;wsp:rsid wsp:val=&quot;00813DFD&quot;/&gt;&lt;wsp:rsid wsp:val=&quot;00822CAF&quot;/&gt;&lt;wsp:rsid wsp:val=&quot;00836BAE&quot;/&gt;&lt;wsp:rsid wsp:val=&quot;00860266&quot;/&gt;&lt;wsp:rsid wsp:val=&quot;00861DA7&quot;/&gt;&lt;wsp:rsid wsp:val=&quot;008706C2&quot;/&gt;&lt;wsp:rsid wsp:val=&quot;008745BB&quot;/&gt;&lt;wsp:rsid wsp:val=&quot;00886E03&quot;/&gt;&lt;wsp:rsid wsp:val=&quot;008A13DD&quot;/&gt;&lt;wsp:rsid wsp:val=&quot;008A263E&quot;/&gt;&lt;wsp:rsid wsp:val=&quot;008A6F10&quot;/&gt;&lt;wsp:rsid wsp:val=&quot;008B5DF8&quot;/&gt;&lt;wsp:rsid wsp:val=&quot;008D7C98&quot;/&gt;&lt;wsp:rsid wsp:val=&quot;008E0394&quot;/&gt;&lt;wsp:rsid wsp:val=&quot;008F091D&quot;/&gt;&lt;wsp:rsid wsp:val=&quot;00900DE2&quot;/&gt;&lt;wsp:rsid wsp:val=&quot;00913589&quot;/&gt;&lt;wsp:rsid wsp:val=&quot;00931869&quot;/&gt;&lt;wsp:rsid wsp:val=&quot;00946782&quot;/&gt;&lt;wsp:rsid wsp:val=&quot;00960F6B&quot;/&gt;&lt;wsp:rsid wsp:val=&quot;00973CA1&quot;/&gt;&lt;wsp:rsid wsp:val=&quot;00985037&quot;/&gt;&lt;wsp:rsid wsp:val=&quot;00991AB1&quot;/&gt;&lt;wsp:rsid wsp:val=&quot;00994D10&quot;/&gt;&lt;wsp:rsid wsp:val=&quot;00995708&quot;/&gt;&lt;wsp:rsid wsp:val=&quot;009A0BD7&quot;/&gt;&lt;wsp:rsid wsp:val=&quot;009A1947&quot;/&gt;&lt;wsp:rsid wsp:val=&quot;009A56AB&quot;/&gt;&lt;wsp:rsid wsp:val=&quot;009B58B7&quot;/&gt;&lt;wsp:rsid wsp:val=&quot;009D40D3&quot;/&gt;&lt;wsp:rsid wsp:val=&quot;009D726A&quot;/&gt;&lt;wsp:rsid wsp:val=&quot;009D7561&quot;/&gt;&lt;wsp:rsid wsp:val=&quot;009D7563&quot;/&gt;&lt;wsp:rsid wsp:val=&quot;009E260E&quot;/&gt;&lt;wsp:rsid wsp:val=&quot;009F3E74&quot;/&gt;&lt;wsp:rsid wsp:val=&quot;00A1098B&quot;/&gt;&lt;wsp:rsid wsp:val=&quot;00A10F24&quot;/&gt;&lt;wsp:rsid wsp:val=&quot;00A2430F&quot;/&gt;&lt;wsp:rsid wsp:val=&quot;00A33048&quot;/&gt;&lt;wsp:rsid wsp:val=&quot;00A36088&quot;/&gt;&lt;wsp:rsid wsp:val=&quot;00A37D3C&quot;/&gt;&lt;wsp:rsid wsp:val=&quot;00A5570A&quot;/&gt;&lt;wsp:rsid wsp:val=&quot;00A57AFA&quot;/&gt;&lt;wsp:rsid wsp:val=&quot;00A600BD&quot;/&gt;&lt;wsp:rsid wsp:val=&quot;00A9492D&quot;/&gt;&lt;wsp:rsid wsp:val=&quot;00AA6413&quot;/&gt;&lt;wsp:rsid wsp:val=&quot;00AA732C&quot;/&gt;&lt;wsp:rsid wsp:val=&quot;00AA7D76&quot;/&gt;&lt;wsp:rsid wsp:val=&quot;00AB1625&quot;/&gt;&lt;wsp:rsid wsp:val=&quot;00AB49D8&quot;/&gt;&lt;wsp:rsid wsp:val=&quot;00AB5F99&quot;/&gt;&lt;wsp:rsid wsp:val=&quot;00AB6B02&quot;/&gt;&lt;wsp:rsid wsp:val=&quot;00AC16EB&quot;/&gt;&lt;wsp:rsid wsp:val=&quot;00AC6713&quot;/&gt;&lt;wsp:rsid wsp:val=&quot;00AD19CA&quot;/&gt;&lt;wsp:rsid wsp:val=&quot;00B00E15&quot;/&gt;&lt;wsp:rsid wsp:val=&quot;00B03312&quot;/&gt;&lt;wsp:rsid wsp:val=&quot;00B13060&quot;/&gt;&lt;wsp:rsid wsp:val=&quot;00B259E0&quot;/&gt;&lt;wsp:rsid wsp:val=&quot;00B5043A&quot;/&gt;&lt;wsp:rsid wsp:val=&quot;00B51F83&quot;/&gt;&lt;wsp:rsid wsp:val=&quot;00B67252&quot;/&gt;&lt;wsp:rsid wsp:val=&quot;00B745E6&quot;/&gt;&lt;wsp:rsid wsp:val=&quot;00B80B42&quot;/&gt;&lt;wsp:rsid wsp:val=&quot;00B91F22&quot;/&gt;&lt;wsp:rsid wsp:val=&quot;00B921DD&quot;/&gt;&lt;wsp:rsid wsp:val=&quot;00BB21B4&quot;/&gt;&lt;wsp:rsid wsp:val=&quot;00BC0BCF&quot;/&gt;&lt;wsp:rsid wsp:val=&quot;00BC64C9&quot;/&gt;&lt;wsp:rsid wsp:val=&quot;00BC6CCB&quot;/&gt;&lt;wsp:rsid wsp:val=&quot;00BE77AF&quot;/&gt;&lt;wsp:rsid wsp:val=&quot;00BF0861&quot;/&gt;&lt;wsp:rsid wsp:val=&quot;00BF3719&quot;/&gt;&lt;wsp:rsid wsp:val=&quot;00C0567D&quot;/&gt;&lt;wsp:rsid wsp:val=&quot;00C10134&quot;/&gt;&lt;wsp:rsid wsp:val=&quot;00C15946&quot;/&gt;&lt;wsp:rsid wsp:val=&quot;00C276D0&quot;/&gt;&lt;wsp:rsid wsp:val=&quot;00C301B5&quot;/&gt;&lt;wsp:rsid wsp:val=&quot;00C30A5E&quot;/&gt;&lt;wsp:rsid wsp:val=&quot;00C35E40&quot;/&gt;&lt;wsp:rsid wsp:val=&quot;00C44835&quot;/&gt;&lt;wsp:rsid wsp:val=&quot;00C5097C&quot;/&gt;&lt;wsp:rsid wsp:val=&quot;00C51662&quot;/&gt;&lt;wsp:rsid wsp:val=&quot;00C70CA1&quot;/&gt;&lt;wsp:rsid wsp:val=&quot;00C77C6F&quot;/&gt;&lt;wsp:rsid wsp:val=&quot;00C9185A&quot;/&gt;&lt;wsp:rsid wsp:val=&quot;00C97C53&quot;/&gt;&lt;wsp:rsid wsp:val=&quot;00CB13E1&quot;/&gt;&lt;wsp:rsid wsp:val=&quot;00CD3555&quot;/&gt;&lt;wsp:rsid wsp:val=&quot;00CE575C&quot;/&gt;&lt;wsp:rsid wsp:val=&quot;00CE6E7B&quot;/&gt;&lt;wsp:rsid wsp:val=&quot;00CE7625&quot;/&gt;&lt;wsp:rsid wsp:val=&quot;00CF7525&quot;/&gt;&lt;wsp:rsid wsp:val=&quot;00D005EE&quot;/&gt;&lt;wsp:rsid wsp:val=&quot;00D036CD&quot;/&gt;&lt;wsp:rsid wsp:val=&quot;00D10045&quot;/&gt;&lt;wsp:rsid wsp:val=&quot;00D237B2&quot;/&gt;&lt;wsp:rsid wsp:val=&quot;00D35DBD&quot;/&gt;&lt;wsp:rsid wsp:val=&quot;00D42F51&quot;/&gt;&lt;wsp:rsid wsp:val=&quot;00D5408B&quot;/&gt;&lt;wsp:rsid wsp:val=&quot;00D56F35&quot;/&gt;&lt;wsp:rsid wsp:val=&quot;00D67B6E&quot;/&gt;&lt;wsp:rsid wsp:val=&quot;00D7060E&quot;/&gt;&lt;wsp:rsid wsp:val=&quot;00D7484A&quot;/&gt;&lt;wsp:rsid wsp:val=&quot;00D9567A&quot;/&gt;&lt;wsp:rsid wsp:val=&quot;00DB5730&quot;/&gt;&lt;wsp:rsid wsp:val=&quot;00DC041E&quot;/&gt;&lt;wsp:rsid wsp:val=&quot;00DD3E13&quot;/&gt;&lt;wsp:rsid wsp:val=&quot;00DD50F7&quot;/&gt;&lt;wsp:rsid wsp:val=&quot;00DF2F43&quot;/&gt;&lt;wsp:rsid wsp:val=&quot;00DF6695&quot;/&gt;&lt;wsp:rsid wsp:val=&quot;00E036D2&quot;/&gt;&lt;wsp:rsid wsp:val=&quot;00E07E1C&quot;/&gt;&lt;wsp:rsid wsp:val=&quot;00E1033C&quot;/&gt;&lt;wsp:rsid wsp:val=&quot;00E16F42&quot;/&gt;&lt;wsp:rsid wsp:val=&quot;00E20DAA&quot;/&gt;&lt;wsp:rsid wsp:val=&quot;00E27704&quot;/&gt;&lt;wsp:rsid wsp:val=&quot;00E27905&quot;/&gt;&lt;wsp:rsid wsp:val=&quot;00E41C75&quot;/&gt;&lt;wsp:rsid wsp:val=&quot;00E43ABC&quot;/&gt;&lt;wsp:rsid wsp:val=&quot;00E5554D&quot;/&gt;&lt;wsp:rsid wsp:val=&quot;00E60CF6&quot;/&gt;&lt;wsp:rsid wsp:val=&quot;00E653E6&quot;/&gt;&lt;wsp:rsid wsp:val=&quot;00E81278&quot;/&gt;&lt;wsp:rsid wsp:val=&quot;00E92E1E&quot;/&gt;&lt;wsp:rsid wsp:val=&quot;00EA1D0C&quot;/&gt;&lt;wsp:rsid wsp:val=&quot;00EA68EE&quot;/&gt;&lt;wsp:rsid wsp:val=&quot;00EB5296&quot;/&gt;&lt;wsp:rsid wsp:val=&quot;00EC6C04&quot;/&gt;&lt;wsp:rsid wsp:val=&quot;00F077ED&quot;/&gt;&lt;wsp:rsid wsp:val=&quot;00F14CDA&quot;/&gt;&lt;wsp:rsid wsp:val=&quot;00F224CC&quot;/&gt;&lt;wsp:rsid wsp:val=&quot;00F23B09&quot;/&gt;&lt;wsp:rsid wsp:val=&quot;00F3548C&quot;/&gt;&lt;wsp:rsid wsp:val=&quot;00F35888&quot;/&gt;&lt;wsp:rsid wsp:val=&quot;00F436B8&quot;/&gt;&lt;wsp:rsid wsp:val=&quot;00F43E32&quot;/&gt;&lt;wsp:rsid wsp:val=&quot;00F53BFE&quot;/&gt;&lt;wsp:rsid wsp:val=&quot;00F61972&quot;/&gt;&lt;wsp:rsid wsp:val=&quot;00F66C9C&quot;/&gt;&lt;wsp:rsid wsp:val=&quot;00F74FE3&quot;/&gt;&lt;wsp:rsid wsp:val=&quot;00F8674D&quot;/&gt;&lt;wsp:rsid wsp:val=&quot;00FA126E&quot;/&gt;&lt;wsp:rsid wsp:val=&quot;00FA6BB5&quot;/&gt;&lt;wsp:rsid wsp:val=&quot;00FA741A&quot;/&gt;&lt;wsp:rsid wsp:val=&quot;00FA786A&quot;/&gt;&lt;wsp:rsid wsp:val=&quot;00FB1218&quot;/&gt;&lt;wsp:rsid wsp:val=&quot;00FB1609&quot;/&gt;&lt;wsp:rsid wsp:val=&quot;00FB6068&quot;/&gt;&lt;wsp:rsid wsp:val=&quot;00FC73F3&quot;/&gt;&lt;wsp:rsid wsp:val=&quot;00FD07B1&quot;/&gt;&lt;wsp:rsid wsp:val=&quot;00FD1A9A&quot;/&gt;&lt;wsp:rsid wsp:val=&quot;00FD2B2B&quot;/&gt;&lt;wsp:rsid wsp:val=&quot;00FD6BBE&quot;/&gt;&lt;wsp:rsid wsp:val=&quot;00FE29A2&quot;/&gt;&lt;wsp:rsid wsp:val=&quot;00FF0640&quot;/&gt;&lt;wsp:rsid wsp:val=&quot;00FF4918&quot;/&gt;&lt;/wsp:rsids&gt;&lt;/w:docPr&gt;&lt;w:body&gt;&lt;wx:sect&gt;&lt;w:p wsp:rsidR=&quot;00000000&quot; wsp:rsidRDefault=&quot;00F436B8&quot; wsp:rsidP=&quot;00F436B8&quot;&gt;&lt;m:oMathPara&gt;&lt;m:oMath&gt;&lt;m:r&gt;&lt;m:rPr&gt;&lt;m:sty m:val=&quot;bi&quot;/&gt;&lt;/m:rPr&gt;&lt;w:rPr&gt;&lt;w:rFonts w:ascii=&quot;Cambria Math&quot; w:h-ansi=&quot;Cambria Math&quot; w:cs=&quot;Songti SC Black&quot;/&gt;&lt;wx:font wx:val=&quot;Cambria Math&quot;/&gt;&lt;w:b/&gt;&lt;w:i/&gt;&lt;/w:rPr&gt;&lt;m:t&gt;‚àà&lt;/m:t&gt;&lt;/m:r&gt;&lt;m:r&gt;&lt;m:rPr&gt;&lt;m:sty m:val=&quot;bi&quot;/&gt;&lt;/m:rPr&gt;&lt;w:rPr&gt;&lt;w:rFonts w:ascii=&quot;Cambria Math&quot; w:h-ansi=&quot;Songti SC Black&quot; w:cs=&quot;Songti SC Black&quot;/&gt;&lt;wx:font wx:val=&quot;Cambria Math&quot;/&gt;&lt;w:b/&gt;&lt;w:i/&gt;&lt;/w:rPr&gt;&lt;m:t&gt; &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6" o:title="" chromakey="white"/>
          </v:shape>
        </w:pict>
      </w:r>
      <w:r w:rsidR="00B0748E" w:rsidRPr="00EA0486">
        <w:rPr>
          <w:rFonts w:ascii="Times New Roman" w:hAnsi="Times New Roman" w:cs="Times New Roman"/>
          <w:b/>
          <w:i/>
          <w:iCs/>
          <w:color w:val="000000" w:themeColor="text1"/>
        </w:rPr>
        <w:fldChar w:fldCharType="end"/>
      </w:r>
      <w:r w:rsidRPr="00EA0486">
        <w:rPr>
          <w:rFonts w:ascii="Times New Roman" w:hAnsi="Times New Roman" w:cs="Times New Roman"/>
          <w:color w:val="000000" w:themeColor="text1"/>
        </w:rPr>
        <w:t>W</w:t>
      </w:r>
      <w:r w:rsidR="00D631F0" w:rsidRPr="00EA0486">
        <w:rPr>
          <w:rFonts w:ascii="Times New Roman" w:hAnsi="Times New Roman" w:cs="Times New Roman"/>
          <w:color w:val="000000" w:themeColor="text1"/>
        </w:rPr>
        <w:t>’</w:t>
      </w:r>
      <w:r w:rsidRPr="00EA0486">
        <w:rPr>
          <w:rFonts w:ascii="Times New Roman" w:hAnsi="Times New Roman" w:cs="Times New Roman"/>
          <w:color w:val="000000" w:themeColor="text1"/>
        </w:rPr>
        <w:t xml:space="preserve"> ist Wert von </w:t>
      </w:r>
      <w:r w:rsidRPr="00EA0486">
        <w:rPr>
          <w:rFonts w:ascii="Times New Roman" w:hAnsi="Times New Roman" w:cs="Times New Roman"/>
          <w:i/>
          <w:color w:val="000000" w:themeColor="text1"/>
        </w:rPr>
        <w:t>s</w:t>
      </w:r>
      <w:r w:rsidRPr="00EA0486">
        <w:rPr>
          <w:rFonts w:ascii="Times New Roman" w:hAnsi="Times New Roman" w:cs="Times New Roman"/>
          <w:color w:val="000000" w:themeColor="text1"/>
        </w:rPr>
        <w:t>:</w:t>
      </w:r>
    </w:p>
    <w:p w:rsidR="00DA5056" w:rsidRPr="00EA0486" w:rsidRDefault="00DA5056" w:rsidP="009E1DC4">
      <w:pPr>
        <w:numPr>
          <w:ilvl w:val="2"/>
          <w:numId w:val="13"/>
        </w:numPr>
        <w:spacing w:line="360" w:lineRule="auto"/>
        <w:ind w:left="1418"/>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F</w:t>
      </w:r>
      <w:r w:rsidR="008A7848" w:rsidRPr="00EA0486">
        <w:rPr>
          <w:rFonts w:ascii="Times New Roman" w:hAnsi="Times New Roman" w:cs="Times New Roman"/>
          <w:color w:val="000000" w:themeColor="text1"/>
        </w:rPr>
        <w:t>ü</w:t>
      </w:r>
      <w:r w:rsidRPr="00EA0486">
        <w:rPr>
          <w:rFonts w:ascii="Times New Roman" w:hAnsi="Times New Roman" w:cs="Times New Roman"/>
          <w:color w:val="000000" w:themeColor="text1"/>
        </w:rPr>
        <w:t>r jede</w:t>
      </w:r>
      <w:r w:rsidR="00275C4F" w:rsidRPr="00EA0486">
        <w:rPr>
          <w:rFonts w:ascii="Times New Roman" w:hAnsi="Times New Roman" w:cs="Times New Roman"/>
          <w:color w:val="000000" w:themeColor="text1"/>
        </w:rPr>
        <w:t xml:space="preserve">n </w:t>
      </w:r>
      <w:r w:rsidR="00CD23A6" w:rsidRPr="00EA0486">
        <w:rPr>
          <w:rFonts w:ascii="Times New Roman" w:hAnsi="Times New Roman" w:cs="Times New Roman"/>
          <w:color w:val="000000" w:themeColor="text1"/>
        </w:rPr>
        <w:t>Kombinatorik Satz</w:t>
      </w:r>
      <w:r w:rsidRPr="00EA0486">
        <w:rPr>
          <w:rFonts w:ascii="Times New Roman" w:hAnsi="Times New Roman" w:cs="Times New Roman"/>
          <w:color w:val="000000" w:themeColor="text1"/>
        </w:rPr>
        <w:t xml:space="preserve"> in T</w:t>
      </w:r>
    </w:p>
    <w:p w:rsidR="00DA5056" w:rsidRPr="00EA0486" w:rsidRDefault="00275C4F" w:rsidP="00113540">
      <w:pPr>
        <w:spacing w:line="360" w:lineRule="auto"/>
        <w:ind w:left="1980"/>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 xml:space="preserve">Setze ein geeignetes </w:t>
      </w:r>
      <w:proofErr w:type="spellStart"/>
      <w:r w:rsidRPr="00EA0486">
        <w:rPr>
          <w:rFonts w:ascii="Times New Roman" w:hAnsi="Times New Roman" w:cs="Times New Roman"/>
          <w:i/>
          <w:color w:val="000000" w:themeColor="text1"/>
        </w:rPr>
        <w:t>w</w:t>
      </w:r>
      <w:r w:rsidRPr="00EA0486">
        <w:rPr>
          <w:rFonts w:ascii="Times New Roman" w:hAnsi="Times New Roman" w:cs="Times New Roman"/>
          <w:i/>
          <w:color w:val="000000" w:themeColor="text1"/>
          <w:vertAlign w:val="subscript"/>
        </w:rPr>
        <w:t>i</w:t>
      </w:r>
      <w:proofErr w:type="spellEnd"/>
      <w:r w:rsidRPr="00EA0486">
        <w:rPr>
          <w:rFonts w:ascii="Times New Roman" w:hAnsi="Times New Roman" w:cs="Times New Roman"/>
          <w:color w:val="000000" w:themeColor="text1"/>
        </w:rPr>
        <w:t xml:space="preserve"> (automatisch, d.h. per rekursive Funktion</w:t>
      </w:r>
      <w:r w:rsidR="00945E5C" w:rsidRPr="00EA0486">
        <w:rPr>
          <w:rFonts w:ascii="Times New Roman" w:hAnsi="Times New Roman" w:cs="Times New Roman"/>
          <w:color w:val="000000" w:themeColor="text1"/>
        </w:rPr>
        <w:t>,</w:t>
      </w:r>
      <w:r w:rsidRPr="00EA0486">
        <w:rPr>
          <w:rFonts w:ascii="Times New Roman" w:hAnsi="Times New Roman" w:cs="Times New Roman"/>
          <w:color w:val="000000" w:themeColor="text1"/>
        </w:rPr>
        <w:t xml:space="preserve"> oder man</w:t>
      </w:r>
      <w:r w:rsidR="001278DC" w:rsidRPr="00EA0486">
        <w:rPr>
          <w:rFonts w:ascii="Times New Roman" w:hAnsi="Times New Roman" w:cs="Times New Roman"/>
          <w:color w:val="000000" w:themeColor="text1"/>
        </w:rPr>
        <w:t>ue</w:t>
      </w:r>
      <w:r w:rsidRPr="00EA0486">
        <w:rPr>
          <w:rFonts w:ascii="Times New Roman" w:hAnsi="Times New Roman" w:cs="Times New Roman"/>
          <w:color w:val="000000" w:themeColor="text1"/>
        </w:rPr>
        <w:t>ll)</w:t>
      </w:r>
    </w:p>
    <w:p w:rsidR="00C66302" w:rsidRPr="00113540" w:rsidRDefault="00C66302" w:rsidP="00113540">
      <w:pPr>
        <w:pStyle w:val="ListParagraph"/>
        <w:numPr>
          <w:ilvl w:val="0"/>
          <w:numId w:val="37"/>
        </w:numPr>
        <w:spacing w:line="360" w:lineRule="auto"/>
        <w:ind w:left="567"/>
        <w:jc w:val="mediumKashida"/>
        <w:rPr>
          <w:rFonts w:cs="Times New Roman"/>
          <w:color w:val="000000" w:themeColor="text1"/>
        </w:rPr>
      </w:pPr>
      <w:proofErr w:type="spellStart"/>
      <w:r w:rsidRPr="00113540">
        <w:rPr>
          <w:rFonts w:cs="Times New Roman"/>
          <w:color w:val="000000" w:themeColor="text1"/>
        </w:rPr>
        <w:t>F</w:t>
      </w:r>
      <w:r w:rsidR="008A7848" w:rsidRPr="00113540">
        <w:rPr>
          <w:rFonts w:cs="Times New Roman"/>
          <w:color w:val="000000" w:themeColor="text1"/>
        </w:rPr>
        <w:t>ü</w:t>
      </w:r>
      <w:r w:rsidRPr="00113540">
        <w:rPr>
          <w:rFonts w:cs="Times New Roman"/>
          <w:color w:val="000000" w:themeColor="text1"/>
        </w:rPr>
        <w:t>r</w:t>
      </w:r>
      <w:proofErr w:type="spellEnd"/>
      <w:r w:rsidRPr="00113540">
        <w:rPr>
          <w:rFonts w:cs="Times New Roman"/>
          <w:color w:val="000000" w:themeColor="text1"/>
        </w:rPr>
        <w:t xml:space="preserve"> </w:t>
      </w:r>
      <w:proofErr w:type="spellStart"/>
      <w:r w:rsidRPr="00113540">
        <w:rPr>
          <w:rFonts w:cs="Times New Roman"/>
          <w:color w:val="000000" w:themeColor="text1"/>
        </w:rPr>
        <w:t>alle</w:t>
      </w:r>
      <w:proofErr w:type="spellEnd"/>
      <w:r w:rsidRPr="00113540">
        <w:rPr>
          <w:rFonts w:cs="Times New Roman"/>
          <w:color w:val="000000" w:themeColor="text1"/>
        </w:rPr>
        <w:t xml:space="preserve"> </w:t>
      </w:r>
      <w:proofErr w:type="spellStart"/>
      <w:r w:rsidRPr="00113540">
        <w:rPr>
          <w:rFonts w:cs="Times New Roman"/>
          <w:color w:val="000000" w:themeColor="text1"/>
        </w:rPr>
        <w:t>Teilmengen</w:t>
      </w:r>
      <w:proofErr w:type="spellEnd"/>
      <w:r w:rsidRPr="00113540">
        <w:rPr>
          <w:rFonts w:cs="Times New Roman"/>
          <w:color w:val="000000" w:themeColor="text1"/>
        </w:rPr>
        <w:t xml:space="preserve"> T</w:t>
      </w:r>
      <w:r w:rsidR="00D631F0" w:rsidRPr="00113540">
        <w:rPr>
          <w:rFonts w:cs="Times New Roman"/>
          <w:color w:val="000000" w:themeColor="text1"/>
        </w:rPr>
        <w:t>’</w:t>
      </w:r>
      <w:r w:rsidRPr="00113540">
        <w:rPr>
          <w:rFonts w:cs="Times New Roman"/>
          <w:color w:val="000000" w:themeColor="text1"/>
        </w:rPr>
        <w:t xml:space="preserve"> </w:t>
      </w:r>
      <w:proofErr w:type="spellStart"/>
      <w:r w:rsidRPr="00113540">
        <w:rPr>
          <w:rFonts w:cs="Times New Roman"/>
          <w:color w:val="000000" w:themeColor="text1"/>
        </w:rPr>
        <w:t>vom</w:t>
      </w:r>
      <w:proofErr w:type="spellEnd"/>
      <w:r w:rsidRPr="00113540">
        <w:rPr>
          <w:rFonts w:cs="Times New Roman"/>
          <w:color w:val="000000" w:themeColor="text1"/>
        </w:rPr>
        <w:t xml:space="preserve"> M </w:t>
      </w:r>
      <w:proofErr w:type="spellStart"/>
      <w:r w:rsidRPr="00113540">
        <w:rPr>
          <w:rFonts w:cs="Times New Roman"/>
          <w:color w:val="000000" w:themeColor="text1"/>
        </w:rPr>
        <w:t>mit</w:t>
      </w:r>
      <w:proofErr w:type="spellEnd"/>
      <w:r w:rsidRPr="00113540">
        <w:rPr>
          <w:rFonts w:cs="Times New Roman"/>
          <w:color w:val="000000" w:themeColor="text1"/>
        </w:rPr>
        <w:t xml:space="preserve"> </w:t>
      </w:r>
      <w:proofErr w:type="spellStart"/>
      <w:r w:rsidRPr="00113540">
        <w:rPr>
          <w:rFonts w:cs="Times New Roman"/>
          <w:color w:val="000000" w:themeColor="text1"/>
        </w:rPr>
        <w:t>jeweiligen</w:t>
      </w:r>
      <w:proofErr w:type="spellEnd"/>
      <w:r w:rsidRPr="00113540">
        <w:rPr>
          <w:rFonts w:cs="Times New Roman"/>
          <w:color w:val="000000" w:themeColor="text1"/>
        </w:rPr>
        <w:t xml:space="preserve"> </w:t>
      </w:r>
      <w:proofErr w:type="spellStart"/>
      <w:r w:rsidRPr="00113540">
        <w:rPr>
          <w:rFonts w:cs="Times New Roman"/>
          <w:color w:val="000000" w:themeColor="text1"/>
        </w:rPr>
        <w:t>Werten</w:t>
      </w:r>
      <w:proofErr w:type="spellEnd"/>
      <w:r w:rsidRPr="00113540">
        <w:rPr>
          <w:rFonts w:cs="Times New Roman"/>
          <w:color w:val="000000" w:themeColor="text1"/>
        </w:rPr>
        <w:t xml:space="preserve"> </w:t>
      </w:r>
      <w:r w:rsidRPr="00113540">
        <w:rPr>
          <w:rFonts w:cs="Times New Roman"/>
          <w:i/>
          <w:color w:val="000000" w:themeColor="text1"/>
        </w:rPr>
        <w:t>t</w:t>
      </w:r>
      <w:r w:rsidRPr="00113540">
        <w:rPr>
          <w:rFonts w:cs="Times New Roman"/>
          <w:color w:val="000000" w:themeColor="text1"/>
          <w:vertAlign w:val="subscript"/>
        </w:rPr>
        <w:t>1</w:t>
      </w:r>
      <w:r w:rsidRPr="00113540">
        <w:rPr>
          <w:rFonts w:cs="Times New Roman"/>
          <w:color w:val="000000" w:themeColor="text1"/>
        </w:rPr>
        <w:t>,...</w:t>
      </w:r>
      <w:proofErr w:type="spellStart"/>
      <w:r w:rsidRPr="00113540">
        <w:rPr>
          <w:rFonts w:cs="Times New Roman"/>
          <w:i/>
          <w:color w:val="000000" w:themeColor="text1"/>
        </w:rPr>
        <w:t>t</w:t>
      </w:r>
      <w:r w:rsidRPr="00113540">
        <w:rPr>
          <w:rFonts w:cs="Times New Roman"/>
          <w:i/>
          <w:color w:val="000000" w:themeColor="text1"/>
          <w:vertAlign w:val="subscript"/>
        </w:rPr>
        <w:t>n</w:t>
      </w:r>
      <w:proofErr w:type="spellEnd"/>
      <w:r w:rsidRPr="00113540">
        <w:rPr>
          <w:rFonts w:cs="Times New Roman"/>
          <w:color w:val="000000" w:themeColor="text1"/>
        </w:rPr>
        <w:t xml:space="preserve"> </w:t>
      </w:r>
      <w:r w:rsidRPr="00113540">
        <w:rPr>
          <w:rFonts w:cs="Times New Roman"/>
          <w:b/>
          <w:i/>
          <w:iCs/>
          <w:color w:val="000000" w:themeColor="text1"/>
        </w:rPr>
        <w:fldChar w:fldCharType="begin"/>
      </w:r>
      <w:r w:rsidRPr="00113540">
        <w:rPr>
          <w:rFonts w:cs="Times New Roman"/>
          <w:b/>
          <w:i/>
          <w:iCs/>
          <w:color w:val="000000" w:themeColor="text1"/>
        </w:rPr>
        <w:instrText xml:space="preserve"> QUOTE </w:instrText>
      </w:r>
      <w:r w:rsidR="005363AE">
        <w:rPr>
          <w:b/>
          <w:i/>
          <w:iCs/>
          <w:noProof/>
          <w:position w:val="-6"/>
        </w:rPr>
        <w:pict>
          <v:shape id="_x0000_i1069" type="#_x0000_t75" alt="" style="width:10.6pt;height:13.65pt;mso-width-percent:0;mso-height-percent:0;mso-width-percent:0;mso-height-percent:0" equationxml="&lt;?xml version=&quot;1.0&quot; encoding=&quot;UTF-8&quot; standalone=&quot;yes&quot;?&gt;&#13;&#13;&#13;&#13;&#10;&#13;&#13;&#13;&#13;&#10;&#13;&#13;&#13;&#13;&#10;&lt;?mso-application progid=&quot;Word.Document&quot;?&gt;&#13;&#13;&#13;&#13;&#10;&#13;&#13;&#13;&#13;&#10;&#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hideSpellingErrors/&gt;&lt;w:defaultTabStop w:val=&quot;709&quot;/&gt;&lt;w:hyphenationZone w:val=&quot;425&quot;/&gt;&lt;w:displayHorizontalDrawingGridEvery w:val=&quot;0&quot;/&gt;&lt;w:displayVerticalDrawingGridEvery w:val=&quot;0&quot;/&gt;&lt;w:useMarginsForDrawingGridOrigin/&gt;&lt;w:characterSpacingControl w:val=&quot;DontCompress&quot;/&gt;&lt;w:optimizeForBrowser/&gt;&lt;w:targetScreenSz w:val=&quot;800x600&quot;/&gt;&lt;w:validateAgainstSchema/&gt;&lt;w:saveInvalidXML w:val=&quot;off&quot;/&gt;&lt;w:ignoreMixedContent w:val=&quot;off&quot;/&gt;&lt;w:alwaysShowPlaceholderText w:val=&quot;off&quot;/&gt;&lt;w:compat&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E74EDB&quot;/&gt;&lt;wsp:rsid wsp:val=&quot;00007AB0&quot;/&gt;&lt;wsp:rsid wsp:val=&quot;00015DB6&quot;/&gt;&lt;wsp:rsid wsp:val=&quot;000175D8&quot;/&gt;&lt;wsp:rsid wsp:val=&quot;00022665&quot;/&gt;&lt;wsp:rsid wsp:val=&quot;000436F3&quot;/&gt;&lt;wsp:rsid wsp:val=&quot;00045C4D&quot;/&gt;&lt;wsp:rsid wsp:val=&quot;00057C5E&quot;/&gt;&lt;wsp:rsid wsp:val=&quot;00063E65&quot;/&gt;&lt;wsp:rsid wsp:val=&quot;00066799&quot;/&gt;&lt;wsp:rsid wsp:val=&quot;00071433&quot;/&gt;&lt;wsp:rsid wsp:val=&quot;0007342B&quot;/&gt;&lt;wsp:rsid wsp:val=&quot;0008010F&quot;/&gt;&lt;wsp:rsid wsp:val=&quot;00085034&quot;/&gt;&lt;wsp:rsid wsp:val=&quot;000913DA&quot;/&gt;&lt;wsp:rsid wsp:val=&quot;000913FD&quot;/&gt;&lt;wsp:rsid wsp:val=&quot;000A398F&quot;/&gt;&lt;wsp:rsid wsp:val=&quot;000B4CBA&quot;/&gt;&lt;wsp:rsid wsp:val=&quot;000C326D&quot;/&gt;&lt;wsp:rsid wsp:val=&quot;000D4467&quot;/&gt;&lt;wsp:rsid wsp:val=&quot;000D611C&quot;/&gt;&lt;wsp:rsid wsp:val=&quot;00100FBB&quot;/&gt;&lt;wsp:rsid wsp:val=&quot;00110F11&quot;/&gt;&lt;wsp:rsid wsp:val=&quot;0011739E&quot;/&gt;&lt;wsp:rsid wsp:val=&quot;00127CAB&quot;/&gt;&lt;wsp:rsid wsp:val=&quot;00132B0C&quot;/&gt;&lt;wsp:rsid wsp:val=&quot;00136D22&quot;/&gt;&lt;wsp:rsid wsp:val=&quot;00151318&quot;/&gt;&lt;wsp:rsid wsp:val=&quot;00154330&quot;/&gt;&lt;wsp:rsid wsp:val=&quot;00161851&quot;/&gt;&lt;wsp:rsid wsp:val=&quot;00163F76&quot;/&gt;&lt;wsp:rsid wsp:val=&quot;00182A6E&quot;/&gt;&lt;wsp:rsid wsp:val=&quot;00190C2F&quot;/&gt;&lt;wsp:rsid wsp:val=&quot;001929B9&quot;/&gt;&lt;wsp:rsid wsp:val=&quot;0019408C&quot;/&gt;&lt;wsp:rsid wsp:val=&quot;001A4048&quot;/&gt;&lt;wsp:rsid wsp:val=&quot;001A4A74&quot;/&gt;&lt;wsp:rsid wsp:val=&quot;001A533E&quot;/&gt;&lt;wsp:rsid wsp:val=&quot;001C0BF9&quot;/&gt;&lt;wsp:rsid wsp:val=&quot;001C1878&quot;/&gt;&lt;wsp:rsid wsp:val=&quot;001C6E6A&quot;/&gt;&lt;wsp:rsid wsp:val=&quot;001D201F&quot;/&gt;&lt;wsp:rsid wsp:val=&quot;001D5AF4&quot;/&gt;&lt;wsp:rsid wsp:val=&quot;001E1FF7&quot;/&gt;&lt;wsp:rsid wsp:val=&quot;001E3C1C&quot;/&gt;&lt;wsp:rsid wsp:val=&quot;001E6B53&quot;/&gt;&lt;wsp:rsid wsp:val=&quot;00206B52&quot;/&gt;&lt;wsp:rsid wsp:val=&quot;002172D9&quot;/&gt;&lt;wsp:rsid wsp:val=&quot;00221D34&quot;/&gt;&lt;wsp:rsid wsp:val=&quot;0023058E&quot;/&gt;&lt;wsp:rsid wsp:val=&quot;00234116&quot;/&gt;&lt;wsp:rsid wsp:val=&quot;002501AC&quot;/&gt;&lt;wsp:rsid wsp:val=&quot;002609A2&quot;/&gt;&lt;wsp:rsid wsp:val=&quot;00274F88&quot;/&gt;&lt;wsp:rsid wsp:val=&quot;002815F1&quot;/&gt;&lt;wsp:rsid wsp:val=&quot;002856A0&quot;/&gt;&lt;wsp:rsid wsp:val=&quot;00293F9A&quot;/&gt;&lt;wsp:rsid wsp:val=&quot;002A6883&quot;/&gt;&lt;wsp:rsid wsp:val=&quot;002A7BF3&quot;/&gt;&lt;wsp:rsid wsp:val=&quot;002C0CFE&quot;/&gt;&lt;wsp:rsid wsp:val=&quot;002C3276&quot;/&gt;&lt;wsp:rsid wsp:val=&quot;002D432A&quot;/&gt;&lt;wsp:rsid wsp:val=&quot;002D50A7&quot;/&gt;&lt;wsp:rsid wsp:val=&quot;002D52D0&quot;/&gt;&lt;wsp:rsid wsp:val=&quot;002F53EA&quot;/&gt;&lt;wsp:rsid wsp:val=&quot;002F7501&quot;/&gt;&lt;wsp:rsid wsp:val=&quot;003041C3&quot;/&gt;&lt;wsp:rsid wsp:val=&quot;00307F4C&quot;/&gt;&lt;wsp:rsid wsp:val=&quot;003174C4&quot;/&gt;&lt;wsp:rsid wsp:val=&quot;0033229C&quot;/&gt;&lt;wsp:rsid wsp:val=&quot;0034025A&quot;/&gt;&lt;wsp:rsid wsp:val=&quot;0034350C&quot;/&gt;&lt;wsp:rsid wsp:val=&quot;0035302C&quot;/&gt;&lt;wsp:rsid wsp:val=&quot;00366256&quot;/&gt;&lt;wsp:rsid wsp:val=&quot;003670C3&quot;/&gt;&lt;wsp:rsid wsp:val=&quot;003701C4&quot;/&gt;&lt;wsp:rsid wsp:val=&quot;003726E5&quot;/&gt;&lt;wsp:rsid wsp:val=&quot;00372A41&quot;/&gt;&lt;wsp:rsid wsp:val=&quot;00394811&quot;/&gt;&lt;wsp:rsid wsp:val=&quot;00397F26&quot;/&gt;&lt;wsp:rsid wsp:val=&quot;003A6A59&quot;/&gt;&lt;wsp:rsid wsp:val=&quot;003A6A87&quot;/&gt;&lt;wsp:rsid wsp:val=&quot;003A7F74&quot;/&gt;&lt;wsp:rsid wsp:val=&quot;003E72EB&quot;/&gt;&lt;wsp:rsid wsp:val=&quot;003F2F4F&quot;/&gt;&lt;wsp:rsid wsp:val=&quot;003F3061&quot;/&gt;&lt;wsp:rsid wsp:val=&quot;004026B7&quot;/&gt;&lt;wsp:rsid wsp:val=&quot;004137A8&quot;/&gt;&lt;wsp:rsid wsp:val=&quot;004152A8&quot;/&gt;&lt;wsp:rsid wsp:val=&quot;00425EC5&quot;/&gt;&lt;wsp:rsid wsp:val=&quot;004456CC&quot;/&gt;&lt;wsp:rsid wsp:val=&quot;00453023&quot;/&gt;&lt;wsp:rsid wsp:val=&quot;004530F5&quot;/&gt;&lt;wsp:rsid wsp:val=&quot;00461E0A&quot;/&gt;&lt;wsp:rsid wsp:val=&quot;00467FEA&quot;/&gt;&lt;wsp:rsid wsp:val=&quot;00483D66&quot;/&gt;&lt;wsp:rsid wsp:val=&quot;00484F19&quot;/&gt;&lt;wsp:rsid wsp:val=&quot;004853FE&quot;/&gt;&lt;wsp:rsid wsp:val=&quot;004865F5&quot;/&gt;&lt;wsp:rsid wsp:val=&quot;004942EA&quot;/&gt;&lt;wsp:rsid wsp:val=&quot;004A31E1&quot;/&gt;&lt;wsp:rsid wsp:val=&quot;004B082B&quot;/&gt;&lt;wsp:rsid wsp:val=&quot;004B350E&quot;/&gt;&lt;wsp:rsid wsp:val=&quot;004C2E43&quot;/&gt;&lt;wsp:rsid wsp:val=&quot;004C36E6&quot;/&gt;&lt;wsp:rsid wsp:val=&quot;004D3B6D&quot;/&gt;&lt;wsp:rsid wsp:val=&quot;004D45AA&quot;/&gt;&lt;wsp:rsid wsp:val=&quot;004E0B96&quot;/&gt;&lt;wsp:rsid wsp:val=&quot;004E0DB5&quot;/&gt;&lt;wsp:rsid wsp:val=&quot;0051260E&quot;/&gt;&lt;wsp:rsid wsp:val=&quot;005151AB&quot;/&gt;&lt;wsp:rsid wsp:val=&quot;005233B1&quot;/&gt;&lt;wsp:rsid wsp:val=&quot;0052348F&quot;/&gt;&lt;wsp:rsid wsp:val=&quot;00523B18&quot;/&gt;&lt;wsp:rsid wsp:val=&quot;00534157&quot;/&gt;&lt;wsp:rsid wsp:val=&quot;00542C2B&quot;/&gt;&lt;wsp:rsid wsp:val=&quot;005467BF&quot;/&gt;&lt;wsp:rsid wsp:val=&quot;0055519A&quot;/&gt;&lt;wsp:rsid wsp:val=&quot;005605E1&quot;/&gt;&lt;wsp:rsid wsp:val=&quot;0056366A&quot;/&gt;&lt;wsp:rsid wsp:val=&quot;00574740&quot;/&gt;&lt;wsp:rsid wsp:val=&quot;005926EE&quot;/&gt;&lt;wsp:rsid wsp:val=&quot;00595FEC&quot;/&gt;&lt;wsp:rsid wsp:val=&quot;005A0EC0&quot;/&gt;&lt;wsp:rsid wsp:val=&quot;005A126F&quot;/&gt;&lt;wsp:rsid wsp:val=&quot;005B3CE5&quot;/&gt;&lt;wsp:rsid wsp:val=&quot;005B6036&quot;/&gt;&lt;wsp:rsid wsp:val=&quot;005B7589&quot;/&gt;&lt;wsp:rsid wsp:val=&quot;005B7CD3&quot;/&gt;&lt;wsp:rsid wsp:val=&quot;005B7EE2&quot;/&gt;&lt;wsp:rsid wsp:val=&quot;005D6AA4&quot;/&gt;&lt;wsp:rsid wsp:val=&quot;005F3C99&quot;/&gt;&lt;wsp:rsid wsp:val=&quot;00602B09&quot;/&gt;&lt;wsp:rsid wsp:val=&quot;0060379E&quot;/&gt;&lt;wsp:rsid wsp:val=&quot;00604055&quot;/&gt;&lt;wsp:rsid wsp:val=&quot;00637A99&quot;/&gt;&lt;wsp:rsid wsp:val=&quot;00641D22&quot;/&gt;&lt;wsp:rsid wsp:val=&quot;00644EC5&quot;/&gt;&lt;wsp:rsid wsp:val=&quot;00652262&quot;/&gt;&lt;wsp:rsid wsp:val=&quot;00653B2D&quot;/&gt;&lt;wsp:rsid wsp:val=&quot;0066044E&quot;/&gt;&lt;wsp:rsid wsp:val=&quot;0066187E&quot;/&gt;&lt;wsp:rsid wsp:val=&quot;00661BE4&quot;/&gt;&lt;wsp:rsid wsp:val=&quot;006620DC&quot;/&gt;&lt;wsp:rsid wsp:val=&quot;00670875&quot;/&gt;&lt;wsp:rsid wsp:val=&quot;0067440D&quot;/&gt;&lt;wsp:rsid wsp:val=&quot;006804DE&quot;/&gt;&lt;wsp:rsid wsp:val=&quot;006819EC&quot;/&gt;&lt;wsp:rsid wsp:val=&quot;006910E5&quot;/&gt;&lt;wsp:rsid wsp:val=&quot;00693CF9&quot;/&gt;&lt;wsp:rsid wsp:val=&quot;006A349E&quot;/&gt;&lt;wsp:rsid wsp:val=&quot;006C27AE&quot;/&gt;&lt;wsp:rsid wsp:val=&quot;006C3483&quot;/&gt;&lt;wsp:rsid wsp:val=&quot;006D57FB&quot;/&gt;&lt;wsp:rsid wsp:val=&quot;006D592D&quot;/&gt;&lt;wsp:rsid wsp:val=&quot;006D640A&quot;/&gt;&lt;wsp:rsid wsp:val=&quot;006E79E6&quot;/&gt;&lt;wsp:rsid wsp:val=&quot;00702523&quot;/&gt;&lt;wsp:rsid wsp:val=&quot;00716917&quot;/&gt;&lt;wsp:rsid wsp:val=&quot;007444E7&quot;/&gt;&lt;wsp:rsid wsp:val=&quot;00744A8A&quot;/&gt;&lt;wsp:rsid wsp:val=&quot;00760641&quot;/&gt;&lt;wsp:rsid wsp:val=&quot;007661FB&quot;/&gt;&lt;wsp:rsid wsp:val=&quot;00767845&quot;/&gt;&lt;wsp:rsid wsp:val=&quot;00772BE0&quot;/&gt;&lt;wsp:rsid wsp:val=&quot;00792267&quot;/&gt;&lt;wsp:rsid wsp:val=&quot;007D398B&quot;/&gt;&lt;wsp:rsid wsp:val=&quot;007D4D00&quot;/&gt;&lt;wsp:rsid wsp:val=&quot;007E4582&quot;/&gt;&lt;wsp:rsid wsp:val=&quot;00807D8E&quot;/&gt;&lt;wsp:rsid wsp:val=&quot;00812ECA&quot;/&gt;&lt;wsp:rsid wsp:val=&quot;00813DFD&quot;/&gt;&lt;wsp:rsid wsp:val=&quot;00822CAF&quot;/&gt;&lt;wsp:rsid wsp:val=&quot;00836BAE&quot;/&gt;&lt;wsp:rsid wsp:val=&quot;00860266&quot;/&gt;&lt;wsp:rsid wsp:val=&quot;00861DA7&quot;/&gt;&lt;wsp:rsid wsp:val=&quot;008706C2&quot;/&gt;&lt;wsp:rsid wsp:val=&quot;008745BB&quot;/&gt;&lt;wsp:rsid wsp:val=&quot;00886E03&quot;/&gt;&lt;wsp:rsid wsp:val=&quot;008A13DD&quot;/&gt;&lt;wsp:rsid wsp:val=&quot;008A263E&quot;/&gt;&lt;wsp:rsid wsp:val=&quot;008A6F10&quot;/&gt;&lt;wsp:rsid wsp:val=&quot;008B5DF8&quot;/&gt;&lt;wsp:rsid wsp:val=&quot;008D7C98&quot;/&gt;&lt;wsp:rsid wsp:val=&quot;008E0394&quot;/&gt;&lt;wsp:rsid wsp:val=&quot;008F091D&quot;/&gt;&lt;wsp:rsid wsp:val=&quot;00900DE2&quot;/&gt;&lt;wsp:rsid wsp:val=&quot;00913589&quot;/&gt;&lt;wsp:rsid wsp:val=&quot;00931869&quot;/&gt;&lt;wsp:rsid wsp:val=&quot;00946782&quot;/&gt;&lt;wsp:rsid wsp:val=&quot;00960F6B&quot;/&gt;&lt;wsp:rsid wsp:val=&quot;00973CA1&quot;/&gt;&lt;wsp:rsid wsp:val=&quot;00985037&quot;/&gt;&lt;wsp:rsid wsp:val=&quot;00991AB1&quot;/&gt;&lt;wsp:rsid wsp:val=&quot;00994D10&quot;/&gt;&lt;wsp:rsid wsp:val=&quot;00995708&quot;/&gt;&lt;wsp:rsid wsp:val=&quot;009A0BD7&quot;/&gt;&lt;wsp:rsid wsp:val=&quot;009A1947&quot;/&gt;&lt;wsp:rsid wsp:val=&quot;009A56AB&quot;/&gt;&lt;wsp:rsid wsp:val=&quot;009B58B7&quot;/&gt;&lt;wsp:rsid wsp:val=&quot;009D40D3&quot;/&gt;&lt;wsp:rsid wsp:val=&quot;009D726A&quot;/&gt;&lt;wsp:rsid wsp:val=&quot;009D7561&quot;/&gt;&lt;wsp:rsid wsp:val=&quot;009D7563&quot;/&gt;&lt;wsp:rsid wsp:val=&quot;009E260E&quot;/&gt;&lt;wsp:rsid wsp:val=&quot;009F3E74&quot;/&gt;&lt;wsp:rsid wsp:val=&quot;00A1098B&quot;/&gt;&lt;wsp:rsid wsp:val=&quot;00A10F24&quot;/&gt;&lt;wsp:rsid wsp:val=&quot;00A2430F&quot;/&gt;&lt;wsp:rsid wsp:val=&quot;00A33048&quot;/&gt;&lt;wsp:rsid wsp:val=&quot;00A36088&quot;/&gt;&lt;wsp:rsid wsp:val=&quot;00A37D3C&quot;/&gt;&lt;wsp:rsid wsp:val=&quot;00A5570A&quot;/&gt;&lt;wsp:rsid wsp:val=&quot;00A57AFA&quot;/&gt;&lt;wsp:rsid wsp:val=&quot;00A600BD&quot;/&gt;&lt;wsp:rsid wsp:val=&quot;00A9492D&quot;/&gt;&lt;wsp:rsid wsp:val=&quot;00AA6413&quot;/&gt;&lt;wsp:rsid wsp:val=&quot;00AA732C&quot;/&gt;&lt;wsp:rsid wsp:val=&quot;00AA7D76&quot;/&gt;&lt;wsp:rsid wsp:val=&quot;00AB1625&quot;/&gt;&lt;wsp:rsid wsp:val=&quot;00AB49D8&quot;/&gt;&lt;wsp:rsid wsp:val=&quot;00AB5F99&quot;/&gt;&lt;wsp:rsid wsp:val=&quot;00AB6B02&quot;/&gt;&lt;wsp:rsid wsp:val=&quot;00AC16EB&quot;/&gt;&lt;wsp:rsid wsp:val=&quot;00AC6713&quot;/&gt;&lt;wsp:rsid wsp:val=&quot;00AD19CA&quot;/&gt;&lt;wsp:rsid wsp:val=&quot;00B00E15&quot;/&gt;&lt;wsp:rsid wsp:val=&quot;00B03312&quot;/&gt;&lt;wsp:rsid wsp:val=&quot;00B13060&quot;/&gt;&lt;wsp:rsid wsp:val=&quot;00B259E0&quot;/&gt;&lt;wsp:rsid wsp:val=&quot;00B5043A&quot;/&gt;&lt;wsp:rsid wsp:val=&quot;00B51F83&quot;/&gt;&lt;wsp:rsid wsp:val=&quot;00B67252&quot;/&gt;&lt;wsp:rsid wsp:val=&quot;00B745E6&quot;/&gt;&lt;wsp:rsid wsp:val=&quot;00B80B42&quot;/&gt;&lt;wsp:rsid wsp:val=&quot;00B91F22&quot;/&gt;&lt;wsp:rsid wsp:val=&quot;00B921DD&quot;/&gt;&lt;wsp:rsid wsp:val=&quot;00BB21B4&quot;/&gt;&lt;wsp:rsid wsp:val=&quot;00BC0BCF&quot;/&gt;&lt;wsp:rsid wsp:val=&quot;00BC64C9&quot;/&gt;&lt;wsp:rsid wsp:val=&quot;00BC6CCB&quot;/&gt;&lt;wsp:rsid wsp:val=&quot;00BE77AF&quot;/&gt;&lt;wsp:rsid wsp:val=&quot;00BF0861&quot;/&gt;&lt;wsp:rsid wsp:val=&quot;00BF3719&quot;/&gt;&lt;wsp:rsid wsp:val=&quot;00C0567D&quot;/&gt;&lt;wsp:rsid wsp:val=&quot;00C10134&quot;/&gt;&lt;wsp:rsid wsp:val=&quot;00C15946&quot;/&gt;&lt;wsp:rsid wsp:val=&quot;00C276D0&quot;/&gt;&lt;wsp:rsid wsp:val=&quot;00C301B5&quot;/&gt;&lt;wsp:rsid wsp:val=&quot;00C30A5E&quot;/&gt;&lt;wsp:rsid wsp:val=&quot;00C35E40&quot;/&gt;&lt;wsp:rsid wsp:val=&quot;00C44835&quot;/&gt;&lt;wsp:rsid wsp:val=&quot;00C5097C&quot;/&gt;&lt;wsp:rsid wsp:val=&quot;00C51662&quot;/&gt;&lt;wsp:rsid wsp:val=&quot;00C70CA1&quot;/&gt;&lt;wsp:rsid wsp:val=&quot;00C77C6F&quot;/&gt;&lt;wsp:rsid wsp:val=&quot;00C9185A&quot;/&gt;&lt;wsp:rsid wsp:val=&quot;00C97C53&quot;/&gt;&lt;wsp:rsid wsp:val=&quot;00CB13E1&quot;/&gt;&lt;wsp:rsid wsp:val=&quot;00CD3555&quot;/&gt;&lt;wsp:rsid wsp:val=&quot;00CE575C&quot;/&gt;&lt;wsp:rsid wsp:val=&quot;00CE6E7B&quot;/&gt;&lt;wsp:rsid wsp:val=&quot;00CE7625&quot;/&gt;&lt;wsp:rsid wsp:val=&quot;00CF7525&quot;/&gt;&lt;wsp:rsid wsp:val=&quot;00D005EE&quot;/&gt;&lt;wsp:rsid wsp:val=&quot;00D036CD&quot;/&gt;&lt;wsp:rsid wsp:val=&quot;00D10045&quot;/&gt;&lt;wsp:rsid wsp:val=&quot;00D237B2&quot;/&gt;&lt;wsp:rsid wsp:val=&quot;00D35DBD&quot;/&gt;&lt;wsp:rsid wsp:val=&quot;00D42F51&quot;/&gt;&lt;wsp:rsid wsp:val=&quot;00D5408B&quot;/&gt;&lt;wsp:rsid wsp:val=&quot;00D56F35&quot;/&gt;&lt;wsp:rsid wsp:val=&quot;00D67B6E&quot;/&gt;&lt;wsp:rsid wsp:val=&quot;00D7060E&quot;/&gt;&lt;wsp:rsid wsp:val=&quot;00D7484A&quot;/&gt;&lt;wsp:rsid wsp:val=&quot;00D9567A&quot;/&gt;&lt;wsp:rsid wsp:val=&quot;00DB5730&quot;/&gt;&lt;wsp:rsid wsp:val=&quot;00DC041E&quot;/&gt;&lt;wsp:rsid wsp:val=&quot;00DD3E13&quot;/&gt;&lt;wsp:rsid wsp:val=&quot;00DD50F7&quot;/&gt;&lt;wsp:rsid wsp:val=&quot;00DF2F43&quot;/&gt;&lt;wsp:rsid wsp:val=&quot;00DF6695&quot;/&gt;&lt;wsp:rsid wsp:val=&quot;00E036D2&quot;/&gt;&lt;wsp:rsid wsp:val=&quot;00E07E1C&quot;/&gt;&lt;wsp:rsid wsp:val=&quot;00E1033C&quot;/&gt;&lt;wsp:rsid wsp:val=&quot;00E16F42&quot;/&gt;&lt;wsp:rsid wsp:val=&quot;00E20DAA&quot;/&gt;&lt;wsp:rsid wsp:val=&quot;00E27704&quot;/&gt;&lt;wsp:rsid wsp:val=&quot;00E27905&quot;/&gt;&lt;wsp:rsid wsp:val=&quot;00E41C75&quot;/&gt;&lt;wsp:rsid wsp:val=&quot;00E43ABC&quot;/&gt;&lt;wsp:rsid wsp:val=&quot;00E5554D&quot;/&gt;&lt;wsp:rsid wsp:val=&quot;00E60CF6&quot;/&gt;&lt;wsp:rsid wsp:val=&quot;00E653E6&quot;/&gt;&lt;wsp:rsid wsp:val=&quot;00E81278&quot;/&gt;&lt;wsp:rsid wsp:val=&quot;00E92E1E&quot;/&gt;&lt;wsp:rsid wsp:val=&quot;00EA1D0C&quot;/&gt;&lt;wsp:rsid wsp:val=&quot;00EA68EE&quot;/&gt;&lt;wsp:rsid wsp:val=&quot;00EB5296&quot;/&gt;&lt;wsp:rsid wsp:val=&quot;00EC6C04&quot;/&gt;&lt;wsp:rsid wsp:val=&quot;00F077ED&quot;/&gt;&lt;wsp:rsid wsp:val=&quot;00F14CDA&quot;/&gt;&lt;wsp:rsid wsp:val=&quot;00F224CC&quot;/&gt;&lt;wsp:rsid wsp:val=&quot;00F23B09&quot;/&gt;&lt;wsp:rsid wsp:val=&quot;00F3548C&quot;/&gt;&lt;wsp:rsid wsp:val=&quot;00F35888&quot;/&gt;&lt;wsp:rsid wsp:val=&quot;00F436B8&quot;/&gt;&lt;wsp:rsid wsp:val=&quot;00F43E32&quot;/&gt;&lt;wsp:rsid wsp:val=&quot;00F53BFE&quot;/&gt;&lt;wsp:rsid wsp:val=&quot;00F61972&quot;/&gt;&lt;wsp:rsid wsp:val=&quot;00F66C9C&quot;/&gt;&lt;wsp:rsid wsp:val=&quot;00F74FE3&quot;/&gt;&lt;wsp:rsid wsp:val=&quot;00F8674D&quot;/&gt;&lt;wsp:rsid wsp:val=&quot;00FA126E&quot;/&gt;&lt;wsp:rsid wsp:val=&quot;00FA6BB5&quot;/&gt;&lt;wsp:rsid wsp:val=&quot;00FA741A&quot;/&gt;&lt;wsp:rsid wsp:val=&quot;00FA786A&quot;/&gt;&lt;wsp:rsid wsp:val=&quot;00FB1218&quot;/&gt;&lt;wsp:rsid wsp:val=&quot;00FB1609&quot;/&gt;&lt;wsp:rsid wsp:val=&quot;00FB6068&quot;/&gt;&lt;wsp:rsid wsp:val=&quot;00FC73F3&quot;/&gt;&lt;wsp:rsid wsp:val=&quot;00FD07B1&quot;/&gt;&lt;wsp:rsid wsp:val=&quot;00FD1A9A&quot;/&gt;&lt;wsp:rsid wsp:val=&quot;00FD2B2B&quot;/&gt;&lt;wsp:rsid wsp:val=&quot;00FD6BBE&quot;/&gt;&lt;wsp:rsid wsp:val=&quot;00FE29A2&quot;/&gt;&lt;wsp:rsid wsp:val=&quot;00FF0640&quot;/&gt;&lt;wsp:rsid wsp:val=&quot;00FF4918&quot;/&gt;&lt;/wsp:rsids&gt;&lt;/w:docPr&gt;&lt;w:body&gt;&lt;wx:sect&gt;&lt;w:p wsp:rsidR=&quot;00000000&quot; wsp:rsidRDefault=&quot;00F436B8&quot; wsp:rsidP=&quot;00F436B8&quot;&gt;&lt;m:oMathPara&gt;&lt;m:oMath&gt;&lt;m:r&gt;&lt;m:rPr&gt;&lt;m:sty m:val=&quot;bi&quot;/&gt;&lt;/m:rPr&gt;&lt;w:rPr&gt;&lt;w:rFonts w:ascii=&quot;Cambria Math&quot; w:h-ansi=&quot;Cambria Math&quot; w:cs=&quot;Songti SC Black&quot;/&gt;&lt;wx:font wx:val=&quot;Cambria Math&quot;/&gt;&lt;w:b/&gt;&lt;w:i/&gt;&lt;/w:rPr&gt;&lt;m:t&gt;‚àà&lt;/m:t&gt;&lt;/m:r&gt;&lt;m:r&gt;&lt;m:rPr&gt;&lt;m:sty m:val=&quot;bi&quot;/&gt;&lt;/m:rPr&gt;&lt;w:rPr&gt;&lt;w:rFonts w:ascii=&quot;Cambria Math&quot; w:h-ansi=&quot;Songti SC Black&quot; w:cs=&quot;Songti SC Black&quot;/&gt;&lt;wx:font wx:val=&quot;Cambria Math&quot;/&gt;&lt;w:b/&gt;&lt;w:i/&gt;&lt;/w:rPr&gt;&lt;m:t&gt; &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6" o:title="" chromakey="white"/>
          </v:shape>
        </w:pict>
      </w:r>
      <w:r w:rsidRPr="00113540">
        <w:rPr>
          <w:rFonts w:cs="Times New Roman"/>
          <w:b/>
          <w:i/>
          <w:iCs/>
          <w:color w:val="000000" w:themeColor="text1"/>
        </w:rPr>
        <w:instrText xml:space="preserve"> </w:instrText>
      </w:r>
      <w:r w:rsidRPr="00113540">
        <w:rPr>
          <w:rFonts w:cs="Times New Roman"/>
          <w:b/>
          <w:i/>
          <w:iCs/>
          <w:color w:val="000000" w:themeColor="text1"/>
        </w:rPr>
        <w:fldChar w:fldCharType="separate"/>
      </w:r>
      <w:r w:rsidR="005363AE">
        <w:rPr>
          <w:b/>
          <w:i/>
          <w:iCs/>
          <w:noProof/>
          <w:position w:val="-6"/>
        </w:rPr>
        <w:pict>
          <v:shape id="_x0000_i1068" type="#_x0000_t75" alt="" style="width:10.6pt;height:13.65pt;mso-width-percent:0;mso-height-percent:0;mso-width-percent:0;mso-height-percent:0" equationxml="&lt;?xml version=&quot;1.0&quot; encoding=&quot;UTF-8&quot; standalone=&quot;yes&quot;?&gt;&#13;&#13;&#13;&#13;&#10;&#13;&#13;&#13;&#13;&#10;&#13;&#13;&#13;&#13;&#10;&lt;?mso-application progid=&quot;Word.Document&quot;?&gt;&#13;&#13;&#13;&#13;&#10;&#13;&#13;&#13;&#13;&#10;&#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hideSpellingErrors/&gt;&lt;w:defaultTabStop w:val=&quot;709&quot;/&gt;&lt;w:hyphenationZone w:val=&quot;425&quot;/&gt;&lt;w:displayHorizontalDrawingGridEvery w:val=&quot;0&quot;/&gt;&lt;w:displayVerticalDrawingGridEvery w:val=&quot;0&quot;/&gt;&lt;w:useMarginsForDrawingGridOrigin/&gt;&lt;w:characterSpacingControl w:val=&quot;DontCompress&quot;/&gt;&lt;w:optimizeForBrowser/&gt;&lt;w:targetScreenSz w:val=&quot;800x600&quot;/&gt;&lt;w:validateAgainstSchema/&gt;&lt;w:saveInvalidXML w:val=&quot;off&quot;/&gt;&lt;w:ignoreMixedContent w:val=&quot;off&quot;/&gt;&lt;w:alwaysShowPlaceholderText w:val=&quot;off&quot;/&gt;&lt;w:compat&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E74EDB&quot;/&gt;&lt;wsp:rsid wsp:val=&quot;00007AB0&quot;/&gt;&lt;wsp:rsid wsp:val=&quot;00015DB6&quot;/&gt;&lt;wsp:rsid wsp:val=&quot;000175D8&quot;/&gt;&lt;wsp:rsid wsp:val=&quot;00022665&quot;/&gt;&lt;wsp:rsid wsp:val=&quot;000436F3&quot;/&gt;&lt;wsp:rsid wsp:val=&quot;00045C4D&quot;/&gt;&lt;wsp:rsid wsp:val=&quot;00057C5E&quot;/&gt;&lt;wsp:rsid wsp:val=&quot;00063E65&quot;/&gt;&lt;wsp:rsid wsp:val=&quot;00066799&quot;/&gt;&lt;wsp:rsid wsp:val=&quot;00071433&quot;/&gt;&lt;wsp:rsid wsp:val=&quot;0007342B&quot;/&gt;&lt;wsp:rsid wsp:val=&quot;0008010F&quot;/&gt;&lt;wsp:rsid wsp:val=&quot;00085034&quot;/&gt;&lt;wsp:rsid wsp:val=&quot;000913DA&quot;/&gt;&lt;wsp:rsid wsp:val=&quot;000913FD&quot;/&gt;&lt;wsp:rsid wsp:val=&quot;000A398F&quot;/&gt;&lt;wsp:rsid wsp:val=&quot;000B4CBA&quot;/&gt;&lt;wsp:rsid wsp:val=&quot;000C326D&quot;/&gt;&lt;wsp:rsid wsp:val=&quot;000D4467&quot;/&gt;&lt;wsp:rsid wsp:val=&quot;000D611C&quot;/&gt;&lt;wsp:rsid wsp:val=&quot;00100FBB&quot;/&gt;&lt;wsp:rsid wsp:val=&quot;00110F11&quot;/&gt;&lt;wsp:rsid wsp:val=&quot;0011739E&quot;/&gt;&lt;wsp:rsid wsp:val=&quot;00127CAB&quot;/&gt;&lt;wsp:rsid wsp:val=&quot;00132B0C&quot;/&gt;&lt;wsp:rsid wsp:val=&quot;00136D22&quot;/&gt;&lt;wsp:rsid wsp:val=&quot;00151318&quot;/&gt;&lt;wsp:rsid wsp:val=&quot;00154330&quot;/&gt;&lt;wsp:rsid wsp:val=&quot;00161851&quot;/&gt;&lt;wsp:rsid wsp:val=&quot;00163F76&quot;/&gt;&lt;wsp:rsid wsp:val=&quot;00182A6E&quot;/&gt;&lt;wsp:rsid wsp:val=&quot;00190C2F&quot;/&gt;&lt;wsp:rsid wsp:val=&quot;001929B9&quot;/&gt;&lt;wsp:rsid wsp:val=&quot;0019408C&quot;/&gt;&lt;wsp:rsid wsp:val=&quot;001A4048&quot;/&gt;&lt;wsp:rsid wsp:val=&quot;001A4A74&quot;/&gt;&lt;wsp:rsid wsp:val=&quot;001A533E&quot;/&gt;&lt;wsp:rsid wsp:val=&quot;001C0BF9&quot;/&gt;&lt;wsp:rsid wsp:val=&quot;001C1878&quot;/&gt;&lt;wsp:rsid wsp:val=&quot;001C6E6A&quot;/&gt;&lt;wsp:rsid wsp:val=&quot;001D201F&quot;/&gt;&lt;wsp:rsid wsp:val=&quot;001D5AF4&quot;/&gt;&lt;wsp:rsid wsp:val=&quot;001E1FF7&quot;/&gt;&lt;wsp:rsid wsp:val=&quot;001E3C1C&quot;/&gt;&lt;wsp:rsid wsp:val=&quot;001E6B53&quot;/&gt;&lt;wsp:rsid wsp:val=&quot;00206B52&quot;/&gt;&lt;wsp:rsid wsp:val=&quot;002172D9&quot;/&gt;&lt;wsp:rsid wsp:val=&quot;00221D34&quot;/&gt;&lt;wsp:rsid wsp:val=&quot;0023058E&quot;/&gt;&lt;wsp:rsid wsp:val=&quot;00234116&quot;/&gt;&lt;wsp:rsid wsp:val=&quot;002501AC&quot;/&gt;&lt;wsp:rsid wsp:val=&quot;002609A2&quot;/&gt;&lt;wsp:rsid wsp:val=&quot;00274F88&quot;/&gt;&lt;wsp:rsid wsp:val=&quot;002815F1&quot;/&gt;&lt;wsp:rsid wsp:val=&quot;002856A0&quot;/&gt;&lt;wsp:rsid wsp:val=&quot;00293F9A&quot;/&gt;&lt;wsp:rsid wsp:val=&quot;002A6883&quot;/&gt;&lt;wsp:rsid wsp:val=&quot;002A7BF3&quot;/&gt;&lt;wsp:rsid wsp:val=&quot;002C0CFE&quot;/&gt;&lt;wsp:rsid wsp:val=&quot;002C3276&quot;/&gt;&lt;wsp:rsid wsp:val=&quot;002D432A&quot;/&gt;&lt;wsp:rsid wsp:val=&quot;002D50A7&quot;/&gt;&lt;wsp:rsid wsp:val=&quot;002D52D0&quot;/&gt;&lt;wsp:rsid wsp:val=&quot;002F53EA&quot;/&gt;&lt;wsp:rsid wsp:val=&quot;002F7501&quot;/&gt;&lt;wsp:rsid wsp:val=&quot;003041C3&quot;/&gt;&lt;wsp:rsid wsp:val=&quot;00307F4C&quot;/&gt;&lt;wsp:rsid wsp:val=&quot;003174C4&quot;/&gt;&lt;wsp:rsid wsp:val=&quot;0033229C&quot;/&gt;&lt;wsp:rsid wsp:val=&quot;0034025A&quot;/&gt;&lt;wsp:rsid wsp:val=&quot;0034350C&quot;/&gt;&lt;wsp:rsid wsp:val=&quot;0035302C&quot;/&gt;&lt;wsp:rsid wsp:val=&quot;00366256&quot;/&gt;&lt;wsp:rsid wsp:val=&quot;003670C3&quot;/&gt;&lt;wsp:rsid wsp:val=&quot;003701C4&quot;/&gt;&lt;wsp:rsid wsp:val=&quot;003726E5&quot;/&gt;&lt;wsp:rsid wsp:val=&quot;00372A41&quot;/&gt;&lt;wsp:rsid wsp:val=&quot;00394811&quot;/&gt;&lt;wsp:rsid wsp:val=&quot;00397F26&quot;/&gt;&lt;wsp:rsid wsp:val=&quot;003A6A59&quot;/&gt;&lt;wsp:rsid wsp:val=&quot;003A6A87&quot;/&gt;&lt;wsp:rsid wsp:val=&quot;003A7F74&quot;/&gt;&lt;wsp:rsid wsp:val=&quot;003E72EB&quot;/&gt;&lt;wsp:rsid wsp:val=&quot;003F2F4F&quot;/&gt;&lt;wsp:rsid wsp:val=&quot;003F3061&quot;/&gt;&lt;wsp:rsid wsp:val=&quot;004026B7&quot;/&gt;&lt;wsp:rsid wsp:val=&quot;004137A8&quot;/&gt;&lt;wsp:rsid wsp:val=&quot;004152A8&quot;/&gt;&lt;wsp:rsid wsp:val=&quot;00425EC5&quot;/&gt;&lt;wsp:rsid wsp:val=&quot;004456CC&quot;/&gt;&lt;wsp:rsid wsp:val=&quot;00453023&quot;/&gt;&lt;wsp:rsid wsp:val=&quot;004530F5&quot;/&gt;&lt;wsp:rsid wsp:val=&quot;00461E0A&quot;/&gt;&lt;wsp:rsid wsp:val=&quot;00467FEA&quot;/&gt;&lt;wsp:rsid wsp:val=&quot;00483D66&quot;/&gt;&lt;wsp:rsid wsp:val=&quot;00484F19&quot;/&gt;&lt;wsp:rsid wsp:val=&quot;004853FE&quot;/&gt;&lt;wsp:rsid wsp:val=&quot;004865F5&quot;/&gt;&lt;wsp:rsid wsp:val=&quot;004942EA&quot;/&gt;&lt;wsp:rsid wsp:val=&quot;004A31E1&quot;/&gt;&lt;wsp:rsid wsp:val=&quot;004B082B&quot;/&gt;&lt;wsp:rsid wsp:val=&quot;004B350E&quot;/&gt;&lt;wsp:rsid wsp:val=&quot;004C2E43&quot;/&gt;&lt;wsp:rsid wsp:val=&quot;004C36E6&quot;/&gt;&lt;wsp:rsid wsp:val=&quot;004D3B6D&quot;/&gt;&lt;wsp:rsid wsp:val=&quot;004D45AA&quot;/&gt;&lt;wsp:rsid wsp:val=&quot;004E0B96&quot;/&gt;&lt;wsp:rsid wsp:val=&quot;004E0DB5&quot;/&gt;&lt;wsp:rsid wsp:val=&quot;0051260E&quot;/&gt;&lt;wsp:rsid wsp:val=&quot;005151AB&quot;/&gt;&lt;wsp:rsid wsp:val=&quot;005233B1&quot;/&gt;&lt;wsp:rsid wsp:val=&quot;0052348F&quot;/&gt;&lt;wsp:rsid wsp:val=&quot;00523B18&quot;/&gt;&lt;wsp:rsid wsp:val=&quot;00534157&quot;/&gt;&lt;wsp:rsid wsp:val=&quot;00542C2B&quot;/&gt;&lt;wsp:rsid wsp:val=&quot;005467BF&quot;/&gt;&lt;wsp:rsid wsp:val=&quot;0055519A&quot;/&gt;&lt;wsp:rsid wsp:val=&quot;005605E1&quot;/&gt;&lt;wsp:rsid wsp:val=&quot;0056366A&quot;/&gt;&lt;wsp:rsid wsp:val=&quot;00574740&quot;/&gt;&lt;wsp:rsid wsp:val=&quot;005926EE&quot;/&gt;&lt;wsp:rsid wsp:val=&quot;00595FEC&quot;/&gt;&lt;wsp:rsid wsp:val=&quot;005A0EC0&quot;/&gt;&lt;wsp:rsid wsp:val=&quot;005A126F&quot;/&gt;&lt;wsp:rsid wsp:val=&quot;005B3CE5&quot;/&gt;&lt;wsp:rsid wsp:val=&quot;005B6036&quot;/&gt;&lt;wsp:rsid wsp:val=&quot;005B7589&quot;/&gt;&lt;wsp:rsid wsp:val=&quot;005B7CD3&quot;/&gt;&lt;wsp:rsid wsp:val=&quot;005B7EE2&quot;/&gt;&lt;wsp:rsid wsp:val=&quot;005D6AA4&quot;/&gt;&lt;wsp:rsid wsp:val=&quot;005F3C99&quot;/&gt;&lt;wsp:rsid wsp:val=&quot;00602B09&quot;/&gt;&lt;wsp:rsid wsp:val=&quot;0060379E&quot;/&gt;&lt;wsp:rsid wsp:val=&quot;00604055&quot;/&gt;&lt;wsp:rsid wsp:val=&quot;00637A99&quot;/&gt;&lt;wsp:rsid wsp:val=&quot;00641D22&quot;/&gt;&lt;wsp:rsid wsp:val=&quot;00644EC5&quot;/&gt;&lt;wsp:rsid wsp:val=&quot;00652262&quot;/&gt;&lt;wsp:rsid wsp:val=&quot;00653B2D&quot;/&gt;&lt;wsp:rsid wsp:val=&quot;0066044E&quot;/&gt;&lt;wsp:rsid wsp:val=&quot;0066187E&quot;/&gt;&lt;wsp:rsid wsp:val=&quot;00661BE4&quot;/&gt;&lt;wsp:rsid wsp:val=&quot;006620DC&quot;/&gt;&lt;wsp:rsid wsp:val=&quot;00670875&quot;/&gt;&lt;wsp:rsid wsp:val=&quot;0067440D&quot;/&gt;&lt;wsp:rsid wsp:val=&quot;006804DE&quot;/&gt;&lt;wsp:rsid wsp:val=&quot;006819EC&quot;/&gt;&lt;wsp:rsid wsp:val=&quot;006910E5&quot;/&gt;&lt;wsp:rsid wsp:val=&quot;00693CF9&quot;/&gt;&lt;wsp:rsid wsp:val=&quot;006A349E&quot;/&gt;&lt;wsp:rsid wsp:val=&quot;006C27AE&quot;/&gt;&lt;wsp:rsid wsp:val=&quot;006C3483&quot;/&gt;&lt;wsp:rsid wsp:val=&quot;006D57FB&quot;/&gt;&lt;wsp:rsid wsp:val=&quot;006D592D&quot;/&gt;&lt;wsp:rsid wsp:val=&quot;006D640A&quot;/&gt;&lt;wsp:rsid wsp:val=&quot;006E79E6&quot;/&gt;&lt;wsp:rsid wsp:val=&quot;00702523&quot;/&gt;&lt;wsp:rsid wsp:val=&quot;00716917&quot;/&gt;&lt;wsp:rsid wsp:val=&quot;007444E7&quot;/&gt;&lt;wsp:rsid wsp:val=&quot;00744A8A&quot;/&gt;&lt;wsp:rsid wsp:val=&quot;00760641&quot;/&gt;&lt;wsp:rsid wsp:val=&quot;007661FB&quot;/&gt;&lt;wsp:rsid wsp:val=&quot;00767845&quot;/&gt;&lt;wsp:rsid wsp:val=&quot;00772BE0&quot;/&gt;&lt;wsp:rsid wsp:val=&quot;00792267&quot;/&gt;&lt;wsp:rsid wsp:val=&quot;007D398B&quot;/&gt;&lt;wsp:rsid wsp:val=&quot;007D4D00&quot;/&gt;&lt;wsp:rsid wsp:val=&quot;007E4582&quot;/&gt;&lt;wsp:rsid wsp:val=&quot;00807D8E&quot;/&gt;&lt;wsp:rsid wsp:val=&quot;00812ECA&quot;/&gt;&lt;wsp:rsid wsp:val=&quot;00813DFD&quot;/&gt;&lt;wsp:rsid wsp:val=&quot;00822CAF&quot;/&gt;&lt;wsp:rsid wsp:val=&quot;00836BAE&quot;/&gt;&lt;wsp:rsid wsp:val=&quot;00860266&quot;/&gt;&lt;wsp:rsid wsp:val=&quot;00861DA7&quot;/&gt;&lt;wsp:rsid wsp:val=&quot;008706C2&quot;/&gt;&lt;wsp:rsid wsp:val=&quot;008745BB&quot;/&gt;&lt;wsp:rsid wsp:val=&quot;00886E03&quot;/&gt;&lt;wsp:rsid wsp:val=&quot;008A13DD&quot;/&gt;&lt;wsp:rsid wsp:val=&quot;008A263E&quot;/&gt;&lt;wsp:rsid wsp:val=&quot;008A6F10&quot;/&gt;&lt;wsp:rsid wsp:val=&quot;008B5DF8&quot;/&gt;&lt;wsp:rsid wsp:val=&quot;008D7C98&quot;/&gt;&lt;wsp:rsid wsp:val=&quot;008E0394&quot;/&gt;&lt;wsp:rsid wsp:val=&quot;008F091D&quot;/&gt;&lt;wsp:rsid wsp:val=&quot;00900DE2&quot;/&gt;&lt;wsp:rsid wsp:val=&quot;00913589&quot;/&gt;&lt;wsp:rsid wsp:val=&quot;00931869&quot;/&gt;&lt;wsp:rsid wsp:val=&quot;00946782&quot;/&gt;&lt;wsp:rsid wsp:val=&quot;00960F6B&quot;/&gt;&lt;wsp:rsid wsp:val=&quot;00973CA1&quot;/&gt;&lt;wsp:rsid wsp:val=&quot;00985037&quot;/&gt;&lt;wsp:rsid wsp:val=&quot;00991AB1&quot;/&gt;&lt;wsp:rsid wsp:val=&quot;00994D10&quot;/&gt;&lt;wsp:rsid wsp:val=&quot;00995708&quot;/&gt;&lt;wsp:rsid wsp:val=&quot;009A0BD7&quot;/&gt;&lt;wsp:rsid wsp:val=&quot;009A1947&quot;/&gt;&lt;wsp:rsid wsp:val=&quot;009A56AB&quot;/&gt;&lt;wsp:rsid wsp:val=&quot;009B58B7&quot;/&gt;&lt;wsp:rsid wsp:val=&quot;009D40D3&quot;/&gt;&lt;wsp:rsid wsp:val=&quot;009D726A&quot;/&gt;&lt;wsp:rsid wsp:val=&quot;009D7561&quot;/&gt;&lt;wsp:rsid wsp:val=&quot;009D7563&quot;/&gt;&lt;wsp:rsid wsp:val=&quot;009E260E&quot;/&gt;&lt;wsp:rsid wsp:val=&quot;009F3E74&quot;/&gt;&lt;wsp:rsid wsp:val=&quot;00A1098B&quot;/&gt;&lt;wsp:rsid wsp:val=&quot;00A10F24&quot;/&gt;&lt;wsp:rsid wsp:val=&quot;00A2430F&quot;/&gt;&lt;wsp:rsid wsp:val=&quot;00A33048&quot;/&gt;&lt;wsp:rsid wsp:val=&quot;00A36088&quot;/&gt;&lt;wsp:rsid wsp:val=&quot;00A37D3C&quot;/&gt;&lt;wsp:rsid wsp:val=&quot;00A5570A&quot;/&gt;&lt;wsp:rsid wsp:val=&quot;00A57AFA&quot;/&gt;&lt;wsp:rsid wsp:val=&quot;00A600BD&quot;/&gt;&lt;wsp:rsid wsp:val=&quot;00A9492D&quot;/&gt;&lt;wsp:rsid wsp:val=&quot;00AA6413&quot;/&gt;&lt;wsp:rsid wsp:val=&quot;00AA732C&quot;/&gt;&lt;wsp:rsid wsp:val=&quot;00AA7D76&quot;/&gt;&lt;wsp:rsid wsp:val=&quot;00AB1625&quot;/&gt;&lt;wsp:rsid wsp:val=&quot;00AB49D8&quot;/&gt;&lt;wsp:rsid wsp:val=&quot;00AB5F99&quot;/&gt;&lt;wsp:rsid wsp:val=&quot;00AB6B02&quot;/&gt;&lt;wsp:rsid wsp:val=&quot;00AC16EB&quot;/&gt;&lt;wsp:rsid wsp:val=&quot;00AC6713&quot;/&gt;&lt;wsp:rsid wsp:val=&quot;00AD19CA&quot;/&gt;&lt;wsp:rsid wsp:val=&quot;00B00E15&quot;/&gt;&lt;wsp:rsid wsp:val=&quot;00B03312&quot;/&gt;&lt;wsp:rsid wsp:val=&quot;00B13060&quot;/&gt;&lt;wsp:rsid wsp:val=&quot;00B259E0&quot;/&gt;&lt;wsp:rsid wsp:val=&quot;00B5043A&quot;/&gt;&lt;wsp:rsid wsp:val=&quot;00B51F83&quot;/&gt;&lt;wsp:rsid wsp:val=&quot;00B67252&quot;/&gt;&lt;wsp:rsid wsp:val=&quot;00B745E6&quot;/&gt;&lt;wsp:rsid wsp:val=&quot;00B80B42&quot;/&gt;&lt;wsp:rsid wsp:val=&quot;00B91F22&quot;/&gt;&lt;wsp:rsid wsp:val=&quot;00B921DD&quot;/&gt;&lt;wsp:rsid wsp:val=&quot;00BB21B4&quot;/&gt;&lt;wsp:rsid wsp:val=&quot;00BC0BCF&quot;/&gt;&lt;wsp:rsid wsp:val=&quot;00BC64C9&quot;/&gt;&lt;wsp:rsid wsp:val=&quot;00BC6CCB&quot;/&gt;&lt;wsp:rsid wsp:val=&quot;00BE77AF&quot;/&gt;&lt;wsp:rsid wsp:val=&quot;00BF0861&quot;/&gt;&lt;wsp:rsid wsp:val=&quot;00BF3719&quot;/&gt;&lt;wsp:rsid wsp:val=&quot;00C0567D&quot;/&gt;&lt;wsp:rsid wsp:val=&quot;00C10134&quot;/&gt;&lt;wsp:rsid wsp:val=&quot;00C15946&quot;/&gt;&lt;wsp:rsid wsp:val=&quot;00C276D0&quot;/&gt;&lt;wsp:rsid wsp:val=&quot;00C301B5&quot;/&gt;&lt;wsp:rsid wsp:val=&quot;00C30A5E&quot;/&gt;&lt;wsp:rsid wsp:val=&quot;00C35E40&quot;/&gt;&lt;wsp:rsid wsp:val=&quot;00C44835&quot;/&gt;&lt;wsp:rsid wsp:val=&quot;00C5097C&quot;/&gt;&lt;wsp:rsid wsp:val=&quot;00C51662&quot;/&gt;&lt;wsp:rsid wsp:val=&quot;00C70CA1&quot;/&gt;&lt;wsp:rsid wsp:val=&quot;00C77C6F&quot;/&gt;&lt;wsp:rsid wsp:val=&quot;00C9185A&quot;/&gt;&lt;wsp:rsid wsp:val=&quot;00C97C53&quot;/&gt;&lt;wsp:rsid wsp:val=&quot;00CB13E1&quot;/&gt;&lt;wsp:rsid wsp:val=&quot;00CD3555&quot;/&gt;&lt;wsp:rsid wsp:val=&quot;00CE575C&quot;/&gt;&lt;wsp:rsid wsp:val=&quot;00CE6E7B&quot;/&gt;&lt;wsp:rsid wsp:val=&quot;00CE7625&quot;/&gt;&lt;wsp:rsid wsp:val=&quot;00CF7525&quot;/&gt;&lt;wsp:rsid wsp:val=&quot;00D005EE&quot;/&gt;&lt;wsp:rsid wsp:val=&quot;00D036CD&quot;/&gt;&lt;wsp:rsid wsp:val=&quot;00D10045&quot;/&gt;&lt;wsp:rsid wsp:val=&quot;00D237B2&quot;/&gt;&lt;wsp:rsid wsp:val=&quot;00D35DBD&quot;/&gt;&lt;wsp:rsid wsp:val=&quot;00D42F51&quot;/&gt;&lt;wsp:rsid wsp:val=&quot;00D5408B&quot;/&gt;&lt;wsp:rsid wsp:val=&quot;00D56F35&quot;/&gt;&lt;wsp:rsid wsp:val=&quot;00D67B6E&quot;/&gt;&lt;wsp:rsid wsp:val=&quot;00D7060E&quot;/&gt;&lt;wsp:rsid wsp:val=&quot;00D7484A&quot;/&gt;&lt;wsp:rsid wsp:val=&quot;00D9567A&quot;/&gt;&lt;wsp:rsid wsp:val=&quot;00DB5730&quot;/&gt;&lt;wsp:rsid wsp:val=&quot;00DC041E&quot;/&gt;&lt;wsp:rsid wsp:val=&quot;00DD3E13&quot;/&gt;&lt;wsp:rsid wsp:val=&quot;00DD50F7&quot;/&gt;&lt;wsp:rsid wsp:val=&quot;00DF2F43&quot;/&gt;&lt;wsp:rsid wsp:val=&quot;00DF6695&quot;/&gt;&lt;wsp:rsid wsp:val=&quot;00E036D2&quot;/&gt;&lt;wsp:rsid wsp:val=&quot;00E07E1C&quot;/&gt;&lt;wsp:rsid wsp:val=&quot;00E1033C&quot;/&gt;&lt;wsp:rsid wsp:val=&quot;00E16F42&quot;/&gt;&lt;wsp:rsid wsp:val=&quot;00E20DAA&quot;/&gt;&lt;wsp:rsid wsp:val=&quot;00E27704&quot;/&gt;&lt;wsp:rsid wsp:val=&quot;00E27905&quot;/&gt;&lt;wsp:rsid wsp:val=&quot;00E41C75&quot;/&gt;&lt;wsp:rsid wsp:val=&quot;00E43ABC&quot;/&gt;&lt;wsp:rsid wsp:val=&quot;00E5554D&quot;/&gt;&lt;wsp:rsid wsp:val=&quot;00E60CF6&quot;/&gt;&lt;wsp:rsid wsp:val=&quot;00E653E6&quot;/&gt;&lt;wsp:rsid wsp:val=&quot;00E81278&quot;/&gt;&lt;wsp:rsid wsp:val=&quot;00E92E1E&quot;/&gt;&lt;wsp:rsid wsp:val=&quot;00EA1D0C&quot;/&gt;&lt;wsp:rsid wsp:val=&quot;00EA68EE&quot;/&gt;&lt;wsp:rsid wsp:val=&quot;00EB5296&quot;/&gt;&lt;wsp:rsid wsp:val=&quot;00EC6C04&quot;/&gt;&lt;wsp:rsid wsp:val=&quot;00F077ED&quot;/&gt;&lt;wsp:rsid wsp:val=&quot;00F14CDA&quot;/&gt;&lt;wsp:rsid wsp:val=&quot;00F224CC&quot;/&gt;&lt;wsp:rsid wsp:val=&quot;00F23B09&quot;/&gt;&lt;wsp:rsid wsp:val=&quot;00F3548C&quot;/&gt;&lt;wsp:rsid wsp:val=&quot;00F35888&quot;/&gt;&lt;wsp:rsid wsp:val=&quot;00F436B8&quot;/&gt;&lt;wsp:rsid wsp:val=&quot;00F43E32&quot;/&gt;&lt;wsp:rsid wsp:val=&quot;00F53BFE&quot;/&gt;&lt;wsp:rsid wsp:val=&quot;00F61972&quot;/&gt;&lt;wsp:rsid wsp:val=&quot;00F66C9C&quot;/&gt;&lt;wsp:rsid wsp:val=&quot;00F74FE3&quot;/&gt;&lt;wsp:rsid wsp:val=&quot;00F8674D&quot;/&gt;&lt;wsp:rsid wsp:val=&quot;00FA126E&quot;/&gt;&lt;wsp:rsid wsp:val=&quot;00FA6BB5&quot;/&gt;&lt;wsp:rsid wsp:val=&quot;00FA741A&quot;/&gt;&lt;wsp:rsid wsp:val=&quot;00FA786A&quot;/&gt;&lt;wsp:rsid wsp:val=&quot;00FB1218&quot;/&gt;&lt;wsp:rsid wsp:val=&quot;00FB1609&quot;/&gt;&lt;wsp:rsid wsp:val=&quot;00FB6068&quot;/&gt;&lt;wsp:rsid wsp:val=&quot;00FC73F3&quot;/&gt;&lt;wsp:rsid wsp:val=&quot;00FD07B1&quot;/&gt;&lt;wsp:rsid wsp:val=&quot;00FD1A9A&quot;/&gt;&lt;wsp:rsid wsp:val=&quot;00FD2B2B&quot;/&gt;&lt;wsp:rsid wsp:val=&quot;00FD6BBE&quot;/&gt;&lt;wsp:rsid wsp:val=&quot;00FE29A2&quot;/&gt;&lt;wsp:rsid wsp:val=&quot;00FF0640&quot;/&gt;&lt;wsp:rsid wsp:val=&quot;00FF4918&quot;/&gt;&lt;/wsp:rsids&gt;&lt;/w:docPr&gt;&lt;w:body&gt;&lt;wx:sect&gt;&lt;w:p wsp:rsidR=&quot;00000000&quot; wsp:rsidRDefault=&quot;00F436B8&quot; wsp:rsidP=&quot;00F436B8&quot;&gt;&lt;m:oMathPara&gt;&lt;m:oMath&gt;&lt;m:r&gt;&lt;m:rPr&gt;&lt;m:sty m:val=&quot;bi&quot;/&gt;&lt;/m:rPr&gt;&lt;w:rPr&gt;&lt;w:rFonts w:ascii=&quot;Cambria Math&quot; w:h-ansi=&quot;Cambria Math&quot; w:cs=&quot;Songti SC Black&quot;/&gt;&lt;wx:font wx:val=&quot;Cambria Math&quot;/&gt;&lt;w:b/&gt;&lt;w:i/&gt;&lt;/w:rPr&gt;&lt;m:t&gt;‚àà&lt;/m:t&gt;&lt;/m:r&gt;&lt;m:r&gt;&lt;m:rPr&gt;&lt;m:sty m:val=&quot;bi&quot;/&gt;&lt;/m:rPr&gt;&lt;w:rPr&gt;&lt;w:rFonts w:ascii=&quot;Cambria Math&quot; w:h-ansi=&quot;Songti SC Black&quot; w:cs=&quot;Songti SC Black&quot;/&gt;&lt;wx:font wx:val=&quot;Cambria Math&quot;/&gt;&lt;w:b/&gt;&lt;w:i/&gt;&lt;/w:rPr&gt;&lt;m:t&gt; &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6" o:title="" chromakey="white"/>
          </v:shape>
        </w:pict>
      </w:r>
      <w:r w:rsidRPr="00113540">
        <w:rPr>
          <w:rFonts w:cs="Times New Roman"/>
          <w:b/>
          <w:i/>
          <w:iCs/>
          <w:color w:val="000000" w:themeColor="text1"/>
        </w:rPr>
        <w:fldChar w:fldCharType="end"/>
      </w:r>
      <w:r w:rsidRPr="00113540">
        <w:rPr>
          <w:rFonts w:cs="Times New Roman"/>
          <w:color w:val="000000" w:themeColor="text1"/>
        </w:rPr>
        <w:t>W:</w:t>
      </w:r>
    </w:p>
    <w:p w:rsidR="00C66302" w:rsidRPr="00EA0486" w:rsidRDefault="00C66302" w:rsidP="009E1DC4">
      <w:pPr>
        <w:numPr>
          <w:ilvl w:val="2"/>
          <w:numId w:val="13"/>
        </w:numPr>
        <w:spacing w:line="360" w:lineRule="auto"/>
        <w:ind w:left="1418"/>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 xml:space="preserve">Verifiziere, ob es in T ein </w:t>
      </w:r>
      <w:r w:rsidRPr="00EA0486">
        <w:rPr>
          <w:rFonts w:ascii="Times New Roman" w:hAnsi="Times New Roman" w:cs="Times New Roman"/>
          <w:i/>
          <w:color w:val="000000" w:themeColor="text1"/>
        </w:rPr>
        <w:t>s</w:t>
      </w:r>
      <w:r w:rsidRPr="00EA0486">
        <w:rPr>
          <w:rFonts w:ascii="Times New Roman" w:hAnsi="Times New Roman" w:cs="Times New Roman"/>
          <w:b/>
          <w:i/>
          <w:iCs/>
          <w:color w:val="000000" w:themeColor="text1"/>
        </w:rPr>
        <w:t xml:space="preserve"> </w:t>
      </w:r>
      <w:r w:rsidRPr="00EA0486">
        <w:rPr>
          <w:rFonts w:ascii="Times New Roman" w:hAnsi="Times New Roman" w:cs="Times New Roman"/>
          <w:b/>
          <w:i/>
          <w:iCs/>
          <w:color w:val="000000" w:themeColor="text1"/>
        </w:rPr>
        <w:fldChar w:fldCharType="begin"/>
      </w:r>
      <w:r w:rsidRPr="00EA0486">
        <w:rPr>
          <w:rFonts w:ascii="Times New Roman" w:hAnsi="Times New Roman" w:cs="Times New Roman"/>
          <w:b/>
          <w:i/>
          <w:iCs/>
          <w:color w:val="000000" w:themeColor="text1"/>
        </w:rPr>
        <w:instrText xml:space="preserve"> QUOTE </w:instrText>
      </w:r>
      <w:r w:rsidR="005363AE">
        <w:rPr>
          <w:rFonts w:ascii="Times New Roman" w:hAnsi="Times New Roman" w:cs="Times New Roman"/>
          <w:b/>
          <w:i/>
          <w:iCs/>
          <w:noProof/>
          <w:color w:val="000000" w:themeColor="text1"/>
          <w:position w:val="-6"/>
        </w:rPr>
        <w:pict>
          <v:shape id="_x0000_i1067" type="#_x0000_t75" alt="" style="width:10.6pt;height:13.65pt;mso-width-percent:0;mso-height-percent:0;mso-width-percent:0;mso-height-percent:0" equationxml="&lt;?xml version=&quot;1.0&quot; encoding=&quot;UTF-8&quot; standalone=&quot;yes&quot;?&gt;&#13;&#13;&#13;&#13;&#10;&#13;&#13;&#13;&#13;&#10;&#13;&#13;&#13;&#13;&#10;&lt;?mso-application progid=&quot;Word.Document&quot;?&gt;&#13;&#13;&#13;&#13;&#10;&#13;&#13;&#13;&#13;&#10;&#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hideSpellingErrors/&gt;&lt;w:defaultTabStop w:val=&quot;709&quot;/&gt;&lt;w:hyphenationZone w:val=&quot;425&quot;/&gt;&lt;w:displayHorizontalDrawingGridEvery w:val=&quot;0&quot;/&gt;&lt;w:displayVerticalDrawingGridEvery w:val=&quot;0&quot;/&gt;&lt;w:useMarginsForDrawingGridOrigin/&gt;&lt;w:characterSpacingControl w:val=&quot;DontCompress&quot;/&gt;&lt;w:optimizeForBrowser/&gt;&lt;w:targetScreenSz w:val=&quot;800x600&quot;/&gt;&lt;w:validateAgainstSchema/&gt;&lt;w:saveInvalidXML w:val=&quot;off&quot;/&gt;&lt;w:ignoreMixedContent w:val=&quot;off&quot;/&gt;&lt;w:alwaysShowPlaceholderText w:val=&quot;off&quot;/&gt;&lt;w:compat&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E74EDB&quot;/&gt;&lt;wsp:rsid wsp:val=&quot;00007AB0&quot;/&gt;&lt;wsp:rsid wsp:val=&quot;00015DB6&quot;/&gt;&lt;wsp:rsid wsp:val=&quot;000175D8&quot;/&gt;&lt;wsp:rsid wsp:val=&quot;00022665&quot;/&gt;&lt;wsp:rsid wsp:val=&quot;000436F3&quot;/&gt;&lt;wsp:rsid wsp:val=&quot;00045C4D&quot;/&gt;&lt;wsp:rsid wsp:val=&quot;00057C5E&quot;/&gt;&lt;wsp:rsid wsp:val=&quot;00063E65&quot;/&gt;&lt;wsp:rsid wsp:val=&quot;00066799&quot;/&gt;&lt;wsp:rsid wsp:val=&quot;00071433&quot;/&gt;&lt;wsp:rsid wsp:val=&quot;0007342B&quot;/&gt;&lt;wsp:rsid wsp:val=&quot;0008010F&quot;/&gt;&lt;wsp:rsid wsp:val=&quot;00085034&quot;/&gt;&lt;wsp:rsid wsp:val=&quot;000913DA&quot;/&gt;&lt;wsp:rsid wsp:val=&quot;000913FD&quot;/&gt;&lt;wsp:rsid wsp:val=&quot;000A398F&quot;/&gt;&lt;wsp:rsid wsp:val=&quot;000B4CBA&quot;/&gt;&lt;wsp:rsid wsp:val=&quot;000C326D&quot;/&gt;&lt;wsp:rsid wsp:val=&quot;000D4467&quot;/&gt;&lt;wsp:rsid wsp:val=&quot;000D611C&quot;/&gt;&lt;wsp:rsid wsp:val=&quot;00100FBB&quot;/&gt;&lt;wsp:rsid wsp:val=&quot;00110F11&quot;/&gt;&lt;wsp:rsid wsp:val=&quot;0011739E&quot;/&gt;&lt;wsp:rsid wsp:val=&quot;00127CAB&quot;/&gt;&lt;wsp:rsid wsp:val=&quot;00132B0C&quot;/&gt;&lt;wsp:rsid wsp:val=&quot;00136D22&quot;/&gt;&lt;wsp:rsid wsp:val=&quot;00151318&quot;/&gt;&lt;wsp:rsid wsp:val=&quot;00154330&quot;/&gt;&lt;wsp:rsid wsp:val=&quot;00161851&quot;/&gt;&lt;wsp:rsid wsp:val=&quot;00163F76&quot;/&gt;&lt;wsp:rsid wsp:val=&quot;00182A6E&quot;/&gt;&lt;wsp:rsid wsp:val=&quot;00190C2F&quot;/&gt;&lt;wsp:rsid wsp:val=&quot;001929B9&quot;/&gt;&lt;wsp:rsid wsp:val=&quot;0019408C&quot;/&gt;&lt;wsp:rsid wsp:val=&quot;001A4048&quot;/&gt;&lt;wsp:rsid wsp:val=&quot;001A4A74&quot;/&gt;&lt;wsp:rsid wsp:val=&quot;001A533E&quot;/&gt;&lt;wsp:rsid wsp:val=&quot;001C0BF9&quot;/&gt;&lt;wsp:rsid wsp:val=&quot;001C1878&quot;/&gt;&lt;wsp:rsid wsp:val=&quot;001C6E6A&quot;/&gt;&lt;wsp:rsid wsp:val=&quot;001D201F&quot;/&gt;&lt;wsp:rsid wsp:val=&quot;001D5AF4&quot;/&gt;&lt;wsp:rsid wsp:val=&quot;001E1FF7&quot;/&gt;&lt;wsp:rsid wsp:val=&quot;001E3C1C&quot;/&gt;&lt;wsp:rsid wsp:val=&quot;001E6B53&quot;/&gt;&lt;wsp:rsid wsp:val=&quot;00206B52&quot;/&gt;&lt;wsp:rsid wsp:val=&quot;002172D9&quot;/&gt;&lt;wsp:rsid wsp:val=&quot;00221D34&quot;/&gt;&lt;wsp:rsid wsp:val=&quot;0023058E&quot;/&gt;&lt;wsp:rsid wsp:val=&quot;00234116&quot;/&gt;&lt;wsp:rsid wsp:val=&quot;002501AC&quot;/&gt;&lt;wsp:rsid wsp:val=&quot;002609A2&quot;/&gt;&lt;wsp:rsid wsp:val=&quot;00274F88&quot;/&gt;&lt;wsp:rsid wsp:val=&quot;002815F1&quot;/&gt;&lt;wsp:rsid wsp:val=&quot;002856A0&quot;/&gt;&lt;wsp:rsid wsp:val=&quot;00293F9A&quot;/&gt;&lt;wsp:rsid wsp:val=&quot;002A6883&quot;/&gt;&lt;wsp:rsid wsp:val=&quot;002A7BF3&quot;/&gt;&lt;wsp:rsid wsp:val=&quot;002C0CFE&quot;/&gt;&lt;wsp:rsid wsp:val=&quot;002C3276&quot;/&gt;&lt;wsp:rsid wsp:val=&quot;002D432A&quot;/&gt;&lt;wsp:rsid wsp:val=&quot;002D50A7&quot;/&gt;&lt;wsp:rsid wsp:val=&quot;002D52D0&quot;/&gt;&lt;wsp:rsid wsp:val=&quot;002F53EA&quot;/&gt;&lt;wsp:rsid wsp:val=&quot;002F7501&quot;/&gt;&lt;wsp:rsid wsp:val=&quot;003041C3&quot;/&gt;&lt;wsp:rsid wsp:val=&quot;00307F4C&quot;/&gt;&lt;wsp:rsid wsp:val=&quot;003174C4&quot;/&gt;&lt;wsp:rsid wsp:val=&quot;0033229C&quot;/&gt;&lt;wsp:rsid wsp:val=&quot;0034025A&quot;/&gt;&lt;wsp:rsid wsp:val=&quot;0034350C&quot;/&gt;&lt;wsp:rsid wsp:val=&quot;0035302C&quot;/&gt;&lt;wsp:rsid wsp:val=&quot;00366256&quot;/&gt;&lt;wsp:rsid wsp:val=&quot;003670C3&quot;/&gt;&lt;wsp:rsid wsp:val=&quot;003701C4&quot;/&gt;&lt;wsp:rsid wsp:val=&quot;003726E5&quot;/&gt;&lt;wsp:rsid wsp:val=&quot;00372A41&quot;/&gt;&lt;wsp:rsid wsp:val=&quot;00394811&quot;/&gt;&lt;wsp:rsid wsp:val=&quot;00397F26&quot;/&gt;&lt;wsp:rsid wsp:val=&quot;003A6A59&quot;/&gt;&lt;wsp:rsid wsp:val=&quot;003A6A87&quot;/&gt;&lt;wsp:rsid wsp:val=&quot;003A7F74&quot;/&gt;&lt;wsp:rsid wsp:val=&quot;003E72EB&quot;/&gt;&lt;wsp:rsid wsp:val=&quot;003F2F4F&quot;/&gt;&lt;wsp:rsid wsp:val=&quot;003F3061&quot;/&gt;&lt;wsp:rsid wsp:val=&quot;004026B7&quot;/&gt;&lt;wsp:rsid wsp:val=&quot;004137A8&quot;/&gt;&lt;wsp:rsid wsp:val=&quot;004152A8&quot;/&gt;&lt;wsp:rsid wsp:val=&quot;00425EC5&quot;/&gt;&lt;wsp:rsid wsp:val=&quot;004456CC&quot;/&gt;&lt;wsp:rsid wsp:val=&quot;00453023&quot;/&gt;&lt;wsp:rsid wsp:val=&quot;004530F5&quot;/&gt;&lt;wsp:rsid wsp:val=&quot;00461E0A&quot;/&gt;&lt;wsp:rsid wsp:val=&quot;00467FEA&quot;/&gt;&lt;wsp:rsid wsp:val=&quot;00483D66&quot;/&gt;&lt;wsp:rsid wsp:val=&quot;00484F19&quot;/&gt;&lt;wsp:rsid wsp:val=&quot;004853FE&quot;/&gt;&lt;wsp:rsid wsp:val=&quot;004865F5&quot;/&gt;&lt;wsp:rsid wsp:val=&quot;004942EA&quot;/&gt;&lt;wsp:rsid wsp:val=&quot;004A31E1&quot;/&gt;&lt;wsp:rsid wsp:val=&quot;004B082B&quot;/&gt;&lt;wsp:rsid wsp:val=&quot;004B350E&quot;/&gt;&lt;wsp:rsid wsp:val=&quot;004C2E43&quot;/&gt;&lt;wsp:rsid wsp:val=&quot;004C36E6&quot;/&gt;&lt;wsp:rsid wsp:val=&quot;004D3B6D&quot;/&gt;&lt;wsp:rsid wsp:val=&quot;004D45AA&quot;/&gt;&lt;wsp:rsid wsp:val=&quot;004E0B96&quot;/&gt;&lt;wsp:rsid wsp:val=&quot;004E0DB5&quot;/&gt;&lt;wsp:rsid wsp:val=&quot;0051260E&quot;/&gt;&lt;wsp:rsid wsp:val=&quot;005151AB&quot;/&gt;&lt;wsp:rsid wsp:val=&quot;005233B1&quot;/&gt;&lt;wsp:rsid wsp:val=&quot;0052348F&quot;/&gt;&lt;wsp:rsid wsp:val=&quot;00523B18&quot;/&gt;&lt;wsp:rsid wsp:val=&quot;00534157&quot;/&gt;&lt;wsp:rsid wsp:val=&quot;00542C2B&quot;/&gt;&lt;wsp:rsid wsp:val=&quot;005467BF&quot;/&gt;&lt;wsp:rsid wsp:val=&quot;0055519A&quot;/&gt;&lt;wsp:rsid wsp:val=&quot;005605E1&quot;/&gt;&lt;wsp:rsid wsp:val=&quot;0056366A&quot;/&gt;&lt;wsp:rsid wsp:val=&quot;00574740&quot;/&gt;&lt;wsp:rsid wsp:val=&quot;005926EE&quot;/&gt;&lt;wsp:rsid wsp:val=&quot;00595FEC&quot;/&gt;&lt;wsp:rsid wsp:val=&quot;005A0EC0&quot;/&gt;&lt;wsp:rsid wsp:val=&quot;005A126F&quot;/&gt;&lt;wsp:rsid wsp:val=&quot;005B3CE5&quot;/&gt;&lt;wsp:rsid wsp:val=&quot;005B6036&quot;/&gt;&lt;wsp:rsid wsp:val=&quot;005B7589&quot;/&gt;&lt;wsp:rsid wsp:val=&quot;005B7CD3&quot;/&gt;&lt;wsp:rsid wsp:val=&quot;005B7EE2&quot;/&gt;&lt;wsp:rsid wsp:val=&quot;005D6AA4&quot;/&gt;&lt;wsp:rsid wsp:val=&quot;005F3C99&quot;/&gt;&lt;wsp:rsid wsp:val=&quot;00602B09&quot;/&gt;&lt;wsp:rsid wsp:val=&quot;0060379E&quot;/&gt;&lt;wsp:rsid wsp:val=&quot;00604055&quot;/&gt;&lt;wsp:rsid wsp:val=&quot;00637A99&quot;/&gt;&lt;wsp:rsid wsp:val=&quot;00641D22&quot;/&gt;&lt;wsp:rsid wsp:val=&quot;00644EC5&quot;/&gt;&lt;wsp:rsid wsp:val=&quot;00652262&quot;/&gt;&lt;wsp:rsid wsp:val=&quot;00653B2D&quot;/&gt;&lt;wsp:rsid wsp:val=&quot;0066044E&quot;/&gt;&lt;wsp:rsid wsp:val=&quot;0066187E&quot;/&gt;&lt;wsp:rsid wsp:val=&quot;00661BE4&quot;/&gt;&lt;wsp:rsid wsp:val=&quot;006620DC&quot;/&gt;&lt;wsp:rsid wsp:val=&quot;00670875&quot;/&gt;&lt;wsp:rsid wsp:val=&quot;0067440D&quot;/&gt;&lt;wsp:rsid wsp:val=&quot;006804DE&quot;/&gt;&lt;wsp:rsid wsp:val=&quot;006819EC&quot;/&gt;&lt;wsp:rsid wsp:val=&quot;006910E5&quot;/&gt;&lt;wsp:rsid wsp:val=&quot;00693CF9&quot;/&gt;&lt;wsp:rsid wsp:val=&quot;006A349E&quot;/&gt;&lt;wsp:rsid wsp:val=&quot;006C27AE&quot;/&gt;&lt;wsp:rsid wsp:val=&quot;006C3483&quot;/&gt;&lt;wsp:rsid wsp:val=&quot;006D57FB&quot;/&gt;&lt;wsp:rsid wsp:val=&quot;006D592D&quot;/&gt;&lt;wsp:rsid wsp:val=&quot;006D640A&quot;/&gt;&lt;wsp:rsid wsp:val=&quot;006E79E6&quot;/&gt;&lt;wsp:rsid wsp:val=&quot;00702523&quot;/&gt;&lt;wsp:rsid wsp:val=&quot;00716917&quot;/&gt;&lt;wsp:rsid wsp:val=&quot;007444E7&quot;/&gt;&lt;wsp:rsid wsp:val=&quot;00744A8A&quot;/&gt;&lt;wsp:rsid wsp:val=&quot;00760641&quot;/&gt;&lt;wsp:rsid wsp:val=&quot;007661FB&quot;/&gt;&lt;wsp:rsid wsp:val=&quot;00767845&quot;/&gt;&lt;wsp:rsid wsp:val=&quot;00772BE0&quot;/&gt;&lt;wsp:rsid wsp:val=&quot;00792267&quot;/&gt;&lt;wsp:rsid wsp:val=&quot;007D398B&quot;/&gt;&lt;wsp:rsid wsp:val=&quot;007D4D00&quot;/&gt;&lt;wsp:rsid wsp:val=&quot;007E4582&quot;/&gt;&lt;wsp:rsid wsp:val=&quot;00807D8E&quot;/&gt;&lt;wsp:rsid wsp:val=&quot;00812ECA&quot;/&gt;&lt;wsp:rsid wsp:val=&quot;00813DFD&quot;/&gt;&lt;wsp:rsid wsp:val=&quot;00822CAF&quot;/&gt;&lt;wsp:rsid wsp:val=&quot;00836BAE&quot;/&gt;&lt;wsp:rsid wsp:val=&quot;00860266&quot;/&gt;&lt;wsp:rsid wsp:val=&quot;00861DA7&quot;/&gt;&lt;wsp:rsid wsp:val=&quot;008706C2&quot;/&gt;&lt;wsp:rsid wsp:val=&quot;008745BB&quot;/&gt;&lt;wsp:rsid wsp:val=&quot;00886E03&quot;/&gt;&lt;wsp:rsid wsp:val=&quot;008A13DD&quot;/&gt;&lt;wsp:rsid wsp:val=&quot;008A263E&quot;/&gt;&lt;wsp:rsid wsp:val=&quot;008A6F10&quot;/&gt;&lt;wsp:rsid wsp:val=&quot;008B5DF8&quot;/&gt;&lt;wsp:rsid wsp:val=&quot;008D7C98&quot;/&gt;&lt;wsp:rsid wsp:val=&quot;008E0394&quot;/&gt;&lt;wsp:rsid wsp:val=&quot;008F091D&quot;/&gt;&lt;wsp:rsid wsp:val=&quot;00900DE2&quot;/&gt;&lt;wsp:rsid wsp:val=&quot;00913589&quot;/&gt;&lt;wsp:rsid wsp:val=&quot;00931869&quot;/&gt;&lt;wsp:rsid wsp:val=&quot;00946782&quot;/&gt;&lt;wsp:rsid wsp:val=&quot;00960F6B&quot;/&gt;&lt;wsp:rsid wsp:val=&quot;00973CA1&quot;/&gt;&lt;wsp:rsid wsp:val=&quot;00985037&quot;/&gt;&lt;wsp:rsid wsp:val=&quot;00991AB1&quot;/&gt;&lt;wsp:rsid wsp:val=&quot;00994D10&quot;/&gt;&lt;wsp:rsid wsp:val=&quot;00995708&quot;/&gt;&lt;wsp:rsid wsp:val=&quot;009A0BD7&quot;/&gt;&lt;wsp:rsid wsp:val=&quot;009A1947&quot;/&gt;&lt;wsp:rsid wsp:val=&quot;009A56AB&quot;/&gt;&lt;wsp:rsid wsp:val=&quot;009B58B7&quot;/&gt;&lt;wsp:rsid wsp:val=&quot;009D40D3&quot;/&gt;&lt;wsp:rsid wsp:val=&quot;009D726A&quot;/&gt;&lt;wsp:rsid wsp:val=&quot;009D7561&quot;/&gt;&lt;wsp:rsid wsp:val=&quot;009D7563&quot;/&gt;&lt;wsp:rsid wsp:val=&quot;009E260E&quot;/&gt;&lt;wsp:rsid wsp:val=&quot;009F3E74&quot;/&gt;&lt;wsp:rsid wsp:val=&quot;00A1098B&quot;/&gt;&lt;wsp:rsid wsp:val=&quot;00A10F24&quot;/&gt;&lt;wsp:rsid wsp:val=&quot;00A2430F&quot;/&gt;&lt;wsp:rsid wsp:val=&quot;00A33048&quot;/&gt;&lt;wsp:rsid wsp:val=&quot;00A36088&quot;/&gt;&lt;wsp:rsid wsp:val=&quot;00A37D3C&quot;/&gt;&lt;wsp:rsid wsp:val=&quot;00A5570A&quot;/&gt;&lt;wsp:rsid wsp:val=&quot;00A57AFA&quot;/&gt;&lt;wsp:rsid wsp:val=&quot;00A600BD&quot;/&gt;&lt;wsp:rsid wsp:val=&quot;00A9492D&quot;/&gt;&lt;wsp:rsid wsp:val=&quot;00AA6413&quot;/&gt;&lt;wsp:rsid wsp:val=&quot;00AA732C&quot;/&gt;&lt;wsp:rsid wsp:val=&quot;00AA7D76&quot;/&gt;&lt;wsp:rsid wsp:val=&quot;00AB1625&quot;/&gt;&lt;wsp:rsid wsp:val=&quot;00AB49D8&quot;/&gt;&lt;wsp:rsid wsp:val=&quot;00AB5F99&quot;/&gt;&lt;wsp:rsid wsp:val=&quot;00AB6B02&quot;/&gt;&lt;wsp:rsid wsp:val=&quot;00AC16EB&quot;/&gt;&lt;wsp:rsid wsp:val=&quot;00AC6713&quot;/&gt;&lt;wsp:rsid wsp:val=&quot;00AD19CA&quot;/&gt;&lt;wsp:rsid wsp:val=&quot;00B00E15&quot;/&gt;&lt;wsp:rsid wsp:val=&quot;00B03312&quot;/&gt;&lt;wsp:rsid wsp:val=&quot;00B13060&quot;/&gt;&lt;wsp:rsid wsp:val=&quot;00B259E0&quot;/&gt;&lt;wsp:rsid wsp:val=&quot;00B5043A&quot;/&gt;&lt;wsp:rsid wsp:val=&quot;00B51F83&quot;/&gt;&lt;wsp:rsid wsp:val=&quot;00B67252&quot;/&gt;&lt;wsp:rsid wsp:val=&quot;00B745E6&quot;/&gt;&lt;wsp:rsid wsp:val=&quot;00B80B42&quot;/&gt;&lt;wsp:rsid wsp:val=&quot;00B91F22&quot;/&gt;&lt;wsp:rsid wsp:val=&quot;00B921DD&quot;/&gt;&lt;wsp:rsid wsp:val=&quot;00BB21B4&quot;/&gt;&lt;wsp:rsid wsp:val=&quot;00BC0BCF&quot;/&gt;&lt;wsp:rsid wsp:val=&quot;00BC64C9&quot;/&gt;&lt;wsp:rsid wsp:val=&quot;00BC6CCB&quot;/&gt;&lt;wsp:rsid wsp:val=&quot;00BE77AF&quot;/&gt;&lt;wsp:rsid wsp:val=&quot;00BF0861&quot;/&gt;&lt;wsp:rsid wsp:val=&quot;00BF3719&quot;/&gt;&lt;wsp:rsid wsp:val=&quot;00C0567D&quot;/&gt;&lt;wsp:rsid wsp:val=&quot;00C10134&quot;/&gt;&lt;wsp:rsid wsp:val=&quot;00C15946&quot;/&gt;&lt;wsp:rsid wsp:val=&quot;00C276D0&quot;/&gt;&lt;wsp:rsid wsp:val=&quot;00C301B5&quot;/&gt;&lt;wsp:rsid wsp:val=&quot;00C30A5E&quot;/&gt;&lt;wsp:rsid wsp:val=&quot;00C35E40&quot;/&gt;&lt;wsp:rsid wsp:val=&quot;00C44835&quot;/&gt;&lt;wsp:rsid wsp:val=&quot;00C5097C&quot;/&gt;&lt;wsp:rsid wsp:val=&quot;00C51662&quot;/&gt;&lt;wsp:rsid wsp:val=&quot;00C70CA1&quot;/&gt;&lt;wsp:rsid wsp:val=&quot;00C77C6F&quot;/&gt;&lt;wsp:rsid wsp:val=&quot;00C9185A&quot;/&gt;&lt;wsp:rsid wsp:val=&quot;00C97C53&quot;/&gt;&lt;wsp:rsid wsp:val=&quot;00CB13E1&quot;/&gt;&lt;wsp:rsid wsp:val=&quot;00CD3555&quot;/&gt;&lt;wsp:rsid wsp:val=&quot;00CE575C&quot;/&gt;&lt;wsp:rsid wsp:val=&quot;00CE6E7B&quot;/&gt;&lt;wsp:rsid wsp:val=&quot;00CE7625&quot;/&gt;&lt;wsp:rsid wsp:val=&quot;00CF7525&quot;/&gt;&lt;wsp:rsid wsp:val=&quot;00D005EE&quot;/&gt;&lt;wsp:rsid wsp:val=&quot;00D036CD&quot;/&gt;&lt;wsp:rsid wsp:val=&quot;00D10045&quot;/&gt;&lt;wsp:rsid wsp:val=&quot;00D237B2&quot;/&gt;&lt;wsp:rsid wsp:val=&quot;00D35DBD&quot;/&gt;&lt;wsp:rsid wsp:val=&quot;00D42F51&quot;/&gt;&lt;wsp:rsid wsp:val=&quot;00D5408B&quot;/&gt;&lt;wsp:rsid wsp:val=&quot;00D56F35&quot;/&gt;&lt;wsp:rsid wsp:val=&quot;00D67B6E&quot;/&gt;&lt;wsp:rsid wsp:val=&quot;00D7060E&quot;/&gt;&lt;wsp:rsid wsp:val=&quot;00D7484A&quot;/&gt;&lt;wsp:rsid wsp:val=&quot;00D9567A&quot;/&gt;&lt;wsp:rsid wsp:val=&quot;00DB5730&quot;/&gt;&lt;wsp:rsid wsp:val=&quot;00DC041E&quot;/&gt;&lt;wsp:rsid wsp:val=&quot;00DD3E13&quot;/&gt;&lt;wsp:rsid wsp:val=&quot;00DD50F7&quot;/&gt;&lt;wsp:rsid wsp:val=&quot;00DF2F43&quot;/&gt;&lt;wsp:rsid wsp:val=&quot;00DF6695&quot;/&gt;&lt;wsp:rsid wsp:val=&quot;00E036D2&quot;/&gt;&lt;wsp:rsid wsp:val=&quot;00E07E1C&quot;/&gt;&lt;wsp:rsid wsp:val=&quot;00E1033C&quot;/&gt;&lt;wsp:rsid wsp:val=&quot;00E16F42&quot;/&gt;&lt;wsp:rsid wsp:val=&quot;00E20DAA&quot;/&gt;&lt;wsp:rsid wsp:val=&quot;00E27704&quot;/&gt;&lt;wsp:rsid wsp:val=&quot;00E27905&quot;/&gt;&lt;wsp:rsid wsp:val=&quot;00E41C75&quot;/&gt;&lt;wsp:rsid wsp:val=&quot;00E43ABC&quot;/&gt;&lt;wsp:rsid wsp:val=&quot;00E5554D&quot;/&gt;&lt;wsp:rsid wsp:val=&quot;00E60CF6&quot;/&gt;&lt;wsp:rsid wsp:val=&quot;00E653E6&quot;/&gt;&lt;wsp:rsid wsp:val=&quot;00E81278&quot;/&gt;&lt;wsp:rsid wsp:val=&quot;00E92E1E&quot;/&gt;&lt;wsp:rsid wsp:val=&quot;00EA1D0C&quot;/&gt;&lt;wsp:rsid wsp:val=&quot;00EA68EE&quot;/&gt;&lt;wsp:rsid wsp:val=&quot;00EB5296&quot;/&gt;&lt;wsp:rsid wsp:val=&quot;00EC6C04&quot;/&gt;&lt;wsp:rsid wsp:val=&quot;00F077ED&quot;/&gt;&lt;wsp:rsid wsp:val=&quot;00F14CDA&quot;/&gt;&lt;wsp:rsid wsp:val=&quot;00F224CC&quot;/&gt;&lt;wsp:rsid wsp:val=&quot;00F23B09&quot;/&gt;&lt;wsp:rsid wsp:val=&quot;00F3548C&quot;/&gt;&lt;wsp:rsid wsp:val=&quot;00F35888&quot;/&gt;&lt;wsp:rsid wsp:val=&quot;00F436B8&quot;/&gt;&lt;wsp:rsid wsp:val=&quot;00F43E32&quot;/&gt;&lt;wsp:rsid wsp:val=&quot;00F53BFE&quot;/&gt;&lt;wsp:rsid wsp:val=&quot;00F61972&quot;/&gt;&lt;wsp:rsid wsp:val=&quot;00F66C9C&quot;/&gt;&lt;wsp:rsid wsp:val=&quot;00F74FE3&quot;/&gt;&lt;wsp:rsid wsp:val=&quot;00F8674D&quot;/&gt;&lt;wsp:rsid wsp:val=&quot;00FA126E&quot;/&gt;&lt;wsp:rsid wsp:val=&quot;00FA6BB5&quot;/&gt;&lt;wsp:rsid wsp:val=&quot;00FA741A&quot;/&gt;&lt;wsp:rsid wsp:val=&quot;00FA786A&quot;/&gt;&lt;wsp:rsid wsp:val=&quot;00FB1218&quot;/&gt;&lt;wsp:rsid wsp:val=&quot;00FB1609&quot;/&gt;&lt;wsp:rsid wsp:val=&quot;00FB6068&quot;/&gt;&lt;wsp:rsid wsp:val=&quot;00FC73F3&quot;/&gt;&lt;wsp:rsid wsp:val=&quot;00FD07B1&quot;/&gt;&lt;wsp:rsid wsp:val=&quot;00FD1A9A&quot;/&gt;&lt;wsp:rsid wsp:val=&quot;00FD2B2B&quot;/&gt;&lt;wsp:rsid wsp:val=&quot;00FD6BBE&quot;/&gt;&lt;wsp:rsid wsp:val=&quot;00FE29A2&quot;/&gt;&lt;wsp:rsid wsp:val=&quot;00FF0640&quot;/&gt;&lt;wsp:rsid wsp:val=&quot;00FF4918&quot;/&gt;&lt;/wsp:rsids&gt;&lt;/w:docPr&gt;&lt;w:body&gt;&lt;wx:sect&gt;&lt;w:p wsp:rsidR=&quot;00000000&quot; wsp:rsidRDefault=&quot;00F436B8&quot; wsp:rsidP=&quot;00F436B8&quot;&gt;&lt;m:oMathPara&gt;&lt;m:oMath&gt;&lt;m:r&gt;&lt;m:rPr&gt;&lt;m:sty m:val=&quot;bi&quot;/&gt;&lt;/m:rPr&gt;&lt;w:rPr&gt;&lt;w:rFonts w:ascii=&quot;Cambria Math&quot; w:h-ansi=&quot;Cambria Math&quot; w:cs=&quot;Songti SC Black&quot;/&gt;&lt;wx:font wx:val=&quot;Cambria Math&quot;/&gt;&lt;w:b/&gt;&lt;w:i/&gt;&lt;/w:rPr&gt;&lt;m:t&gt;‚àà&lt;/m:t&gt;&lt;/m:r&gt;&lt;m:r&gt;&lt;m:rPr&gt;&lt;m:sty m:val=&quot;bi&quot;/&gt;&lt;/m:rPr&gt;&lt;w:rPr&gt;&lt;w:rFonts w:ascii=&quot;Cambria Math&quot; w:h-ansi=&quot;Songti SC Black&quot; w:cs=&quot;Songti SC Black&quot;/&gt;&lt;wx:font wx:val=&quot;Cambria Math&quot;/&gt;&lt;w:b/&gt;&lt;w:i/&gt;&lt;/w:rPr&gt;&lt;m:t&gt; &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6" o:title="" chromakey="white"/>
          </v:shape>
        </w:pict>
      </w:r>
      <w:r w:rsidRPr="00EA0486">
        <w:rPr>
          <w:rFonts w:ascii="Times New Roman" w:hAnsi="Times New Roman" w:cs="Times New Roman"/>
          <w:b/>
          <w:i/>
          <w:iCs/>
          <w:color w:val="000000" w:themeColor="text1"/>
        </w:rPr>
        <w:instrText xml:space="preserve"> </w:instrText>
      </w:r>
      <w:r w:rsidRPr="00EA0486">
        <w:rPr>
          <w:rFonts w:ascii="Times New Roman" w:hAnsi="Times New Roman" w:cs="Times New Roman"/>
          <w:b/>
          <w:i/>
          <w:iCs/>
          <w:color w:val="000000" w:themeColor="text1"/>
        </w:rPr>
        <w:fldChar w:fldCharType="separate"/>
      </w:r>
      <w:r w:rsidR="005363AE">
        <w:rPr>
          <w:rFonts w:ascii="Times New Roman" w:hAnsi="Times New Roman" w:cs="Times New Roman"/>
          <w:b/>
          <w:i/>
          <w:iCs/>
          <w:noProof/>
          <w:color w:val="000000" w:themeColor="text1"/>
          <w:position w:val="-6"/>
        </w:rPr>
        <w:pict>
          <v:shape id="_x0000_i1066" type="#_x0000_t75" alt="" style="width:10.6pt;height:13.65pt;mso-width-percent:0;mso-height-percent:0;mso-width-percent:0;mso-height-percent:0" equationxml="&lt;?xml version=&quot;1.0&quot; encoding=&quot;UTF-8&quot; standalone=&quot;yes&quot;?&gt;&#13;&#13;&#13;&#13;&#10;&#13;&#13;&#13;&#13;&#10;&#13;&#13;&#13;&#13;&#10;&lt;?mso-application progid=&quot;Word.Document&quot;?&gt;&#13;&#13;&#13;&#13;&#10;&#13;&#13;&#13;&#13;&#10;&#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hideSpellingErrors/&gt;&lt;w:defaultTabStop w:val=&quot;709&quot;/&gt;&lt;w:hyphenationZone w:val=&quot;425&quot;/&gt;&lt;w:displayHorizontalDrawingGridEvery w:val=&quot;0&quot;/&gt;&lt;w:displayVerticalDrawingGridEvery w:val=&quot;0&quot;/&gt;&lt;w:useMarginsForDrawingGridOrigin/&gt;&lt;w:characterSpacingControl w:val=&quot;DontCompress&quot;/&gt;&lt;w:optimizeForBrowser/&gt;&lt;w:targetScreenSz w:val=&quot;800x600&quot;/&gt;&lt;w:validateAgainstSchema/&gt;&lt;w:saveInvalidXML w:val=&quot;off&quot;/&gt;&lt;w:ignoreMixedContent w:val=&quot;off&quot;/&gt;&lt;w:alwaysShowPlaceholderText w:val=&quot;off&quot;/&gt;&lt;w:compat&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E74EDB&quot;/&gt;&lt;wsp:rsid wsp:val=&quot;00007AB0&quot;/&gt;&lt;wsp:rsid wsp:val=&quot;00015DB6&quot;/&gt;&lt;wsp:rsid wsp:val=&quot;000175D8&quot;/&gt;&lt;wsp:rsid wsp:val=&quot;00022665&quot;/&gt;&lt;wsp:rsid wsp:val=&quot;000436F3&quot;/&gt;&lt;wsp:rsid wsp:val=&quot;00045C4D&quot;/&gt;&lt;wsp:rsid wsp:val=&quot;00057C5E&quot;/&gt;&lt;wsp:rsid wsp:val=&quot;00063E65&quot;/&gt;&lt;wsp:rsid wsp:val=&quot;00066799&quot;/&gt;&lt;wsp:rsid wsp:val=&quot;00071433&quot;/&gt;&lt;wsp:rsid wsp:val=&quot;0007342B&quot;/&gt;&lt;wsp:rsid wsp:val=&quot;0008010F&quot;/&gt;&lt;wsp:rsid wsp:val=&quot;00085034&quot;/&gt;&lt;wsp:rsid wsp:val=&quot;000913DA&quot;/&gt;&lt;wsp:rsid wsp:val=&quot;000913FD&quot;/&gt;&lt;wsp:rsid wsp:val=&quot;000A398F&quot;/&gt;&lt;wsp:rsid wsp:val=&quot;000B4CBA&quot;/&gt;&lt;wsp:rsid wsp:val=&quot;000C326D&quot;/&gt;&lt;wsp:rsid wsp:val=&quot;000D4467&quot;/&gt;&lt;wsp:rsid wsp:val=&quot;000D611C&quot;/&gt;&lt;wsp:rsid wsp:val=&quot;00100FBB&quot;/&gt;&lt;wsp:rsid wsp:val=&quot;00110F11&quot;/&gt;&lt;wsp:rsid wsp:val=&quot;0011739E&quot;/&gt;&lt;wsp:rsid wsp:val=&quot;00127CAB&quot;/&gt;&lt;wsp:rsid wsp:val=&quot;00132B0C&quot;/&gt;&lt;wsp:rsid wsp:val=&quot;00136D22&quot;/&gt;&lt;wsp:rsid wsp:val=&quot;00151318&quot;/&gt;&lt;wsp:rsid wsp:val=&quot;00154330&quot;/&gt;&lt;wsp:rsid wsp:val=&quot;00161851&quot;/&gt;&lt;wsp:rsid wsp:val=&quot;00163F76&quot;/&gt;&lt;wsp:rsid wsp:val=&quot;00182A6E&quot;/&gt;&lt;wsp:rsid wsp:val=&quot;00190C2F&quot;/&gt;&lt;wsp:rsid wsp:val=&quot;001929B9&quot;/&gt;&lt;wsp:rsid wsp:val=&quot;0019408C&quot;/&gt;&lt;wsp:rsid wsp:val=&quot;001A4048&quot;/&gt;&lt;wsp:rsid wsp:val=&quot;001A4A74&quot;/&gt;&lt;wsp:rsid wsp:val=&quot;001A533E&quot;/&gt;&lt;wsp:rsid wsp:val=&quot;001C0BF9&quot;/&gt;&lt;wsp:rsid wsp:val=&quot;001C1878&quot;/&gt;&lt;wsp:rsid wsp:val=&quot;001C6E6A&quot;/&gt;&lt;wsp:rsid wsp:val=&quot;001D201F&quot;/&gt;&lt;wsp:rsid wsp:val=&quot;001D5AF4&quot;/&gt;&lt;wsp:rsid wsp:val=&quot;001E1FF7&quot;/&gt;&lt;wsp:rsid wsp:val=&quot;001E3C1C&quot;/&gt;&lt;wsp:rsid wsp:val=&quot;001E6B53&quot;/&gt;&lt;wsp:rsid wsp:val=&quot;00206B52&quot;/&gt;&lt;wsp:rsid wsp:val=&quot;002172D9&quot;/&gt;&lt;wsp:rsid wsp:val=&quot;00221D34&quot;/&gt;&lt;wsp:rsid wsp:val=&quot;0023058E&quot;/&gt;&lt;wsp:rsid wsp:val=&quot;00234116&quot;/&gt;&lt;wsp:rsid wsp:val=&quot;002501AC&quot;/&gt;&lt;wsp:rsid wsp:val=&quot;002609A2&quot;/&gt;&lt;wsp:rsid wsp:val=&quot;00274F88&quot;/&gt;&lt;wsp:rsid wsp:val=&quot;002815F1&quot;/&gt;&lt;wsp:rsid wsp:val=&quot;002856A0&quot;/&gt;&lt;wsp:rsid wsp:val=&quot;00293F9A&quot;/&gt;&lt;wsp:rsid wsp:val=&quot;002A6883&quot;/&gt;&lt;wsp:rsid wsp:val=&quot;002A7BF3&quot;/&gt;&lt;wsp:rsid wsp:val=&quot;002C0CFE&quot;/&gt;&lt;wsp:rsid wsp:val=&quot;002C3276&quot;/&gt;&lt;wsp:rsid wsp:val=&quot;002D432A&quot;/&gt;&lt;wsp:rsid wsp:val=&quot;002D50A7&quot;/&gt;&lt;wsp:rsid wsp:val=&quot;002D52D0&quot;/&gt;&lt;wsp:rsid wsp:val=&quot;002F53EA&quot;/&gt;&lt;wsp:rsid wsp:val=&quot;002F7501&quot;/&gt;&lt;wsp:rsid wsp:val=&quot;003041C3&quot;/&gt;&lt;wsp:rsid wsp:val=&quot;00307F4C&quot;/&gt;&lt;wsp:rsid wsp:val=&quot;003174C4&quot;/&gt;&lt;wsp:rsid wsp:val=&quot;0033229C&quot;/&gt;&lt;wsp:rsid wsp:val=&quot;0034025A&quot;/&gt;&lt;wsp:rsid wsp:val=&quot;0034350C&quot;/&gt;&lt;wsp:rsid wsp:val=&quot;0035302C&quot;/&gt;&lt;wsp:rsid wsp:val=&quot;00366256&quot;/&gt;&lt;wsp:rsid wsp:val=&quot;003670C3&quot;/&gt;&lt;wsp:rsid wsp:val=&quot;003701C4&quot;/&gt;&lt;wsp:rsid wsp:val=&quot;003726E5&quot;/&gt;&lt;wsp:rsid wsp:val=&quot;00372A41&quot;/&gt;&lt;wsp:rsid wsp:val=&quot;00394811&quot;/&gt;&lt;wsp:rsid wsp:val=&quot;00397F26&quot;/&gt;&lt;wsp:rsid wsp:val=&quot;003A6A59&quot;/&gt;&lt;wsp:rsid wsp:val=&quot;003A6A87&quot;/&gt;&lt;wsp:rsid wsp:val=&quot;003A7F74&quot;/&gt;&lt;wsp:rsid wsp:val=&quot;003E72EB&quot;/&gt;&lt;wsp:rsid wsp:val=&quot;003F2F4F&quot;/&gt;&lt;wsp:rsid wsp:val=&quot;003F3061&quot;/&gt;&lt;wsp:rsid wsp:val=&quot;004026B7&quot;/&gt;&lt;wsp:rsid wsp:val=&quot;004137A8&quot;/&gt;&lt;wsp:rsid wsp:val=&quot;004152A8&quot;/&gt;&lt;wsp:rsid wsp:val=&quot;00425EC5&quot;/&gt;&lt;wsp:rsid wsp:val=&quot;004456CC&quot;/&gt;&lt;wsp:rsid wsp:val=&quot;00453023&quot;/&gt;&lt;wsp:rsid wsp:val=&quot;004530F5&quot;/&gt;&lt;wsp:rsid wsp:val=&quot;00461E0A&quot;/&gt;&lt;wsp:rsid wsp:val=&quot;00467FEA&quot;/&gt;&lt;wsp:rsid wsp:val=&quot;00483D66&quot;/&gt;&lt;wsp:rsid wsp:val=&quot;00484F19&quot;/&gt;&lt;wsp:rsid wsp:val=&quot;004853FE&quot;/&gt;&lt;wsp:rsid wsp:val=&quot;004865F5&quot;/&gt;&lt;wsp:rsid wsp:val=&quot;004942EA&quot;/&gt;&lt;wsp:rsid wsp:val=&quot;004A31E1&quot;/&gt;&lt;wsp:rsid wsp:val=&quot;004B082B&quot;/&gt;&lt;wsp:rsid wsp:val=&quot;004B350E&quot;/&gt;&lt;wsp:rsid wsp:val=&quot;004C2E43&quot;/&gt;&lt;wsp:rsid wsp:val=&quot;004C36E6&quot;/&gt;&lt;wsp:rsid wsp:val=&quot;004D3B6D&quot;/&gt;&lt;wsp:rsid wsp:val=&quot;004D45AA&quot;/&gt;&lt;wsp:rsid wsp:val=&quot;004E0B96&quot;/&gt;&lt;wsp:rsid wsp:val=&quot;004E0DB5&quot;/&gt;&lt;wsp:rsid wsp:val=&quot;0051260E&quot;/&gt;&lt;wsp:rsid wsp:val=&quot;005151AB&quot;/&gt;&lt;wsp:rsid wsp:val=&quot;005233B1&quot;/&gt;&lt;wsp:rsid wsp:val=&quot;0052348F&quot;/&gt;&lt;wsp:rsid wsp:val=&quot;00523B18&quot;/&gt;&lt;wsp:rsid wsp:val=&quot;00534157&quot;/&gt;&lt;wsp:rsid wsp:val=&quot;00542C2B&quot;/&gt;&lt;wsp:rsid wsp:val=&quot;005467BF&quot;/&gt;&lt;wsp:rsid wsp:val=&quot;0055519A&quot;/&gt;&lt;wsp:rsid wsp:val=&quot;005605E1&quot;/&gt;&lt;wsp:rsid wsp:val=&quot;0056366A&quot;/&gt;&lt;wsp:rsid wsp:val=&quot;00574740&quot;/&gt;&lt;wsp:rsid wsp:val=&quot;005926EE&quot;/&gt;&lt;wsp:rsid wsp:val=&quot;00595FEC&quot;/&gt;&lt;wsp:rsid wsp:val=&quot;005A0EC0&quot;/&gt;&lt;wsp:rsid wsp:val=&quot;005A126F&quot;/&gt;&lt;wsp:rsid wsp:val=&quot;005B3CE5&quot;/&gt;&lt;wsp:rsid wsp:val=&quot;005B6036&quot;/&gt;&lt;wsp:rsid wsp:val=&quot;005B7589&quot;/&gt;&lt;wsp:rsid wsp:val=&quot;005B7CD3&quot;/&gt;&lt;wsp:rsid wsp:val=&quot;005B7EE2&quot;/&gt;&lt;wsp:rsid wsp:val=&quot;005D6AA4&quot;/&gt;&lt;wsp:rsid wsp:val=&quot;005F3C99&quot;/&gt;&lt;wsp:rsid wsp:val=&quot;00602B09&quot;/&gt;&lt;wsp:rsid wsp:val=&quot;0060379E&quot;/&gt;&lt;wsp:rsid wsp:val=&quot;00604055&quot;/&gt;&lt;wsp:rsid wsp:val=&quot;00637A99&quot;/&gt;&lt;wsp:rsid wsp:val=&quot;00641D22&quot;/&gt;&lt;wsp:rsid wsp:val=&quot;00644EC5&quot;/&gt;&lt;wsp:rsid wsp:val=&quot;00652262&quot;/&gt;&lt;wsp:rsid wsp:val=&quot;00653B2D&quot;/&gt;&lt;wsp:rsid wsp:val=&quot;0066044E&quot;/&gt;&lt;wsp:rsid wsp:val=&quot;0066187E&quot;/&gt;&lt;wsp:rsid wsp:val=&quot;00661BE4&quot;/&gt;&lt;wsp:rsid wsp:val=&quot;006620DC&quot;/&gt;&lt;wsp:rsid wsp:val=&quot;00670875&quot;/&gt;&lt;wsp:rsid wsp:val=&quot;0067440D&quot;/&gt;&lt;wsp:rsid wsp:val=&quot;006804DE&quot;/&gt;&lt;wsp:rsid wsp:val=&quot;006819EC&quot;/&gt;&lt;wsp:rsid wsp:val=&quot;006910E5&quot;/&gt;&lt;wsp:rsid wsp:val=&quot;00693CF9&quot;/&gt;&lt;wsp:rsid wsp:val=&quot;006A349E&quot;/&gt;&lt;wsp:rsid wsp:val=&quot;006C27AE&quot;/&gt;&lt;wsp:rsid wsp:val=&quot;006C3483&quot;/&gt;&lt;wsp:rsid wsp:val=&quot;006D57FB&quot;/&gt;&lt;wsp:rsid wsp:val=&quot;006D592D&quot;/&gt;&lt;wsp:rsid wsp:val=&quot;006D640A&quot;/&gt;&lt;wsp:rsid wsp:val=&quot;006E79E6&quot;/&gt;&lt;wsp:rsid wsp:val=&quot;00702523&quot;/&gt;&lt;wsp:rsid wsp:val=&quot;00716917&quot;/&gt;&lt;wsp:rsid wsp:val=&quot;007444E7&quot;/&gt;&lt;wsp:rsid wsp:val=&quot;00744A8A&quot;/&gt;&lt;wsp:rsid wsp:val=&quot;00760641&quot;/&gt;&lt;wsp:rsid wsp:val=&quot;007661FB&quot;/&gt;&lt;wsp:rsid wsp:val=&quot;00767845&quot;/&gt;&lt;wsp:rsid wsp:val=&quot;00772BE0&quot;/&gt;&lt;wsp:rsid wsp:val=&quot;00792267&quot;/&gt;&lt;wsp:rsid wsp:val=&quot;007D398B&quot;/&gt;&lt;wsp:rsid wsp:val=&quot;007D4D00&quot;/&gt;&lt;wsp:rsid wsp:val=&quot;007E4582&quot;/&gt;&lt;wsp:rsid wsp:val=&quot;00807D8E&quot;/&gt;&lt;wsp:rsid wsp:val=&quot;00812ECA&quot;/&gt;&lt;wsp:rsid wsp:val=&quot;00813DFD&quot;/&gt;&lt;wsp:rsid wsp:val=&quot;00822CAF&quot;/&gt;&lt;wsp:rsid wsp:val=&quot;00836BAE&quot;/&gt;&lt;wsp:rsid wsp:val=&quot;00860266&quot;/&gt;&lt;wsp:rsid wsp:val=&quot;00861DA7&quot;/&gt;&lt;wsp:rsid wsp:val=&quot;008706C2&quot;/&gt;&lt;wsp:rsid wsp:val=&quot;008745BB&quot;/&gt;&lt;wsp:rsid wsp:val=&quot;00886E03&quot;/&gt;&lt;wsp:rsid wsp:val=&quot;008A13DD&quot;/&gt;&lt;wsp:rsid wsp:val=&quot;008A263E&quot;/&gt;&lt;wsp:rsid wsp:val=&quot;008A6F10&quot;/&gt;&lt;wsp:rsid wsp:val=&quot;008B5DF8&quot;/&gt;&lt;wsp:rsid wsp:val=&quot;008D7C98&quot;/&gt;&lt;wsp:rsid wsp:val=&quot;008E0394&quot;/&gt;&lt;wsp:rsid wsp:val=&quot;008F091D&quot;/&gt;&lt;wsp:rsid wsp:val=&quot;00900DE2&quot;/&gt;&lt;wsp:rsid wsp:val=&quot;00913589&quot;/&gt;&lt;wsp:rsid wsp:val=&quot;00931869&quot;/&gt;&lt;wsp:rsid wsp:val=&quot;00946782&quot;/&gt;&lt;wsp:rsid wsp:val=&quot;00960F6B&quot;/&gt;&lt;wsp:rsid wsp:val=&quot;00973CA1&quot;/&gt;&lt;wsp:rsid wsp:val=&quot;00985037&quot;/&gt;&lt;wsp:rsid wsp:val=&quot;00991AB1&quot;/&gt;&lt;wsp:rsid wsp:val=&quot;00994D10&quot;/&gt;&lt;wsp:rsid wsp:val=&quot;00995708&quot;/&gt;&lt;wsp:rsid wsp:val=&quot;009A0BD7&quot;/&gt;&lt;wsp:rsid wsp:val=&quot;009A1947&quot;/&gt;&lt;wsp:rsid wsp:val=&quot;009A56AB&quot;/&gt;&lt;wsp:rsid wsp:val=&quot;009B58B7&quot;/&gt;&lt;wsp:rsid wsp:val=&quot;009D40D3&quot;/&gt;&lt;wsp:rsid wsp:val=&quot;009D726A&quot;/&gt;&lt;wsp:rsid wsp:val=&quot;009D7561&quot;/&gt;&lt;wsp:rsid wsp:val=&quot;009D7563&quot;/&gt;&lt;wsp:rsid wsp:val=&quot;009E260E&quot;/&gt;&lt;wsp:rsid wsp:val=&quot;009F3E74&quot;/&gt;&lt;wsp:rsid wsp:val=&quot;00A1098B&quot;/&gt;&lt;wsp:rsid wsp:val=&quot;00A10F24&quot;/&gt;&lt;wsp:rsid wsp:val=&quot;00A2430F&quot;/&gt;&lt;wsp:rsid wsp:val=&quot;00A33048&quot;/&gt;&lt;wsp:rsid wsp:val=&quot;00A36088&quot;/&gt;&lt;wsp:rsid wsp:val=&quot;00A37D3C&quot;/&gt;&lt;wsp:rsid wsp:val=&quot;00A5570A&quot;/&gt;&lt;wsp:rsid wsp:val=&quot;00A57AFA&quot;/&gt;&lt;wsp:rsid wsp:val=&quot;00A600BD&quot;/&gt;&lt;wsp:rsid wsp:val=&quot;00A9492D&quot;/&gt;&lt;wsp:rsid wsp:val=&quot;00AA6413&quot;/&gt;&lt;wsp:rsid wsp:val=&quot;00AA732C&quot;/&gt;&lt;wsp:rsid wsp:val=&quot;00AA7D76&quot;/&gt;&lt;wsp:rsid wsp:val=&quot;00AB1625&quot;/&gt;&lt;wsp:rsid wsp:val=&quot;00AB49D8&quot;/&gt;&lt;wsp:rsid wsp:val=&quot;00AB5F99&quot;/&gt;&lt;wsp:rsid wsp:val=&quot;00AB6B02&quot;/&gt;&lt;wsp:rsid wsp:val=&quot;00AC16EB&quot;/&gt;&lt;wsp:rsid wsp:val=&quot;00AC6713&quot;/&gt;&lt;wsp:rsid wsp:val=&quot;00AD19CA&quot;/&gt;&lt;wsp:rsid wsp:val=&quot;00B00E15&quot;/&gt;&lt;wsp:rsid wsp:val=&quot;00B03312&quot;/&gt;&lt;wsp:rsid wsp:val=&quot;00B13060&quot;/&gt;&lt;wsp:rsid wsp:val=&quot;00B259E0&quot;/&gt;&lt;wsp:rsid wsp:val=&quot;00B5043A&quot;/&gt;&lt;wsp:rsid wsp:val=&quot;00B51F83&quot;/&gt;&lt;wsp:rsid wsp:val=&quot;00B67252&quot;/&gt;&lt;wsp:rsid wsp:val=&quot;00B745E6&quot;/&gt;&lt;wsp:rsid wsp:val=&quot;00B80B42&quot;/&gt;&lt;wsp:rsid wsp:val=&quot;00B91F22&quot;/&gt;&lt;wsp:rsid wsp:val=&quot;00B921DD&quot;/&gt;&lt;wsp:rsid wsp:val=&quot;00BB21B4&quot;/&gt;&lt;wsp:rsid wsp:val=&quot;00BC0BCF&quot;/&gt;&lt;wsp:rsid wsp:val=&quot;00BC64C9&quot;/&gt;&lt;wsp:rsid wsp:val=&quot;00BC6CCB&quot;/&gt;&lt;wsp:rsid wsp:val=&quot;00BE77AF&quot;/&gt;&lt;wsp:rsid wsp:val=&quot;00BF0861&quot;/&gt;&lt;wsp:rsid wsp:val=&quot;00BF3719&quot;/&gt;&lt;wsp:rsid wsp:val=&quot;00C0567D&quot;/&gt;&lt;wsp:rsid wsp:val=&quot;00C10134&quot;/&gt;&lt;wsp:rsid wsp:val=&quot;00C15946&quot;/&gt;&lt;wsp:rsid wsp:val=&quot;00C276D0&quot;/&gt;&lt;wsp:rsid wsp:val=&quot;00C301B5&quot;/&gt;&lt;wsp:rsid wsp:val=&quot;00C30A5E&quot;/&gt;&lt;wsp:rsid wsp:val=&quot;00C35E40&quot;/&gt;&lt;wsp:rsid wsp:val=&quot;00C44835&quot;/&gt;&lt;wsp:rsid wsp:val=&quot;00C5097C&quot;/&gt;&lt;wsp:rsid wsp:val=&quot;00C51662&quot;/&gt;&lt;wsp:rsid wsp:val=&quot;00C70CA1&quot;/&gt;&lt;wsp:rsid wsp:val=&quot;00C77C6F&quot;/&gt;&lt;wsp:rsid wsp:val=&quot;00C9185A&quot;/&gt;&lt;wsp:rsid wsp:val=&quot;00C97C53&quot;/&gt;&lt;wsp:rsid wsp:val=&quot;00CB13E1&quot;/&gt;&lt;wsp:rsid wsp:val=&quot;00CD3555&quot;/&gt;&lt;wsp:rsid wsp:val=&quot;00CE575C&quot;/&gt;&lt;wsp:rsid wsp:val=&quot;00CE6E7B&quot;/&gt;&lt;wsp:rsid wsp:val=&quot;00CE7625&quot;/&gt;&lt;wsp:rsid wsp:val=&quot;00CF7525&quot;/&gt;&lt;wsp:rsid wsp:val=&quot;00D005EE&quot;/&gt;&lt;wsp:rsid wsp:val=&quot;00D036CD&quot;/&gt;&lt;wsp:rsid wsp:val=&quot;00D10045&quot;/&gt;&lt;wsp:rsid wsp:val=&quot;00D237B2&quot;/&gt;&lt;wsp:rsid wsp:val=&quot;00D35DBD&quot;/&gt;&lt;wsp:rsid wsp:val=&quot;00D42F51&quot;/&gt;&lt;wsp:rsid wsp:val=&quot;00D5408B&quot;/&gt;&lt;wsp:rsid wsp:val=&quot;00D56F35&quot;/&gt;&lt;wsp:rsid wsp:val=&quot;00D67B6E&quot;/&gt;&lt;wsp:rsid wsp:val=&quot;00D7060E&quot;/&gt;&lt;wsp:rsid wsp:val=&quot;00D7484A&quot;/&gt;&lt;wsp:rsid wsp:val=&quot;00D9567A&quot;/&gt;&lt;wsp:rsid wsp:val=&quot;00DB5730&quot;/&gt;&lt;wsp:rsid wsp:val=&quot;00DC041E&quot;/&gt;&lt;wsp:rsid wsp:val=&quot;00DD3E13&quot;/&gt;&lt;wsp:rsid wsp:val=&quot;00DD50F7&quot;/&gt;&lt;wsp:rsid wsp:val=&quot;00DF2F43&quot;/&gt;&lt;wsp:rsid wsp:val=&quot;00DF6695&quot;/&gt;&lt;wsp:rsid wsp:val=&quot;00E036D2&quot;/&gt;&lt;wsp:rsid wsp:val=&quot;00E07E1C&quot;/&gt;&lt;wsp:rsid wsp:val=&quot;00E1033C&quot;/&gt;&lt;wsp:rsid wsp:val=&quot;00E16F42&quot;/&gt;&lt;wsp:rsid wsp:val=&quot;00E20DAA&quot;/&gt;&lt;wsp:rsid wsp:val=&quot;00E27704&quot;/&gt;&lt;wsp:rsid wsp:val=&quot;00E27905&quot;/&gt;&lt;wsp:rsid wsp:val=&quot;00E41C75&quot;/&gt;&lt;wsp:rsid wsp:val=&quot;00E43ABC&quot;/&gt;&lt;wsp:rsid wsp:val=&quot;00E5554D&quot;/&gt;&lt;wsp:rsid wsp:val=&quot;00E60CF6&quot;/&gt;&lt;wsp:rsid wsp:val=&quot;00E653E6&quot;/&gt;&lt;wsp:rsid wsp:val=&quot;00E81278&quot;/&gt;&lt;wsp:rsid wsp:val=&quot;00E92E1E&quot;/&gt;&lt;wsp:rsid wsp:val=&quot;00EA1D0C&quot;/&gt;&lt;wsp:rsid wsp:val=&quot;00EA68EE&quot;/&gt;&lt;wsp:rsid wsp:val=&quot;00EB5296&quot;/&gt;&lt;wsp:rsid wsp:val=&quot;00EC6C04&quot;/&gt;&lt;wsp:rsid wsp:val=&quot;00F077ED&quot;/&gt;&lt;wsp:rsid wsp:val=&quot;00F14CDA&quot;/&gt;&lt;wsp:rsid wsp:val=&quot;00F224CC&quot;/&gt;&lt;wsp:rsid wsp:val=&quot;00F23B09&quot;/&gt;&lt;wsp:rsid wsp:val=&quot;00F3548C&quot;/&gt;&lt;wsp:rsid wsp:val=&quot;00F35888&quot;/&gt;&lt;wsp:rsid wsp:val=&quot;00F436B8&quot;/&gt;&lt;wsp:rsid wsp:val=&quot;00F43E32&quot;/&gt;&lt;wsp:rsid wsp:val=&quot;00F53BFE&quot;/&gt;&lt;wsp:rsid wsp:val=&quot;00F61972&quot;/&gt;&lt;wsp:rsid wsp:val=&quot;00F66C9C&quot;/&gt;&lt;wsp:rsid wsp:val=&quot;00F74FE3&quot;/&gt;&lt;wsp:rsid wsp:val=&quot;00F8674D&quot;/&gt;&lt;wsp:rsid wsp:val=&quot;00FA126E&quot;/&gt;&lt;wsp:rsid wsp:val=&quot;00FA6BB5&quot;/&gt;&lt;wsp:rsid wsp:val=&quot;00FA741A&quot;/&gt;&lt;wsp:rsid wsp:val=&quot;00FA786A&quot;/&gt;&lt;wsp:rsid wsp:val=&quot;00FB1218&quot;/&gt;&lt;wsp:rsid wsp:val=&quot;00FB1609&quot;/&gt;&lt;wsp:rsid wsp:val=&quot;00FB6068&quot;/&gt;&lt;wsp:rsid wsp:val=&quot;00FC73F3&quot;/&gt;&lt;wsp:rsid wsp:val=&quot;00FD07B1&quot;/&gt;&lt;wsp:rsid wsp:val=&quot;00FD1A9A&quot;/&gt;&lt;wsp:rsid wsp:val=&quot;00FD2B2B&quot;/&gt;&lt;wsp:rsid wsp:val=&quot;00FD6BBE&quot;/&gt;&lt;wsp:rsid wsp:val=&quot;00FE29A2&quot;/&gt;&lt;wsp:rsid wsp:val=&quot;00FF0640&quot;/&gt;&lt;wsp:rsid wsp:val=&quot;00FF4918&quot;/&gt;&lt;/wsp:rsids&gt;&lt;/w:docPr&gt;&lt;w:body&gt;&lt;wx:sect&gt;&lt;w:p wsp:rsidR=&quot;00000000&quot; wsp:rsidRDefault=&quot;00F436B8&quot; wsp:rsidP=&quot;00F436B8&quot;&gt;&lt;m:oMathPara&gt;&lt;m:oMath&gt;&lt;m:r&gt;&lt;m:rPr&gt;&lt;m:sty m:val=&quot;bi&quot;/&gt;&lt;/m:rPr&gt;&lt;w:rPr&gt;&lt;w:rFonts w:ascii=&quot;Cambria Math&quot; w:h-ansi=&quot;Cambria Math&quot; w:cs=&quot;Songti SC Black&quot;/&gt;&lt;wx:font wx:val=&quot;Cambria Math&quot;/&gt;&lt;w:b/&gt;&lt;w:i/&gt;&lt;/w:rPr&gt;&lt;m:t&gt;‚àà&lt;/m:t&gt;&lt;/m:r&gt;&lt;m:r&gt;&lt;m:rPr&gt;&lt;m:sty m:val=&quot;bi&quot;/&gt;&lt;/m:rPr&gt;&lt;w:rPr&gt;&lt;w:rFonts w:ascii=&quot;Cambria Math&quot; w:h-ansi=&quot;Songti SC Black&quot; w:cs=&quot;Songti SC Black&quot;/&gt;&lt;wx:font wx:val=&quot;Cambria Math&quot;/&gt;&lt;w:b/&gt;&lt;w:i/&gt;&lt;/w:rPr&gt;&lt;m:t&gt; &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6" o:title="" chromakey="white"/>
          </v:shape>
        </w:pict>
      </w:r>
      <w:r w:rsidRPr="00EA0486">
        <w:rPr>
          <w:rFonts w:ascii="Times New Roman" w:hAnsi="Times New Roman" w:cs="Times New Roman"/>
          <w:b/>
          <w:i/>
          <w:iCs/>
          <w:color w:val="000000" w:themeColor="text1"/>
        </w:rPr>
        <w:fldChar w:fldCharType="end"/>
      </w:r>
      <w:proofErr w:type="spellStart"/>
      <w:r w:rsidRPr="00EA0486">
        <w:rPr>
          <w:rFonts w:ascii="Times New Roman" w:hAnsi="Times New Roman" w:cs="Times New Roman"/>
          <w:color w:val="000000" w:themeColor="text1"/>
        </w:rPr>
        <w:t>S</w:t>
      </w:r>
      <w:proofErr w:type="spellEnd"/>
      <w:r w:rsidRPr="00EA0486">
        <w:rPr>
          <w:rFonts w:ascii="Times New Roman" w:hAnsi="Times New Roman" w:cs="Times New Roman"/>
          <w:color w:val="000000" w:themeColor="text1"/>
        </w:rPr>
        <w:t xml:space="preserve">, </w:t>
      </w:r>
      <w:proofErr w:type="spellStart"/>
      <w:r w:rsidRPr="00EA0486">
        <w:rPr>
          <w:rFonts w:ascii="Times New Roman" w:hAnsi="Times New Roman" w:cs="Times New Roman"/>
          <w:i/>
          <w:color w:val="000000" w:themeColor="text1"/>
        </w:rPr>
        <w:t>w</w:t>
      </w:r>
      <w:r w:rsidRPr="00EA0486">
        <w:rPr>
          <w:rFonts w:ascii="Times New Roman" w:hAnsi="Times New Roman" w:cs="Times New Roman"/>
          <w:i/>
          <w:color w:val="000000" w:themeColor="text1"/>
          <w:vertAlign w:val="subscript"/>
        </w:rPr>
        <w:t>i</w:t>
      </w:r>
      <w:proofErr w:type="spellEnd"/>
      <w:r w:rsidRPr="00EA0486">
        <w:rPr>
          <w:rFonts w:ascii="Times New Roman" w:hAnsi="Times New Roman" w:cs="Times New Roman"/>
          <w:color w:val="000000" w:themeColor="text1"/>
          <w:vertAlign w:val="subscript"/>
        </w:rPr>
        <w:t xml:space="preserve"> </w:t>
      </w:r>
      <w:r w:rsidRPr="00EA0486">
        <w:rPr>
          <w:rFonts w:ascii="Times New Roman" w:hAnsi="Times New Roman" w:cs="Times New Roman"/>
          <w:color w:val="000000" w:themeColor="text1"/>
        </w:rPr>
        <w:t xml:space="preserve">ist Wert von </w:t>
      </w:r>
      <w:r w:rsidRPr="00EA0486">
        <w:rPr>
          <w:rFonts w:ascii="Times New Roman" w:hAnsi="Times New Roman" w:cs="Times New Roman"/>
          <w:i/>
          <w:color w:val="000000" w:themeColor="text1"/>
        </w:rPr>
        <w:t>s</w:t>
      </w:r>
      <w:r w:rsidRPr="00EA0486">
        <w:rPr>
          <w:rFonts w:ascii="Times New Roman" w:hAnsi="Times New Roman" w:cs="Times New Roman"/>
          <w:color w:val="000000" w:themeColor="text1"/>
        </w:rPr>
        <w:t>, gibt, sodass</w:t>
      </w:r>
      <w:r w:rsidR="009C6AEC" w:rsidRPr="00EA0486">
        <w:rPr>
          <w:rFonts w:ascii="Times New Roman" w:hAnsi="Times New Roman" w:cs="Times New Roman"/>
          <w:color w:val="000000" w:themeColor="text1"/>
        </w:rPr>
        <w:t>:</w:t>
      </w:r>
    </w:p>
    <w:p w:rsidR="000D0C27" w:rsidRPr="00EA0486" w:rsidRDefault="00945E5C" w:rsidP="00916F71">
      <w:pPr>
        <w:spacing w:line="360" w:lineRule="auto"/>
        <w:ind w:left="1980"/>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 xml:space="preserve">Jede </w:t>
      </w:r>
      <w:r w:rsidR="00E30424" w:rsidRPr="00EA0486">
        <w:rPr>
          <w:rFonts w:ascii="Times New Roman" w:hAnsi="Times New Roman" w:cs="Times New Roman"/>
          <w:color w:val="000000" w:themeColor="text1"/>
        </w:rPr>
        <w:t xml:space="preserve">mehrmalige </w:t>
      </w:r>
      <w:r w:rsidRPr="00EA0486">
        <w:rPr>
          <w:rFonts w:ascii="Times New Roman" w:hAnsi="Times New Roman" w:cs="Times New Roman"/>
          <w:color w:val="000000" w:themeColor="text1"/>
        </w:rPr>
        <w:t xml:space="preserve">Erscheinung der Werte </w:t>
      </w:r>
      <w:r w:rsidRPr="00EA0486">
        <w:rPr>
          <w:rFonts w:ascii="Times New Roman" w:hAnsi="Times New Roman" w:cs="Times New Roman"/>
          <w:i/>
          <w:color w:val="000000" w:themeColor="text1"/>
        </w:rPr>
        <w:t>t</w:t>
      </w:r>
      <w:r w:rsidRPr="00EA0486">
        <w:rPr>
          <w:rFonts w:ascii="Times New Roman" w:hAnsi="Times New Roman" w:cs="Times New Roman"/>
          <w:color w:val="000000" w:themeColor="text1"/>
          <w:vertAlign w:val="subscript"/>
        </w:rPr>
        <w:t>1</w:t>
      </w:r>
      <w:r w:rsidRPr="00EA0486">
        <w:rPr>
          <w:rFonts w:ascii="Times New Roman" w:hAnsi="Times New Roman" w:cs="Times New Roman"/>
          <w:color w:val="000000" w:themeColor="text1"/>
        </w:rPr>
        <w:t>,...</w:t>
      </w:r>
      <w:proofErr w:type="spellStart"/>
      <w:r w:rsidRPr="00EA0486">
        <w:rPr>
          <w:rFonts w:ascii="Times New Roman" w:hAnsi="Times New Roman" w:cs="Times New Roman"/>
          <w:i/>
          <w:color w:val="000000" w:themeColor="text1"/>
        </w:rPr>
        <w:t>t</w:t>
      </w:r>
      <w:r w:rsidRPr="00EA0486">
        <w:rPr>
          <w:rFonts w:ascii="Times New Roman" w:hAnsi="Times New Roman" w:cs="Times New Roman"/>
          <w:i/>
          <w:color w:val="000000" w:themeColor="text1"/>
          <w:vertAlign w:val="subscript"/>
        </w:rPr>
        <w:t>n</w:t>
      </w:r>
      <w:proofErr w:type="spellEnd"/>
      <w:r w:rsidRPr="00EA0486">
        <w:rPr>
          <w:rFonts w:ascii="Times New Roman" w:hAnsi="Times New Roman" w:cs="Times New Roman"/>
          <w:color w:val="000000" w:themeColor="text1"/>
          <w:vertAlign w:val="subscript"/>
        </w:rPr>
        <w:t xml:space="preserve"> </w:t>
      </w:r>
      <w:r w:rsidRPr="00EA0486">
        <w:rPr>
          <w:rFonts w:ascii="Times New Roman" w:hAnsi="Times New Roman" w:cs="Times New Roman"/>
          <w:color w:val="000000" w:themeColor="text1"/>
        </w:rPr>
        <w:t xml:space="preserve">in T in der Spalte </w:t>
      </w:r>
      <w:r w:rsidRPr="00EA0486">
        <w:rPr>
          <w:rFonts w:ascii="Times New Roman" w:hAnsi="Times New Roman" w:cs="Times New Roman"/>
          <w:i/>
          <w:color w:val="000000" w:themeColor="text1"/>
        </w:rPr>
        <w:t>s</w:t>
      </w:r>
      <w:r w:rsidRPr="00EA0486">
        <w:rPr>
          <w:rFonts w:ascii="Times New Roman" w:hAnsi="Times New Roman" w:cs="Times New Roman"/>
          <w:color w:val="000000" w:themeColor="text1"/>
        </w:rPr>
        <w:t xml:space="preserve"> den Wert </w:t>
      </w:r>
      <w:proofErr w:type="spellStart"/>
      <w:r w:rsidRPr="00EA0486">
        <w:rPr>
          <w:rFonts w:ascii="Times New Roman" w:hAnsi="Times New Roman" w:cs="Times New Roman"/>
          <w:i/>
          <w:color w:val="000000" w:themeColor="text1"/>
        </w:rPr>
        <w:t>w</w:t>
      </w:r>
      <w:r w:rsidRPr="00EA0486">
        <w:rPr>
          <w:rFonts w:ascii="Times New Roman" w:hAnsi="Times New Roman" w:cs="Times New Roman"/>
          <w:i/>
          <w:color w:val="000000" w:themeColor="text1"/>
          <w:vertAlign w:val="subscript"/>
        </w:rPr>
        <w:t>i</w:t>
      </w:r>
      <w:proofErr w:type="spellEnd"/>
      <w:r w:rsidR="00C66302" w:rsidRPr="00EA0486">
        <w:rPr>
          <w:rFonts w:ascii="Times New Roman" w:hAnsi="Times New Roman" w:cs="Times New Roman"/>
          <w:color w:val="000000" w:themeColor="text1"/>
        </w:rPr>
        <w:t xml:space="preserve"> beinhaltet</w:t>
      </w:r>
    </w:p>
    <w:p w:rsidR="00916F71" w:rsidRDefault="000D0C27" w:rsidP="00916F71">
      <w:pPr>
        <w:numPr>
          <w:ilvl w:val="2"/>
          <w:numId w:val="13"/>
        </w:numPr>
        <w:spacing w:line="360" w:lineRule="auto"/>
        <w:ind w:left="1418"/>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Wenn ja</w:t>
      </w:r>
      <w:r w:rsidR="009C6AEC" w:rsidRPr="00EA0486">
        <w:rPr>
          <w:rFonts w:ascii="Times New Roman" w:hAnsi="Times New Roman" w:cs="Times New Roman"/>
          <w:color w:val="000000" w:themeColor="text1"/>
        </w:rPr>
        <w:t>:</w:t>
      </w:r>
      <w:r w:rsidRPr="00EA0486">
        <w:rPr>
          <w:rFonts w:ascii="Times New Roman" w:hAnsi="Times New Roman" w:cs="Times New Roman"/>
          <w:color w:val="000000" w:themeColor="text1"/>
        </w:rPr>
        <w:t xml:space="preserve"> Setze </w:t>
      </w:r>
      <w:proofErr w:type="spellStart"/>
      <w:r w:rsidRPr="00EA0486">
        <w:rPr>
          <w:rFonts w:ascii="Times New Roman" w:hAnsi="Times New Roman" w:cs="Times New Roman"/>
          <w:color w:val="000000" w:themeColor="text1"/>
        </w:rPr>
        <w:t>ne</w:t>
      </w:r>
      <w:r w:rsidR="001278DC" w:rsidRPr="00EA0486">
        <w:rPr>
          <w:rFonts w:ascii="Times New Roman" w:hAnsi="Times New Roman" w:cs="Times New Roman"/>
          <w:color w:val="000000" w:themeColor="text1"/>
        </w:rPr>
        <w:t>ue</w:t>
      </w:r>
      <w:r w:rsidRPr="00EA0486">
        <w:rPr>
          <w:rFonts w:ascii="Times New Roman" w:hAnsi="Times New Roman" w:cs="Times New Roman"/>
          <w:color w:val="000000" w:themeColor="text1"/>
        </w:rPr>
        <w:t>rConstraint</w:t>
      </w:r>
      <w:proofErr w:type="spellEnd"/>
      <w:r w:rsidRPr="00EA0486">
        <w:rPr>
          <w:rFonts w:ascii="Times New Roman" w:hAnsi="Times New Roman" w:cs="Times New Roman"/>
          <w:color w:val="000000" w:themeColor="text1"/>
        </w:rPr>
        <w:t xml:space="preserve"> = (</w:t>
      </w:r>
      <w:r w:rsidRPr="00EA0486">
        <w:rPr>
          <w:rFonts w:ascii="Times New Roman" w:hAnsi="Times New Roman" w:cs="Times New Roman"/>
          <w:i/>
          <w:color w:val="000000" w:themeColor="text1"/>
        </w:rPr>
        <w:t>t</w:t>
      </w:r>
      <w:r w:rsidRPr="00EA0486">
        <w:rPr>
          <w:rFonts w:ascii="Times New Roman" w:hAnsi="Times New Roman" w:cs="Times New Roman"/>
          <w:color w:val="000000" w:themeColor="text1"/>
          <w:vertAlign w:val="subscript"/>
        </w:rPr>
        <w:t>1</w:t>
      </w:r>
      <w:r w:rsidR="001F12A5" w:rsidRPr="00EA0486">
        <w:rPr>
          <w:rFonts w:ascii="Times New Roman" w:hAnsi="Times New Roman" w:cs="Times New Roman"/>
          <w:color w:val="000000" w:themeColor="text1"/>
        </w:rPr>
        <w:t>&amp;</w:t>
      </w:r>
      <w:r w:rsidRPr="00EA0486">
        <w:rPr>
          <w:rFonts w:ascii="Times New Roman" w:hAnsi="Times New Roman" w:cs="Times New Roman"/>
          <w:color w:val="000000" w:themeColor="text1"/>
        </w:rPr>
        <w:t>...</w:t>
      </w:r>
      <w:r w:rsidR="001F12A5" w:rsidRPr="00EA0486">
        <w:rPr>
          <w:rFonts w:ascii="Times New Roman" w:hAnsi="Times New Roman" w:cs="Times New Roman"/>
          <w:color w:val="000000" w:themeColor="text1"/>
        </w:rPr>
        <w:t>&amp;</w:t>
      </w:r>
      <w:proofErr w:type="spellStart"/>
      <w:r w:rsidRPr="00EA0486">
        <w:rPr>
          <w:rFonts w:ascii="Times New Roman" w:hAnsi="Times New Roman" w:cs="Times New Roman"/>
          <w:i/>
          <w:color w:val="000000" w:themeColor="text1"/>
        </w:rPr>
        <w:t>t</w:t>
      </w:r>
      <w:r w:rsidRPr="00EA0486">
        <w:rPr>
          <w:rFonts w:ascii="Times New Roman" w:hAnsi="Times New Roman" w:cs="Times New Roman"/>
          <w:i/>
          <w:color w:val="000000" w:themeColor="text1"/>
          <w:vertAlign w:val="subscript"/>
        </w:rPr>
        <w:t>n</w:t>
      </w:r>
      <w:proofErr w:type="spellEnd"/>
      <w:r w:rsidRPr="00EA0486">
        <w:rPr>
          <w:rFonts w:ascii="Times New Roman" w:hAnsi="Times New Roman" w:cs="Times New Roman"/>
          <w:color w:val="000000" w:themeColor="text1"/>
        </w:rPr>
        <w:t>&gt;</w:t>
      </w:r>
      <w:proofErr w:type="spellStart"/>
      <w:r w:rsidRPr="00EA0486">
        <w:rPr>
          <w:rFonts w:ascii="Times New Roman" w:hAnsi="Times New Roman" w:cs="Times New Roman"/>
          <w:i/>
          <w:color w:val="000000" w:themeColor="text1"/>
        </w:rPr>
        <w:t>w</w:t>
      </w:r>
      <w:r w:rsidRPr="00EA0486">
        <w:rPr>
          <w:rFonts w:ascii="Times New Roman" w:hAnsi="Times New Roman" w:cs="Times New Roman"/>
          <w:i/>
          <w:color w:val="000000" w:themeColor="text1"/>
          <w:vertAlign w:val="subscript"/>
        </w:rPr>
        <w:t>i</w:t>
      </w:r>
      <w:proofErr w:type="spellEnd"/>
      <w:r w:rsidRPr="00EA0486">
        <w:rPr>
          <w:rFonts w:ascii="Times New Roman" w:hAnsi="Times New Roman" w:cs="Times New Roman"/>
          <w:color w:val="000000" w:themeColor="text1"/>
        </w:rPr>
        <w:t>)</w:t>
      </w:r>
    </w:p>
    <w:p w:rsidR="00235874" w:rsidRPr="00113540" w:rsidRDefault="00235874" w:rsidP="00113540">
      <w:pPr>
        <w:pStyle w:val="ListParagraph"/>
        <w:numPr>
          <w:ilvl w:val="0"/>
          <w:numId w:val="37"/>
        </w:numPr>
        <w:spacing w:line="360" w:lineRule="auto"/>
        <w:ind w:left="567"/>
        <w:jc w:val="mediumKashida"/>
        <w:rPr>
          <w:rFonts w:cs="Times New Roman"/>
          <w:color w:val="000000" w:themeColor="text1"/>
          <w:lang w:val="de-DE"/>
        </w:rPr>
      </w:pPr>
      <w:r w:rsidRPr="00113540">
        <w:rPr>
          <w:rFonts w:cs="Times New Roman"/>
          <w:color w:val="000000" w:themeColor="text1"/>
          <w:lang w:val="de-DE"/>
        </w:rPr>
        <w:t xml:space="preserve">Gib alle somit gefundenen </w:t>
      </w:r>
      <w:proofErr w:type="spellStart"/>
      <w:r w:rsidRPr="00113540">
        <w:rPr>
          <w:rFonts w:cs="Times New Roman"/>
          <w:color w:val="000000" w:themeColor="text1"/>
          <w:lang w:val="de-DE"/>
        </w:rPr>
        <w:t>Constraints</w:t>
      </w:r>
      <w:proofErr w:type="spellEnd"/>
      <w:r w:rsidRPr="00113540">
        <w:rPr>
          <w:rFonts w:cs="Times New Roman"/>
          <w:color w:val="000000" w:themeColor="text1"/>
          <w:lang w:val="de-DE"/>
        </w:rPr>
        <w:t xml:space="preserve"> aus</w:t>
      </w:r>
    </w:p>
    <w:p w:rsidR="003B0E02" w:rsidRPr="00EA0486" w:rsidRDefault="003B0E02" w:rsidP="00E02569">
      <w:pPr>
        <w:spacing w:line="360" w:lineRule="auto"/>
        <w:ind w:left="360"/>
        <w:jc w:val="mediumKashida"/>
        <w:rPr>
          <w:rFonts w:ascii="Times New Roman" w:hAnsi="Times New Roman" w:cs="Times New Roman"/>
          <w:color w:val="000000" w:themeColor="text1"/>
        </w:rPr>
      </w:pPr>
    </w:p>
    <w:p w:rsidR="00B246F2" w:rsidRPr="00EA0486" w:rsidRDefault="00395F1D" w:rsidP="00E02569">
      <w:pPr>
        <w:spacing w:line="360" w:lineRule="auto"/>
        <w:ind w:left="360"/>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Das folgende Beispiel erl</w:t>
      </w:r>
      <w:r w:rsidR="008A7848" w:rsidRPr="00EA0486">
        <w:rPr>
          <w:rFonts w:ascii="Times New Roman" w:hAnsi="Times New Roman" w:cs="Times New Roman"/>
          <w:color w:val="000000" w:themeColor="text1"/>
        </w:rPr>
        <w:t>ä</w:t>
      </w:r>
      <w:r w:rsidRPr="00EA0486">
        <w:rPr>
          <w:rFonts w:ascii="Times New Roman" w:hAnsi="Times New Roman" w:cs="Times New Roman"/>
          <w:color w:val="000000" w:themeColor="text1"/>
        </w:rPr>
        <w:t xml:space="preserve">utert die Benutzung des obigen Verfahrens im Kontext der Druckmaschinenanwendung. </w:t>
      </w:r>
    </w:p>
    <w:p w:rsidR="00395F1D" w:rsidRPr="00EA0486" w:rsidRDefault="00395F1D" w:rsidP="00E02569">
      <w:pPr>
        <w:spacing w:line="360" w:lineRule="auto"/>
        <w:ind w:left="360"/>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 xml:space="preserve">Sei M={Druckgruppe, Typ, </w:t>
      </w:r>
      <w:proofErr w:type="spellStart"/>
      <w:r w:rsidRPr="00EA0486">
        <w:rPr>
          <w:rFonts w:ascii="Times New Roman" w:hAnsi="Times New Roman" w:cs="Times New Roman"/>
          <w:color w:val="000000" w:themeColor="text1"/>
        </w:rPr>
        <w:t>Nummer</w:t>
      </w:r>
      <w:r w:rsidR="00841D9B" w:rsidRPr="00EA0486">
        <w:rPr>
          <w:rFonts w:ascii="Times New Roman" w:hAnsi="Times New Roman" w:cs="Times New Roman"/>
          <w:color w:val="000000" w:themeColor="text1"/>
        </w:rPr>
        <w:t>iereinheit</w:t>
      </w:r>
      <w:proofErr w:type="spellEnd"/>
      <w:r w:rsidR="00841D9B" w:rsidRPr="00EA0486">
        <w:rPr>
          <w:rFonts w:ascii="Times New Roman" w:hAnsi="Times New Roman" w:cs="Times New Roman"/>
          <w:color w:val="000000" w:themeColor="text1"/>
        </w:rPr>
        <w:t>}, W={{1-farbig, mehr</w:t>
      </w:r>
      <w:r w:rsidRPr="00EA0486">
        <w:rPr>
          <w:rFonts w:ascii="Times New Roman" w:hAnsi="Times New Roman" w:cs="Times New Roman"/>
          <w:color w:val="000000" w:themeColor="text1"/>
        </w:rPr>
        <w:t xml:space="preserve">farbig}, {Heidelberg, Roland},{vorhanden, nicht-vorhanden}}. T </w:t>
      </w:r>
      <w:r w:rsidR="00595DE2" w:rsidRPr="00EA0486">
        <w:rPr>
          <w:rFonts w:ascii="Times New Roman" w:hAnsi="Times New Roman" w:cs="Times New Roman"/>
          <w:color w:val="000000" w:themeColor="text1"/>
        </w:rPr>
        <w:t xml:space="preserve">(Schritte </w:t>
      </w:r>
      <w:r w:rsidR="00841D9B" w:rsidRPr="00EA0486">
        <w:rPr>
          <w:rFonts w:ascii="Times New Roman" w:hAnsi="Times New Roman" w:cs="Times New Roman"/>
          <w:color w:val="000000" w:themeColor="text1"/>
        </w:rPr>
        <w:t>1. und 2.</w:t>
      </w:r>
      <w:r w:rsidR="00595DE2" w:rsidRPr="00EA0486">
        <w:rPr>
          <w:rFonts w:ascii="Times New Roman" w:hAnsi="Times New Roman" w:cs="Times New Roman"/>
          <w:color w:val="000000" w:themeColor="text1"/>
        </w:rPr>
        <w:t xml:space="preserve">) </w:t>
      </w:r>
      <w:r w:rsidRPr="00EA0486">
        <w:rPr>
          <w:rFonts w:ascii="Times New Roman" w:hAnsi="Times New Roman" w:cs="Times New Roman"/>
          <w:color w:val="000000" w:themeColor="text1"/>
        </w:rPr>
        <w:t>sieht wie folgt aus</w:t>
      </w:r>
      <w:r w:rsidR="009C6AEC" w:rsidRPr="00EA0486">
        <w:rPr>
          <w:rFonts w:ascii="Times New Roman" w:hAnsi="Times New Roman" w:cs="Times New Roman"/>
          <w:color w:val="000000" w:themeColor="text1"/>
        </w:rPr>
        <w:t>:</w:t>
      </w:r>
    </w:p>
    <w:tbl>
      <w:tblPr>
        <w:tblW w:w="9018"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62"/>
        <w:gridCol w:w="1559"/>
        <w:gridCol w:w="2268"/>
        <w:gridCol w:w="3429"/>
      </w:tblGrid>
      <w:tr w:rsidR="0074172F" w:rsidRPr="00EA0486" w:rsidTr="00092F09">
        <w:tc>
          <w:tcPr>
            <w:tcW w:w="1762" w:type="dxa"/>
            <w:shd w:val="clear" w:color="auto" w:fill="auto"/>
          </w:tcPr>
          <w:p w:rsidR="00395F1D" w:rsidRPr="00EA0486" w:rsidRDefault="00395F1D"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Druckgruppe</w:t>
            </w:r>
          </w:p>
        </w:tc>
        <w:tc>
          <w:tcPr>
            <w:tcW w:w="1559" w:type="dxa"/>
            <w:shd w:val="clear" w:color="auto" w:fill="auto"/>
          </w:tcPr>
          <w:p w:rsidR="00395F1D" w:rsidRPr="00EA0486" w:rsidRDefault="00395F1D"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Typ</w:t>
            </w:r>
          </w:p>
        </w:tc>
        <w:tc>
          <w:tcPr>
            <w:tcW w:w="2268" w:type="dxa"/>
            <w:shd w:val="clear" w:color="auto" w:fill="auto"/>
          </w:tcPr>
          <w:p w:rsidR="00395F1D" w:rsidRPr="00EA0486" w:rsidRDefault="00395F1D" w:rsidP="00E02569">
            <w:pPr>
              <w:spacing w:line="360" w:lineRule="auto"/>
              <w:jc w:val="mediumKashida"/>
              <w:rPr>
                <w:rFonts w:ascii="Times New Roman" w:hAnsi="Times New Roman" w:cs="Times New Roman"/>
                <w:color w:val="000000" w:themeColor="text1"/>
              </w:rPr>
            </w:pPr>
            <w:proofErr w:type="spellStart"/>
            <w:r w:rsidRPr="00EA0486">
              <w:rPr>
                <w:rFonts w:ascii="Times New Roman" w:hAnsi="Times New Roman" w:cs="Times New Roman"/>
                <w:color w:val="000000" w:themeColor="text1"/>
              </w:rPr>
              <w:t>Nummeriereinheit</w:t>
            </w:r>
            <w:proofErr w:type="spellEnd"/>
          </w:p>
        </w:tc>
        <w:tc>
          <w:tcPr>
            <w:tcW w:w="3429" w:type="dxa"/>
            <w:shd w:val="clear" w:color="auto" w:fill="auto"/>
          </w:tcPr>
          <w:p w:rsidR="00092F09" w:rsidRPr="00EA0486" w:rsidRDefault="00092F09"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Konklusion</w:t>
            </w:r>
          </w:p>
          <w:p w:rsidR="00395F1D" w:rsidRPr="00EA0486" w:rsidRDefault="00395F1D"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i/>
                <w:color w:val="000000" w:themeColor="text1"/>
              </w:rPr>
              <w:t>s</w:t>
            </w:r>
            <w:r w:rsidR="00595DE2" w:rsidRPr="00EA0486">
              <w:rPr>
                <w:rFonts w:ascii="Times New Roman" w:hAnsi="Times New Roman" w:cs="Times New Roman"/>
                <w:color w:val="000000" w:themeColor="text1"/>
              </w:rPr>
              <w:t>=Ersatzteil</w:t>
            </w:r>
            <w:r w:rsidR="00E30424" w:rsidRPr="00EA0486">
              <w:rPr>
                <w:rFonts w:ascii="Times New Roman" w:hAnsi="Times New Roman" w:cs="Times New Roman"/>
                <w:color w:val="000000" w:themeColor="text1"/>
              </w:rPr>
              <w:t>e</w:t>
            </w:r>
            <w:r w:rsidR="00595DE2" w:rsidRPr="00EA0486">
              <w:rPr>
                <w:rFonts w:ascii="Times New Roman" w:hAnsi="Times New Roman" w:cs="Times New Roman"/>
                <w:color w:val="000000" w:themeColor="text1"/>
              </w:rPr>
              <w:t xml:space="preserve"> auf Rabatt</w:t>
            </w:r>
          </w:p>
        </w:tc>
      </w:tr>
      <w:tr w:rsidR="00395F1D" w:rsidRPr="00EA0486" w:rsidTr="00092F09">
        <w:tc>
          <w:tcPr>
            <w:tcW w:w="1762" w:type="dxa"/>
            <w:shd w:val="clear" w:color="auto" w:fill="auto"/>
          </w:tcPr>
          <w:p w:rsidR="00395F1D" w:rsidRPr="00EA0486" w:rsidRDefault="00395F1D"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1-farbig</w:t>
            </w:r>
          </w:p>
        </w:tc>
        <w:tc>
          <w:tcPr>
            <w:tcW w:w="1559" w:type="dxa"/>
            <w:shd w:val="clear" w:color="auto" w:fill="auto"/>
          </w:tcPr>
          <w:p w:rsidR="00395F1D" w:rsidRPr="00EA0486" w:rsidRDefault="00595DE2"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Heidelberg</w:t>
            </w:r>
          </w:p>
        </w:tc>
        <w:tc>
          <w:tcPr>
            <w:tcW w:w="2268" w:type="dxa"/>
            <w:shd w:val="clear" w:color="auto" w:fill="auto"/>
          </w:tcPr>
          <w:p w:rsidR="00395F1D" w:rsidRPr="00EA0486" w:rsidRDefault="00B9186A"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V</w:t>
            </w:r>
            <w:r w:rsidR="00595DE2" w:rsidRPr="00EA0486">
              <w:rPr>
                <w:rFonts w:ascii="Times New Roman" w:hAnsi="Times New Roman" w:cs="Times New Roman"/>
                <w:color w:val="000000" w:themeColor="text1"/>
              </w:rPr>
              <w:t>orhanden</w:t>
            </w:r>
          </w:p>
        </w:tc>
        <w:tc>
          <w:tcPr>
            <w:tcW w:w="3429" w:type="dxa"/>
            <w:shd w:val="clear" w:color="auto" w:fill="auto"/>
          </w:tcPr>
          <w:p w:rsidR="00395F1D" w:rsidRPr="00EA0486" w:rsidRDefault="00595DE2"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1</w:t>
            </w:r>
          </w:p>
        </w:tc>
      </w:tr>
      <w:tr w:rsidR="00395F1D" w:rsidRPr="00EA0486" w:rsidTr="00092F09">
        <w:tc>
          <w:tcPr>
            <w:tcW w:w="1762" w:type="dxa"/>
            <w:shd w:val="clear" w:color="auto" w:fill="auto"/>
          </w:tcPr>
          <w:p w:rsidR="00395F1D" w:rsidRPr="00EA0486" w:rsidRDefault="00395F1D"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1-farbig</w:t>
            </w:r>
          </w:p>
        </w:tc>
        <w:tc>
          <w:tcPr>
            <w:tcW w:w="1559" w:type="dxa"/>
            <w:shd w:val="clear" w:color="auto" w:fill="auto"/>
          </w:tcPr>
          <w:p w:rsidR="00395F1D" w:rsidRPr="00EA0486" w:rsidRDefault="00595DE2"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Heidelberg</w:t>
            </w:r>
          </w:p>
        </w:tc>
        <w:tc>
          <w:tcPr>
            <w:tcW w:w="2268" w:type="dxa"/>
            <w:shd w:val="clear" w:color="auto" w:fill="auto"/>
          </w:tcPr>
          <w:p w:rsidR="00395F1D" w:rsidRPr="00EA0486" w:rsidRDefault="00595DE2"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nicht-vorhanden</w:t>
            </w:r>
          </w:p>
        </w:tc>
        <w:tc>
          <w:tcPr>
            <w:tcW w:w="3429" w:type="dxa"/>
            <w:shd w:val="clear" w:color="auto" w:fill="auto"/>
          </w:tcPr>
          <w:p w:rsidR="00395F1D" w:rsidRPr="00EA0486" w:rsidRDefault="00595DE2"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0</w:t>
            </w:r>
          </w:p>
        </w:tc>
      </w:tr>
      <w:tr w:rsidR="00395F1D" w:rsidRPr="00EA0486" w:rsidTr="00092F09">
        <w:tc>
          <w:tcPr>
            <w:tcW w:w="1762" w:type="dxa"/>
            <w:shd w:val="clear" w:color="auto" w:fill="auto"/>
          </w:tcPr>
          <w:p w:rsidR="00395F1D" w:rsidRPr="00EA0486" w:rsidRDefault="00395F1D"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1-farbig</w:t>
            </w:r>
          </w:p>
        </w:tc>
        <w:tc>
          <w:tcPr>
            <w:tcW w:w="1559" w:type="dxa"/>
            <w:shd w:val="clear" w:color="auto" w:fill="auto"/>
          </w:tcPr>
          <w:p w:rsidR="00395F1D" w:rsidRPr="00EA0486" w:rsidRDefault="00595DE2"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Roland</w:t>
            </w:r>
          </w:p>
        </w:tc>
        <w:tc>
          <w:tcPr>
            <w:tcW w:w="2268" w:type="dxa"/>
            <w:shd w:val="clear" w:color="auto" w:fill="auto"/>
          </w:tcPr>
          <w:p w:rsidR="00395F1D" w:rsidRPr="00EA0486" w:rsidRDefault="00B9186A"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V</w:t>
            </w:r>
            <w:r w:rsidR="00595DE2" w:rsidRPr="00EA0486">
              <w:rPr>
                <w:rFonts w:ascii="Times New Roman" w:hAnsi="Times New Roman" w:cs="Times New Roman"/>
                <w:color w:val="000000" w:themeColor="text1"/>
              </w:rPr>
              <w:t>orhanden</w:t>
            </w:r>
          </w:p>
        </w:tc>
        <w:tc>
          <w:tcPr>
            <w:tcW w:w="3429" w:type="dxa"/>
            <w:shd w:val="clear" w:color="auto" w:fill="auto"/>
          </w:tcPr>
          <w:p w:rsidR="00395F1D" w:rsidRPr="00EA0486" w:rsidRDefault="00595DE2"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0</w:t>
            </w:r>
          </w:p>
        </w:tc>
      </w:tr>
      <w:tr w:rsidR="00395F1D" w:rsidRPr="00EA0486" w:rsidTr="00092F09">
        <w:tc>
          <w:tcPr>
            <w:tcW w:w="1762" w:type="dxa"/>
            <w:shd w:val="clear" w:color="auto" w:fill="auto"/>
          </w:tcPr>
          <w:p w:rsidR="00395F1D" w:rsidRPr="00EA0486" w:rsidRDefault="00395F1D"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1-farbig</w:t>
            </w:r>
          </w:p>
        </w:tc>
        <w:tc>
          <w:tcPr>
            <w:tcW w:w="1559" w:type="dxa"/>
            <w:shd w:val="clear" w:color="auto" w:fill="auto"/>
          </w:tcPr>
          <w:p w:rsidR="00395F1D" w:rsidRPr="00EA0486" w:rsidRDefault="00595DE2"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Roland</w:t>
            </w:r>
          </w:p>
        </w:tc>
        <w:tc>
          <w:tcPr>
            <w:tcW w:w="2268" w:type="dxa"/>
            <w:shd w:val="clear" w:color="auto" w:fill="auto"/>
          </w:tcPr>
          <w:p w:rsidR="00395F1D" w:rsidRPr="00EA0486" w:rsidRDefault="00595DE2"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nicht-vorhanden</w:t>
            </w:r>
          </w:p>
        </w:tc>
        <w:tc>
          <w:tcPr>
            <w:tcW w:w="3429" w:type="dxa"/>
            <w:shd w:val="clear" w:color="auto" w:fill="auto"/>
          </w:tcPr>
          <w:p w:rsidR="00395F1D" w:rsidRPr="00EA0486" w:rsidRDefault="00595DE2"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0</w:t>
            </w:r>
          </w:p>
        </w:tc>
      </w:tr>
      <w:tr w:rsidR="00395F1D" w:rsidRPr="00EA0486" w:rsidTr="00092F09">
        <w:tc>
          <w:tcPr>
            <w:tcW w:w="1762" w:type="dxa"/>
            <w:shd w:val="clear" w:color="auto" w:fill="auto"/>
          </w:tcPr>
          <w:p w:rsidR="00395F1D" w:rsidRPr="00EA0486" w:rsidRDefault="00B769DE"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m</w:t>
            </w:r>
            <w:r w:rsidR="00841D9B" w:rsidRPr="00EA0486">
              <w:rPr>
                <w:rFonts w:ascii="Times New Roman" w:hAnsi="Times New Roman" w:cs="Times New Roman"/>
                <w:color w:val="000000" w:themeColor="text1"/>
              </w:rPr>
              <w:t>ehr</w:t>
            </w:r>
            <w:r w:rsidR="00395F1D" w:rsidRPr="00EA0486">
              <w:rPr>
                <w:rFonts w:ascii="Times New Roman" w:hAnsi="Times New Roman" w:cs="Times New Roman"/>
                <w:color w:val="000000" w:themeColor="text1"/>
              </w:rPr>
              <w:t>farbig</w:t>
            </w:r>
          </w:p>
        </w:tc>
        <w:tc>
          <w:tcPr>
            <w:tcW w:w="1559" w:type="dxa"/>
            <w:shd w:val="clear" w:color="auto" w:fill="auto"/>
          </w:tcPr>
          <w:p w:rsidR="00395F1D" w:rsidRPr="00EA0486" w:rsidRDefault="00595DE2"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Heidelberg</w:t>
            </w:r>
          </w:p>
        </w:tc>
        <w:tc>
          <w:tcPr>
            <w:tcW w:w="2268" w:type="dxa"/>
            <w:shd w:val="clear" w:color="auto" w:fill="auto"/>
          </w:tcPr>
          <w:p w:rsidR="00395F1D" w:rsidRPr="00EA0486" w:rsidRDefault="00B9186A"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V</w:t>
            </w:r>
            <w:r w:rsidR="00595DE2" w:rsidRPr="00EA0486">
              <w:rPr>
                <w:rFonts w:ascii="Times New Roman" w:hAnsi="Times New Roman" w:cs="Times New Roman"/>
                <w:color w:val="000000" w:themeColor="text1"/>
              </w:rPr>
              <w:t>orhanden</w:t>
            </w:r>
          </w:p>
        </w:tc>
        <w:tc>
          <w:tcPr>
            <w:tcW w:w="3429" w:type="dxa"/>
            <w:shd w:val="clear" w:color="auto" w:fill="auto"/>
          </w:tcPr>
          <w:p w:rsidR="00395F1D" w:rsidRPr="00EA0486" w:rsidRDefault="00595DE2"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1</w:t>
            </w:r>
          </w:p>
        </w:tc>
      </w:tr>
      <w:tr w:rsidR="00395F1D" w:rsidRPr="00EA0486" w:rsidTr="00092F09">
        <w:tc>
          <w:tcPr>
            <w:tcW w:w="1762" w:type="dxa"/>
            <w:shd w:val="clear" w:color="auto" w:fill="auto"/>
          </w:tcPr>
          <w:p w:rsidR="00395F1D" w:rsidRPr="00EA0486" w:rsidRDefault="00B769DE"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m</w:t>
            </w:r>
            <w:r w:rsidR="00841D9B" w:rsidRPr="00EA0486">
              <w:rPr>
                <w:rFonts w:ascii="Times New Roman" w:hAnsi="Times New Roman" w:cs="Times New Roman"/>
                <w:color w:val="000000" w:themeColor="text1"/>
              </w:rPr>
              <w:t>ehr</w:t>
            </w:r>
            <w:r w:rsidR="00395F1D" w:rsidRPr="00EA0486">
              <w:rPr>
                <w:rFonts w:ascii="Times New Roman" w:hAnsi="Times New Roman" w:cs="Times New Roman"/>
                <w:color w:val="000000" w:themeColor="text1"/>
              </w:rPr>
              <w:t>farbig</w:t>
            </w:r>
          </w:p>
        </w:tc>
        <w:tc>
          <w:tcPr>
            <w:tcW w:w="1559" w:type="dxa"/>
            <w:shd w:val="clear" w:color="auto" w:fill="auto"/>
          </w:tcPr>
          <w:p w:rsidR="00395F1D" w:rsidRPr="00EA0486" w:rsidRDefault="00595DE2"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Heidelberg</w:t>
            </w:r>
          </w:p>
        </w:tc>
        <w:tc>
          <w:tcPr>
            <w:tcW w:w="2268" w:type="dxa"/>
            <w:shd w:val="clear" w:color="auto" w:fill="auto"/>
          </w:tcPr>
          <w:p w:rsidR="00395F1D" w:rsidRPr="00EA0486" w:rsidRDefault="00595DE2"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nicht-vorhanden</w:t>
            </w:r>
          </w:p>
        </w:tc>
        <w:tc>
          <w:tcPr>
            <w:tcW w:w="3429" w:type="dxa"/>
            <w:shd w:val="clear" w:color="auto" w:fill="auto"/>
          </w:tcPr>
          <w:p w:rsidR="00395F1D" w:rsidRPr="00EA0486" w:rsidRDefault="00595DE2"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1</w:t>
            </w:r>
          </w:p>
        </w:tc>
      </w:tr>
      <w:tr w:rsidR="00395F1D" w:rsidRPr="00EA0486" w:rsidTr="00092F09">
        <w:tc>
          <w:tcPr>
            <w:tcW w:w="1762" w:type="dxa"/>
            <w:shd w:val="clear" w:color="auto" w:fill="auto"/>
          </w:tcPr>
          <w:p w:rsidR="00395F1D" w:rsidRPr="00EA0486" w:rsidRDefault="00B769DE"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m</w:t>
            </w:r>
            <w:r w:rsidR="00841D9B" w:rsidRPr="00EA0486">
              <w:rPr>
                <w:rFonts w:ascii="Times New Roman" w:hAnsi="Times New Roman" w:cs="Times New Roman"/>
                <w:color w:val="000000" w:themeColor="text1"/>
              </w:rPr>
              <w:t>ehr</w:t>
            </w:r>
            <w:r w:rsidR="00395F1D" w:rsidRPr="00EA0486">
              <w:rPr>
                <w:rFonts w:ascii="Times New Roman" w:hAnsi="Times New Roman" w:cs="Times New Roman"/>
                <w:color w:val="000000" w:themeColor="text1"/>
              </w:rPr>
              <w:t>farbig</w:t>
            </w:r>
          </w:p>
        </w:tc>
        <w:tc>
          <w:tcPr>
            <w:tcW w:w="1559" w:type="dxa"/>
            <w:shd w:val="clear" w:color="auto" w:fill="auto"/>
          </w:tcPr>
          <w:p w:rsidR="00395F1D" w:rsidRPr="00EA0486" w:rsidRDefault="00595DE2"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Roland</w:t>
            </w:r>
          </w:p>
        </w:tc>
        <w:tc>
          <w:tcPr>
            <w:tcW w:w="2268" w:type="dxa"/>
            <w:shd w:val="clear" w:color="auto" w:fill="auto"/>
          </w:tcPr>
          <w:p w:rsidR="00395F1D" w:rsidRPr="00EA0486" w:rsidRDefault="00B9186A"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V</w:t>
            </w:r>
            <w:r w:rsidR="00595DE2" w:rsidRPr="00EA0486">
              <w:rPr>
                <w:rFonts w:ascii="Times New Roman" w:hAnsi="Times New Roman" w:cs="Times New Roman"/>
                <w:color w:val="000000" w:themeColor="text1"/>
              </w:rPr>
              <w:t>orhanden</w:t>
            </w:r>
          </w:p>
        </w:tc>
        <w:tc>
          <w:tcPr>
            <w:tcW w:w="3429" w:type="dxa"/>
            <w:shd w:val="clear" w:color="auto" w:fill="auto"/>
          </w:tcPr>
          <w:p w:rsidR="00395F1D" w:rsidRPr="00EA0486" w:rsidRDefault="00595DE2"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1</w:t>
            </w:r>
          </w:p>
        </w:tc>
      </w:tr>
      <w:tr w:rsidR="00395F1D" w:rsidRPr="00EA0486" w:rsidTr="00092F09">
        <w:tc>
          <w:tcPr>
            <w:tcW w:w="1762" w:type="dxa"/>
            <w:shd w:val="clear" w:color="auto" w:fill="auto"/>
          </w:tcPr>
          <w:p w:rsidR="00395F1D" w:rsidRPr="00EA0486" w:rsidRDefault="00B769DE"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m</w:t>
            </w:r>
            <w:r w:rsidR="00841D9B" w:rsidRPr="00EA0486">
              <w:rPr>
                <w:rFonts w:ascii="Times New Roman" w:hAnsi="Times New Roman" w:cs="Times New Roman"/>
                <w:color w:val="000000" w:themeColor="text1"/>
              </w:rPr>
              <w:t>ehr</w:t>
            </w:r>
            <w:r w:rsidR="00395F1D" w:rsidRPr="00EA0486">
              <w:rPr>
                <w:rFonts w:ascii="Times New Roman" w:hAnsi="Times New Roman" w:cs="Times New Roman"/>
                <w:color w:val="000000" w:themeColor="text1"/>
              </w:rPr>
              <w:t>farbig</w:t>
            </w:r>
          </w:p>
        </w:tc>
        <w:tc>
          <w:tcPr>
            <w:tcW w:w="1559" w:type="dxa"/>
            <w:shd w:val="clear" w:color="auto" w:fill="auto"/>
          </w:tcPr>
          <w:p w:rsidR="00395F1D" w:rsidRPr="00EA0486" w:rsidRDefault="00595DE2"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Roland</w:t>
            </w:r>
          </w:p>
        </w:tc>
        <w:tc>
          <w:tcPr>
            <w:tcW w:w="2268" w:type="dxa"/>
            <w:shd w:val="clear" w:color="auto" w:fill="auto"/>
          </w:tcPr>
          <w:p w:rsidR="00395F1D" w:rsidRPr="00EA0486" w:rsidRDefault="00595DE2"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nicht-vorhanden</w:t>
            </w:r>
          </w:p>
        </w:tc>
        <w:tc>
          <w:tcPr>
            <w:tcW w:w="3429" w:type="dxa"/>
            <w:shd w:val="clear" w:color="auto" w:fill="auto"/>
          </w:tcPr>
          <w:p w:rsidR="00395F1D" w:rsidRPr="00EA0486" w:rsidRDefault="00595DE2"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1</w:t>
            </w:r>
          </w:p>
        </w:tc>
      </w:tr>
    </w:tbl>
    <w:p w:rsidR="00595DE2" w:rsidRPr="00EA0486" w:rsidRDefault="00595DE2" w:rsidP="00E02569">
      <w:pPr>
        <w:spacing w:line="360" w:lineRule="auto"/>
        <w:ind w:left="360"/>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lastRenderedPageBreak/>
        <w:t xml:space="preserve">In Schritt </w:t>
      </w:r>
      <w:r w:rsidR="00C46A1B" w:rsidRPr="00EA0486">
        <w:rPr>
          <w:rFonts w:ascii="Times New Roman" w:hAnsi="Times New Roman" w:cs="Times New Roman"/>
          <w:color w:val="000000" w:themeColor="text1"/>
        </w:rPr>
        <w:t>3.</w:t>
      </w:r>
      <w:r w:rsidRPr="00EA0486">
        <w:rPr>
          <w:rFonts w:ascii="Times New Roman" w:hAnsi="Times New Roman" w:cs="Times New Roman"/>
          <w:color w:val="000000" w:themeColor="text1"/>
        </w:rPr>
        <w:t xml:space="preserve"> werden</w:t>
      </w:r>
      <w:r w:rsidR="00B9186A" w:rsidRPr="00EA0486">
        <w:rPr>
          <w:rFonts w:ascii="Times New Roman" w:hAnsi="Times New Roman" w:cs="Times New Roman"/>
          <w:color w:val="000000" w:themeColor="text1"/>
        </w:rPr>
        <w:t xml:space="preserve"> </w:t>
      </w:r>
      <w:r w:rsidRPr="00EA0486">
        <w:rPr>
          <w:rFonts w:ascii="Times New Roman" w:hAnsi="Times New Roman" w:cs="Times New Roman"/>
          <w:color w:val="000000" w:themeColor="text1"/>
        </w:rPr>
        <w:t>folgende Teilmengen von M gebildet</w:t>
      </w:r>
      <w:r w:rsidR="009C6AEC" w:rsidRPr="00EA0486">
        <w:rPr>
          <w:rFonts w:ascii="Times New Roman" w:hAnsi="Times New Roman" w:cs="Times New Roman"/>
          <w:color w:val="000000" w:themeColor="text1"/>
        </w:rPr>
        <w:t>:</w:t>
      </w:r>
    </w:p>
    <w:p w:rsidR="00B9186A" w:rsidRPr="00EA0486" w:rsidRDefault="00B9186A" w:rsidP="00E02569">
      <w:pPr>
        <w:spacing w:line="360" w:lineRule="auto"/>
        <w:ind w:left="360"/>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(Druckgruppe)</w:t>
      </w:r>
    </w:p>
    <w:p w:rsidR="00B9186A" w:rsidRPr="00EA0486" w:rsidRDefault="00B9186A" w:rsidP="00E02569">
      <w:pPr>
        <w:spacing w:line="360" w:lineRule="auto"/>
        <w:ind w:left="360"/>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(Typ)</w:t>
      </w:r>
    </w:p>
    <w:p w:rsidR="00B9186A" w:rsidRPr="00EA0486" w:rsidRDefault="00B9186A" w:rsidP="00E02569">
      <w:pPr>
        <w:spacing w:line="360" w:lineRule="auto"/>
        <w:ind w:left="360"/>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w:t>
      </w:r>
      <w:proofErr w:type="spellStart"/>
      <w:r w:rsidRPr="00EA0486">
        <w:rPr>
          <w:rFonts w:ascii="Times New Roman" w:hAnsi="Times New Roman" w:cs="Times New Roman"/>
          <w:color w:val="000000" w:themeColor="text1"/>
        </w:rPr>
        <w:t>Nummeriereinheit</w:t>
      </w:r>
      <w:proofErr w:type="spellEnd"/>
      <w:r w:rsidRPr="00EA0486">
        <w:rPr>
          <w:rFonts w:ascii="Times New Roman" w:hAnsi="Times New Roman" w:cs="Times New Roman"/>
          <w:color w:val="000000" w:themeColor="text1"/>
        </w:rPr>
        <w:t>)</w:t>
      </w:r>
    </w:p>
    <w:p w:rsidR="00595DE2" w:rsidRPr="00EA0486" w:rsidRDefault="00595DE2" w:rsidP="00E02569">
      <w:pPr>
        <w:spacing w:line="360" w:lineRule="auto"/>
        <w:ind w:left="360"/>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(Druckgruppe, Typ)</w:t>
      </w:r>
    </w:p>
    <w:p w:rsidR="00595DE2" w:rsidRPr="00EA0486" w:rsidRDefault="00595DE2" w:rsidP="00E02569">
      <w:pPr>
        <w:spacing w:line="360" w:lineRule="auto"/>
        <w:ind w:left="360"/>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 xml:space="preserve">(Druckgruppe, </w:t>
      </w:r>
      <w:proofErr w:type="spellStart"/>
      <w:r w:rsidRPr="00EA0486">
        <w:rPr>
          <w:rFonts w:ascii="Times New Roman" w:hAnsi="Times New Roman" w:cs="Times New Roman"/>
          <w:color w:val="000000" w:themeColor="text1"/>
        </w:rPr>
        <w:t>Nummeriereinheit</w:t>
      </w:r>
      <w:proofErr w:type="spellEnd"/>
      <w:r w:rsidRPr="00EA0486">
        <w:rPr>
          <w:rFonts w:ascii="Times New Roman" w:hAnsi="Times New Roman" w:cs="Times New Roman"/>
          <w:color w:val="000000" w:themeColor="text1"/>
        </w:rPr>
        <w:t>)</w:t>
      </w:r>
    </w:p>
    <w:p w:rsidR="00595DE2" w:rsidRPr="00EA0486" w:rsidRDefault="00595DE2" w:rsidP="00E02569">
      <w:pPr>
        <w:spacing w:line="360" w:lineRule="auto"/>
        <w:ind w:left="360"/>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 xml:space="preserve">(Typ, </w:t>
      </w:r>
      <w:proofErr w:type="spellStart"/>
      <w:r w:rsidRPr="00EA0486">
        <w:rPr>
          <w:rFonts w:ascii="Times New Roman" w:hAnsi="Times New Roman" w:cs="Times New Roman"/>
          <w:color w:val="000000" w:themeColor="text1"/>
        </w:rPr>
        <w:t>Nummeriereinheit</w:t>
      </w:r>
      <w:proofErr w:type="spellEnd"/>
      <w:r w:rsidRPr="00EA0486">
        <w:rPr>
          <w:rFonts w:ascii="Times New Roman" w:hAnsi="Times New Roman" w:cs="Times New Roman"/>
          <w:color w:val="000000" w:themeColor="text1"/>
        </w:rPr>
        <w:t>)</w:t>
      </w:r>
    </w:p>
    <w:p w:rsidR="00B246F2" w:rsidRPr="00EA0486" w:rsidRDefault="00595DE2" w:rsidP="00E02569">
      <w:pPr>
        <w:spacing w:line="360" w:lineRule="auto"/>
        <w:ind w:left="360"/>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 xml:space="preserve">(Druckgruppe, Typ, </w:t>
      </w:r>
      <w:proofErr w:type="spellStart"/>
      <w:r w:rsidRPr="00EA0486">
        <w:rPr>
          <w:rFonts w:ascii="Times New Roman" w:hAnsi="Times New Roman" w:cs="Times New Roman"/>
          <w:color w:val="000000" w:themeColor="text1"/>
        </w:rPr>
        <w:t>Nummeriereinheit</w:t>
      </w:r>
      <w:proofErr w:type="spellEnd"/>
      <w:r w:rsidRPr="00EA0486">
        <w:rPr>
          <w:rFonts w:ascii="Times New Roman" w:hAnsi="Times New Roman" w:cs="Times New Roman"/>
          <w:color w:val="000000" w:themeColor="text1"/>
        </w:rPr>
        <w:t>)</w:t>
      </w:r>
    </w:p>
    <w:p w:rsidR="00C42A33" w:rsidRPr="00EA0486" w:rsidRDefault="00C42A33" w:rsidP="00E02569">
      <w:pPr>
        <w:spacing w:line="360" w:lineRule="auto"/>
        <w:ind w:left="360"/>
        <w:jc w:val="mediumKashida"/>
        <w:rPr>
          <w:rFonts w:ascii="Times New Roman" w:hAnsi="Times New Roman" w:cs="Times New Roman"/>
          <w:b/>
          <w:bCs/>
          <w:i/>
          <w:iCs/>
          <w:color w:val="000000" w:themeColor="text1"/>
        </w:rPr>
      </w:pPr>
    </w:p>
    <w:p w:rsidR="00B9186A" w:rsidRPr="00EA0486" w:rsidRDefault="00B9186A" w:rsidP="00E02569">
      <w:pPr>
        <w:spacing w:line="360" w:lineRule="auto"/>
        <w:ind w:left="360"/>
        <w:jc w:val="mediumKashida"/>
        <w:rPr>
          <w:rFonts w:ascii="Times New Roman" w:hAnsi="Times New Roman" w:cs="Times New Roman"/>
          <w:color w:val="000000" w:themeColor="text1"/>
        </w:rPr>
      </w:pPr>
      <w:r w:rsidRPr="00EA0486">
        <w:rPr>
          <w:rFonts w:ascii="Times New Roman" w:hAnsi="Times New Roman" w:cs="Times New Roman"/>
          <w:b/>
          <w:bCs/>
          <w:i/>
          <w:iCs/>
          <w:color w:val="000000" w:themeColor="text1"/>
        </w:rPr>
        <w:t>F</w:t>
      </w:r>
      <w:r w:rsidR="008A7848" w:rsidRPr="00EA0486">
        <w:rPr>
          <w:rFonts w:ascii="Times New Roman" w:hAnsi="Times New Roman" w:cs="Times New Roman"/>
          <w:b/>
          <w:bCs/>
          <w:i/>
          <w:iCs/>
          <w:color w:val="000000" w:themeColor="text1"/>
        </w:rPr>
        <w:t>ü</w:t>
      </w:r>
      <w:r w:rsidRPr="00EA0486">
        <w:rPr>
          <w:rFonts w:ascii="Times New Roman" w:hAnsi="Times New Roman" w:cs="Times New Roman"/>
          <w:b/>
          <w:bCs/>
          <w:i/>
          <w:iCs/>
          <w:color w:val="000000" w:themeColor="text1"/>
        </w:rPr>
        <w:t xml:space="preserve">r (Druckgruppe) findet man die </w:t>
      </w:r>
      <w:proofErr w:type="spellStart"/>
      <w:r w:rsidRPr="00EA0486">
        <w:rPr>
          <w:rFonts w:ascii="Times New Roman" w:hAnsi="Times New Roman" w:cs="Times New Roman"/>
          <w:b/>
          <w:bCs/>
          <w:i/>
          <w:iCs/>
          <w:color w:val="000000" w:themeColor="text1"/>
        </w:rPr>
        <w:t>Constraints</w:t>
      </w:r>
      <w:proofErr w:type="spellEnd"/>
      <w:r w:rsidR="009C6AEC" w:rsidRPr="00EA0486">
        <w:rPr>
          <w:rFonts w:ascii="Times New Roman" w:hAnsi="Times New Roman" w:cs="Times New Roman"/>
          <w:b/>
          <w:bCs/>
          <w:i/>
          <w:iCs/>
          <w:color w:val="000000" w:themeColor="text1"/>
        </w:rPr>
        <w:t>:</w:t>
      </w:r>
      <w:r w:rsidRPr="00EA0486">
        <w:rPr>
          <w:rFonts w:ascii="Times New Roman" w:hAnsi="Times New Roman" w:cs="Times New Roman"/>
          <w:color w:val="000000" w:themeColor="text1"/>
        </w:rPr>
        <w:t xml:space="preserve"> ((Meh</w:t>
      </w:r>
      <w:r w:rsidR="00C46A1B" w:rsidRPr="00EA0486">
        <w:rPr>
          <w:rFonts w:ascii="Times New Roman" w:hAnsi="Times New Roman" w:cs="Times New Roman"/>
          <w:color w:val="000000" w:themeColor="text1"/>
        </w:rPr>
        <w:t>r</w:t>
      </w:r>
      <w:r w:rsidRPr="00EA0486">
        <w:rPr>
          <w:rFonts w:ascii="Times New Roman" w:hAnsi="Times New Roman" w:cs="Times New Roman"/>
          <w:color w:val="000000" w:themeColor="text1"/>
        </w:rPr>
        <w:t>farbig)&gt;1)</w:t>
      </w:r>
    </w:p>
    <w:p w:rsidR="00B9186A" w:rsidRPr="00EA0486" w:rsidRDefault="00B9186A" w:rsidP="00E02569">
      <w:pPr>
        <w:spacing w:line="360" w:lineRule="auto"/>
        <w:ind w:left="360"/>
        <w:jc w:val="mediumKashida"/>
        <w:rPr>
          <w:rFonts w:ascii="Times New Roman" w:hAnsi="Times New Roman" w:cs="Times New Roman"/>
          <w:b/>
          <w:bCs/>
          <w:i/>
          <w:iCs/>
          <w:color w:val="000000" w:themeColor="text1"/>
        </w:rPr>
      </w:pPr>
      <w:r w:rsidRPr="00EA0486">
        <w:rPr>
          <w:rFonts w:ascii="Times New Roman" w:hAnsi="Times New Roman" w:cs="Times New Roman"/>
          <w:b/>
          <w:bCs/>
          <w:i/>
          <w:iCs/>
          <w:color w:val="000000" w:themeColor="text1"/>
        </w:rPr>
        <w:t>F</w:t>
      </w:r>
      <w:r w:rsidR="008A7848" w:rsidRPr="00EA0486">
        <w:rPr>
          <w:rFonts w:ascii="Times New Roman" w:hAnsi="Times New Roman" w:cs="Times New Roman"/>
          <w:b/>
          <w:bCs/>
          <w:i/>
          <w:iCs/>
          <w:color w:val="000000" w:themeColor="text1"/>
        </w:rPr>
        <w:t>ü</w:t>
      </w:r>
      <w:r w:rsidRPr="00EA0486">
        <w:rPr>
          <w:rFonts w:ascii="Times New Roman" w:hAnsi="Times New Roman" w:cs="Times New Roman"/>
          <w:b/>
          <w:bCs/>
          <w:i/>
          <w:iCs/>
          <w:color w:val="000000" w:themeColor="text1"/>
        </w:rPr>
        <w:t xml:space="preserve">r (Typ) findet man </w:t>
      </w:r>
      <w:r w:rsidR="00AB1856" w:rsidRPr="00EA0486">
        <w:rPr>
          <w:rFonts w:ascii="Times New Roman" w:hAnsi="Times New Roman" w:cs="Times New Roman"/>
          <w:b/>
          <w:bCs/>
          <w:i/>
          <w:iCs/>
          <w:color w:val="000000" w:themeColor="text1"/>
        </w:rPr>
        <w:t xml:space="preserve">keine </w:t>
      </w:r>
      <w:proofErr w:type="spellStart"/>
      <w:r w:rsidR="00AB1856" w:rsidRPr="00EA0486">
        <w:rPr>
          <w:rFonts w:ascii="Times New Roman" w:hAnsi="Times New Roman" w:cs="Times New Roman"/>
          <w:b/>
          <w:bCs/>
          <w:i/>
          <w:iCs/>
          <w:color w:val="000000" w:themeColor="text1"/>
        </w:rPr>
        <w:t>Constraints</w:t>
      </w:r>
      <w:proofErr w:type="spellEnd"/>
    </w:p>
    <w:p w:rsidR="00AB1856" w:rsidRPr="00EA0486" w:rsidRDefault="00AB1856" w:rsidP="00E02569">
      <w:pPr>
        <w:spacing w:line="360" w:lineRule="auto"/>
        <w:ind w:left="360"/>
        <w:jc w:val="mediumKashida"/>
        <w:rPr>
          <w:rFonts w:ascii="Times New Roman" w:hAnsi="Times New Roman" w:cs="Times New Roman"/>
          <w:color w:val="000000" w:themeColor="text1"/>
        </w:rPr>
      </w:pPr>
      <w:r w:rsidRPr="00EA0486">
        <w:rPr>
          <w:rFonts w:ascii="Times New Roman" w:hAnsi="Times New Roman" w:cs="Times New Roman"/>
          <w:b/>
          <w:bCs/>
          <w:i/>
          <w:iCs/>
          <w:color w:val="000000" w:themeColor="text1"/>
        </w:rPr>
        <w:t>F</w:t>
      </w:r>
      <w:r w:rsidR="008A7848" w:rsidRPr="00EA0486">
        <w:rPr>
          <w:rFonts w:ascii="Times New Roman" w:hAnsi="Times New Roman" w:cs="Times New Roman"/>
          <w:b/>
          <w:bCs/>
          <w:i/>
          <w:iCs/>
          <w:color w:val="000000" w:themeColor="text1"/>
        </w:rPr>
        <w:t>ü</w:t>
      </w:r>
      <w:r w:rsidRPr="00EA0486">
        <w:rPr>
          <w:rFonts w:ascii="Times New Roman" w:hAnsi="Times New Roman" w:cs="Times New Roman"/>
          <w:b/>
          <w:bCs/>
          <w:i/>
          <w:iCs/>
          <w:color w:val="000000" w:themeColor="text1"/>
        </w:rPr>
        <w:t>r (</w:t>
      </w:r>
      <w:proofErr w:type="spellStart"/>
      <w:r w:rsidRPr="00EA0486">
        <w:rPr>
          <w:rFonts w:ascii="Times New Roman" w:hAnsi="Times New Roman" w:cs="Times New Roman"/>
          <w:b/>
          <w:bCs/>
          <w:i/>
          <w:iCs/>
          <w:color w:val="000000" w:themeColor="text1"/>
        </w:rPr>
        <w:t>Nummeriereinheit</w:t>
      </w:r>
      <w:proofErr w:type="spellEnd"/>
      <w:r w:rsidRPr="00EA0486">
        <w:rPr>
          <w:rFonts w:ascii="Times New Roman" w:hAnsi="Times New Roman" w:cs="Times New Roman"/>
          <w:b/>
          <w:bCs/>
          <w:i/>
          <w:iCs/>
          <w:color w:val="000000" w:themeColor="text1"/>
        </w:rPr>
        <w:t xml:space="preserve">) findet man keine </w:t>
      </w:r>
      <w:proofErr w:type="spellStart"/>
      <w:r w:rsidRPr="00EA0486">
        <w:rPr>
          <w:rFonts w:ascii="Times New Roman" w:hAnsi="Times New Roman" w:cs="Times New Roman"/>
          <w:b/>
          <w:bCs/>
          <w:i/>
          <w:iCs/>
          <w:color w:val="000000" w:themeColor="text1"/>
        </w:rPr>
        <w:t>Constraints</w:t>
      </w:r>
      <w:proofErr w:type="spellEnd"/>
    </w:p>
    <w:p w:rsidR="00E30424" w:rsidRPr="00EA0486" w:rsidRDefault="00595DE2" w:rsidP="00E02569">
      <w:pPr>
        <w:spacing w:line="360" w:lineRule="auto"/>
        <w:ind w:left="360"/>
        <w:jc w:val="mediumKashida"/>
        <w:rPr>
          <w:rFonts w:ascii="Times New Roman" w:hAnsi="Times New Roman" w:cs="Times New Roman"/>
          <w:color w:val="000000" w:themeColor="text1"/>
        </w:rPr>
      </w:pPr>
      <w:r w:rsidRPr="00EA0486">
        <w:rPr>
          <w:rFonts w:ascii="Times New Roman" w:hAnsi="Times New Roman" w:cs="Times New Roman"/>
          <w:b/>
          <w:bCs/>
          <w:i/>
          <w:iCs/>
          <w:color w:val="000000" w:themeColor="text1"/>
        </w:rPr>
        <w:t>F</w:t>
      </w:r>
      <w:r w:rsidR="008A7848" w:rsidRPr="00EA0486">
        <w:rPr>
          <w:rFonts w:ascii="Times New Roman" w:hAnsi="Times New Roman" w:cs="Times New Roman"/>
          <w:b/>
          <w:bCs/>
          <w:i/>
          <w:iCs/>
          <w:color w:val="000000" w:themeColor="text1"/>
        </w:rPr>
        <w:t>ü</w:t>
      </w:r>
      <w:r w:rsidRPr="00EA0486">
        <w:rPr>
          <w:rFonts w:ascii="Times New Roman" w:hAnsi="Times New Roman" w:cs="Times New Roman"/>
          <w:b/>
          <w:bCs/>
          <w:i/>
          <w:iCs/>
          <w:color w:val="000000" w:themeColor="text1"/>
        </w:rPr>
        <w:t xml:space="preserve">r (Druckgruppe, Typ) findet man die </w:t>
      </w:r>
      <w:proofErr w:type="spellStart"/>
      <w:r w:rsidRPr="00EA0486">
        <w:rPr>
          <w:rFonts w:ascii="Times New Roman" w:hAnsi="Times New Roman" w:cs="Times New Roman"/>
          <w:b/>
          <w:bCs/>
          <w:i/>
          <w:iCs/>
          <w:color w:val="000000" w:themeColor="text1"/>
        </w:rPr>
        <w:t>Constraints</w:t>
      </w:r>
      <w:proofErr w:type="spellEnd"/>
      <w:r w:rsidR="009C6AEC" w:rsidRPr="00EA0486">
        <w:rPr>
          <w:rFonts w:ascii="Times New Roman" w:hAnsi="Times New Roman" w:cs="Times New Roman"/>
          <w:b/>
          <w:bCs/>
          <w:i/>
          <w:iCs/>
          <w:color w:val="000000" w:themeColor="text1"/>
        </w:rPr>
        <w:t>:</w:t>
      </w:r>
      <w:r w:rsidRPr="00EA0486">
        <w:rPr>
          <w:rFonts w:ascii="Times New Roman" w:hAnsi="Times New Roman" w:cs="Times New Roman"/>
          <w:color w:val="000000" w:themeColor="text1"/>
        </w:rPr>
        <w:t xml:space="preserve"> ((1-farbig &amp; Roland)&gt;0), </w:t>
      </w:r>
      <w:r w:rsidR="00C46A1B" w:rsidRPr="00EA0486">
        <w:rPr>
          <w:rFonts w:ascii="Times New Roman" w:hAnsi="Times New Roman" w:cs="Times New Roman"/>
          <w:color w:val="000000" w:themeColor="text1"/>
        </w:rPr>
        <w:t>((Mehrfarbig &amp; Heidelberg)&gt;1), ((Mehr</w:t>
      </w:r>
      <w:r w:rsidR="00E30424" w:rsidRPr="00EA0486">
        <w:rPr>
          <w:rFonts w:ascii="Times New Roman" w:hAnsi="Times New Roman" w:cs="Times New Roman"/>
          <w:color w:val="000000" w:themeColor="text1"/>
        </w:rPr>
        <w:t>farbig &amp; Roland)&gt;1)</w:t>
      </w:r>
    </w:p>
    <w:p w:rsidR="00E30424" w:rsidRPr="00EA0486" w:rsidRDefault="00E30424" w:rsidP="00E02569">
      <w:pPr>
        <w:spacing w:line="360" w:lineRule="auto"/>
        <w:ind w:left="360"/>
        <w:jc w:val="mediumKashida"/>
        <w:rPr>
          <w:rFonts w:ascii="Times New Roman" w:hAnsi="Times New Roman" w:cs="Times New Roman"/>
          <w:color w:val="000000" w:themeColor="text1"/>
        </w:rPr>
      </w:pPr>
      <w:r w:rsidRPr="00EA0486">
        <w:rPr>
          <w:rFonts w:ascii="Times New Roman" w:hAnsi="Times New Roman" w:cs="Times New Roman"/>
          <w:b/>
          <w:bCs/>
          <w:i/>
          <w:iCs/>
          <w:color w:val="000000" w:themeColor="text1"/>
        </w:rPr>
        <w:t>F</w:t>
      </w:r>
      <w:r w:rsidR="008A7848" w:rsidRPr="00EA0486">
        <w:rPr>
          <w:rFonts w:ascii="Times New Roman" w:hAnsi="Times New Roman" w:cs="Times New Roman"/>
          <w:b/>
          <w:bCs/>
          <w:i/>
          <w:iCs/>
          <w:color w:val="000000" w:themeColor="text1"/>
        </w:rPr>
        <w:t>ü</w:t>
      </w:r>
      <w:r w:rsidRPr="00EA0486">
        <w:rPr>
          <w:rFonts w:ascii="Times New Roman" w:hAnsi="Times New Roman" w:cs="Times New Roman"/>
          <w:b/>
          <w:bCs/>
          <w:i/>
          <w:iCs/>
          <w:color w:val="000000" w:themeColor="text1"/>
        </w:rPr>
        <w:t xml:space="preserve">r (Druckgruppe, </w:t>
      </w:r>
      <w:proofErr w:type="spellStart"/>
      <w:r w:rsidRPr="00EA0486">
        <w:rPr>
          <w:rFonts w:ascii="Times New Roman" w:hAnsi="Times New Roman" w:cs="Times New Roman"/>
          <w:b/>
          <w:bCs/>
          <w:i/>
          <w:iCs/>
          <w:color w:val="000000" w:themeColor="text1"/>
        </w:rPr>
        <w:t>Nummeriereinheit</w:t>
      </w:r>
      <w:proofErr w:type="spellEnd"/>
      <w:r w:rsidRPr="00EA0486">
        <w:rPr>
          <w:rFonts w:ascii="Times New Roman" w:hAnsi="Times New Roman" w:cs="Times New Roman"/>
          <w:b/>
          <w:bCs/>
          <w:i/>
          <w:iCs/>
          <w:color w:val="000000" w:themeColor="text1"/>
        </w:rPr>
        <w:t xml:space="preserve">) findet man die </w:t>
      </w:r>
      <w:proofErr w:type="spellStart"/>
      <w:r w:rsidRPr="00EA0486">
        <w:rPr>
          <w:rFonts w:ascii="Times New Roman" w:hAnsi="Times New Roman" w:cs="Times New Roman"/>
          <w:b/>
          <w:bCs/>
          <w:i/>
          <w:iCs/>
          <w:color w:val="000000" w:themeColor="text1"/>
        </w:rPr>
        <w:t>Constraints</w:t>
      </w:r>
      <w:proofErr w:type="spellEnd"/>
      <w:r w:rsidR="009C6AEC" w:rsidRPr="00EA0486">
        <w:rPr>
          <w:rFonts w:ascii="Times New Roman" w:hAnsi="Times New Roman" w:cs="Times New Roman"/>
          <w:b/>
          <w:bCs/>
          <w:i/>
          <w:iCs/>
          <w:color w:val="000000" w:themeColor="text1"/>
        </w:rPr>
        <w:t>:</w:t>
      </w:r>
      <w:r w:rsidRPr="00EA0486">
        <w:rPr>
          <w:rFonts w:ascii="Times New Roman" w:hAnsi="Times New Roman" w:cs="Times New Roman"/>
          <w:color w:val="000000" w:themeColor="text1"/>
        </w:rPr>
        <w:t xml:space="preserve"> ((1-farbi</w:t>
      </w:r>
      <w:r w:rsidR="00C46A1B" w:rsidRPr="00EA0486">
        <w:rPr>
          <w:rFonts w:ascii="Times New Roman" w:hAnsi="Times New Roman" w:cs="Times New Roman"/>
          <w:color w:val="000000" w:themeColor="text1"/>
        </w:rPr>
        <w:t>g &amp; nicht vorhanden)&gt;0), ((Mehr</w:t>
      </w:r>
      <w:r w:rsidRPr="00EA0486">
        <w:rPr>
          <w:rFonts w:ascii="Times New Roman" w:hAnsi="Times New Roman" w:cs="Times New Roman"/>
          <w:color w:val="000000" w:themeColor="text1"/>
        </w:rPr>
        <w:t>farbi</w:t>
      </w:r>
      <w:r w:rsidR="00C46A1B" w:rsidRPr="00EA0486">
        <w:rPr>
          <w:rFonts w:ascii="Times New Roman" w:hAnsi="Times New Roman" w:cs="Times New Roman"/>
          <w:color w:val="000000" w:themeColor="text1"/>
        </w:rPr>
        <w:t>g &amp; nicht vorhanden)&gt;1), ((Mehr</w:t>
      </w:r>
      <w:r w:rsidRPr="00EA0486">
        <w:rPr>
          <w:rFonts w:ascii="Times New Roman" w:hAnsi="Times New Roman" w:cs="Times New Roman"/>
          <w:color w:val="000000" w:themeColor="text1"/>
        </w:rPr>
        <w:t>farbig &amp; vorhanden)&gt;1)</w:t>
      </w:r>
    </w:p>
    <w:p w:rsidR="00E30424" w:rsidRPr="00EA0486" w:rsidRDefault="00E30424" w:rsidP="00E02569">
      <w:pPr>
        <w:spacing w:line="360" w:lineRule="auto"/>
        <w:ind w:left="360"/>
        <w:jc w:val="mediumKashida"/>
        <w:rPr>
          <w:rFonts w:ascii="Times New Roman" w:hAnsi="Times New Roman" w:cs="Times New Roman"/>
          <w:color w:val="000000" w:themeColor="text1"/>
        </w:rPr>
      </w:pPr>
      <w:r w:rsidRPr="00EA0486">
        <w:rPr>
          <w:rFonts w:ascii="Times New Roman" w:hAnsi="Times New Roman" w:cs="Times New Roman"/>
          <w:b/>
          <w:bCs/>
          <w:i/>
          <w:iCs/>
          <w:color w:val="000000" w:themeColor="text1"/>
        </w:rPr>
        <w:t>F</w:t>
      </w:r>
      <w:r w:rsidR="008A7848" w:rsidRPr="00EA0486">
        <w:rPr>
          <w:rFonts w:ascii="Times New Roman" w:hAnsi="Times New Roman" w:cs="Times New Roman"/>
          <w:b/>
          <w:bCs/>
          <w:i/>
          <w:iCs/>
          <w:color w:val="000000" w:themeColor="text1"/>
        </w:rPr>
        <w:t>ü</w:t>
      </w:r>
      <w:r w:rsidRPr="00EA0486">
        <w:rPr>
          <w:rFonts w:ascii="Times New Roman" w:hAnsi="Times New Roman" w:cs="Times New Roman"/>
          <w:b/>
          <w:bCs/>
          <w:i/>
          <w:iCs/>
          <w:color w:val="000000" w:themeColor="text1"/>
        </w:rPr>
        <w:t xml:space="preserve">r (Typ, </w:t>
      </w:r>
      <w:proofErr w:type="spellStart"/>
      <w:r w:rsidRPr="00EA0486">
        <w:rPr>
          <w:rFonts w:ascii="Times New Roman" w:hAnsi="Times New Roman" w:cs="Times New Roman"/>
          <w:b/>
          <w:bCs/>
          <w:i/>
          <w:iCs/>
          <w:color w:val="000000" w:themeColor="text1"/>
        </w:rPr>
        <w:t>Nummeriereinheit</w:t>
      </w:r>
      <w:proofErr w:type="spellEnd"/>
      <w:r w:rsidRPr="00EA0486">
        <w:rPr>
          <w:rFonts w:ascii="Times New Roman" w:hAnsi="Times New Roman" w:cs="Times New Roman"/>
          <w:b/>
          <w:bCs/>
          <w:i/>
          <w:iCs/>
          <w:color w:val="000000" w:themeColor="text1"/>
        </w:rPr>
        <w:t xml:space="preserve">) findet man die </w:t>
      </w:r>
      <w:proofErr w:type="spellStart"/>
      <w:r w:rsidRPr="00EA0486">
        <w:rPr>
          <w:rFonts w:ascii="Times New Roman" w:hAnsi="Times New Roman" w:cs="Times New Roman"/>
          <w:b/>
          <w:bCs/>
          <w:i/>
          <w:iCs/>
          <w:color w:val="000000" w:themeColor="text1"/>
        </w:rPr>
        <w:t>Constraints</w:t>
      </w:r>
      <w:proofErr w:type="spellEnd"/>
      <w:r w:rsidR="009C6AEC" w:rsidRPr="00EA0486">
        <w:rPr>
          <w:rFonts w:ascii="Times New Roman" w:hAnsi="Times New Roman" w:cs="Times New Roman"/>
          <w:b/>
          <w:bCs/>
          <w:i/>
          <w:iCs/>
          <w:color w:val="000000" w:themeColor="text1"/>
        </w:rPr>
        <w:t>:</w:t>
      </w:r>
      <w:r w:rsidRPr="00EA0486">
        <w:rPr>
          <w:rFonts w:ascii="Times New Roman" w:hAnsi="Times New Roman" w:cs="Times New Roman"/>
          <w:color w:val="000000" w:themeColor="text1"/>
        </w:rPr>
        <w:t xml:space="preserve"> ((Heidelberg &amp; vorhanden)&gt;1)</w:t>
      </w:r>
    </w:p>
    <w:p w:rsidR="00E30424" w:rsidRPr="00EA0486" w:rsidRDefault="00E30424" w:rsidP="00E02569">
      <w:pPr>
        <w:spacing w:line="360" w:lineRule="auto"/>
        <w:ind w:left="360"/>
        <w:jc w:val="mediumKashida"/>
        <w:rPr>
          <w:rFonts w:ascii="Times New Roman" w:hAnsi="Times New Roman" w:cs="Times New Roman"/>
          <w:color w:val="000000" w:themeColor="text1"/>
        </w:rPr>
      </w:pPr>
      <w:r w:rsidRPr="00EA0486">
        <w:rPr>
          <w:rFonts w:ascii="Times New Roman" w:hAnsi="Times New Roman" w:cs="Times New Roman"/>
          <w:b/>
          <w:bCs/>
          <w:i/>
          <w:iCs/>
          <w:color w:val="000000" w:themeColor="text1"/>
        </w:rPr>
        <w:t>F</w:t>
      </w:r>
      <w:r w:rsidR="008A7848" w:rsidRPr="00EA0486">
        <w:rPr>
          <w:rFonts w:ascii="Times New Roman" w:hAnsi="Times New Roman" w:cs="Times New Roman"/>
          <w:b/>
          <w:bCs/>
          <w:i/>
          <w:iCs/>
          <w:color w:val="000000" w:themeColor="text1"/>
        </w:rPr>
        <w:t>ü</w:t>
      </w:r>
      <w:r w:rsidRPr="00EA0486">
        <w:rPr>
          <w:rFonts w:ascii="Times New Roman" w:hAnsi="Times New Roman" w:cs="Times New Roman"/>
          <w:b/>
          <w:bCs/>
          <w:i/>
          <w:iCs/>
          <w:color w:val="000000" w:themeColor="text1"/>
        </w:rPr>
        <w:t xml:space="preserve">r (Druckgruppe, Typ, </w:t>
      </w:r>
      <w:proofErr w:type="spellStart"/>
      <w:r w:rsidRPr="00EA0486">
        <w:rPr>
          <w:rFonts w:ascii="Times New Roman" w:hAnsi="Times New Roman" w:cs="Times New Roman"/>
          <w:b/>
          <w:bCs/>
          <w:i/>
          <w:iCs/>
          <w:color w:val="000000" w:themeColor="text1"/>
        </w:rPr>
        <w:t>Nummeriereinheit</w:t>
      </w:r>
      <w:proofErr w:type="spellEnd"/>
      <w:r w:rsidRPr="00EA0486">
        <w:rPr>
          <w:rFonts w:ascii="Times New Roman" w:hAnsi="Times New Roman" w:cs="Times New Roman"/>
          <w:b/>
          <w:bCs/>
          <w:i/>
          <w:iCs/>
          <w:color w:val="000000" w:themeColor="text1"/>
        </w:rPr>
        <w:t xml:space="preserve">) findet man keine </w:t>
      </w:r>
      <w:proofErr w:type="spellStart"/>
      <w:r w:rsidRPr="00EA0486">
        <w:rPr>
          <w:rFonts w:ascii="Times New Roman" w:hAnsi="Times New Roman" w:cs="Times New Roman"/>
          <w:b/>
          <w:bCs/>
          <w:i/>
          <w:iCs/>
          <w:color w:val="000000" w:themeColor="text1"/>
        </w:rPr>
        <w:t>Constraints</w:t>
      </w:r>
      <w:proofErr w:type="spellEnd"/>
    </w:p>
    <w:p w:rsidR="00B9186A" w:rsidRPr="00EA0486" w:rsidRDefault="00B9186A" w:rsidP="00E02569">
      <w:pPr>
        <w:spacing w:line="360" w:lineRule="auto"/>
        <w:jc w:val="mediumKashida"/>
        <w:rPr>
          <w:rFonts w:ascii="Times New Roman" w:hAnsi="Times New Roman" w:cs="Times New Roman"/>
          <w:color w:val="000000" w:themeColor="text1"/>
        </w:rPr>
      </w:pPr>
    </w:p>
    <w:p w:rsidR="00595DE2" w:rsidRPr="00EA0486" w:rsidRDefault="00E30424"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Die</w:t>
      </w:r>
      <w:r w:rsidR="00AB1856" w:rsidRPr="00EA0486">
        <w:rPr>
          <w:rFonts w:ascii="Times New Roman" w:hAnsi="Times New Roman" w:cs="Times New Roman"/>
          <w:color w:val="000000" w:themeColor="text1"/>
        </w:rPr>
        <w:t xml:space="preserve">se </w:t>
      </w:r>
      <w:r w:rsidRPr="00EA0486">
        <w:rPr>
          <w:rFonts w:ascii="Times New Roman" w:hAnsi="Times New Roman" w:cs="Times New Roman"/>
          <w:color w:val="000000" w:themeColor="text1"/>
        </w:rPr>
        <w:t xml:space="preserve">gefundenen </w:t>
      </w:r>
      <w:proofErr w:type="spellStart"/>
      <w:r w:rsidRPr="00EA0486">
        <w:rPr>
          <w:rFonts w:ascii="Times New Roman" w:hAnsi="Times New Roman" w:cs="Times New Roman"/>
          <w:color w:val="000000" w:themeColor="text1"/>
        </w:rPr>
        <w:t>Constraints</w:t>
      </w:r>
      <w:proofErr w:type="spellEnd"/>
      <w:r w:rsidRPr="00EA0486">
        <w:rPr>
          <w:rFonts w:ascii="Times New Roman" w:hAnsi="Times New Roman" w:cs="Times New Roman"/>
          <w:color w:val="000000" w:themeColor="text1"/>
        </w:rPr>
        <w:t xml:space="preserve"> spiegeln folgende Regeln der Druckmaschinenindustrie wider</w:t>
      </w:r>
      <w:r w:rsidR="009C6AEC" w:rsidRPr="00EA0486">
        <w:rPr>
          <w:rFonts w:ascii="Times New Roman" w:hAnsi="Times New Roman" w:cs="Times New Roman"/>
          <w:color w:val="000000" w:themeColor="text1"/>
        </w:rPr>
        <w:t>:</w:t>
      </w:r>
    </w:p>
    <w:p w:rsidR="00B9186A" w:rsidRPr="00EA0486" w:rsidRDefault="00E30424" w:rsidP="00C46A1B">
      <w:pPr>
        <w:numPr>
          <w:ilvl w:val="0"/>
          <w:numId w:val="15"/>
        </w:numPr>
        <w:spacing w:line="360" w:lineRule="auto"/>
        <w:ind w:left="426" w:hanging="426"/>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Man bekommt Rabatt auf Ersatzteile von mehrfarbigen Heidelberg</w:t>
      </w:r>
      <w:r w:rsidR="00B9186A" w:rsidRPr="00EA0486">
        <w:rPr>
          <w:rFonts w:ascii="Times New Roman" w:hAnsi="Times New Roman" w:cs="Times New Roman"/>
          <w:color w:val="000000" w:themeColor="text1"/>
        </w:rPr>
        <w:t>-</w:t>
      </w:r>
      <w:r w:rsidRPr="00EA0486">
        <w:rPr>
          <w:rFonts w:ascii="Times New Roman" w:hAnsi="Times New Roman" w:cs="Times New Roman"/>
          <w:color w:val="000000" w:themeColor="text1"/>
        </w:rPr>
        <w:t xml:space="preserve"> und</w:t>
      </w:r>
      <w:r w:rsidR="00AB1856" w:rsidRPr="00EA0486">
        <w:rPr>
          <w:rFonts w:ascii="Times New Roman" w:hAnsi="Times New Roman" w:cs="Times New Roman"/>
          <w:color w:val="000000" w:themeColor="text1"/>
        </w:rPr>
        <w:t>/oder</w:t>
      </w:r>
      <w:r w:rsidRPr="00EA0486">
        <w:rPr>
          <w:rFonts w:ascii="Times New Roman" w:hAnsi="Times New Roman" w:cs="Times New Roman"/>
          <w:color w:val="000000" w:themeColor="text1"/>
        </w:rPr>
        <w:t xml:space="preserve"> Roland</w:t>
      </w:r>
      <w:r w:rsidR="00B9186A" w:rsidRPr="00EA0486">
        <w:rPr>
          <w:rFonts w:ascii="Times New Roman" w:hAnsi="Times New Roman" w:cs="Times New Roman"/>
          <w:color w:val="000000" w:themeColor="text1"/>
        </w:rPr>
        <w:t>-Druckmaschinen</w:t>
      </w:r>
    </w:p>
    <w:p w:rsidR="00E30424" w:rsidRPr="00EA0486" w:rsidRDefault="00B9186A" w:rsidP="00C46A1B">
      <w:pPr>
        <w:numPr>
          <w:ilvl w:val="0"/>
          <w:numId w:val="15"/>
        </w:numPr>
        <w:spacing w:line="360" w:lineRule="auto"/>
        <w:ind w:left="426" w:hanging="426"/>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Man bekommt keinen Rabatt f</w:t>
      </w:r>
      <w:r w:rsidR="008A7848" w:rsidRPr="00EA0486">
        <w:rPr>
          <w:rFonts w:ascii="Times New Roman" w:hAnsi="Times New Roman" w:cs="Times New Roman"/>
          <w:color w:val="000000" w:themeColor="text1"/>
        </w:rPr>
        <w:t>ü</w:t>
      </w:r>
      <w:r w:rsidRPr="00EA0486">
        <w:rPr>
          <w:rFonts w:ascii="Times New Roman" w:hAnsi="Times New Roman" w:cs="Times New Roman"/>
          <w:color w:val="000000" w:themeColor="text1"/>
        </w:rPr>
        <w:t>r Ersatzteile von Roland 1-farbigen Druckmaschinen</w:t>
      </w:r>
    </w:p>
    <w:p w:rsidR="00B9186A" w:rsidRPr="00EA0486" w:rsidRDefault="00B9186A" w:rsidP="00C46A1B">
      <w:pPr>
        <w:numPr>
          <w:ilvl w:val="0"/>
          <w:numId w:val="15"/>
        </w:numPr>
        <w:spacing w:line="360" w:lineRule="auto"/>
        <w:ind w:left="426" w:hanging="426"/>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 xml:space="preserve">Wenn keine </w:t>
      </w:r>
      <w:proofErr w:type="spellStart"/>
      <w:r w:rsidRPr="00EA0486">
        <w:rPr>
          <w:rFonts w:ascii="Times New Roman" w:hAnsi="Times New Roman" w:cs="Times New Roman"/>
          <w:color w:val="000000" w:themeColor="text1"/>
        </w:rPr>
        <w:t>Nummeriereinheit</w:t>
      </w:r>
      <w:proofErr w:type="spellEnd"/>
      <w:r w:rsidRPr="00EA0486">
        <w:rPr>
          <w:rFonts w:ascii="Times New Roman" w:hAnsi="Times New Roman" w:cs="Times New Roman"/>
          <w:color w:val="000000" w:themeColor="text1"/>
        </w:rPr>
        <w:t xml:space="preserve"> mit einer 1-farbigen Druckmaschine, ob Roland oder Heidelberg, geliefert wurde, dann gibt es keinen Rabatt f</w:t>
      </w:r>
      <w:r w:rsidR="008A7848" w:rsidRPr="00EA0486">
        <w:rPr>
          <w:rFonts w:ascii="Times New Roman" w:hAnsi="Times New Roman" w:cs="Times New Roman"/>
          <w:color w:val="000000" w:themeColor="text1"/>
        </w:rPr>
        <w:t>ü</w:t>
      </w:r>
      <w:r w:rsidRPr="00EA0486">
        <w:rPr>
          <w:rFonts w:ascii="Times New Roman" w:hAnsi="Times New Roman" w:cs="Times New Roman"/>
          <w:color w:val="000000" w:themeColor="text1"/>
        </w:rPr>
        <w:t>r Ersatzteile dieser Maschine</w:t>
      </w:r>
      <w:r w:rsidR="00AB1856" w:rsidRPr="00EA0486">
        <w:rPr>
          <w:rFonts w:ascii="Times New Roman" w:hAnsi="Times New Roman" w:cs="Times New Roman"/>
          <w:color w:val="000000" w:themeColor="text1"/>
        </w:rPr>
        <w:t>.</w:t>
      </w:r>
    </w:p>
    <w:p w:rsidR="00B9186A" w:rsidRPr="00EA0486" w:rsidRDefault="00B9186A" w:rsidP="00C46A1B">
      <w:pPr>
        <w:numPr>
          <w:ilvl w:val="0"/>
          <w:numId w:val="15"/>
        </w:numPr>
        <w:spacing w:line="360" w:lineRule="auto"/>
        <w:ind w:left="426" w:hanging="426"/>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F</w:t>
      </w:r>
      <w:r w:rsidR="008A7848" w:rsidRPr="00EA0486">
        <w:rPr>
          <w:rFonts w:ascii="Times New Roman" w:hAnsi="Times New Roman" w:cs="Times New Roman"/>
          <w:color w:val="000000" w:themeColor="text1"/>
        </w:rPr>
        <w:t>ü</w:t>
      </w:r>
      <w:r w:rsidR="00C46A1B" w:rsidRPr="00EA0486">
        <w:rPr>
          <w:rFonts w:ascii="Times New Roman" w:hAnsi="Times New Roman" w:cs="Times New Roman"/>
          <w:color w:val="000000" w:themeColor="text1"/>
        </w:rPr>
        <w:t>r mehr</w:t>
      </w:r>
      <w:r w:rsidRPr="00EA0486">
        <w:rPr>
          <w:rFonts w:ascii="Times New Roman" w:hAnsi="Times New Roman" w:cs="Times New Roman"/>
          <w:color w:val="000000" w:themeColor="text1"/>
        </w:rPr>
        <w:t>farbige Maschinen bekommt man Rabatt, unabh</w:t>
      </w:r>
      <w:r w:rsidR="008A7848" w:rsidRPr="00EA0486">
        <w:rPr>
          <w:rFonts w:ascii="Times New Roman" w:hAnsi="Times New Roman" w:cs="Times New Roman"/>
          <w:color w:val="000000" w:themeColor="text1"/>
        </w:rPr>
        <w:t>ä</w:t>
      </w:r>
      <w:r w:rsidRPr="00EA0486">
        <w:rPr>
          <w:rFonts w:ascii="Times New Roman" w:hAnsi="Times New Roman" w:cs="Times New Roman"/>
          <w:color w:val="000000" w:themeColor="text1"/>
        </w:rPr>
        <w:t xml:space="preserve">ngig davon, ob </w:t>
      </w:r>
      <w:proofErr w:type="spellStart"/>
      <w:r w:rsidRPr="00EA0486">
        <w:rPr>
          <w:rFonts w:ascii="Times New Roman" w:hAnsi="Times New Roman" w:cs="Times New Roman"/>
          <w:color w:val="000000" w:themeColor="text1"/>
        </w:rPr>
        <w:t>Nummeriereinheiten</w:t>
      </w:r>
      <w:proofErr w:type="spellEnd"/>
      <w:r w:rsidRPr="00EA0486">
        <w:rPr>
          <w:rFonts w:ascii="Times New Roman" w:hAnsi="Times New Roman" w:cs="Times New Roman"/>
          <w:color w:val="000000" w:themeColor="text1"/>
        </w:rPr>
        <w:t xml:space="preserve"> geliefert w</w:t>
      </w:r>
      <w:r w:rsidR="00C46A1B" w:rsidRPr="00EA0486">
        <w:rPr>
          <w:rFonts w:ascii="Times New Roman" w:hAnsi="Times New Roman" w:cs="Times New Roman"/>
          <w:color w:val="000000" w:themeColor="text1"/>
        </w:rPr>
        <w:t>u</w:t>
      </w:r>
      <w:r w:rsidRPr="00EA0486">
        <w:rPr>
          <w:rFonts w:ascii="Times New Roman" w:hAnsi="Times New Roman" w:cs="Times New Roman"/>
          <w:color w:val="000000" w:themeColor="text1"/>
        </w:rPr>
        <w:t>rden oder nicht</w:t>
      </w:r>
    </w:p>
    <w:p w:rsidR="00595DE2" w:rsidRPr="00EA0486" w:rsidRDefault="00AB1856" w:rsidP="00C46A1B">
      <w:pPr>
        <w:numPr>
          <w:ilvl w:val="0"/>
          <w:numId w:val="15"/>
        </w:numPr>
        <w:spacing w:line="360" w:lineRule="auto"/>
        <w:ind w:left="426" w:hanging="426"/>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Ersatzteile e</w:t>
      </w:r>
      <w:r w:rsidR="00B9186A" w:rsidRPr="00EA0486">
        <w:rPr>
          <w:rFonts w:ascii="Times New Roman" w:hAnsi="Times New Roman" w:cs="Times New Roman"/>
          <w:color w:val="000000" w:themeColor="text1"/>
        </w:rPr>
        <w:t>ine</w:t>
      </w:r>
      <w:r w:rsidRPr="00EA0486">
        <w:rPr>
          <w:rFonts w:ascii="Times New Roman" w:hAnsi="Times New Roman" w:cs="Times New Roman"/>
          <w:color w:val="000000" w:themeColor="text1"/>
        </w:rPr>
        <w:t>r</w:t>
      </w:r>
      <w:r w:rsidR="00B9186A" w:rsidRPr="00EA0486">
        <w:rPr>
          <w:rFonts w:ascii="Times New Roman" w:hAnsi="Times New Roman" w:cs="Times New Roman"/>
          <w:color w:val="000000" w:themeColor="text1"/>
        </w:rPr>
        <w:t xml:space="preserve"> Heidelberg Maschine</w:t>
      </w:r>
      <w:r w:rsidRPr="00EA0486">
        <w:rPr>
          <w:rFonts w:ascii="Times New Roman" w:hAnsi="Times New Roman" w:cs="Times New Roman"/>
          <w:color w:val="000000" w:themeColor="text1"/>
        </w:rPr>
        <w:t>,</w:t>
      </w:r>
      <w:r w:rsidR="00B9186A" w:rsidRPr="00EA0486">
        <w:rPr>
          <w:rFonts w:ascii="Times New Roman" w:hAnsi="Times New Roman" w:cs="Times New Roman"/>
          <w:color w:val="000000" w:themeColor="text1"/>
        </w:rPr>
        <w:t xml:space="preserve"> dessen </w:t>
      </w:r>
      <w:proofErr w:type="spellStart"/>
      <w:r w:rsidR="00B9186A" w:rsidRPr="00EA0486">
        <w:rPr>
          <w:rFonts w:ascii="Times New Roman" w:hAnsi="Times New Roman" w:cs="Times New Roman"/>
          <w:color w:val="000000" w:themeColor="text1"/>
        </w:rPr>
        <w:t>Nummer</w:t>
      </w:r>
      <w:r w:rsidRPr="00EA0486">
        <w:rPr>
          <w:rFonts w:ascii="Times New Roman" w:hAnsi="Times New Roman" w:cs="Times New Roman"/>
          <w:color w:val="000000" w:themeColor="text1"/>
        </w:rPr>
        <w:t>iereinheit</w:t>
      </w:r>
      <w:proofErr w:type="spellEnd"/>
      <w:r w:rsidRPr="00EA0486">
        <w:rPr>
          <w:rFonts w:ascii="Times New Roman" w:hAnsi="Times New Roman" w:cs="Times New Roman"/>
          <w:color w:val="000000" w:themeColor="text1"/>
        </w:rPr>
        <w:t xml:space="preserve"> geliefert wurde, stehen immer unter</w:t>
      </w:r>
      <w:r w:rsidR="00B9186A" w:rsidRPr="00EA0486">
        <w:rPr>
          <w:rFonts w:ascii="Times New Roman" w:hAnsi="Times New Roman" w:cs="Times New Roman"/>
          <w:color w:val="000000" w:themeColor="text1"/>
        </w:rPr>
        <w:t xml:space="preserve"> Rabatt</w:t>
      </w:r>
    </w:p>
    <w:p w:rsidR="00AD0F15" w:rsidRPr="00113540" w:rsidRDefault="0067440D" w:rsidP="00113540">
      <w:pPr>
        <w:numPr>
          <w:ilvl w:val="0"/>
          <w:numId w:val="13"/>
        </w:numPr>
        <w:spacing w:line="360" w:lineRule="auto"/>
        <w:ind w:left="426" w:hanging="426"/>
        <w:jc w:val="mediumKashida"/>
        <w:rPr>
          <w:rFonts w:ascii="Times New Roman" w:hAnsi="Times New Roman" w:cs="Times New Roman"/>
          <w:b/>
          <w:bCs/>
          <w:color w:val="000000" w:themeColor="text1"/>
          <w:szCs w:val="28"/>
          <w:u w:val="single"/>
        </w:rPr>
      </w:pPr>
      <w:r w:rsidRPr="00113540">
        <w:rPr>
          <w:rFonts w:ascii="Times New Roman" w:hAnsi="Times New Roman" w:cs="Times New Roman"/>
          <w:b/>
          <w:bCs/>
          <w:color w:val="000000" w:themeColor="text1"/>
          <w:szCs w:val="28"/>
          <w:u w:val="single"/>
        </w:rPr>
        <w:lastRenderedPageBreak/>
        <w:t>RAK</w:t>
      </w:r>
      <w:r w:rsidR="00113540" w:rsidRPr="00113540">
        <w:rPr>
          <w:rFonts w:ascii="Times New Roman" w:hAnsi="Times New Roman" w:cs="Times New Roman"/>
          <w:b/>
          <w:bCs/>
          <w:color w:val="000000" w:themeColor="text1"/>
          <w:szCs w:val="28"/>
        </w:rPr>
        <w:tab/>
      </w:r>
      <w:r w:rsidR="00113540" w:rsidRPr="00113540">
        <w:rPr>
          <w:rFonts w:ascii="Times New Roman" w:hAnsi="Times New Roman" w:cs="Times New Roman"/>
          <w:b/>
          <w:bCs/>
          <w:color w:val="000000" w:themeColor="text1"/>
          <w:szCs w:val="28"/>
        </w:rPr>
        <w:tab/>
      </w:r>
      <w:r w:rsidR="00FA14DC" w:rsidRPr="00113540">
        <w:rPr>
          <w:rFonts w:ascii="Times New Roman" w:hAnsi="Times New Roman" w:cs="Times New Roman"/>
          <w:color w:val="000000" w:themeColor="text1"/>
        </w:rPr>
        <w:t>Die rationale Antwort</w:t>
      </w:r>
      <w:r w:rsidR="00AD0F15" w:rsidRPr="00113540">
        <w:rPr>
          <w:rFonts w:ascii="Times New Roman" w:hAnsi="Times New Roman" w:cs="Times New Roman"/>
          <w:color w:val="000000" w:themeColor="text1"/>
        </w:rPr>
        <w:t>komponente hat die Aufgabe, Anfragen durch Logik-unterst</w:t>
      </w:r>
      <w:r w:rsidR="008A7848" w:rsidRPr="00113540">
        <w:rPr>
          <w:rFonts w:ascii="Times New Roman" w:hAnsi="Times New Roman" w:cs="Times New Roman"/>
          <w:color w:val="000000" w:themeColor="text1"/>
        </w:rPr>
        <w:t>ü</w:t>
      </w:r>
      <w:r w:rsidR="00AD0F15" w:rsidRPr="00113540">
        <w:rPr>
          <w:rFonts w:ascii="Times New Roman" w:hAnsi="Times New Roman" w:cs="Times New Roman"/>
          <w:color w:val="000000" w:themeColor="text1"/>
        </w:rPr>
        <w:t xml:space="preserve">tzte Reaktionen zu </w:t>
      </w:r>
      <w:r w:rsidR="009A7D46" w:rsidRPr="00113540">
        <w:rPr>
          <w:rFonts w:ascii="Times New Roman" w:hAnsi="Times New Roman" w:cs="Times New Roman"/>
          <w:color w:val="000000" w:themeColor="text1"/>
        </w:rPr>
        <w:t>beantworten</w:t>
      </w:r>
      <w:r w:rsidR="00AD0F15" w:rsidRPr="00113540">
        <w:rPr>
          <w:rFonts w:ascii="Times New Roman" w:hAnsi="Times New Roman" w:cs="Times New Roman"/>
          <w:color w:val="000000" w:themeColor="text1"/>
        </w:rPr>
        <w:t xml:space="preserve">. Dies geschieht in der Annahme, dass es eine Liste aller kategorischen </w:t>
      </w:r>
      <w:proofErr w:type="spellStart"/>
      <w:r w:rsidR="00AD0F15" w:rsidRPr="00113540">
        <w:rPr>
          <w:rFonts w:ascii="Times New Roman" w:hAnsi="Times New Roman" w:cs="Times New Roman"/>
          <w:color w:val="000000" w:themeColor="text1"/>
        </w:rPr>
        <w:t>Constraints</w:t>
      </w:r>
      <w:proofErr w:type="spellEnd"/>
      <w:r w:rsidR="00AD0F15" w:rsidRPr="00113540">
        <w:rPr>
          <w:rFonts w:ascii="Times New Roman" w:hAnsi="Times New Roman" w:cs="Times New Roman"/>
          <w:color w:val="000000" w:themeColor="text1"/>
        </w:rPr>
        <w:t xml:space="preserve"> gibt, die entweder explizit in </w:t>
      </w:r>
      <w:r w:rsidR="0042758D" w:rsidRPr="00113540">
        <w:rPr>
          <w:rFonts w:ascii="Times New Roman" w:hAnsi="Times New Roman" w:cs="Times New Roman"/>
          <w:color w:val="000000" w:themeColor="text1"/>
        </w:rPr>
        <w:t>OBK</w:t>
      </w:r>
      <w:r w:rsidR="00AD0F15" w:rsidRPr="00113540">
        <w:rPr>
          <w:rFonts w:ascii="Times New Roman" w:hAnsi="Times New Roman" w:cs="Times New Roman"/>
          <w:color w:val="000000" w:themeColor="text1"/>
        </w:rPr>
        <w:t xml:space="preserve"> definiert oder per Verfahren 9 in der IAK </w:t>
      </w:r>
      <w:r w:rsidR="0042758D" w:rsidRPr="00113540">
        <w:rPr>
          <w:rFonts w:ascii="Times New Roman" w:hAnsi="Times New Roman" w:cs="Times New Roman"/>
          <w:color w:val="000000" w:themeColor="text1"/>
        </w:rPr>
        <w:t>abgeleitet</w:t>
      </w:r>
      <w:r w:rsidR="00AD0F15" w:rsidRPr="00113540">
        <w:rPr>
          <w:rFonts w:ascii="Times New Roman" w:hAnsi="Times New Roman" w:cs="Times New Roman"/>
          <w:color w:val="000000" w:themeColor="text1"/>
        </w:rPr>
        <w:t xml:space="preserve"> wurde. </w:t>
      </w:r>
    </w:p>
    <w:p w:rsidR="00474561" w:rsidRPr="00EA0486" w:rsidRDefault="00474561" w:rsidP="00E02569">
      <w:pPr>
        <w:spacing w:line="360" w:lineRule="auto"/>
        <w:ind w:left="713" w:hanging="713"/>
        <w:rPr>
          <w:rFonts w:ascii="Times New Roman" w:hAnsi="Times New Roman" w:cs="Times New Roman"/>
          <w:b/>
          <w:bCs/>
          <w:color w:val="000000" w:themeColor="text1"/>
          <w:u w:val="single"/>
        </w:rPr>
      </w:pPr>
    </w:p>
    <w:p w:rsidR="004C7812" w:rsidRPr="00EA0486" w:rsidRDefault="004C7812" w:rsidP="00E02569">
      <w:pPr>
        <w:spacing w:line="360" w:lineRule="auto"/>
        <w:ind w:left="713" w:hanging="713"/>
        <w:rPr>
          <w:rFonts w:ascii="Times New Roman" w:hAnsi="Times New Roman" w:cs="Times New Roman"/>
          <w:b/>
          <w:bCs/>
          <w:color w:val="000000" w:themeColor="text1"/>
          <w:u w:val="single"/>
        </w:rPr>
      </w:pPr>
      <w:r w:rsidRPr="00EA0486">
        <w:rPr>
          <w:rFonts w:ascii="Times New Roman" w:hAnsi="Times New Roman" w:cs="Times New Roman"/>
          <w:b/>
          <w:bCs/>
          <w:color w:val="000000" w:themeColor="text1"/>
          <w:u w:val="single"/>
        </w:rPr>
        <w:t>Verfahren 10</w:t>
      </w:r>
      <w:r w:rsidR="009C6AEC" w:rsidRPr="00EA0486">
        <w:rPr>
          <w:rFonts w:ascii="Times New Roman" w:hAnsi="Times New Roman" w:cs="Times New Roman"/>
          <w:b/>
          <w:bCs/>
          <w:color w:val="000000" w:themeColor="text1"/>
          <w:u w:val="single"/>
        </w:rPr>
        <w:t>:</w:t>
      </w:r>
    </w:p>
    <w:p w:rsidR="004C7812" w:rsidRPr="00EA0486" w:rsidRDefault="004C7812" w:rsidP="00E02569">
      <w:pPr>
        <w:spacing w:line="360" w:lineRule="auto"/>
        <w:ind w:left="713" w:hanging="713"/>
        <w:jc w:val="mediumKashida"/>
        <w:rPr>
          <w:rFonts w:ascii="Times New Roman" w:hAnsi="Times New Roman" w:cs="Times New Roman"/>
          <w:color w:val="000000" w:themeColor="text1"/>
        </w:rPr>
      </w:pPr>
      <w:r w:rsidRPr="00EA0486">
        <w:rPr>
          <w:rFonts w:ascii="Times New Roman" w:hAnsi="Times New Roman" w:cs="Times New Roman"/>
          <w:b/>
          <w:bCs/>
          <w:color w:val="000000" w:themeColor="text1"/>
        </w:rPr>
        <w:t>Eingabe</w:t>
      </w:r>
      <w:r w:rsidRPr="00EA0486">
        <w:rPr>
          <w:rFonts w:ascii="Times New Roman" w:hAnsi="Times New Roman" w:cs="Times New Roman"/>
          <w:color w:val="000000" w:themeColor="text1"/>
        </w:rPr>
        <w:t>: SQL Anfrage</w:t>
      </w:r>
      <w:r w:rsidR="00522889" w:rsidRPr="00EA0486">
        <w:rPr>
          <w:rFonts w:ascii="Times New Roman" w:hAnsi="Times New Roman" w:cs="Times New Roman"/>
          <w:color w:val="000000" w:themeColor="text1"/>
        </w:rPr>
        <w:t xml:space="preserve"> </w:t>
      </w:r>
      <w:proofErr w:type="spellStart"/>
      <w:r w:rsidR="00522889" w:rsidRPr="00EA0486">
        <w:rPr>
          <w:rFonts w:ascii="Times New Roman" w:hAnsi="Times New Roman" w:cs="Times New Roman"/>
          <w:b/>
          <w:bCs/>
          <w:i/>
          <w:iCs/>
          <w:color w:val="000000" w:themeColor="text1"/>
        </w:rPr>
        <w:t>Anf</w:t>
      </w:r>
      <w:proofErr w:type="spellEnd"/>
      <w:r w:rsidR="00522889" w:rsidRPr="00EA0486">
        <w:rPr>
          <w:rFonts w:ascii="Times New Roman" w:hAnsi="Times New Roman" w:cs="Times New Roman"/>
          <w:color w:val="000000" w:themeColor="text1"/>
        </w:rPr>
        <w:t xml:space="preserve">, Liste der kategorischen </w:t>
      </w:r>
      <w:proofErr w:type="spellStart"/>
      <w:r w:rsidR="00522889" w:rsidRPr="00EA0486">
        <w:rPr>
          <w:rFonts w:ascii="Times New Roman" w:hAnsi="Times New Roman" w:cs="Times New Roman"/>
          <w:color w:val="000000" w:themeColor="text1"/>
        </w:rPr>
        <w:t>Constraints</w:t>
      </w:r>
      <w:proofErr w:type="spellEnd"/>
      <w:r w:rsidR="00522889" w:rsidRPr="00EA0486">
        <w:rPr>
          <w:rFonts w:ascii="Times New Roman" w:hAnsi="Times New Roman" w:cs="Times New Roman"/>
          <w:color w:val="000000" w:themeColor="text1"/>
        </w:rPr>
        <w:t xml:space="preserve"> </w:t>
      </w:r>
      <w:proofErr w:type="spellStart"/>
      <w:r w:rsidR="00522889" w:rsidRPr="00EA0486">
        <w:rPr>
          <w:rFonts w:ascii="Times New Roman" w:hAnsi="Times New Roman" w:cs="Times New Roman"/>
          <w:b/>
          <w:bCs/>
          <w:i/>
          <w:iCs/>
          <w:color w:val="000000" w:themeColor="text1"/>
        </w:rPr>
        <w:t>katCons</w:t>
      </w:r>
      <w:proofErr w:type="spellEnd"/>
    </w:p>
    <w:p w:rsidR="004C7812" w:rsidRPr="00EA0486" w:rsidRDefault="004C7812"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b/>
          <w:bCs/>
          <w:color w:val="000000" w:themeColor="text1"/>
        </w:rPr>
        <w:t>Ausgabe</w:t>
      </w:r>
      <w:r w:rsidRPr="00EA0486">
        <w:rPr>
          <w:rFonts w:ascii="Times New Roman" w:hAnsi="Times New Roman" w:cs="Times New Roman"/>
          <w:color w:val="000000" w:themeColor="text1"/>
        </w:rPr>
        <w:t xml:space="preserve">: Menge M aller kategorischen </w:t>
      </w:r>
      <w:proofErr w:type="spellStart"/>
      <w:r w:rsidRPr="00EA0486">
        <w:rPr>
          <w:rFonts w:ascii="Times New Roman" w:hAnsi="Times New Roman" w:cs="Times New Roman"/>
          <w:color w:val="000000" w:themeColor="text1"/>
        </w:rPr>
        <w:t>Constraints</w:t>
      </w:r>
      <w:proofErr w:type="spellEnd"/>
      <w:r w:rsidRPr="00EA0486">
        <w:rPr>
          <w:rFonts w:ascii="Times New Roman" w:hAnsi="Times New Roman" w:cs="Times New Roman"/>
          <w:color w:val="000000" w:themeColor="text1"/>
        </w:rPr>
        <w:t>, die zur Anfrage geh</w:t>
      </w:r>
      <w:r w:rsidR="008A7848" w:rsidRPr="00EA0486">
        <w:rPr>
          <w:rFonts w:ascii="Times New Roman" w:hAnsi="Times New Roman" w:cs="Times New Roman"/>
          <w:color w:val="000000" w:themeColor="text1"/>
        </w:rPr>
        <w:t>ö</w:t>
      </w:r>
      <w:r w:rsidRPr="00EA0486">
        <w:rPr>
          <w:rFonts w:ascii="Times New Roman" w:hAnsi="Times New Roman" w:cs="Times New Roman"/>
          <w:color w:val="000000" w:themeColor="text1"/>
        </w:rPr>
        <w:t>ren</w:t>
      </w:r>
    </w:p>
    <w:p w:rsidR="004C7812" w:rsidRPr="00EA0486" w:rsidRDefault="004C7812"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b/>
          <w:bCs/>
          <w:color w:val="000000" w:themeColor="text1"/>
        </w:rPr>
        <w:t>Schritte</w:t>
      </w:r>
      <w:r w:rsidRPr="00EA0486">
        <w:rPr>
          <w:rFonts w:ascii="Times New Roman" w:hAnsi="Times New Roman" w:cs="Times New Roman"/>
          <w:color w:val="000000" w:themeColor="text1"/>
        </w:rPr>
        <w:t>:</w:t>
      </w:r>
    </w:p>
    <w:p w:rsidR="00652262" w:rsidRPr="00EA0486" w:rsidRDefault="00522889" w:rsidP="009E1DC4">
      <w:pPr>
        <w:numPr>
          <w:ilvl w:val="0"/>
          <w:numId w:val="16"/>
        </w:num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F</w:t>
      </w:r>
      <w:r w:rsidR="008A7848" w:rsidRPr="00EA0486">
        <w:rPr>
          <w:rFonts w:ascii="Times New Roman" w:hAnsi="Times New Roman" w:cs="Times New Roman"/>
          <w:color w:val="000000" w:themeColor="text1"/>
        </w:rPr>
        <w:t>ü</w:t>
      </w:r>
      <w:r w:rsidRPr="00EA0486">
        <w:rPr>
          <w:rFonts w:ascii="Times New Roman" w:hAnsi="Times New Roman" w:cs="Times New Roman"/>
          <w:color w:val="000000" w:themeColor="text1"/>
        </w:rPr>
        <w:t xml:space="preserve">hre </w:t>
      </w:r>
      <w:proofErr w:type="spellStart"/>
      <w:r w:rsidRPr="00EA0486">
        <w:rPr>
          <w:rFonts w:ascii="Times New Roman" w:hAnsi="Times New Roman" w:cs="Times New Roman"/>
          <w:b/>
          <w:bCs/>
          <w:i/>
          <w:iCs/>
          <w:color w:val="000000" w:themeColor="text1"/>
        </w:rPr>
        <w:t>Anf</w:t>
      </w:r>
      <w:proofErr w:type="spellEnd"/>
      <w:r w:rsidRPr="00EA0486">
        <w:rPr>
          <w:rFonts w:ascii="Times New Roman" w:hAnsi="Times New Roman" w:cs="Times New Roman"/>
          <w:color w:val="000000" w:themeColor="text1"/>
        </w:rPr>
        <w:t xml:space="preserve"> aus. Nenne die entstandene Tabelle </w:t>
      </w:r>
      <w:proofErr w:type="spellStart"/>
      <w:r w:rsidRPr="00EA0486">
        <w:rPr>
          <w:rFonts w:ascii="Times New Roman" w:hAnsi="Times New Roman" w:cs="Times New Roman"/>
          <w:b/>
          <w:bCs/>
          <w:i/>
          <w:iCs/>
          <w:color w:val="000000" w:themeColor="text1"/>
        </w:rPr>
        <w:t>AusT</w:t>
      </w:r>
      <w:proofErr w:type="spellEnd"/>
      <w:r w:rsidR="008375AD" w:rsidRPr="00EA0486">
        <w:rPr>
          <w:rFonts w:ascii="Times New Roman" w:hAnsi="Times New Roman" w:cs="Times New Roman"/>
          <w:color w:val="000000" w:themeColor="text1"/>
        </w:rPr>
        <w:t>.</w:t>
      </w:r>
    </w:p>
    <w:p w:rsidR="00522889" w:rsidRPr="00EA0486" w:rsidRDefault="00522889" w:rsidP="009E1DC4">
      <w:pPr>
        <w:numPr>
          <w:ilvl w:val="0"/>
          <w:numId w:val="16"/>
        </w:num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Bilde die Menge M</w:t>
      </w:r>
      <w:r w:rsidR="00D631F0" w:rsidRPr="00EA0486">
        <w:rPr>
          <w:rFonts w:ascii="Times New Roman" w:hAnsi="Times New Roman" w:cs="Times New Roman"/>
          <w:color w:val="000000" w:themeColor="text1"/>
        </w:rPr>
        <w:t>’</w:t>
      </w:r>
      <w:r w:rsidRPr="00EA0486">
        <w:rPr>
          <w:rFonts w:ascii="Times New Roman" w:hAnsi="Times New Roman" w:cs="Times New Roman"/>
          <w:color w:val="000000" w:themeColor="text1"/>
        </w:rPr>
        <w:t xml:space="preserve"> aller Entscheidungsbegriffe</w:t>
      </w:r>
      <w:r w:rsidR="008375AD" w:rsidRPr="00EA0486">
        <w:rPr>
          <w:rFonts w:ascii="Times New Roman" w:hAnsi="Times New Roman" w:cs="Times New Roman"/>
          <w:color w:val="000000" w:themeColor="text1"/>
        </w:rPr>
        <w:t>,</w:t>
      </w:r>
      <w:r w:rsidRPr="00EA0486">
        <w:rPr>
          <w:rFonts w:ascii="Times New Roman" w:hAnsi="Times New Roman" w:cs="Times New Roman"/>
          <w:color w:val="000000" w:themeColor="text1"/>
        </w:rPr>
        <w:t xml:space="preserve"> die in </w:t>
      </w:r>
      <w:proofErr w:type="spellStart"/>
      <w:r w:rsidRPr="00EA0486">
        <w:rPr>
          <w:rFonts w:ascii="Times New Roman" w:hAnsi="Times New Roman" w:cs="Times New Roman"/>
          <w:b/>
          <w:bCs/>
          <w:i/>
          <w:iCs/>
          <w:color w:val="000000" w:themeColor="text1"/>
        </w:rPr>
        <w:t>AusT</w:t>
      </w:r>
      <w:proofErr w:type="spellEnd"/>
      <w:r w:rsidRPr="00EA0486">
        <w:rPr>
          <w:rFonts w:ascii="Times New Roman" w:hAnsi="Times New Roman" w:cs="Times New Roman"/>
          <w:color w:val="000000" w:themeColor="text1"/>
        </w:rPr>
        <w:t xml:space="preserve"> vorkommen</w:t>
      </w:r>
    </w:p>
    <w:p w:rsidR="00522889" w:rsidRPr="00EA0486" w:rsidRDefault="00522889" w:rsidP="009E1DC4">
      <w:pPr>
        <w:numPr>
          <w:ilvl w:val="0"/>
          <w:numId w:val="16"/>
        </w:num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F</w:t>
      </w:r>
      <w:r w:rsidR="008A7848" w:rsidRPr="00EA0486">
        <w:rPr>
          <w:rFonts w:ascii="Times New Roman" w:hAnsi="Times New Roman" w:cs="Times New Roman"/>
          <w:color w:val="000000" w:themeColor="text1"/>
        </w:rPr>
        <w:t>ü</w:t>
      </w:r>
      <w:r w:rsidRPr="00EA0486">
        <w:rPr>
          <w:rFonts w:ascii="Times New Roman" w:hAnsi="Times New Roman" w:cs="Times New Roman"/>
          <w:color w:val="000000" w:themeColor="text1"/>
        </w:rPr>
        <w:t xml:space="preserve">r jeden Begriff </w:t>
      </w:r>
      <w:r w:rsidRPr="00EA0486">
        <w:rPr>
          <w:rFonts w:ascii="Times New Roman" w:hAnsi="Times New Roman" w:cs="Times New Roman"/>
          <w:i/>
          <w:color w:val="000000" w:themeColor="text1"/>
        </w:rPr>
        <w:t>b</w:t>
      </w:r>
      <w:r w:rsidRPr="00EA0486">
        <w:rPr>
          <w:rFonts w:ascii="Times New Roman" w:hAnsi="Times New Roman" w:cs="Times New Roman"/>
          <w:color w:val="000000" w:themeColor="text1"/>
        </w:rPr>
        <w:t xml:space="preserve"> aus M</w:t>
      </w:r>
      <w:r w:rsidR="00D631F0" w:rsidRPr="00EA0486">
        <w:rPr>
          <w:rFonts w:ascii="Times New Roman" w:hAnsi="Times New Roman" w:cs="Times New Roman"/>
          <w:color w:val="000000" w:themeColor="text1"/>
        </w:rPr>
        <w:t>’</w:t>
      </w:r>
      <w:r w:rsidRPr="00EA0486">
        <w:rPr>
          <w:rFonts w:ascii="Times New Roman" w:hAnsi="Times New Roman" w:cs="Times New Roman"/>
          <w:color w:val="000000" w:themeColor="text1"/>
        </w:rPr>
        <w:t>:</w:t>
      </w:r>
    </w:p>
    <w:p w:rsidR="00522889" w:rsidRPr="00EA0486" w:rsidRDefault="00522889" w:rsidP="009E1DC4">
      <w:pPr>
        <w:numPr>
          <w:ilvl w:val="1"/>
          <w:numId w:val="16"/>
        </w:num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 xml:space="preserve">Suche </w:t>
      </w:r>
      <w:r w:rsidRPr="00EA0486">
        <w:rPr>
          <w:rFonts w:ascii="Times New Roman" w:hAnsi="Times New Roman" w:cs="Times New Roman"/>
          <w:i/>
          <w:color w:val="000000" w:themeColor="text1"/>
        </w:rPr>
        <w:t>b</w:t>
      </w:r>
      <w:r w:rsidRPr="00EA0486">
        <w:rPr>
          <w:rFonts w:ascii="Times New Roman" w:hAnsi="Times New Roman" w:cs="Times New Roman"/>
          <w:color w:val="000000" w:themeColor="text1"/>
        </w:rPr>
        <w:t xml:space="preserve"> in </w:t>
      </w:r>
      <w:proofErr w:type="spellStart"/>
      <w:r w:rsidRPr="00EA0486">
        <w:rPr>
          <w:rFonts w:ascii="Times New Roman" w:hAnsi="Times New Roman" w:cs="Times New Roman"/>
          <w:b/>
          <w:bCs/>
          <w:i/>
          <w:iCs/>
          <w:color w:val="000000" w:themeColor="text1"/>
        </w:rPr>
        <w:t>katCons</w:t>
      </w:r>
      <w:proofErr w:type="spellEnd"/>
    </w:p>
    <w:p w:rsidR="00522889" w:rsidRPr="00EA0486" w:rsidRDefault="00522889" w:rsidP="00BF77D1">
      <w:pPr>
        <w:spacing w:line="360" w:lineRule="auto"/>
        <w:ind w:left="2160"/>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Wenn gefunden</w:t>
      </w:r>
      <w:r w:rsidR="009C6AEC" w:rsidRPr="00EA0486">
        <w:rPr>
          <w:rFonts w:ascii="Times New Roman" w:hAnsi="Times New Roman" w:cs="Times New Roman"/>
          <w:color w:val="000000" w:themeColor="text1"/>
        </w:rPr>
        <w:t>:</w:t>
      </w:r>
      <w:r w:rsidRPr="00EA0486">
        <w:rPr>
          <w:rFonts w:ascii="Times New Roman" w:hAnsi="Times New Roman" w:cs="Times New Roman"/>
          <w:color w:val="000000" w:themeColor="text1"/>
        </w:rPr>
        <w:t xml:space="preserve"> F</w:t>
      </w:r>
      <w:r w:rsidR="008A7848" w:rsidRPr="00EA0486">
        <w:rPr>
          <w:rFonts w:ascii="Times New Roman" w:hAnsi="Times New Roman" w:cs="Times New Roman"/>
          <w:color w:val="000000" w:themeColor="text1"/>
        </w:rPr>
        <w:t>ü</w:t>
      </w:r>
      <w:r w:rsidRPr="00EA0486">
        <w:rPr>
          <w:rFonts w:ascii="Times New Roman" w:hAnsi="Times New Roman" w:cs="Times New Roman"/>
          <w:color w:val="000000" w:themeColor="text1"/>
        </w:rPr>
        <w:t xml:space="preserve">ge </w:t>
      </w:r>
      <w:proofErr w:type="spellStart"/>
      <w:r w:rsidRPr="00EA0486">
        <w:rPr>
          <w:rFonts w:ascii="Times New Roman" w:hAnsi="Times New Roman" w:cs="Times New Roman"/>
          <w:color w:val="000000" w:themeColor="text1"/>
        </w:rPr>
        <w:t>Constraint</w:t>
      </w:r>
      <w:proofErr w:type="spellEnd"/>
      <w:r w:rsidRPr="00EA0486">
        <w:rPr>
          <w:rFonts w:ascii="Times New Roman" w:hAnsi="Times New Roman" w:cs="Times New Roman"/>
          <w:color w:val="000000" w:themeColor="text1"/>
        </w:rPr>
        <w:t xml:space="preserve"> zur Resultatliste</w:t>
      </w:r>
    </w:p>
    <w:p w:rsidR="00522889" w:rsidRPr="00EA0486" w:rsidRDefault="00687D7F" w:rsidP="009E1DC4">
      <w:pPr>
        <w:numPr>
          <w:ilvl w:val="0"/>
          <w:numId w:val="16"/>
        </w:num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Gib Resultat</w:t>
      </w:r>
      <w:r w:rsidR="00522889" w:rsidRPr="00EA0486">
        <w:rPr>
          <w:rFonts w:ascii="Times New Roman" w:hAnsi="Times New Roman" w:cs="Times New Roman"/>
          <w:color w:val="000000" w:themeColor="text1"/>
        </w:rPr>
        <w:t>liste aus</w:t>
      </w:r>
    </w:p>
    <w:p w:rsidR="00542C2B" w:rsidRPr="00EA0486" w:rsidRDefault="00542C2B" w:rsidP="00E02569">
      <w:pPr>
        <w:spacing w:line="360" w:lineRule="auto"/>
        <w:rPr>
          <w:rFonts w:ascii="Times New Roman" w:hAnsi="Times New Roman" w:cs="Times New Roman"/>
          <w:color w:val="000000" w:themeColor="text1"/>
        </w:rPr>
      </w:pPr>
    </w:p>
    <w:p w:rsidR="00BF3A9F" w:rsidRPr="00EA0486" w:rsidRDefault="009F41C1" w:rsidP="009F41C1">
      <w:pPr>
        <w:spacing w:line="360" w:lineRule="auto"/>
        <w:jc w:val="both"/>
        <w:rPr>
          <w:rFonts w:ascii="Times New Roman" w:hAnsi="Times New Roman" w:cs="Times New Roman"/>
          <w:color w:val="000000" w:themeColor="text1"/>
        </w:rPr>
      </w:pPr>
      <w:r w:rsidRPr="00EA0486">
        <w:rPr>
          <w:rFonts w:ascii="Times New Roman" w:hAnsi="Times New Roman" w:cs="Times New Roman"/>
          <w:color w:val="000000" w:themeColor="text1"/>
        </w:rPr>
        <w:t>Alternativ zur SQL-</w:t>
      </w:r>
      <w:r w:rsidR="00BF3A9F" w:rsidRPr="00EA0486">
        <w:rPr>
          <w:rFonts w:ascii="Times New Roman" w:hAnsi="Times New Roman" w:cs="Times New Roman"/>
          <w:color w:val="000000" w:themeColor="text1"/>
        </w:rPr>
        <w:t>Anfragen kann man im RS kategorische S</w:t>
      </w:r>
      <w:r w:rsidR="008A7848" w:rsidRPr="00EA0486">
        <w:rPr>
          <w:rFonts w:ascii="Times New Roman" w:hAnsi="Times New Roman" w:cs="Times New Roman"/>
          <w:color w:val="000000" w:themeColor="text1"/>
        </w:rPr>
        <w:t>ä</w:t>
      </w:r>
      <w:r w:rsidR="00BF3A9F" w:rsidRPr="00EA0486">
        <w:rPr>
          <w:rFonts w:ascii="Times New Roman" w:hAnsi="Times New Roman" w:cs="Times New Roman"/>
          <w:color w:val="000000" w:themeColor="text1"/>
        </w:rPr>
        <w:t>tze direkt suchen. Da Verfahren 6 in der DAK mittels Vollst</w:t>
      </w:r>
      <w:r w:rsidR="008A7848" w:rsidRPr="00EA0486">
        <w:rPr>
          <w:rFonts w:ascii="Times New Roman" w:hAnsi="Times New Roman" w:cs="Times New Roman"/>
          <w:color w:val="000000" w:themeColor="text1"/>
        </w:rPr>
        <w:t>ä</w:t>
      </w:r>
      <w:r w:rsidR="00BF3A9F" w:rsidRPr="00EA0486">
        <w:rPr>
          <w:rFonts w:ascii="Times New Roman" w:hAnsi="Times New Roman" w:cs="Times New Roman"/>
          <w:color w:val="000000" w:themeColor="text1"/>
        </w:rPr>
        <w:t xml:space="preserve">ndigkeit und </w:t>
      </w:r>
      <w:r w:rsidRPr="00EA0486">
        <w:rPr>
          <w:rFonts w:ascii="Times New Roman" w:hAnsi="Times New Roman" w:cs="Times New Roman"/>
          <w:color w:val="000000" w:themeColor="text1"/>
        </w:rPr>
        <w:t>Geschlossenheit der Ontologie</w:t>
      </w:r>
      <w:r w:rsidR="00BF3A9F" w:rsidRPr="00EA0486">
        <w:rPr>
          <w:rFonts w:ascii="Times New Roman" w:hAnsi="Times New Roman" w:cs="Times New Roman"/>
          <w:color w:val="000000" w:themeColor="text1"/>
        </w:rPr>
        <w:t xml:space="preserve"> garantiert, dass jeder ableitbare Satz in der Extension der Ontologie auch existiert, gen</w:t>
      </w:r>
      <w:r w:rsidR="008A7848" w:rsidRPr="00EA0486">
        <w:rPr>
          <w:rFonts w:ascii="Times New Roman" w:hAnsi="Times New Roman" w:cs="Times New Roman"/>
          <w:color w:val="000000" w:themeColor="text1"/>
        </w:rPr>
        <w:t>ü</w:t>
      </w:r>
      <w:r w:rsidR="00BF3A9F" w:rsidRPr="00EA0486">
        <w:rPr>
          <w:rFonts w:ascii="Times New Roman" w:hAnsi="Times New Roman" w:cs="Times New Roman"/>
          <w:color w:val="000000" w:themeColor="text1"/>
        </w:rPr>
        <w:t>gt f</w:t>
      </w:r>
      <w:r w:rsidR="008A7848" w:rsidRPr="00EA0486">
        <w:rPr>
          <w:rFonts w:ascii="Times New Roman" w:hAnsi="Times New Roman" w:cs="Times New Roman"/>
          <w:color w:val="000000" w:themeColor="text1"/>
        </w:rPr>
        <w:t>ü</w:t>
      </w:r>
      <w:r w:rsidR="00BF3A9F" w:rsidRPr="00EA0486">
        <w:rPr>
          <w:rFonts w:ascii="Times New Roman" w:hAnsi="Times New Roman" w:cs="Times New Roman"/>
          <w:color w:val="000000" w:themeColor="text1"/>
        </w:rPr>
        <w:t>r diese Art von Abfrageprozedur ein einfaches Suchverfahren</w:t>
      </w:r>
    </w:p>
    <w:p w:rsidR="009F41C1" w:rsidRPr="00EA0486" w:rsidRDefault="009F41C1" w:rsidP="009F41C1">
      <w:pPr>
        <w:spacing w:line="360" w:lineRule="auto"/>
        <w:jc w:val="both"/>
        <w:rPr>
          <w:rFonts w:ascii="Times New Roman" w:hAnsi="Times New Roman" w:cs="Times New Roman"/>
          <w:color w:val="000000" w:themeColor="text1"/>
        </w:rPr>
      </w:pPr>
    </w:p>
    <w:p w:rsidR="00BF3A9F" w:rsidRPr="00EA0486" w:rsidRDefault="00BF3A9F" w:rsidP="00E02569">
      <w:pPr>
        <w:spacing w:line="360" w:lineRule="auto"/>
        <w:ind w:left="713" w:hanging="713"/>
        <w:rPr>
          <w:rFonts w:ascii="Times New Roman" w:hAnsi="Times New Roman" w:cs="Times New Roman"/>
          <w:b/>
          <w:bCs/>
          <w:color w:val="000000" w:themeColor="text1"/>
          <w:u w:val="single"/>
        </w:rPr>
      </w:pPr>
      <w:r w:rsidRPr="00EA0486">
        <w:rPr>
          <w:rFonts w:ascii="Times New Roman" w:hAnsi="Times New Roman" w:cs="Times New Roman"/>
          <w:b/>
          <w:bCs/>
          <w:color w:val="000000" w:themeColor="text1"/>
          <w:u w:val="single"/>
        </w:rPr>
        <w:t>Verfahren 11</w:t>
      </w:r>
      <w:r w:rsidR="009C6AEC" w:rsidRPr="00EA0486">
        <w:rPr>
          <w:rFonts w:ascii="Times New Roman" w:hAnsi="Times New Roman" w:cs="Times New Roman"/>
          <w:b/>
          <w:bCs/>
          <w:color w:val="000000" w:themeColor="text1"/>
          <w:u w:val="single"/>
        </w:rPr>
        <w:t>:</w:t>
      </w:r>
    </w:p>
    <w:p w:rsidR="00BF3A9F" w:rsidRPr="00EA0486" w:rsidRDefault="00BF3A9F" w:rsidP="009F41C1">
      <w:pPr>
        <w:tabs>
          <w:tab w:val="left" w:pos="426"/>
        </w:tabs>
        <w:spacing w:line="360" w:lineRule="auto"/>
        <w:ind w:left="1134" w:hanging="1134"/>
        <w:jc w:val="mediumKashida"/>
        <w:rPr>
          <w:rFonts w:ascii="Times New Roman" w:hAnsi="Times New Roman" w:cs="Times New Roman"/>
          <w:color w:val="000000" w:themeColor="text1"/>
        </w:rPr>
      </w:pPr>
      <w:r w:rsidRPr="00EA0486">
        <w:rPr>
          <w:rFonts w:ascii="Times New Roman" w:hAnsi="Times New Roman" w:cs="Times New Roman"/>
          <w:b/>
          <w:bCs/>
          <w:color w:val="000000" w:themeColor="text1"/>
        </w:rPr>
        <w:t>Eingabe</w:t>
      </w:r>
      <w:r w:rsidR="009F41C1" w:rsidRPr="00EA0486">
        <w:rPr>
          <w:rFonts w:ascii="Times New Roman" w:hAnsi="Times New Roman" w:cs="Times New Roman"/>
          <w:color w:val="000000" w:themeColor="text1"/>
        </w:rPr>
        <w:t xml:space="preserve">: </w:t>
      </w:r>
      <w:r w:rsidRPr="00EA0486">
        <w:rPr>
          <w:rFonts w:ascii="Times New Roman" w:hAnsi="Times New Roman" w:cs="Times New Roman"/>
          <w:color w:val="000000" w:themeColor="text1"/>
        </w:rPr>
        <w:t xml:space="preserve">Kategorischer Satz </w:t>
      </w:r>
      <w:r w:rsidRPr="00EA0486">
        <w:rPr>
          <w:rFonts w:ascii="Times New Roman" w:hAnsi="Times New Roman" w:cs="Times New Roman"/>
          <w:b/>
          <w:bCs/>
          <w:i/>
          <w:iCs/>
          <w:color w:val="000000" w:themeColor="text1"/>
        </w:rPr>
        <w:t>s</w:t>
      </w:r>
      <w:r w:rsidRPr="00EA0486">
        <w:rPr>
          <w:rFonts w:ascii="Times New Roman" w:hAnsi="Times New Roman" w:cs="Times New Roman"/>
          <w:color w:val="000000" w:themeColor="text1"/>
        </w:rPr>
        <w:t>, Liste aller kategorischen S</w:t>
      </w:r>
      <w:r w:rsidR="008A7848" w:rsidRPr="00EA0486">
        <w:rPr>
          <w:rFonts w:ascii="Times New Roman" w:hAnsi="Times New Roman" w:cs="Times New Roman"/>
          <w:color w:val="000000" w:themeColor="text1"/>
        </w:rPr>
        <w:t>ä</w:t>
      </w:r>
      <w:r w:rsidRPr="00EA0486">
        <w:rPr>
          <w:rFonts w:ascii="Times New Roman" w:hAnsi="Times New Roman" w:cs="Times New Roman"/>
          <w:color w:val="000000" w:themeColor="text1"/>
        </w:rPr>
        <w:t xml:space="preserve">tze </w:t>
      </w:r>
      <w:r w:rsidRPr="00EA0486">
        <w:rPr>
          <w:rFonts w:ascii="Times New Roman" w:hAnsi="Times New Roman" w:cs="Times New Roman"/>
          <w:b/>
          <w:bCs/>
          <w:i/>
          <w:iCs/>
          <w:color w:val="000000" w:themeColor="text1"/>
        </w:rPr>
        <w:t>S</w:t>
      </w:r>
      <w:r w:rsidRPr="00EA0486">
        <w:rPr>
          <w:rFonts w:ascii="Times New Roman" w:hAnsi="Times New Roman" w:cs="Times New Roman"/>
          <w:color w:val="000000" w:themeColor="text1"/>
        </w:rPr>
        <w:t xml:space="preserve">, Liste aller kategorischen </w:t>
      </w:r>
      <w:proofErr w:type="spellStart"/>
      <w:r w:rsidRPr="00EA0486">
        <w:rPr>
          <w:rFonts w:ascii="Times New Roman" w:hAnsi="Times New Roman" w:cs="Times New Roman"/>
          <w:color w:val="000000" w:themeColor="text1"/>
        </w:rPr>
        <w:t>Constraints</w:t>
      </w:r>
      <w:proofErr w:type="spellEnd"/>
      <w:r w:rsidRPr="00EA0486">
        <w:rPr>
          <w:rFonts w:ascii="Times New Roman" w:hAnsi="Times New Roman" w:cs="Times New Roman"/>
          <w:color w:val="000000" w:themeColor="text1"/>
        </w:rPr>
        <w:t xml:space="preserve"> </w:t>
      </w:r>
      <w:proofErr w:type="spellStart"/>
      <w:r w:rsidRPr="00EA0486">
        <w:rPr>
          <w:rFonts w:ascii="Times New Roman" w:hAnsi="Times New Roman" w:cs="Times New Roman"/>
          <w:b/>
          <w:bCs/>
          <w:i/>
          <w:iCs/>
          <w:color w:val="000000" w:themeColor="text1"/>
        </w:rPr>
        <w:t>const</w:t>
      </w:r>
      <w:proofErr w:type="spellEnd"/>
    </w:p>
    <w:p w:rsidR="00BF3A9F" w:rsidRPr="00EA0486" w:rsidRDefault="00BF3A9F"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b/>
          <w:bCs/>
          <w:color w:val="000000" w:themeColor="text1"/>
        </w:rPr>
        <w:t>Ausgabe</w:t>
      </w:r>
      <w:r w:rsidRPr="00EA0486">
        <w:rPr>
          <w:rFonts w:ascii="Times New Roman" w:hAnsi="Times New Roman" w:cs="Times New Roman"/>
          <w:color w:val="000000" w:themeColor="text1"/>
        </w:rPr>
        <w:t>: Liste aller kategorischen S</w:t>
      </w:r>
      <w:r w:rsidR="008A7848" w:rsidRPr="00EA0486">
        <w:rPr>
          <w:rFonts w:ascii="Times New Roman" w:hAnsi="Times New Roman" w:cs="Times New Roman"/>
          <w:color w:val="000000" w:themeColor="text1"/>
        </w:rPr>
        <w:t>ä</w:t>
      </w:r>
      <w:r w:rsidRPr="00EA0486">
        <w:rPr>
          <w:rFonts w:ascii="Times New Roman" w:hAnsi="Times New Roman" w:cs="Times New Roman"/>
          <w:color w:val="000000" w:themeColor="text1"/>
        </w:rPr>
        <w:t>tze/</w:t>
      </w:r>
      <w:proofErr w:type="spellStart"/>
      <w:r w:rsidRPr="00EA0486">
        <w:rPr>
          <w:rFonts w:ascii="Times New Roman" w:hAnsi="Times New Roman" w:cs="Times New Roman"/>
          <w:color w:val="000000" w:themeColor="text1"/>
        </w:rPr>
        <w:t>Constraints</w:t>
      </w:r>
      <w:proofErr w:type="spellEnd"/>
      <w:r w:rsidRPr="00EA0486">
        <w:rPr>
          <w:rFonts w:ascii="Times New Roman" w:hAnsi="Times New Roman" w:cs="Times New Roman"/>
          <w:color w:val="000000" w:themeColor="text1"/>
        </w:rPr>
        <w:t xml:space="preserve">, die in der Ableitung von </w:t>
      </w:r>
      <w:r w:rsidRPr="00EA0486">
        <w:rPr>
          <w:rFonts w:ascii="Times New Roman" w:hAnsi="Times New Roman" w:cs="Times New Roman"/>
          <w:i/>
          <w:color w:val="000000" w:themeColor="text1"/>
        </w:rPr>
        <w:t>s</w:t>
      </w:r>
      <w:r w:rsidRPr="00EA0486">
        <w:rPr>
          <w:rFonts w:ascii="Times New Roman" w:hAnsi="Times New Roman" w:cs="Times New Roman"/>
          <w:color w:val="000000" w:themeColor="text1"/>
        </w:rPr>
        <w:t xml:space="preserve"> mitgewirkt haben</w:t>
      </w:r>
    </w:p>
    <w:p w:rsidR="00BF3A9F" w:rsidRPr="00EA0486" w:rsidRDefault="00BF3A9F" w:rsidP="00E02569">
      <w:pPr>
        <w:spacing w:line="360" w:lineRule="auto"/>
        <w:jc w:val="mediumKashida"/>
        <w:rPr>
          <w:rFonts w:ascii="Times New Roman" w:hAnsi="Times New Roman" w:cs="Times New Roman"/>
          <w:color w:val="000000" w:themeColor="text1"/>
        </w:rPr>
      </w:pPr>
      <w:r w:rsidRPr="00EA0486">
        <w:rPr>
          <w:rFonts w:ascii="Times New Roman" w:hAnsi="Times New Roman" w:cs="Times New Roman"/>
          <w:b/>
          <w:bCs/>
          <w:color w:val="000000" w:themeColor="text1"/>
        </w:rPr>
        <w:t>Schritte</w:t>
      </w:r>
      <w:r w:rsidRPr="00EA0486">
        <w:rPr>
          <w:rFonts w:ascii="Times New Roman" w:hAnsi="Times New Roman" w:cs="Times New Roman"/>
          <w:color w:val="000000" w:themeColor="text1"/>
        </w:rPr>
        <w:t>:</w:t>
      </w:r>
    </w:p>
    <w:p w:rsidR="00BF3A9F" w:rsidRPr="00EA0486" w:rsidRDefault="00BF3A9F" w:rsidP="009E1DC4">
      <w:pPr>
        <w:numPr>
          <w:ilvl w:val="0"/>
          <w:numId w:val="17"/>
        </w:num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 xml:space="preserve">Suche </w:t>
      </w:r>
      <w:r w:rsidRPr="00EA0486">
        <w:rPr>
          <w:rFonts w:ascii="Times New Roman" w:hAnsi="Times New Roman" w:cs="Times New Roman"/>
          <w:b/>
          <w:bCs/>
          <w:i/>
          <w:iCs/>
          <w:color w:val="000000" w:themeColor="text1"/>
        </w:rPr>
        <w:t>s</w:t>
      </w:r>
      <w:r w:rsidRPr="00EA0486">
        <w:rPr>
          <w:rFonts w:ascii="Times New Roman" w:hAnsi="Times New Roman" w:cs="Times New Roman"/>
          <w:color w:val="000000" w:themeColor="text1"/>
        </w:rPr>
        <w:t xml:space="preserve"> in </w:t>
      </w:r>
      <w:r w:rsidRPr="00EA0486">
        <w:rPr>
          <w:rFonts w:ascii="Times New Roman" w:hAnsi="Times New Roman" w:cs="Times New Roman"/>
          <w:b/>
          <w:bCs/>
          <w:i/>
          <w:iCs/>
          <w:color w:val="000000" w:themeColor="text1"/>
        </w:rPr>
        <w:t>S</w:t>
      </w:r>
    </w:p>
    <w:p w:rsidR="00BF3A9F" w:rsidRPr="00EA0486" w:rsidRDefault="00BF3A9F" w:rsidP="009E1DC4">
      <w:pPr>
        <w:numPr>
          <w:ilvl w:val="0"/>
          <w:numId w:val="17"/>
        </w:num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 xml:space="preserve">Suche </w:t>
      </w:r>
      <w:r w:rsidRPr="00EA0486">
        <w:rPr>
          <w:rFonts w:ascii="Times New Roman" w:hAnsi="Times New Roman" w:cs="Times New Roman"/>
          <w:b/>
          <w:bCs/>
          <w:i/>
          <w:iCs/>
          <w:color w:val="000000" w:themeColor="text1"/>
        </w:rPr>
        <w:t>s</w:t>
      </w:r>
      <w:r w:rsidRPr="00EA0486">
        <w:rPr>
          <w:rFonts w:ascii="Times New Roman" w:hAnsi="Times New Roman" w:cs="Times New Roman"/>
          <w:color w:val="000000" w:themeColor="text1"/>
        </w:rPr>
        <w:t xml:space="preserve"> in </w:t>
      </w:r>
      <w:proofErr w:type="spellStart"/>
      <w:r w:rsidRPr="00EA0486">
        <w:rPr>
          <w:rFonts w:ascii="Times New Roman" w:hAnsi="Times New Roman" w:cs="Times New Roman"/>
          <w:b/>
          <w:bCs/>
          <w:i/>
          <w:iCs/>
          <w:color w:val="000000" w:themeColor="text1"/>
        </w:rPr>
        <w:t>const</w:t>
      </w:r>
      <w:proofErr w:type="spellEnd"/>
    </w:p>
    <w:p w:rsidR="00910878" w:rsidRPr="00EA0486" w:rsidRDefault="00910878" w:rsidP="009E1DC4">
      <w:pPr>
        <w:numPr>
          <w:ilvl w:val="0"/>
          <w:numId w:val="17"/>
        </w:numPr>
        <w:spacing w:line="360" w:lineRule="auto"/>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Wenn gefunden</w:t>
      </w:r>
      <w:r w:rsidR="009C6AEC" w:rsidRPr="00EA0486">
        <w:rPr>
          <w:rFonts w:ascii="Times New Roman" w:hAnsi="Times New Roman" w:cs="Times New Roman"/>
          <w:color w:val="000000" w:themeColor="text1"/>
        </w:rPr>
        <w:t>:</w:t>
      </w:r>
      <w:r w:rsidRPr="00EA0486">
        <w:rPr>
          <w:rFonts w:ascii="Times New Roman" w:hAnsi="Times New Roman" w:cs="Times New Roman"/>
          <w:color w:val="000000" w:themeColor="text1"/>
        </w:rPr>
        <w:t xml:space="preserve"> Gib </w:t>
      </w:r>
      <w:r w:rsidRPr="00EA0486">
        <w:rPr>
          <w:rFonts w:ascii="Times New Roman" w:hAnsi="Times New Roman" w:cs="Times New Roman"/>
          <w:b/>
          <w:bCs/>
          <w:i/>
          <w:iCs/>
          <w:color w:val="000000" w:themeColor="text1"/>
        </w:rPr>
        <w:t xml:space="preserve">S </w:t>
      </w:r>
      <w:r w:rsidRPr="00EA0486">
        <w:rPr>
          <w:rFonts w:ascii="Cambria Math" w:hAnsi="Cambria Math" w:cs="Cambria Math"/>
          <w:color w:val="000000" w:themeColor="text1"/>
          <w:shd w:val="clear" w:color="auto" w:fill="FFFFFF"/>
        </w:rPr>
        <w:t>∪</w:t>
      </w:r>
      <w:r w:rsidRPr="00EA0486">
        <w:rPr>
          <w:rFonts w:ascii="Times New Roman" w:hAnsi="Times New Roman" w:cs="Times New Roman"/>
          <w:color w:val="000000" w:themeColor="text1"/>
          <w:shd w:val="clear" w:color="auto" w:fill="FFFFFF"/>
        </w:rPr>
        <w:t xml:space="preserve"> </w:t>
      </w:r>
      <w:proofErr w:type="spellStart"/>
      <w:r w:rsidRPr="00EA0486">
        <w:rPr>
          <w:rFonts w:ascii="Times New Roman" w:hAnsi="Times New Roman" w:cs="Times New Roman"/>
          <w:b/>
          <w:bCs/>
          <w:i/>
          <w:iCs/>
          <w:color w:val="000000" w:themeColor="text1"/>
        </w:rPr>
        <w:t>const</w:t>
      </w:r>
      <w:proofErr w:type="spellEnd"/>
      <w:r w:rsidRPr="00EA0486">
        <w:rPr>
          <w:rFonts w:ascii="Times New Roman" w:hAnsi="Times New Roman" w:cs="Times New Roman"/>
          <w:color w:val="000000" w:themeColor="text1"/>
        </w:rPr>
        <w:t xml:space="preserve"> aus, ansonsten</w:t>
      </w:r>
    </w:p>
    <w:p w:rsidR="00BF3A9F" w:rsidRPr="00EA0486" w:rsidRDefault="00910878" w:rsidP="009F41C1">
      <w:pPr>
        <w:spacing w:line="360" w:lineRule="auto"/>
        <w:ind w:left="720"/>
        <w:jc w:val="mediumKashida"/>
        <w:rPr>
          <w:rFonts w:ascii="Times New Roman" w:hAnsi="Times New Roman" w:cs="Times New Roman"/>
          <w:color w:val="000000" w:themeColor="text1"/>
        </w:rPr>
      </w:pPr>
      <w:r w:rsidRPr="00EA0486">
        <w:rPr>
          <w:rFonts w:ascii="Times New Roman" w:hAnsi="Times New Roman" w:cs="Times New Roman"/>
          <w:color w:val="000000" w:themeColor="text1"/>
        </w:rPr>
        <w:t>Abbruch</w:t>
      </w:r>
    </w:p>
    <w:sectPr w:rsidR="00BF3A9F" w:rsidRPr="00EA0486" w:rsidSect="00916F71">
      <w:headerReference w:type="even" r:id="rId28"/>
      <w:headerReference w:type="default" r:id="rId29"/>
      <w:footerReference w:type="even" r:id="rId30"/>
      <w:footerReference w:type="default" r:id="rId31"/>
      <w:headerReference w:type="first" r:id="rId32"/>
      <w:footerReference w:type="first" r:id="rId33"/>
      <w:pgSz w:w="11879" w:h="16817"/>
      <w:pgMar w:top="1701" w:right="1418" w:bottom="993" w:left="1701" w:header="720" w:footer="720" w:gutter="0"/>
      <w:lnNumType w:countBy="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63AE" w:rsidRDefault="005363AE">
      <w:r>
        <w:separator/>
      </w:r>
    </w:p>
  </w:endnote>
  <w:endnote w:type="continuationSeparator" w:id="0">
    <w:p w:rsidR="005363AE" w:rsidRDefault="00536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63AE" w:rsidRDefault="005363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63AE" w:rsidRDefault="005363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63AE" w:rsidRDefault="005363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63AE" w:rsidRDefault="005363AE">
      <w:r>
        <w:separator/>
      </w:r>
    </w:p>
  </w:footnote>
  <w:footnote w:type="continuationSeparator" w:id="0">
    <w:p w:rsidR="005363AE" w:rsidRDefault="005363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63AE" w:rsidRDefault="005363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63AE" w:rsidRPr="00972B16" w:rsidRDefault="005363AE">
    <w:pPr>
      <w:pStyle w:val="Header"/>
      <w:jc w:val="center"/>
      <w:rPr>
        <w:rFonts w:ascii="Times New Roman" w:hAnsi="Times New Roman" w:cs="Times New Roman"/>
      </w:rPr>
    </w:pPr>
    <w:r w:rsidRPr="00972B16">
      <w:rPr>
        <w:rFonts w:ascii="Times New Roman" w:hAnsi="Times New Roman" w:cs="Times New Roman"/>
      </w:rPr>
      <w:t>makmad.org e.V.</w:t>
    </w:r>
  </w:p>
  <w:p w:rsidR="005363AE" w:rsidRPr="00972B16" w:rsidRDefault="005363AE">
    <w:pPr>
      <w:pStyle w:val="Header"/>
      <w:jc w:val="center"/>
      <w:rPr>
        <w:rFonts w:ascii="Times New Roman" w:hAnsi="Times New Roman" w:cs="Times New Roman"/>
      </w:rPr>
    </w:pPr>
  </w:p>
  <w:p w:rsidR="005363AE" w:rsidRPr="00972B16" w:rsidRDefault="005363AE">
    <w:pPr>
      <w:pStyle w:val="Header"/>
      <w:jc w:val="center"/>
      <w:rPr>
        <w:rStyle w:val="PageNumber"/>
        <w:rFonts w:ascii="Times New Roman" w:hAnsi="Times New Roman" w:cs="Times New Roman"/>
      </w:rPr>
    </w:pPr>
    <w:r w:rsidRPr="00972B16">
      <w:rPr>
        <w:rStyle w:val="PageNumber"/>
        <w:rFonts w:ascii="Times New Roman" w:hAnsi="Times New Roman" w:cs="Times New Roman"/>
      </w:rPr>
      <w:t>-</w:t>
    </w:r>
    <w:r w:rsidRPr="00972B16">
      <w:rPr>
        <w:rStyle w:val="PageNumber"/>
        <w:rFonts w:ascii="Times New Roman" w:hAnsi="Times New Roman" w:cs="Times New Roman"/>
      </w:rPr>
      <w:fldChar w:fldCharType="begin"/>
    </w:r>
    <w:r w:rsidRPr="00972B16">
      <w:rPr>
        <w:rStyle w:val="PageNumber"/>
        <w:rFonts w:ascii="Times New Roman" w:hAnsi="Times New Roman" w:cs="Times New Roman"/>
      </w:rPr>
      <w:instrText xml:space="preserve"> PAGE </w:instrText>
    </w:r>
    <w:r w:rsidRPr="00972B16">
      <w:rPr>
        <w:rStyle w:val="PageNumber"/>
        <w:rFonts w:ascii="Times New Roman" w:hAnsi="Times New Roman" w:cs="Times New Roman"/>
      </w:rPr>
      <w:fldChar w:fldCharType="separate"/>
    </w:r>
    <w:r w:rsidRPr="00972B16">
      <w:rPr>
        <w:rStyle w:val="PageNumber"/>
        <w:rFonts w:ascii="Times New Roman" w:hAnsi="Times New Roman" w:cs="Times New Roman"/>
        <w:noProof/>
      </w:rPr>
      <w:t>33</w:t>
    </w:r>
    <w:r w:rsidRPr="00972B16">
      <w:rPr>
        <w:rStyle w:val="PageNumber"/>
        <w:rFonts w:ascii="Times New Roman" w:hAnsi="Times New Roman" w:cs="Times New Roman"/>
      </w:rPr>
      <w:fldChar w:fldCharType="end"/>
    </w:r>
    <w:r w:rsidRPr="00972B16">
      <w:rPr>
        <w:rStyle w:val="PageNumber"/>
        <w:rFonts w:ascii="Times New Roman" w:hAnsi="Times New Roman" w:cs="Times New Roman"/>
      </w:rPr>
      <w:t>-</w:t>
    </w:r>
  </w:p>
  <w:p w:rsidR="005363AE" w:rsidRPr="00972B16" w:rsidRDefault="005363AE">
    <w:pPr>
      <w:pStyle w:val="Header"/>
      <w:jc w:val="center"/>
      <w:rPr>
        <w:rFonts w:ascii="Times New Roman" w:hAnsi="Times New Roman" w:cs="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63AE" w:rsidRDefault="005363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953"/>
    <w:multiLevelType w:val="multilevel"/>
    <w:tmpl w:val="0C1864FA"/>
    <w:lvl w:ilvl="0">
      <w:start w:val="1"/>
      <w:numFmt w:val="decimal"/>
      <w:lvlText w:val="%1."/>
      <w:lvlJc w:val="left"/>
      <w:pPr>
        <w:ind w:left="720" w:hanging="360"/>
      </w:pPr>
      <w:rPr>
        <w:rFonts w:hint="default"/>
        <w:b/>
        <w:sz w:val="24"/>
      </w:rPr>
    </w:lvl>
    <w:lvl w:ilvl="1">
      <w:start w:val="1"/>
      <w:numFmt w:val="lowerLetter"/>
      <w:lvlText w:val="%2)"/>
      <w:lvlJc w:val="left"/>
      <w:pPr>
        <w:ind w:left="1980" w:hanging="360"/>
      </w:pPr>
      <w:rPr>
        <w:rFonts w:hint="default"/>
        <w:b w:val="0"/>
        <w:i w:val="0"/>
      </w:rPr>
    </w:lvl>
    <w:lvl w:ilvl="2">
      <w:start w:val="2"/>
      <w:numFmt w:val="lowerLetter"/>
      <w:lvlText w:val="%3)"/>
      <w:lvlJc w:val="left"/>
      <w:pPr>
        <w:ind w:left="2340" w:hanging="360"/>
      </w:pPr>
      <w:rPr>
        <w:rFonts w:hint="default"/>
      </w:rPr>
    </w:lvl>
    <w:lvl w:ilvl="3">
      <w:start w:val="1"/>
      <w:numFmt w:val="lowerRoman"/>
      <w:lvlText w:val="%4."/>
      <w:lvlJc w:val="right"/>
      <w:pPr>
        <w:ind w:left="198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8640550"/>
    <w:multiLevelType w:val="hybridMultilevel"/>
    <w:tmpl w:val="366AD42C"/>
    <w:lvl w:ilvl="0" w:tplc="0409000F">
      <w:start w:val="1"/>
      <w:numFmt w:val="decimal"/>
      <w:lvlText w:val="%1."/>
      <w:lvlJc w:val="left"/>
      <w:pPr>
        <w:ind w:left="720" w:hanging="360"/>
      </w:pPr>
      <w:rPr>
        <w:rFonts w:hint="default"/>
      </w:rPr>
    </w:lvl>
    <w:lvl w:ilvl="1" w:tplc="04090017">
      <w:start w:val="1"/>
      <w:numFmt w:val="lowerLetter"/>
      <w:lvlText w:val="%2)"/>
      <w:lvlJc w:val="left"/>
      <w:pPr>
        <w:ind w:left="72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47E46"/>
    <w:multiLevelType w:val="multilevel"/>
    <w:tmpl w:val="0C661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BE559B"/>
    <w:multiLevelType w:val="multilevel"/>
    <w:tmpl w:val="115C6EC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1407630"/>
    <w:multiLevelType w:val="hybridMultilevel"/>
    <w:tmpl w:val="6024DC8C"/>
    <w:lvl w:ilvl="0" w:tplc="3D58A794">
      <w:start w:val="1"/>
      <w:numFmt w:val="decimal"/>
      <w:lvlText w:val="%1."/>
      <w:lvlJc w:val="left"/>
      <w:pPr>
        <w:ind w:left="720" w:hanging="360"/>
      </w:pPr>
      <w:rPr>
        <w:rFonts w:hint="default"/>
        <w:b/>
        <w:sz w:val="24"/>
      </w:rPr>
    </w:lvl>
    <w:lvl w:ilvl="1" w:tplc="0409001B">
      <w:start w:val="1"/>
      <w:numFmt w:val="lowerRoman"/>
      <w:lvlText w:val="%2."/>
      <w:lvlJc w:val="right"/>
      <w:pPr>
        <w:ind w:left="1980" w:hanging="360"/>
      </w:pPr>
      <w:rPr>
        <w:rFonts w:hint="default"/>
        <w:b w:val="0"/>
        <w:i w:val="0"/>
      </w:rPr>
    </w:lvl>
    <w:lvl w:ilvl="2" w:tplc="04090017">
      <w:start w:val="1"/>
      <w:numFmt w:val="lowerLetter"/>
      <w:lvlText w:val="%3)"/>
      <w:lvlJc w:val="left"/>
      <w:pPr>
        <w:ind w:left="1980" w:hanging="360"/>
      </w:pPr>
      <w:rPr>
        <w:rFonts w:hint="default"/>
      </w:rPr>
    </w:lvl>
    <w:lvl w:ilvl="3" w:tplc="0409001B">
      <w:start w:val="1"/>
      <w:numFmt w:val="lowerRoman"/>
      <w:lvlText w:val="%4."/>
      <w:lvlJc w:val="right"/>
      <w:pPr>
        <w:ind w:left="198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2ED462B"/>
    <w:multiLevelType w:val="hybridMultilevel"/>
    <w:tmpl w:val="2C10A83A"/>
    <w:lvl w:ilvl="0" w:tplc="7F289F6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4B6B57"/>
    <w:multiLevelType w:val="hybridMultilevel"/>
    <w:tmpl w:val="175A3028"/>
    <w:lvl w:ilvl="0" w:tplc="13364A34">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17E850FA"/>
    <w:multiLevelType w:val="hybridMultilevel"/>
    <w:tmpl w:val="EF82D2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0714B5"/>
    <w:multiLevelType w:val="hybridMultilevel"/>
    <w:tmpl w:val="EEE09C10"/>
    <w:lvl w:ilvl="0" w:tplc="0409000F">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7">
      <w:start w:val="1"/>
      <w:numFmt w:val="lowerLetter"/>
      <w:lvlText w:val="%3)"/>
      <w:lvlJc w:val="left"/>
      <w:pPr>
        <w:ind w:left="1980" w:hanging="36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B496C8F"/>
    <w:multiLevelType w:val="hybridMultilevel"/>
    <w:tmpl w:val="0B7E2566"/>
    <w:lvl w:ilvl="0" w:tplc="04090017">
      <w:start w:val="1"/>
      <w:numFmt w:val="lowerLetter"/>
      <w:lvlText w:val="%1)"/>
      <w:lvlJc w:val="left"/>
      <w:pPr>
        <w:ind w:left="1980"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0" w15:restartNumberingAfterBreak="0">
    <w:nsid w:val="1C1A3A46"/>
    <w:multiLevelType w:val="hybridMultilevel"/>
    <w:tmpl w:val="FC7E230A"/>
    <w:lvl w:ilvl="0" w:tplc="E2C2DA2A">
      <w:start w:val="3"/>
      <w:numFmt w:val="decimal"/>
      <w:lvlText w:val="%1."/>
      <w:lvlJc w:val="left"/>
      <w:pPr>
        <w:ind w:left="22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6D566C"/>
    <w:multiLevelType w:val="hybridMultilevel"/>
    <w:tmpl w:val="965273E6"/>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090A9C"/>
    <w:multiLevelType w:val="hybridMultilevel"/>
    <w:tmpl w:val="A21CBD76"/>
    <w:lvl w:ilvl="0" w:tplc="04070017">
      <w:start w:val="1"/>
      <w:numFmt w:val="lowerLetter"/>
      <w:lvlText w:val="%1)"/>
      <w:lvlJc w:val="left"/>
      <w:pPr>
        <w:ind w:left="720" w:hanging="360"/>
      </w:pPr>
    </w:lvl>
    <w:lvl w:ilvl="1" w:tplc="0409000F">
      <w:start w:val="1"/>
      <w:numFmt w:val="decimal"/>
      <w:lvlText w:val="%2."/>
      <w:lvlJc w:val="left"/>
      <w:pPr>
        <w:ind w:left="720" w:hanging="360"/>
      </w:pPr>
      <w:rPr>
        <w:rFonts w:hint="default"/>
      </w:rPr>
    </w:lvl>
    <w:lvl w:ilvl="2" w:tplc="04090017">
      <w:start w:val="1"/>
      <w:numFmt w:val="lowerLetter"/>
      <w:lvlText w:val="%3)"/>
      <w:lvlJc w:val="left"/>
      <w:pPr>
        <w:ind w:left="720" w:hanging="36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8381527"/>
    <w:multiLevelType w:val="hybridMultilevel"/>
    <w:tmpl w:val="5AF016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9B0930"/>
    <w:multiLevelType w:val="hybridMultilevel"/>
    <w:tmpl w:val="84CC2EE2"/>
    <w:lvl w:ilvl="0" w:tplc="88EEB50A">
      <w:start w:val="1"/>
      <w:numFmt w:val="decimal"/>
      <w:lvlText w:val="%1-"/>
      <w:lvlJc w:val="left"/>
      <w:pPr>
        <w:ind w:left="1680" w:hanging="960"/>
      </w:pPr>
      <w:rPr>
        <w:rFonts w:hint="default"/>
      </w:rPr>
    </w:lvl>
    <w:lvl w:ilvl="1" w:tplc="EB0A984A">
      <w:start w:val="1"/>
      <w:numFmt w:val="lowerLetter"/>
      <w:lvlText w:val="%2)"/>
      <w:lvlJc w:val="left"/>
      <w:pPr>
        <w:ind w:left="720" w:hanging="360"/>
      </w:pPr>
      <w:rPr>
        <w:color w:val="auto"/>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0E866D7"/>
    <w:multiLevelType w:val="hybridMultilevel"/>
    <w:tmpl w:val="08AAA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842EE5"/>
    <w:multiLevelType w:val="hybridMultilevel"/>
    <w:tmpl w:val="0B4480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70534A"/>
    <w:multiLevelType w:val="multilevel"/>
    <w:tmpl w:val="C838B65E"/>
    <w:lvl w:ilvl="0">
      <w:start w:val="1"/>
      <w:numFmt w:val="decimal"/>
      <w:lvlText w:val="%1."/>
      <w:lvlJc w:val="left"/>
      <w:pPr>
        <w:ind w:left="720" w:hanging="360"/>
      </w:pPr>
      <w:rPr>
        <w:rFonts w:hint="default"/>
        <w:b/>
        <w:sz w:val="24"/>
      </w:rPr>
    </w:lvl>
    <w:lvl w:ilvl="1">
      <w:start w:val="1"/>
      <w:numFmt w:val="lowerRoman"/>
      <w:lvlText w:val="%2."/>
      <w:lvlJc w:val="right"/>
      <w:pPr>
        <w:ind w:left="1980" w:hanging="360"/>
      </w:pPr>
      <w:rPr>
        <w:rFonts w:hint="default"/>
        <w:b w:val="0"/>
        <w:i w:val="0"/>
      </w:rPr>
    </w:lvl>
    <w:lvl w:ilvl="2">
      <w:start w:val="2"/>
      <w:numFmt w:val="lowerLetter"/>
      <w:lvlText w:val="%3)"/>
      <w:lvlJc w:val="left"/>
      <w:pPr>
        <w:ind w:left="2340" w:hanging="360"/>
      </w:pPr>
      <w:rPr>
        <w:rFonts w:hint="default"/>
      </w:rPr>
    </w:lvl>
    <w:lvl w:ilvl="3">
      <w:start w:val="1"/>
      <w:numFmt w:val="lowerRoman"/>
      <w:lvlText w:val="%4."/>
      <w:lvlJc w:val="right"/>
      <w:pPr>
        <w:ind w:left="198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393869D6"/>
    <w:multiLevelType w:val="multilevel"/>
    <w:tmpl w:val="5AD6516A"/>
    <w:lvl w:ilvl="0">
      <w:start w:val="1"/>
      <w:numFmt w:val="decimal"/>
      <w:lvlText w:val="%1."/>
      <w:lvlJc w:val="left"/>
      <w:pPr>
        <w:ind w:left="720" w:hanging="360"/>
      </w:pPr>
      <w:rPr>
        <w:rFonts w:hint="default"/>
        <w:b w:val="0"/>
        <w:sz w:val="24"/>
      </w:rPr>
    </w:lvl>
    <w:lvl w:ilvl="1">
      <w:start w:val="5"/>
      <w:numFmt w:val="decimal"/>
      <w:lvlText w:val="%2."/>
      <w:lvlJc w:val="left"/>
      <w:pPr>
        <w:ind w:left="1980" w:hanging="360"/>
      </w:pPr>
      <w:rPr>
        <w:rFonts w:hint="default"/>
        <w:b w:val="0"/>
        <w:i w:val="0"/>
      </w:rPr>
    </w:lvl>
    <w:lvl w:ilvl="2">
      <w:start w:val="2"/>
      <w:numFmt w:val="lowerLetter"/>
      <w:lvlText w:val="%3)"/>
      <w:lvlJc w:val="left"/>
      <w:pPr>
        <w:ind w:left="2340" w:hanging="360"/>
      </w:pPr>
      <w:rPr>
        <w:rFonts w:hint="default"/>
      </w:rPr>
    </w:lvl>
    <w:lvl w:ilvl="3">
      <w:start w:val="1"/>
      <w:numFmt w:val="lowerRoman"/>
      <w:lvlText w:val="%4."/>
      <w:lvlJc w:val="right"/>
      <w:pPr>
        <w:ind w:left="198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3CBD4F9F"/>
    <w:multiLevelType w:val="multilevel"/>
    <w:tmpl w:val="68E6954C"/>
    <w:lvl w:ilvl="0">
      <w:start w:val="1"/>
      <w:numFmt w:val="decimal"/>
      <w:lvlText w:val="%1."/>
      <w:lvlJc w:val="left"/>
      <w:pPr>
        <w:ind w:left="720" w:hanging="360"/>
      </w:pPr>
      <w:rPr>
        <w:rFonts w:hint="default"/>
        <w:sz w:val="24"/>
      </w:rPr>
    </w:lvl>
    <w:lvl w:ilvl="1">
      <w:start w:val="1"/>
      <w:numFmt w:val="decimal"/>
      <w:lvlText w:val="%2."/>
      <w:lvlJc w:val="left"/>
      <w:pPr>
        <w:ind w:left="720" w:hanging="360"/>
      </w:pPr>
      <w:rPr>
        <w:b w:val="0"/>
        <w:i w:val="0"/>
      </w:rPr>
    </w:lvl>
    <w:lvl w:ilvl="2">
      <w:start w:val="2"/>
      <w:numFmt w:val="lowerLetter"/>
      <w:lvlText w:val="%3)"/>
      <w:lvlJc w:val="left"/>
      <w:pPr>
        <w:ind w:left="2340" w:hanging="360"/>
      </w:pPr>
      <w:rPr>
        <w:rFonts w:hint="default"/>
      </w:rPr>
    </w:lvl>
    <w:lvl w:ilvl="3">
      <w:start w:val="1"/>
      <w:numFmt w:val="lowerRoman"/>
      <w:lvlText w:val="%4."/>
      <w:lvlJc w:val="right"/>
      <w:pPr>
        <w:ind w:left="198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3DE83064"/>
    <w:multiLevelType w:val="hybridMultilevel"/>
    <w:tmpl w:val="C2F4B1D4"/>
    <w:lvl w:ilvl="0" w:tplc="0409000F">
      <w:start w:val="1"/>
      <w:numFmt w:val="decimal"/>
      <w:lvlText w:val="%1."/>
      <w:lvlJc w:val="left"/>
      <w:pPr>
        <w:ind w:left="720" w:hanging="360"/>
      </w:pPr>
      <w:rPr>
        <w:rFonts w:hint="default"/>
      </w:rPr>
    </w:lvl>
    <w:lvl w:ilvl="1" w:tplc="7D12BC58">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AF0F66"/>
    <w:multiLevelType w:val="hybridMultilevel"/>
    <w:tmpl w:val="E458AEA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AA5405"/>
    <w:multiLevelType w:val="multilevel"/>
    <w:tmpl w:val="78B09AF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9666F71"/>
    <w:multiLevelType w:val="multilevel"/>
    <w:tmpl w:val="3F8C4BF4"/>
    <w:lvl w:ilvl="0">
      <w:start w:val="1"/>
      <w:numFmt w:val="lowerLetter"/>
      <w:lvlText w:val="%1-"/>
      <w:lvlJc w:val="left"/>
      <w:pPr>
        <w:ind w:left="1494" w:hanging="360"/>
      </w:pPr>
      <w:rPr>
        <w:rFonts w:hint="default"/>
      </w:r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24" w15:restartNumberingAfterBreak="0">
    <w:nsid w:val="59F41D64"/>
    <w:multiLevelType w:val="multilevel"/>
    <w:tmpl w:val="291C9C42"/>
    <w:lvl w:ilvl="0">
      <w:start w:val="1"/>
      <w:numFmt w:val="decimal"/>
      <w:lvlText w:val="%1."/>
      <w:lvlJc w:val="left"/>
      <w:pPr>
        <w:ind w:left="720" w:hanging="360"/>
      </w:pPr>
      <w:rPr>
        <w:rFonts w:hint="default"/>
        <w:b/>
        <w:sz w:val="24"/>
      </w:rPr>
    </w:lvl>
    <w:lvl w:ilvl="1">
      <w:start w:val="1"/>
      <w:numFmt w:val="lowerRoman"/>
      <w:lvlText w:val="%2."/>
      <w:lvlJc w:val="right"/>
      <w:pPr>
        <w:ind w:left="1980" w:hanging="360"/>
      </w:pPr>
      <w:rPr>
        <w:rFonts w:hint="default"/>
        <w:b w:val="0"/>
        <w:i w:val="0"/>
      </w:rPr>
    </w:lvl>
    <w:lvl w:ilvl="2">
      <w:start w:val="2"/>
      <w:numFmt w:val="lowerLetter"/>
      <w:lvlText w:val="%3)"/>
      <w:lvlJc w:val="left"/>
      <w:pPr>
        <w:ind w:left="2340" w:hanging="360"/>
      </w:pPr>
      <w:rPr>
        <w:rFonts w:hint="default"/>
      </w:rPr>
    </w:lvl>
    <w:lvl w:ilvl="3">
      <w:start w:val="1"/>
      <w:numFmt w:val="lowerRoman"/>
      <w:lvlText w:val="%4."/>
      <w:lvlJc w:val="right"/>
      <w:pPr>
        <w:ind w:left="198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5A4139D6"/>
    <w:multiLevelType w:val="multilevel"/>
    <w:tmpl w:val="C7221816"/>
    <w:lvl w:ilvl="0">
      <w:start w:val="1"/>
      <w:numFmt w:val="decimal"/>
      <w:lvlText w:val="%1."/>
      <w:lvlJc w:val="left"/>
      <w:pPr>
        <w:ind w:left="720" w:hanging="360"/>
      </w:pPr>
      <w:rPr>
        <w:rFonts w:hint="default"/>
        <w:b/>
        <w:sz w:val="24"/>
      </w:rPr>
    </w:lvl>
    <w:lvl w:ilvl="1">
      <w:start w:val="1"/>
      <w:numFmt w:val="lowerLetter"/>
      <w:lvlText w:val="%2)"/>
      <w:lvlJc w:val="left"/>
      <w:pPr>
        <w:ind w:left="1980" w:hanging="360"/>
      </w:pPr>
      <w:rPr>
        <w:b w:val="0"/>
        <w:i w:val="0"/>
      </w:rPr>
    </w:lvl>
    <w:lvl w:ilvl="2">
      <w:start w:val="2"/>
      <w:numFmt w:val="lowerLetter"/>
      <w:lvlText w:val="%3)"/>
      <w:lvlJc w:val="left"/>
      <w:pPr>
        <w:ind w:left="2340" w:hanging="360"/>
      </w:pPr>
      <w:rPr>
        <w:rFonts w:hint="default"/>
      </w:rPr>
    </w:lvl>
    <w:lvl w:ilvl="3">
      <w:start w:val="1"/>
      <w:numFmt w:val="lowerRoman"/>
      <w:lvlText w:val="%4."/>
      <w:lvlJc w:val="right"/>
      <w:pPr>
        <w:ind w:left="198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5C4D4E3C"/>
    <w:multiLevelType w:val="multilevel"/>
    <w:tmpl w:val="291C9C42"/>
    <w:lvl w:ilvl="0">
      <w:start w:val="1"/>
      <w:numFmt w:val="decimal"/>
      <w:lvlText w:val="%1."/>
      <w:lvlJc w:val="left"/>
      <w:pPr>
        <w:ind w:left="720" w:hanging="360"/>
      </w:pPr>
      <w:rPr>
        <w:rFonts w:hint="default"/>
        <w:b/>
        <w:sz w:val="24"/>
      </w:rPr>
    </w:lvl>
    <w:lvl w:ilvl="1">
      <w:start w:val="1"/>
      <w:numFmt w:val="lowerRoman"/>
      <w:lvlText w:val="%2."/>
      <w:lvlJc w:val="right"/>
      <w:pPr>
        <w:ind w:left="1980" w:hanging="360"/>
      </w:pPr>
      <w:rPr>
        <w:rFonts w:hint="default"/>
        <w:b w:val="0"/>
        <w:i w:val="0"/>
      </w:rPr>
    </w:lvl>
    <w:lvl w:ilvl="2">
      <w:start w:val="2"/>
      <w:numFmt w:val="lowerLetter"/>
      <w:lvlText w:val="%3)"/>
      <w:lvlJc w:val="left"/>
      <w:pPr>
        <w:ind w:left="2340" w:hanging="360"/>
      </w:pPr>
      <w:rPr>
        <w:rFonts w:hint="default"/>
      </w:rPr>
    </w:lvl>
    <w:lvl w:ilvl="3">
      <w:start w:val="1"/>
      <w:numFmt w:val="lowerRoman"/>
      <w:lvlText w:val="%4."/>
      <w:lvlJc w:val="right"/>
      <w:pPr>
        <w:ind w:left="198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61FD745B"/>
    <w:multiLevelType w:val="hybridMultilevel"/>
    <w:tmpl w:val="7B946FC2"/>
    <w:lvl w:ilvl="0" w:tplc="E5F48614">
      <w:start w:val="1"/>
      <w:numFmt w:val="decimal"/>
      <w:lvlText w:val="%1."/>
      <w:lvlJc w:val="left"/>
      <w:pPr>
        <w:ind w:left="360" w:hanging="360"/>
      </w:pPr>
      <w:rPr>
        <w:rFonts w:hint="default"/>
        <w:b/>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8" w15:restartNumberingAfterBreak="0">
    <w:nsid w:val="65943199"/>
    <w:multiLevelType w:val="multilevel"/>
    <w:tmpl w:val="F56C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7224F0E"/>
    <w:multiLevelType w:val="hybridMultilevel"/>
    <w:tmpl w:val="EB8855E8"/>
    <w:lvl w:ilvl="0" w:tplc="3476F76E">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9B799F"/>
    <w:multiLevelType w:val="multilevel"/>
    <w:tmpl w:val="C628655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D757C1E"/>
    <w:multiLevelType w:val="hybridMultilevel"/>
    <w:tmpl w:val="8340A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AA5047"/>
    <w:multiLevelType w:val="multilevel"/>
    <w:tmpl w:val="14F693E6"/>
    <w:lvl w:ilvl="0">
      <w:start w:val="1"/>
      <w:numFmt w:val="decimal"/>
      <w:lvlText w:val="%1."/>
      <w:lvlJc w:val="left"/>
      <w:pPr>
        <w:ind w:left="720" w:hanging="360"/>
      </w:pPr>
      <w:rPr>
        <w:rFonts w:hint="default"/>
        <w:b/>
        <w:sz w:val="24"/>
      </w:rPr>
    </w:lvl>
    <w:lvl w:ilvl="1">
      <w:start w:val="5"/>
      <w:numFmt w:val="decimal"/>
      <w:lvlText w:val="%2."/>
      <w:lvlJc w:val="left"/>
      <w:pPr>
        <w:ind w:left="1980" w:hanging="360"/>
      </w:pPr>
      <w:rPr>
        <w:rFonts w:hint="default"/>
        <w:b w:val="0"/>
        <w:i w:val="0"/>
      </w:rPr>
    </w:lvl>
    <w:lvl w:ilvl="2">
      <w:start w:val="2"/>
      <w:numFmt w:val="lowerLetter"/>
      <w:lvlText w:val="%3)"/>
      <w:lvlJc w:val="left"/>
      <w:pPr>
        <w:ind w:left="2340" w:hanging="360"/>
      </w:pPr>
      <w:rPr>
        <w:rFonts w:hint="default"/>
      </w:rPr>
    </w:lvl>
    <w:lvl w:ilvl="3">
      <w:start w:val="1"/>
      <w:numFmt w:val="lowerRoman"/>
      <w:lvlText w:val="%4."/>
      <w:lvlJc w:val="right"/>
      <w:pPr>
        <w:ind w:left="198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 w15:restartNumberingAfterBreak="0">
    <w:nsid w:val="705E261F"/>
    <w:multiLevelType w:val="hybridMultilevel"/>
    <w:tmpl w:val="DAF21940"/>
    <w:lvl w:ilvl="0" w:tplc="7D464572">
      <w:start w:val="1"/>
      <w:numFmt w:val="decimal"/>
      <w:lvlText w:val="%1."/>
      <w:lvlJc w:val="left"/>
      <w:pPr>
        <w:ind w:left="720" w:hanging="360"/>
      </w:pPr>
      <w:rPr>
        <w:rFonts w:hint="default"/>
        <w:b/>
        <w:sz w:val="24"/>
      </w:rPr>
    </w:lvl>
    <w:lvl w:ilvl="1" w:tplc="0DFE2D30">
      <w:start w:val="1"/>
      <w:numFmt w:val="decimal"/>
      <w:lvlText w:val="%2."/>
      <w:lvlJc w:val="left"/>
      <w:pPr>
        <w:ind w:left="1980" w:hanging="360"/>
      </w:pPr>
      <w:rPr>
        <w:rFonts w:hint="default"/>
        <w:b w:val="0"/>
        <w:i w:val="0"/>
      </w:rPr>
    </w:lvl>
    <w:lvl w:ilvl="2" w:tplc="72BC3598">
      <w:start w:val="2"/>
      <w:numFmt w:val="lowerLetter"/>
      <w:lvlText w:val="%3)"/>
      <w:lvlJc w:val="left"/>
      <w:pPr>
        <w:ind w:left="2340" w:hanging="360"/>
      </w:pPr>
      <w:rPr>
        <w:rFonts w:hint="default"/>
      </w:rPr>
    </w:lvl>
    <w:lvl w:ilvl="3" w:tplc="0409001B">
      <w:start w:val="1"/>
      <w:numFmt w:val="lowerRoman"/>
      <w:lvlText w:val="%4."/>
      <w:lvlJc w:val="right"/>
      <w:pPr>
        <w:ind w:left="198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31B12F2"/>
    <w:multiLevelType w:val="hybridMultilevel"/>
    <w:tmpl w:val="1610CC34"/>
    <w:lvl w:ilvl="0" w:tplc="655E53C6">
      <w:start w:val="1"/>
      <w:numFmt w:val="decimal"/>
      <w:lvlText w:val="%1."/>
      <w:lvlJc w:val="left"/>
      <w:pPr>
        <w:ind w:left="720" w:hanging="360"/>
      </w:pPr>
      <w:rPr>
        <w:rFonts w:hint="default"/>
        <w:color w:val="auto"/>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6E507D1"/>
    <w:multiLevelType w:val="hybridMultilevel"/>
    <w:tmpl w:val="E6526BCE"/>
    <w:lvl w:ilvl="0" w:tplc="0409000F">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7A125B1F"/>
    <w:multiLevelType w:val="multilevel"/>
    <w:tmpl w:val="C628655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11"/>
  </w:num>
  <w:num w:numId="3">
    <w:abstractNumId w:val="27"/>
  </w:num>
  <w:num w:numId="4">
    <w:abstractNumId w:val="21"/>
  </w:num>
  <w:num w:numId="5">
    <w:abstractNumId w:val="35"/>
  </w:num>
  <w:num w:numId="6">
    <w:abstractNumId w:val="12"/>
  </w:num>
  <w:num w:numId="7">
    <w:abstractNumId w:val="34"/>
  </w:num>
  <w:num w:numId="8">
    <w:abstractNumId w:val="14"/>
  </w:num>
  <w:num w:numId="9">
    <w:abstractNumId w:val="1"/>
  </w:num>
  <w:num w:numId="10">
    <w:abstractNumId w:val="5"/>
  </w:num>
  <w:num w:numId="11">
    <w:abstractNumId w:val="6"/>
  </w:num>
  <w:num w:numId="12">
    <w:abstractNumId w:val="8"/>
  </w:num>
  <w:num w:numId="13">
    <w:abstractNumId w:val="4"/>
  </w:num>
  <w:num w:numId="14">
    <w:abstractNumId w:val="31"/>
  </w:num>
  <w:num w:numId="15">
    <w:abstractNumId w:val="16"/>
  </w:num>
  <w:num w:numId="16">
    <w:abstractNumId w:val="20"/>
  </w:num>
  <w:num w:numId="17">
    <w:abstractNumId w:val="13"/>
  </w:num>
  <w:num w:numId="18">
    <w:abstractNumId w:val="15"/>
  </w:num>
  <w:num w:numId="19">
    <w:abstractNumId w:val="22"/>
  </w:num>
  <w:num w:numId="20">
    <w:abstractNumId w:val="36"/>
  </w:num>
  <w:num w:numId="21">
    <w:abstractNumId w:val="3"/>
  </w:num>
  <w:num w:numId="22">
    <w:abstractNumId w:val="30"/>
  </w:num>
  <w:num w:numId="23">
    <w:abstractNumId w:val="28"/>
  </w:num>
  <w:num w:numId="24">
    <w:abstractNumId w:val="2"/>
  </w:num>
  <w:num w:numId="25">
    <w:abstractNumId w:val="9"/>
  </w:num>
  <w:num w:numId="26">
    <w:abstractNumId w:val="19"/>
  </w:num>
  <w:num w:numId="27">
    <w:abstractNumId w:val="23"/>
  </w:num>
  <w:num w:numId="28">
    <w:abstractNumId w:val="29"/>
  </w:num>
  <w:num w:numId="29">
    <w:abstractNumId w:val="25"/>
  </w:num>
  <w:num w:numId="30">
    <w:abstractNumId w:val="32"/>
  </w:num>
  <w:num w:numId="31">
    <w:abstractNumId w:val="33"/>
  </w:num>
  <w:num w:numId="32">
    <w:abstractNumId w:val="18"/>
  </w:num>
  <w:num w:numId="33">
    <w:abstractNumId w:val="0"/>
  </w:num>
  <w:num w:numId="34">
    <w:abstractNumId w:val="17"/>
  </w:num>
  <w:num w:numId="35">
    <w:abstractNumId w:val="26"/>
  </w:num>
  <w:num w:numId="36">
    <w:abstractNumId w:val="24"/>
  </w:num>
  <w:num w:numId="37">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defaultTabStop w:val="709"/>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EDB"/>
    <w:rsid w:val="00007AB0"/>
    <w:rsid w:val="0001520D"/>
    <w:rsid w:val="00015DB6"/>
    <w:rsid w:val="0001613A"/>
    <w:rsid w:val="000175D8"/>
    <w:rsid w:val="00017737"/>
    <w:rsid w:val="00020587"/>
    <w:rsid w:val="00022665"/>
    <w:rsid w:val="00022E35"/>
    <w:rsid w:val="00026948"/>
    <w:rsid w:val="0002740B"/>
    <w:rsid w:val="000314E7"/>
    <w:rsid w:val="000436F3"/>
    <w:rsid w:val="000448A7"/>
    <w:rsid w:val="00045C4D"/>
    <w:rsid w:val="000531CC"/>
    <w:rsid w:val="000547C8"/>
    <w:rsid w:val="00057C5E"/>
    <w:rsid w:val="00062D65"/>
    <w:rsid w:val="00063E65"/>
    <w:rsid w:val="00066799"/>
    <w:rsid w:val="00071433"/>
    <w:rsid w:val="0007342B"/>
    <w:rsid w:val="0007627C"/>
    <w:rsid w:val="00076D15"/>
    <w:rsid w:val="0008010F"/>
    <w:rsid w:val="000818DD"/>
    <w:rsid w:val="00085034"/>
    <w:rsid w:val="000913DA"/>
    <w:rsid w:val="000913FD"/>
    <w:rsid w:val="00092F09"/>
    <w:rsid w:val="00095117"/>
    <w:rsid w:val="000967C7"/>
    <w:rsid w:val="000A1523"/>
    <w:rsid w:val="000A398F"/>
    <w:rsid w:val="000A3E0E"/>
    <w:rsid w:val="000A502B"/>
    <w:rsid w:val="000A7E9F"/>
    <w:rsid w:val="000B28A4"/>
    <w:rsid w:val="000B2AB3"/>
    <w:rsid w:val="000B4CBA"/>
    <w:rsid w:val="000C09DC"/>
    <w:rsid w:val="000C1704"/>
    <w:rsid w:val="000C326D"/>
    <w:rsid w:val="000C45FA"/>
    <w:rsid w:val="000D0C27"/>
    <w:rsid w:val="000D4467"/>
    <w:rsid w:val="000D5476"/>
    <w:rsid w:val="000D611C"/>
    <w:rsid w:val="000E21EE"/>
    <w:rsid w:val="000F38B6"/>
    <w:rsid w:val="000F3CB0"/>
    <w:rsid w:val="000F6170"/>
    <w:rsid w:val="000F7E55"/>
    <w:rsid w:val="00100FBB"/>
    <w:rsid w:val="00107BD5"/>
    <w:rsid w:val="00110F11"/>
    <w:rsid w:val="00112C98"/>
    <w:rsid w:val="00113540"/>
    <w:rsid w:val="00114E5A"/>
    <w:rsid w:val="00114EAC"/>
    <w:rsid w:val="0011739E"/>
    <w:rsid w:val="00126EE1"/>
    <w:rsid w:val="00127739"/>
    <w:rsid w:val="001278DC"/>
    <w:rsid w:val="00127CAB"/>
    <w:rsid w:val="00132B0C"/>
    <w:rsid w:val="00136D22"/>
    <w:rsid w:val="00142B32"/>
    <w:rsid w:val="0014363B"/>
    <w:rsid w:val="00151318"/>
    <w:rsid w:val="00154330"/>
    <w:rsid w:val="00161851"/>
    <w:rsid w:val="00163F76"/>
    <w:rsid w:val="0016474A"/>
    <w:rsid w:val="00167973"/>
    <w:rsid w:val="001736B0"/>
    <w:rsid w:val="001813E7"/>
    <w:rsid w:val="00182A6E"/>
    <w:rsid w:val="00190C2F"/>
    <w:rsid w:val="00191D4B"/>
    <w:rsid w:val="001929B9"/>
    <w:rsid w:val="0019408C"/>
    <w:rsid w:val="001A14B6"/>
    <w:rsid w:val="001A32C2"/>
    <w:rsid w:val="001A4048"/>
    <w:rsid w:val="001A4A74"/>
    <w:rsid w:val="001A533E"/>
    <w:rsid w:val="001B15B9"/>
    <w:rsid w:val="001B27D7"/>
    <w:rsid w:val="001B4753"/>
    <w:rsid w:val="001C0BF9"/>
    <w:rsid w:val="001C1878"/>
    <w:rsid w:val="001C336D"/>
    <w:rsid w:val="001C3D60"/>
    <w:rsid w:val="001C578B"/>
    <w:rsid w:val="001C6E6A"/>
    <w:rsid w:val="001D201F"/>
    <w:rsid w:val="001D5AF4"/>
    <w:rsid w:val="001E1FF7"/>
    <w:rsid w:val="001E3C1C"/>
    <w:rsid w:val="001E47C5"/>
    <w:rsid w:val="001E6B53"/>
    <w:rsid w:val="001F03F9"/>
    <w:rsid w:val="001F12A5"/>
    <w:rsid w:val="001F3DF2"/>
    <w:rsid w:val="001F5DBE"/>
    <w:rsid w:val="001F6650"/>
    <w:rsid w:val="0020224E"/>
    <w:rsid w:val="00202307"/>
    <w:rsid w:val="0020369B"/>
    <w:rsid w:val="00206B52"/>
    <w:rsid w:val="002172D9"/>
    <w:rsid w:val="00221D34"/>
    <w:rsid w:val="00222F0C"/>
    <w:rsid w:val="00226334"/>
    <w:rsid w:val="0023058E"/>
    <w:rsid w:val="00234116"/>
    <w:rsid w:val="00235874"/>
    <w:rsid w:val="002362E3"/>
    <w:rsid w:val="002501AC"/>
    <w:rsid w:val="0025352C"/>
    <w:rsid w:val="0025586C"/>
    <w:rsid w:val="002609A2"/>
    <w:rsid w:val="00274F88"/>
    <w:rsid w:val="00275C4F"/>
    <w:rsid w:val="002815F1"/>
    <w:rsid w:val="002856A0"/>
    <w:rsid w:val="00293F9A"/>
    <w:rsid w:val="00297E01"/>
    <w:rsid w:val="002A16B4"/>
    <w:rsid w:val="002A6883"/>
    <w:rsid w:val="002A7BF3"/>
    <w:rsid w:val="002C0CFE"/>
    <w:rsid w:val="002C3276"/>
    <w:rsid w:val="002D2938"/>
    <w:rsid w:val="002D432A"/>
    <w:rsid w:val="002D50A7"/>
    <w:rsid w:val="002D52D0"/>
    <w:rsid w:val="002E0779"/>
    <w:rsid w:val="002E257C"/>
    <w:rsid w:val="002E3560"/>
    <w:rsid w:val="002E7410"/>
    <w:rsid w:val="002F2E81"/>
    <w:rsid w:val="002F53EA"/>
    <w:rsid w:val="002F6CA7"/>
    <w:rsid w:val="002F7501"/>
    <w:rsid w:val="003003EF"/>
    <w:rsid w:val="003041C3"/>
    <w:rsid w:val="003042F3"/>
    <w:rsid w:val="00305686"/>
    <w:rsid w:val="00305821"/>
    <w:rsid w:val="00307F4C"/>
    <w:rsid w:val="00311415"/>
    <w:rsid w:val="003144DE"/>
    <w:rsid w:val="003174C4"/>
    <w:rsid w:val="0033229C"/>
    <w:rsid w:val="00334E79"/>
    <w:rsid w:val="0034025A"/>
    <w:rsid w:val="0034350C"/>
    <w:rsid w:val="0035302C"/>
    <w:rsid w:val="003533CE"/>
    <w:rsid w:val="00353488"/>
    <w:rsid w:val="00355E35"/>
    <w:rsid w:val="0035647A"/>
    <w:rsid w:val="00362C7D"/>
    <w:rsid w:val="00366256"/>
    <w:rsid w:val="003670C3"/>
    <w:rsid w:val="003701C4"/>
    <w:rsid w:val="003726E5"/>
    <w:rsid w:val="00372A41"/>
    <w:rsid w:val="003844E1"/>
    <w:rsid w:val="00385BD3"/>
    <w:rsid w:val="003868FA"/>
    <w:rsid w:val="00390FB6"/>
    <w:rsid w:val="00394811"/>
    <w:rsid w:val="00395F1D"/>
    <w:rsid w:val="00396E3E"/>
    <w:rsid w:val="00397F26"/>
    <w:rsid w:val="003A266A"/>
    <w:rsid w:val="003A6A59"/>
    <w:rsid w:val="003A6A87"/>
    <w:rsid w:val="003A7F74"/>
    <w:rsid w:val="003B0E02"/>
    <w:rsid w:val="003B2980"/>
    <w:rsid w:val="003B4DE4"/>
    <w:rsid w:val="003C3D76"/>
    <w:rsid w:val="003E0B79"/>
    <w:rsid w:val="003E4CB9"/>
    <w:rsid w:val="003E6998"/>
    <w:rsid w:val="003E6B1C"/>
    <w:rsid w:val="003E72EB"/>
    <w:rsid w:val="003F2F4F"/>
    <w:rsid w:val="003F3061"/>
    <w:rsid w:val="003F31B3"/>
    <w:rsid w:val="003F5529"/>
    <w:rsid w:val="00400E4F"/>
    <w:rsid w:val="004026B7"/>
    <w:rsid w:val="00402B39"/>
    <w:rsid w:val="0040729F"/>
    <w:rsid w:val="004137A8"/>
    <w:rsid w:val="004152A8"/>
    <w:rsid w:val="00420C0A"/>
    <w:rsid w:val="00425EC5"/>
    <w:rsid w:val="0042758D"/>
    <w:rsid w:val="004304FA"/>
    <w:rsid w:val="004456CC"/>
    <w:rsid w:val="00446618"/>
    <w:rsid w:val="004468F6"/>
    <w:rsid w:val="00453023"/>
    <w:rsid w:val="004530F5"/>
    <w:rsid w:val="00453A55"/>
    <w:rsid w:val="00461E0A"/>
    <w:rsid w:val="00465397"/>
    <w:rsid w:val="004674DB"/>
    <w:rsid w:val="004678AD"/>
    <w:rsid w:val="00467FEA"/>
    <w:rsid w:val="00474561"/>
    <w:rsid w:val="0048082C"/>
    <w:rsid w:val="00483D66"/>
    <w:rsid w:val="00484F19"/>
    <w:rsid w:val="004853FE"/>
    <w:rsid w:val="004865F5"/>
    <w:rsid w:val="004942EA"/>
    <w:rsid w:val="004A2845"/>
    <w:rsid w:val="004A31E1"/>
    <w:rsid w:val="004A6347"/>
    <w:rsid w:val="004B082B"/>
    <w:rsid w:val="004B278B"/>
    <w:rsid w:val="004B2CF2"/>
    <w:rsid w:val="004B350E"/>
    <w:rsid w:val="004B3AF2"/>
    <w:rsid w:val="004C0903"/>
    <w:rsid w:val="004C1092"/>
    <w:rsid w:val="004C2E43"/>
    <w:rsid w:val="004C36E6"/>
    <w:rsid w:val="004C7812"/>
    <w:rsid w:val="004D3196"/>
    <w:rsid w:val="004D3B6D"/>
    <w:rsid w:val="004D45AA"/>
    <w:rsid w:val="004D5960"/>
    <w:rsid w:val="004E0B96"/>
    <w:rsid w:val="004E0DB5"/>
    <w:rsid w:val="004F120D"/>
    <w:rsid w:val="004F1344"/>
    <w:rsid w:val="00502DF1"/>
    <w:rsid w:val="0051260E"/>
    <w:rsid w:val="00512FAE"/>
    <w:rsid w:val="005132F3"/>
    <w:rsid w:val="005151AB"/>
    <w:rsid w:val="005162E6"/>
    <w:rsid w:val="00522889"/>
    <w:rsid w:val="005233B1"/>
    <w:rsid w:val="0052348F"/>
    <w:rsid w:val="00523B18"/>
    <w:rsid w:val="00534157"/>
    <w:rsid w:val="005363AE"/>
    <w:rsid w:val="00540988"/>
    <w:rsid w:val="00542C2B"/>
    <w:rsid w:val="00543438"/>
    <w:rsid w:val="005467BF"/>
    <w:rsid w:val="00554A33"/>
    <w:rsid w:val="0055519A"/>
    <w:rsid w:val="005605E1"/>
    <w:rsid w:val="00561642"/>
    <w:rsid w:val="00562F84"/>
    <w:rsid w:val="00563120"/>
    <w:rsid w:val="0056366A"/>
    <w:rsid w:val="005649E2"/>
    <w:rsid w:val="00574740"/>
    <w:rsid w:val="005926EE"/>
    <w:rsid w:val="00595DE2"/>
    <w:rsid w:val="00595FEC"/>
    <w:rsid w:val="005A0EC0"/>
    <w:rsid w:val="005A126F"/>
    <w:rsid w:val="005A1FC2"/>
    <w:rsid w:val="005A44DB"/>
    <w:rsid w:val="005A5900"/>
    <w:rsid w:val="005A6C7A"/>
    <w:rsid w:val="005B02D0"/>
    <w:rsid w:val="005B3CE5"/>
    <w:rsid w:val="005B4118"/>
    <w:rsid w:val="005B4855"/>
    <w:rsid w:val="005B55F3"/>
    <w:rsid w:val="005B6036"/>
    <w:rsid w:val="005B7589"/>
    <w:rsid w:val="005B7CD3"/>
    <w:rsid w:val="005B7EE2"/>
    <w:rsid w:val="005D0608"/>
    <w:rsid w:val="005D6AA4"/>
    <w:rsid w:val="005D6E16"/>
    <w:rsid w:val="005E133B"/>
    <w:rsid w:val="005E320D"/>
    <w:rsid w:val="005F0AC0"/>
    <w:rsid w:val="005F1F9D"/>
    <w:rsid w:val="005F3C99"/>
    <w:rsid w:val="00602B09"/>
    <w:rsid w:val="0060379E"/>
    <w:rsid w:val="00604055"/>
    <w:rsid w:val="00605FDC"/>
    <w:rsid w:val="0062021F"/>
    <w:rsid w:val="006230FB"/>
    <w:rsid w:val="006267CA"/>
    <w:rsid w:val="00636134"/>
    <w:rsid w:val="00637A99"/>
    <w:rsid w:val="00641BF1"/>
    <w:rsid w:val="00641D22"/>
    <w:rsid w:val="00644EC5"/>
    <w:rsid w:val="0065026B"/>
    <w:rsid w:val="00652262"/>
    <w:rsid w:val="00653709"/>
    <w:rsid w:val="00653B2D"/>
    <w:rsid w:val="00655BEE"/>
    <w:rsid w:val="0066044E"/>
    <w:rsid w:val="0066187E"/>
    <w:rsid w:val="00661BE4"/>
    <w:rsid w:val="006620DC"/>
    <w:rsid w:val="006628F1"/>
    <w:rsid w:val="00670875"/>
    <w:rsid w:val="0067440D"/>
    <w:rsid w:val="00676A3A"/>
    <w:rsid w:val="006804DE"/>
    <w:rsid w:val="006819EC"/>
    <w:rsid w:val="00684DA4"/>
    <w:rsid w:val="00687D7F"/>
    <w:rsid w:val="006910E5"/>
    <w:rsid w:val="00692D77"/>
    <w:rsid w:val="00693CF9"/>
    <w:rsid w:val="006A349E"/>
    <w:rsid w:val="006A708B"/>
    <w:rsid w:val="006B61A2"/>
    <w:rsid w:val="006B61EC"/>
    <w:rsid w:val="006C27AE"/>
    <w:rsid w:val="006C2A95"/>
    <w:rsid w:val="006C2B02"/>
    <w:rsid w:val="006C3483"/>
    <w:rsid w:val="006C58E9"/>
    <w:rsid w:val="006D29C0"/>
    <w:rsid w:val="006D3DDF"/>
    <w:rsid w:val="006D57FB"/>
    <w:rsid w:val="006D592D"/>
    <w:rsid w:val="006D640A"/>
    <w:rsid w:val="006E79E6"/>
    <w:rsid w:val="006F68B7"/>
    <w:rsid w:val="006F7E61"/>
    <w:rsid w:val="007004BF"/>
    <w:rsid w:val="00702523"/>
    <w:rsid w:val="00704716"/>
    <w:rsid w:val="007110D2"/>
    <w:rsid w:val="00712075"/>
    <w:rsid w:val="00716917"/>
    <w:rsid w:val="00735EC3"/>
    <w:rsid w:val="0074073E"/>
    <w:rsid w:val="0074172F"/>
    <w:rsid w:val="007444E7"/>
    <w:rsid w:val="00744A8A"/>
    <w:rsid w:val="00756BE9"/>
    <w:rsid w:val="00760641"/>
    <w:rsid w:val="007661FB"/>
    <w:rsid w:val="00767845"/>
    <w:rsid w:val="00771B32"/>
    <w:rsid w:val="00772BE0"/>
    <w:rsid w:val="0078131E"/>
    <w:rsid w:val="007877B7"/>
    <w:rsid w:val="00792267"/>
    <w:rsid w:val="007977D9"/>
    <w:rsid w:val="007A1CD1"/>
    <w:rsid w:val="007A43C5"/>
    <w:rsid w:val="007B1950"/>
    <w:rsid w:val="007C4011"/>
    <w:rsid w:val="007D398B"/>
    <w:rsid w:val="007D4D00"/>
    <w:rsid w:val="007D4F32"/>
    <w:rsid w:val="007E4582"/>
    <w:rsid w:val="007E4FDF"/>
    <w:rsid w:val="007E6536"/>
    <w:rsid w:val="00801874"/>
    <w:rsid w:val="008018D1"/>
    <w:rsid w:val="008019D6"/>
    <w:rsid w:val="00807D8E"/>
    <w:rsid w:val="00812ECA"/>
    <w:rsid w:val="00813DFD"/>
    <w:rsid w:val="00822CAF"/>
    <w:rsid w:val="00831B1B"/>
    <w:rsid w:val="00836BAE"/>
    <w:rsid w:val="008370C0"/>
    <w:rsid w:val="008375AD"/>
    <w:rsid w:val="00841D9B"/>
    <w:rsid w:val="008423C7"/>
    <w:rsid w:val="00850F31"/>
    <w:rsid w:val="00852811"/>
    <w:rsid w:val="00856498"/>
    <w:rsid w:val="00860266"/>
    <w:rsid w:val="00861DA7"/>
    <w:rsid w:val="0086650C"/>
    <w:rsid w:val="00866CB2"/>
    <w:rsid w:val="00866D1C"/>
    <w:rsid w:val="008706C2"/>
    <w:rsid w:val="008730F1"/>
    <w:rsid w:val="008745BB"/>
    <w:rsid w:val="00886E03"/>
    <w:rsid w:val="008A13A9"/>
    <w:rsid w:val="008A13DD"/>
    <w:rsid w:val="008A20F9"/>
    <w:rsid w:val="008A263E"/>
    <w:rsid w:val="008A42A1"/>
    <w:rsid w:val="008A6F10"/>
    <w:rsid w:val="008A75C2"/>
    <w:rsid w:val="008A7848"/>
    <w:rsid w:val="008B0B3F"/>
    <w:rsid w:val="008B5647"/>
    <w:rsid w:val="008B5DF8"/>
    <w:rsid w:val="008B6A29"/>
    <w:rsid w:val="008C0748"/>
    <w:rsid w:val="008D6117"/>
    <w:rsid w:val="008D7C98"/>
    <w:rsid w:val="008E0394"/>
    <w:rsid w:val="008E490A"/>
    <w:rsid w:val="008F091D"/>
    <w:rsid w:val="0090050F"/>
    <w:rsid w:val="00900DE2"/>
    <w:rsid w:val="00910878"/>
    <w:rsid w:val="00913589"/>
    <w:rsid w:val="00916F71"/>
    <w:rsid w:val="00931869"/>
    <w:rsid w:val="00937218"/>
    <w:rsid w:val="00945E5C"/>
    <w:rsid w:val="00946782"/>
    <w:rsid w:val="00952A5E"/>
    <w:rsid w:val="00955183"/>
    <w:rsid w:val="00960F6B"/>
    <w:rsid w:val="009627E1"/>
    <w:rsid w:val="0096473A"/>
    <w:rsid w:val="00966B46"/>
    <w:rsid w:val="00972B16"/>
    <w:rsid w:val="009732D9"/>
    <w:rsid w:val="00973CA1"/>
    <w:rsid w:val="00977658"/>
    <w:rsid w:val="00985037"/>
    <w:rsid w:val="0098726C"/>
    <w:rsid w:val="00991AB1"/>
    <w:rsid w:val="009927F9"/>
    <w:rsid w:val="00994D10"/>
    <w:rsid w:val="00995708"/>
    <w:rsid w:val="009A0BD7"/>
    <w:rsid w:val="009A1947"/>
    <w:rsid w:val="009A204B"/>
    <w:rsid w:val="009A56AB"/>
    <w:rsid w:val="009A7D46"/>
    <w:rsid w:val="009B58B7"/>
    <w:rsid w:val="009C26FC"/>
    <w:rsid w:val="009C6AEC"/>
    <w:rsid w:val="009D36CE"/>
    <w:rsid w:val="009D40D3"/>
    <w:rsid w:val="009D726A"/>
    <w:rsid w:val="009D7561"/>
    <w:rsid w:val="009D7563"/>
    <w:rsid w:val="009E0927"/>
    <w:rsid w:val="009E1DC4"/>
    <w:rsid w:val="009E260E"/>
    <w:rsid w:val="009E474B"/>
    <w:rsid w:val="009E6CFA"/>
    <w:rsid w:val="009F01BB"/>
    <w:rsid w:val="009F3E74"/>
    <w:rsid w:val="009F41C1"/>
    <w:rsid w:val="00A000CD"/>
    <w:rsid w:val="00A1098B"/>
    <w:rsid w:val="00A10F24"/>
    <w:rsid w:val="00A14E03"/>
    <w:rsid w:val="00A2430F"/>
    <w:rsid w:val="00A313B3"/>
    <w:rsid w:val="00A33048"/>
    <w:rsid w:val="00A36088"/>
    <w:rsid w:val="00A37D3C"/>
    <w:rsid w:val="00A42D31"/>
    <w:rsid w:val="00A44801"/>
    <w:rsid w:val="00A46E39"/>
    <w:rsid w:val="00A50044"/>
    <w:rsid w:val="00A5570A"/>
    <w:rsid w:val="00A57AFA"/>
    <w:rsid w:val="00A600BD"/>
    <w:rsid w:val="00A637FC"/>
    <w:rsid w:val="00A63F3C"/>
    <w:rsid w:val="00A665F7"/>
    <w:rsid w:val="00A67010"/>
    <w:rsid w:val="00A717E6"/>
    <w:rsid w:val="00A74593"/>
    <w:rsid w:val="00A74936"/>
    <w:rsid w:val="00A9492D"/>
    <w:rsid w:val="00AA3B25"/>
    <w:rsid w:val="00AA619B"/>
    <w:rsid w:val="00AA624F"/>
    <w:rsid w:val="00AA6413"/>
    <w:rsid w:val="00AA732C"/>
    <w:rsid w:val="00AA7D76"/>
    <w:rsid w:val="00AB1625"/>
    <w:rsid w:val="00AB1856"/>
    <w:rsid w:val="00AB3BD7"/>
    <w:rsid w:val="00AB49D8"/>
    <w:rsid w:val="00AB5F99"/>
    <w:rsid w:val="00AB6B02"/>
    <w:rsid w:val="00AB6B3B"/>
    <w:rsid w:val="00AC16EB"/>
    <w:rsid w:val="00AC3668"/>
    <w:rsid w:val="00AC6713"/>
    <w:rsid w:val="00AD0F15"/>
    <w:rsid w:val="00AD1726"/>
    <w:rsid w:val="00AD19CA"/>
    <w:rsid w:val="00AD42B4"/>
    <w:rsid w:val="00AE34A4"/>
    <w:rsid w:val="00AE3F15"/>
    <w:rsid w:val="00B00E15"/>
    <w:rsid w:val="00B0185B"/>
    <w:rsid w:val="00B03312"/>
    <w:rsid w:val="00B04712"/>
    <w:rsid w:val="00B0748E"/>
    <w:rsid w:val="00B13060"/>
    <w:rsid w:val="00B246F2"/>
    <w:rsid w:val="00B259E0"/>
    <w:rsid w:val="00B31C6D"/>
    <w:rsid w:val="00B42E99"/>
    <w:rsid w:val="00B445C7"/>
    <w:rsid w:val="00B5043A"/>
    <w:rsid w:val="00B51F83"/>
    <w:rsid w:val="00B66305"/>
    <w:rsid w:val="00B66AEB"/>
    <w:rsid w:val="00B67252"/>
    <w:rsid w:val="00B67B9B"/>
    <w:rsid w:val="00B70549"/>
    <w:rsid w:val="00B73132"/>
    <w:rsid w:val="00B745E6"/>
    <w:rsid w:val="00B769DE"/>
    <w:rsid w:val="00B77E5B"/>
    <w:rsid w:val="00B80946"/>
    <w:rsid w:val="00B80B42"/>
    <w:rsid w:val="00B80F77"/>
    <w:rsid w:val="00B81802"/>
    <w:rsid w:val="00B8460A"/>
    <w:rsid w:val="00B856B4"/>
    <w:rsid w:val="00B85F21"/>
    <w:rsid w:val="00B860E9"/>
    <w:rsid w:val="00B9186A"/>
    <w:rsid w:val="00B91F22"/>
    <w:rsid w:val="00B921DD"/>
    <w:rsid w:val="00B970E5"/>
    <w:rsid w:val="00BA4EA6"/>
    <w:rsid w:val="00BB21B4"/>
    <w:rsid w:val="00BC0BCF"/>
    <w:rsid w:val="00BC55BD"/>
    <w:rsid w:val="00BC64C9"/>
    <w:rsid w:val="00BC6CCB"/>
    <w:rsid w:val="00BC7795"/>
    <w:rsid w:val="00BD550D"/>
    <w:rsid w:val="00BE714A"/>
    <w:rsid w:val="00BE77AF"/>
    <w:rsid w:val="00BF0861"/>
    <w:rsid w:val="00BF3719"/>
    <w:rsid w:val="00BF3A9F"/>
    <w:rsid w:val="00BF77D1"/>
    <w:rsid w:val="00C0567D"/>
    <w:rsid w:val="00C10134"/>
    <w:rsid w:val="00C15946"/>
    <w:rsid w:val="00C15C9D"/>
    <w:rsid w:val="00C1705F"/>
    <w:rsid w:val="00C21371"/>
    <w:rsid w:val="00C213B8"/>
    <w:rsid w:val="00C276D0"/>
    <w:rsid w:val="00C301B5"/>
    <w:rsid w:val="00C30A5E"/>
    <w:rsid w:val="00C35E40"/>
    <w:rsid w:val="00C408ED"/>
    <w:rsid w:val="00C41103"/>
    <w:rsid w:val="00C42A33"/>
    <w:rsid w:val="00C44835"/>
    <w:rsid w:val="00C45248"/>
    <w:rsid w:val="00C46165"/>
    <w:rsid w:val="00C46A1B"/>
    <w:rsid w:val="00C5097C"/>
    <w:rsid w:val="00C51662"/>
    <w:rsid w:val="00C5193F"/>
    <w:rsid w:val="00C54828"/>
    <w:rsid w:val="00C571AF"/>
    <w:rsid w:val="00C66302"/>
    <w:rsid w:val="00C70CA1"/>
    <w:rsid w:val="00C77C6F"/>
    <w:rsid w:val="00C823E5"/>
    <w:rsid w:val="00C9185A"/>
    <w:rsid w:val="00C97C53"/>
    <w:rsid w:val="00C97C85"/>
    <w:rsid w:val="00CB13E1"/>
    <w:rsid w:val="00CB3E43"/>
    <w:rsid w:val="00CC0184"/>
    <w:rsid w:val="00CC4AE1"/>
    <w:rsid w:val="00CD23A6"/>
    <w:rsid w:val="00CD3555"/>
    <w:rsid w:val="00CE3FD5"/>
    <w:rsid w:val="00CE482F"/>
    <w:rsid w:val="00CE575C"/>
    <w:rsid w:val="00CE6E7B"/>
    <w:rsid w:val="00CE7625"/>
    <w:rsid w:val="00CF4DD2"/>
    <w:rsid w:val="00CF7525"/>
    <w:rsid w:val="00D005EE"/>
    <w:rsid w:val="00D036CD"/>
    <w:rsid w:val="00D10045"/>
    <w:rsid w:val="00D1103B"/>
    <w:rsid w:val="00D201DE"/>
    <w:rsid w:val="00D22A8F"/>
    <w:rsid w:val="00D235E3"/>
    <w:rsid w:val="00D237B2"/>
    <w:rsid w:val="00D316F8"/>
    <w:rsid w:val="00D35A6D"/>
    <w:rsid w:val="00D35DBD"/>
    <w:rsid w:val="00D42F51"/>
    <w:rsid w:val="00D47A45"/>
    <w:rsid w:val="00D51DAB"/>
    <w:rsid w:val="00D5408B"/>
    <w:rsid w:val="00D56F35"/>
    <w:rsid w:val="00D5740A"/>
    <w:rsid w:val="00D57CAE"/>
    <w:rsid w:val="00D631F0"/>
    <w:rsid w:val="00D67B6E"/>
    <w:rsid w:val="00D7060E"/>
    <w:rsid w:val="00D70D29"/>
    <w:rsid w:val="00D742C8"/>
    <w:rsid w:val="00D7484A"/>
    <w:rsid w:val="00D75E3B"/>
    <w:rsid w:val="00D775A3"/>
    <w:rsid w:val="00D9567A"/>
    <w:rsid w:val="00D95A70"/>
    <w:rsid w:val="00DA5056"/>
    <w:rsid w:val="00DA739D"/>
    <w:rsid w:val="00DB4B45"/>
    <w:rsid w:val="00DB5730"/>
    <w:rsid w:val="00DC041E"/>
    <w:rsid w:val="00DC1026"/>
    <w:rsid w:val="00DD2559"/>
    <w:rsid w:val="00DD3E13"/>
    <w:rsid w:val="00DD50F7"/>
    <w:rsid w:val="00DE2489"/>
    <w:rsid w:val="00DE319F"/>
    <w:rsid w:val="00DE4A9B"/>
    <w:rsid w:val="00DF2F43"/>
    <w:rsid w:val="00DF6695"/>
    <w:rsid w:val="00E0254F"/>
    <w:rsid w:val="00E02569"/>
    <w:rsid w:val="00E026E2"/>
    <w:rsid w:val="00E032F9"/>
    <w:rsid w:val="00E036D2"/>
    <w:rsid w:val="00E043E7"/>
    <w:rsid w:val="00E07E1C"/>
    <w:rsid w:val="00E1033C"/>
    <w:rsid w:val="00E16F42"/>
    <w:rsid w:val="00E17EDF"/>
    <w:rsid w:val="00E20DAA"/>
    <w:rsid w:val="00E224B7"/>
    <w:rsid w:val="00E24723"/>
    <w:rsid w:val="00E26413"/>
    <w:rsid w:val="00E27704"/>
    <w:rsid w:val="00E27905"/>
    <w:rsid w:val="00E30424"/>
    <w:rsid w:val="00E36E65"/>
    <w:rsid w:val="00E41C75"/>
    <w:rsid w:val="00E42FEC"/>
    <w:rsid w:val="00E430DA"/>
    <w:rsid w:val="00E43ABC"/>
    <w:rsid w:val="00E513C7"/>
    <w:rsid w:val="00E5554D"/>
    <w:rsid w:val="00E55F6D"/>
    <w:rsid w:val="00E60CF6"/>
    <w:rsid w:val="00E64D2B"/>
    <w:rsid w:val="00E653E6"/>
    <w:rsid w:val="00E731A3"/>
    <w:rsid w:val="00E74EDB"/>
    <w:rsid w:val="00E76BB7"/>
    <w:rsid w:val="00E81278"/>
    <w:rsid w:val="00E9089A"/>
    <w:rsid w:val="00E92E1E"/>
    <w:rsid w:val="00E936D6"/>
    <w:rsid w:val="00EA0486"/>
    <w:rsid w:val="00EA1D0C"/>
    <w:rsid w:val="00EA68EE"/>
    <w:rsid w:val="00EB3679"/>
    <w:rsid w:val="00EB4EA7"/>
    <w:rsid w:val="00EB5296"/>
    <w:rsid w:val="00EC6C04"/>
    <w:rsid w:val="00ED3BA0"/>
    <w:rsid w:val="00EF2D8E"/>
    <w:rsid w:val="00EF359D"/>
    <w:rsid w:val="00EF3D6D"/>
    <w:rsid w:val="00F077ED"/>
    <w:rsid w:val="00F07934"/>
    <w:rsid w:val="00F14CDA"/>
    <w:rsid w:val="00F170E1"/>
    <w:rsid w:val="00F224CC"/>
    <w:rsid w:val="00F23B09"/>
    <w:rsid w:val="00F26FA7"/>
    <w:rsid w:val="00F30B8D"/>
    <w:rsid w:val="00F3548C"/>
    <w:rsid w:val="00F35888"/>
    <w:rsid w:val="00F35A66"/>
    <w:rsid w:val="00F408EC"/>
    <w:rsid w:val="00F410D0"/>
    <w:rsid w:val="00F43E32"/>
    <w:rsid w:val="00F53BFE"/>
    <w:rsid w:val="00F57B5E"/>
    <w:rsid w:val="00F61972"/>
    <w:rsid w:val="00F6318E"/>
    <w:rsid w:val="00F66C9C"/>
    <w:rsid w:val="00F671B9"/>
    <w:rsid w:val="00F74FE3"/>
    <w:rsid w:val="00F756E4"/>
    <w:rsid w:val="00F8481D"/>
    <w:rsid w:val="00F85165"/>
    <w:rsid w:val="00F85E0D"/>
    <w:rsid w:val="00F8674D"/>
    <w:rsid w:val="00F9338E"/>
    <w:rsid w:val="00F96C69"/>
    <w:rsid w:val="00FA126E"/>
    <w:rsid w:val="00FA14DC"/>
    <w:rsid w:val="00FA1FC7"/>
    <w:rsid w:val="00FA6BB5"/>
    <w:rsid w:val="00FA741A"/>
    <w:rsid w:val="00FA786A"/>
    <w:rsid w:val="00FB0692"/>
    <w:rsid w:val="00FB1218"/>
    <w:rsid w:val="00FB1609"/>
    <w:rsid w:val="00FB6068"/>
    <w:rsid w:val="00FB658A"/>
    <w:rsid w:val="00FC73F3"/>
    <w:rsid w:val="00FD07B1"/>
    <w:rsid w:val="00FD1A9A"/>
    <w:rsid w:val="00FD2B2B"/>
    <w:rsid w:val="00FD6BBE"/>
    <w:rsid w:val="00FE29A2"/>
    <w:rsid w:val="00FF0640"/>
    <w:rsid w:val="00FF491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7"/>
    <o:shapelayout v:ext="edit">
      <o:idmap v:ext="edit" data="1"/>
    </o:shapelayout>
  </w:shapeDefaults>
  <w:decimalSymbol w:val=","/>
  <w:listSeparator w:val=","/>
  <w14:docId w14:val="2984DBC9"/>
  <w15:chartTrackingRefBased/>
  <w15:docId w15:val="{1CBB6DD1-83D5-434B-840F-B26C27F73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MS Mincho" w:hAnsi="Times" w:cs="Times New Roman"/>
        <w:lang w:val="de-DE"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semiHidden="1" w:uiPriority="99"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cs="Times"/>
      <w:sz w:val="24"/>
      <w:szCs w:val="24"/>
    </w:rPr>
  </w:style>
  <w:style w:type="paragraph" w:styleId="Heading1">
    <w:name w:val="heading 1"/>
    <w:basedOn w:val="Normal"/>
    <w:link w:val="Heading1Char"/>
    <w:uiPriority w:val="9"/>
    <w:qFormat/>
    <w:rsid w:val="00151318"/>
    <w:pPr>
      <w:spacing w:before="100" w:beforeAutospacing="1" w:after="100" w:afterAutospacing="1"/>
      <w:outlineLvl w:val="0"/>
    </w:pPr>
    <w:rPr>
      <w:rFonts w:ascii="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paragraph" w:styleId="Header">
    <w:name w:val="header"/>
    <w:basedOn w:val="Normal"/>
    <w:semiHidden/>
    <w:pPr>
      <w:tabs>
        <w:tab w:val="center" w:pos="4536"/>
        <w:tab w:val="right" w:pos="9072"/>
      </w:tabs>
    </w:pPr>
  </w:style>
  <w:style w:type="character" w:styleId="LineNumber">
    <w:name w:val="line number"/>
    <w:basedOn w:val="DefaultParagraphFont"/>
    <w:semiHidden/>
    <w:unhideWhenUsed/>
    <w:rsid w:val="00E74EDB"/>
  </w:style>
  <w:style w:type="paragraph" w:styleId="Footer">
    <w:name w:val="footer"/>
    <w:basedOn w:val="Normal"/>
    <w:link w:val="FooterChar"/>
    <w:uiPriority w:val="99"/>
    <w:unhideWhenUsed/>
    <w:rsid w:val="00E74EDB"/>
    <w:pPr>
      <w:tabs>
        <w:tab w:val="center" w:pos="4320"/>
        <w:tab w:val="right" w:pos="8640"/>
      </w:tabs>
    </w:pPr>
  </w:style>
  <w:style w:type="character" w:customStyle="1" w:styleId="FooterChar">
    <w:name w:val="Footer Char"/>
    <w:link w:val="Footer"/>
    <w:uiPriority w:val="99"/>
    <w:rsid w:val="00E74EDB"/>
    <w:rPr>
      <w:rFonts w:cs="Times"/>
      <w:sz w:val="24"/>
      <w:szCs w:val="24"/>
      <w:lang w:val="de-DE"/>
    </w:rPr>
  </w:style>
  <w:style w:type="paragraph" w:styleId="NormalWeb">
    <w:name w:val="Normal (Web)"/>
    <w:basedOn w:val="Normal"/>
    <w:uiPriority w:val="99"/>
    <w:unhideWhenUsed/>
    <w:rsid w:val="00F565C0"/>
    <w:pPr>
      <w:spacing w:before="100" w:beforeAutospacing="1" w:after="100" w:afterAutospacing="1"/>
    </w:pPr>
    <w:rPr>
      <w:rFonts w:ascii="Times New Roman" w:hAnsi="Times New Roman" w:cs="Times New Roman"/>
      <w:lang w:val="en-US"/>
    </w:rPr>
  </w:style>
  <w:style w:type="paragraph" w:styleId="BalloonText">
    <w:name w:val="Balloon Text"/>
    <w:basedOn w:val="Normal"/>
    <w:link w:val="BalloonTextChar"/>
    <w:uiPriority w:val="99"/>
    <w:semiHidden/>
    <w:unhideWhenUsed/>
    <w:rsid w:val="00F565C0"/>
    <w:rPr>
      <w:rFonts w:ascii="Tahoma" w:hAnsi="Tahoma" w:cs="Tahoma"/>
      <w:sz w:val="16"/>
      <w:szCs w:val="16"/>
    </w:rPr>
  </w:style>
  <w:style w:type="character" w:customStyle="1" w:styleId="BalloonTextChar">
    <w:name w:val="Balloon Text Char"/>
    <w:link w:val="BalloonText"/>
    <w:uiPriority w:val="99"/>
    <w:semiHidden/>
    <w:rsid w:val="00F565C0"/>
    <w:rPr>
      <w:rFonts w:ascii="Tahoma" w:hAnsi="Tahoma" w:cs="Tahoma"/>
      <w:sz w:val="16"/>
      <w:szCs w:val="16"/>
      <w:lang w:val="de-DE"/>
    </w:rPr>
  </w:style>
  <w:style w:type="paragraph" w:styleId="FootnoteText">
    <w:name w:val="footnote text"/>
    <w:basedOn w:val="Normal"/>
    <w:link w:val="FootnoteTextChar"/>
    <w:uiPriority w:val="99"/>
    <w:unhideWhenUsed/>
    <w:rsid w:val="00F565C0"/>
    <w:rPr>
      <w:sz w:val="20"/>
      <w:szCs w:val="20"/>
    </w:rPr>
  </w:style>
  <w:style w:type="character" w:customStyle="1" w:styleId="FootnoteTextChar">
    <w:name w:val="Footnote Text Char"/>
    <w:link w:val="FootnoteText"/>
    <w:uiPriority w:val="99"/>
    <w:rsid w:val="00F565C0"/>
    <w:rPr>
      <w:rFonts w:cs="Times"/>
      <w:lang w:val="de-DE"/>
    </w:rPr>
  </w:style>
  <w:style w:type="character" w:styleId="Hyperlink">
    <w:name w:val="Hyperlink"/>
    <w:uiPriority w:val="99"/>
    <w:unhideWhenUsed/>
    <w:rsid w:val="00F565C0"/>
    <w:rPr>
      <w:color w:val="0000FF"/>
      <w:u w:val="single"/>
    </w:rPr>
  </w:style>
  <w:style w:type="character" w:styleId="Emphasis">
    <w:name w:val="Emphasis"/>
    <w:uiPriority w:val="20"/>
    <w:qFormat/>
    <w:rsid w:val="00F565C0"/>
    <w:rPr>
      <w:i/>
      <w:iCs/>
    </w:rPr>
  </w:style>
  <w:style w:type="character" w:customStyle="1" w:styleId="lang">
    <w:name w:val="lang"/>
    <w:basedOn w:val="DefaultParagraphFont"/>
    <w:rsid w:val="00F565C0"/>
  </w:style>
  <w:style w:type="paragraph" w:customStyle="1" w:styleId="zitat">
    <w:name w:val="zitat"/>
    <w:basedOn w:val="Normal"/>
    <w:rsid w:val="00F565C0"/>
    <w:pPr>
      <w:spacing w:before="100" w:beforeAutospacing="1"/>
    </w:pPr>
    <w:rPr>
      <w:rFonts w:ascii="Times New Roman" w:hAnsi="Times New Roman" w:cs="Times New Roman"/>
      <w:lang w:val="en-US"/>
    </w:rPr>
  </w:style>
  <w:style w:type="character" w:styleId="CommentReference">
    <w:name w:val="annotation reference"/>
    <w:rsid w:val="00F565C0"/>
    <w:rPr>
      <w:sz w:val="16"/>
      <w:szCs w:val="16"/>
    </w:rPr>
  </w:style>
  <w:style w:type="paragraph" w:styleId="CommentText">
    <w:name w:val="annotation text"/>
    <w:basedOn w:val="Normal"/>
    <w:link w:val="CommentTextChar"/>
    <w:rsid w:val="00F565C0"/>
    <w:rPr>
      <w:sz w:val="20"/>
      <w:szCs w:val="20"/>
    </w:rPr>
  </w:style>
  <w:style w:type="character" w:customStyle="1" w:styleId="CommentTextChar">
    <w:name w:val="Comment Text Char"/>
    <w:link w:val="CommentText"/>
    <w:rsid w:val="00F565C0"/>
    <w:rPr>
      <w:rFonts w:cs="Times"/>
      <w:lang w:val="de-DE"/>
    </w:rPr>
  </w:style>
  <w:style w:type="paragraph" w:styleId="CommentSubject">
    <w:name w:val="annotation subject"/>
    <w:basedOn w:val="CommentText"/>
    <w:next w:val="CommentText"/>
    <w:link w:val="CommentSubjectChar"/>
    <w:rsid w:val="00F565C0"/>
    <w:rPr>
      <w:b/>
      <w:bCs/>
    </w:rPr>
  </w:style>
  <w:style w:type="character" w:customStyle="1" w:styleId="CommentSubjectChar">
    <w:name w:val="Comment Subject Char"/>
    <w:link w:val="CommentSubject"/>
    <w:rsid w:val="00F565C0"/>
    <w:rPr>
      <w:rFonts w:cs="Times"/>
      <w:b/>
      <w:bCs/>
      <w:lang w:val="de-DE"/>
    </w:rPr>
  </w:style>
  <w:style w:type="table" w:styleId="TableGrid">
    <w:name w:val="Table Grid"/>
    <w:basedOn w:val="TableNormal"/>
    <w:uiPriority w:val="59"/>
    <w:rsid w:val="0081111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UnresolvedMention1">
    <w:name w:val="Unresolved Mention1"/>
    <w:uiPriority w:val="99"/>
    <w:semiHidden/>
    <w:unhideWhenUsed/>
    <w:rsid w:val="00151318"/>
    <w:rPr>
      <w:color w:val="605E5C"/>
      <w:shd w:val="clear" w:color="auto" w:fill="E1DFDD"/>
    </w:rPr>
  </w:style>
  <w:style w:type="character" w:customStyle="1" w:styleId="Heading1Char">
    <w:name w:val="Heading 1 Char"/>
    <w:link w:val="Heading1"/>
    <w:uiPriority w:val="9"/>
    <w:rsid w:val="00151318"/>
    <w:rPr>
      <w:rFonts w:ascii="Times New Roman" w:hAnsi="Times New Roman"/>
      <w:b/>
      <w:bCs/>
      <w:kern w:val="36"/>
      <w:sz w:val="48"/>
      <w:szCs w:val="48"/>
    </w:rPr>
  </w:style>
  <w:style w:type="character" w:styleId="FollowedHyperlink">
    <w:name w:val="FollowedHyperlink"/>
    <w:rsid w:val="00F224CC"/>
    <w:rPr>
      <w:color w:val="954F72"/>
      <w:u w:val="single"/>
    </w:rPr>
  </w:style>
  <w:style w:type="paragraph" w:customStyle="1" w:styleId="Default">
    <w:name w:val="Default"/>
    <w:rsid w:val="002856A0"/>
    <w:pPr>
      <w:autoSpaceDE w:val="0"/>
      <w:autoSpaceDN w:val="0"/>
      <w:adjustRightInd w:val="0"/>
    </w:pPr>
    <w:rPr>
      <w:rFonts w:ascii="Times New Roman" w:hAnsi="Times New Roman"/>
      <w:color w:val="000000"/>
      <w:sz w:val="24"/>
      <w:szCs w:val="24"/>
      <w:lang w:val="en-US"/>
    </w:rPr>
  </w:style>
  <w:style w:type="character" w:styleId="FootnoteReference">
    <w:name w:val="footnote reference"/>
    <w:uiPriority w:val="99"/>
    <w:rsid w:val="00425EC5"/>
    <w:rPr>
      <w:rFonts w:ascii="Times New Roman" w:eastAsia="Times New Roman" w:hAnsi="Times New Roman" w:cs="Times New Roman"/>
      <w:color w:val="000000"/>
      <w:position w:val="6"/>
      <w:sz w:val="18"/>
      <w:szCs w:val="24"/>
      <w:lang w:bidi="ar-SA"/>
    </w:rPr>
  </w:style>
  <w:style w:type="paragraph" w:customStyle="1" w:styleId="FootnoteJAcad">
    <w:name w:val="Footnote J.Acad."/>
    <w:basedOn w:val="FootnoteText"/>
    <w:link w:val="FootnoteJAcadZeichen"/>
    <w:autoRedefine/>
    <w:qFormat/>
    <w:rsid w:val="00425EC5"/>
    <w:pPr>
      <w:jc w:val="both"/>
    </w:pPr>
    <w:rPr>
      <w:rFonts w:ascii="Times New Roman" w:hAnsi="Times New Roman" w:cs="Times New Roman"/>
      <w:color w:val="000000"/>
      <w:lang w:eastAsia="de-DE"/>
    </w:rPr>
  </w:style>
  <w:style w:type="character" w:customStyle="1" w:styleId="FootnoteJAcadZeichen">
    <w:name w:val="Footnote J.Acad. Zeichen"/>
    <w:link w:val="FootnoteJAcad"/>
    <w:rsid w:val="00425EC5"/>
    <w:rPr>
      <w:rFonts w:ascii="Times New Roman" w:hAnsi="Times New Roman"/>
      <w:color w:val="000000"/>
      <w:lang w:val="de-DE" w:eastAsia="de-DE"/>
    </w:rPr>
  </w:style>
  <w:style w:type="paragraph" w:styleId="ListParagraph">
    <w:name w:val="List Paragraph"/>
    <w:basedOn w:val="Normal"/>
    <w:uiPriority w:val="34"/>
    <w:qFormat/>
    <w:rsid w:val="006910E5"/>
    <w:pPr>
      <w:ind w:left="720"/>
      <w:contextualSpacing/>
      <w:jc w:val="both"/>
    </w:pPr>
    <w:rPr>
      <w:rFonts w:ascii="Times New Roman" w:hAnsi="Times New Roman" w:cs="Wingdings"/>
      <w:lang w:val="en-US" w:eastAsia="de-DE"/>
    </w:rPr>
  </w:style>
  <w:style w:type="character" w:customStyle="1" w:styleId="mwe-math-mathml-inline">
    <w:name w:val="mwe-math-mathml-inline"/>
    <w:rsid w:val="007B1950"/>
  </w:style>
  <w:style w:type="paragraph" w:styleId="HTMLPreformatted">
    <w:name w:val="HTML Preformatted"/>
    <w:basedOn w:val="Normal"/>
    <w:link w:val="HTMLPreformattedChar"/>
    <w:uiPriority w:val="99"/>
    <w:unhideWhenUsed/>
    <w:rsid w:val="0002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026948"/>
    <w:rPr>
      <w:rFonts w:ascii="Courier New" w:hAnsi="Courier New" w:cs="Courier New"/>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167540">
      <w:bodyDiv w:val="1"/>
      <w:marLeft w:val="0"/>
      <w:marRight w:val="0"/>
      <w:marTop w:val="0"/>
      <w:marBottom w:val="0"/>
      <w:divBdr>
        <w:top w:val="none" w:sz="0" w:space="0" w:color="auto"/>
        <w:left w:val="none" w:sz="0" w:space="0" w:color="auto"/>
        <w:bottom w:val="none" w:sz="0" w:space="0" w:color="auto"/>
        <w:right w:val="none" w:sz="0" w:space="0" w:color="auto"/>
      </w:divBdr>
    </w:div>
    <w:div w:id="436411257">
      <w:bodyDiv w:val="1"/>
      <w:marLeft w:val="0"/>
      <w:marRight w:val="0"/>
      <w:marTop w:val="0"/>
      <w:marBottom w:val="0"/>
      <w:divBdr>
        <w:top w:val="none" w:sz="0" w:space="0" w:color="auto"/>
        <w:left w:val="none" w:sz="0" w:space="0" w:color="auto"/>
        <w:bottom w:val="none" w:sz="0" w:space="0" w:color="auto"/>
        <w:right w:val="none" w:sz="0" w:space="0" w:color="auto"/>
      </w:divBdr>
    </w:div>
    <w:div w:id="479619067">
      <w:bodyDiv w:val="1"/>
      <w:marLeft w:val="0"/>
      <w:marRight w:val="0"/>
      <w:marTop w:val="0"/>
      <w:marBottom w:val="0"/>
      <w:divBdr>
        <w:top w:val="none" w:sz="0" w:space="0" w:color="auto"/>
        <w:left w:val="none" w:sz="0" w:space="0" w:color="auto"/>
        <w:bottom w:val="none" w:sz="0" w:space="0" w:color="auto"/>
        <w:right w:val="none" w:sz="0" w:space="0" w:color="auto"/>
      </w:divBdr>
    </w:div>
    <w:div w:id="548687029">
      <w:bodyDiv w:val="1"/>
      <w:marLeft w:val="0"/>
      <w:marRight w:val="0"/>
      <w:marTop w:val="0"/>
      <w:marBottom w:val="0"/>
      <w:divBdr>
        <w:top w:val="none" w:sz="0" w:space="0" w:color="auto"/>
        <w:left w:val="none" w:sz="0" w:space="0" w:color="auto"/>
        <w:bottom w:val="none" w:sz="0" w:space="0" w:color="auto"/>
        <w:right w:val="none" w:sz="0" w:space="0" w:color="auto"/>
      </w:divBdr>
    </w:div>
    <w:div w:id="563298021">
      <w:bodyDiv w:val="1"/>
      <w:marLeft w:val="0"/>
      <w:marRight w:val="0"/>
      <w:marTop w:val="0"/>
      <w:marBottom w:val="0"/>
      <w:divBdr>
        <w:top w:val="none" w:sz="0" w:space="0" w:color="auto"/>
        <w:left w:val="none" w:sz="0" w:space="0" w:color="auto"/>
        <w:bottom w:val="none" w:sz="0" w:space="0" w:color="auto"/>
        <w:right w:val="none" w:sz="0" w:space="0" w:color="auto"/>
      </w:divBdr>
    </w:div>
    <w:div w:id="566693014">
      <w:bodyDiv w:val="1"/>
      <w:marLeft w:val="0"/>
      <w:marRight w:val="0"/>
      <w:marTop w:val="0"/>
      <w:marBottom w:val="0"/>
      <w:divBdr>
        <w:top w:val="none" w:sz="0" w:space="0" w:color="auto"/>
        <w:left w:val="none" w:sz="0" w:space="0" w:color="auto"/>
        <w:bottom w:val="none" w:sz="0" w:space="0" w:color="auto"/>
        <w:right w:val="none" w:sz="0" w:space="0" w:color="auto"/>
      </w:divBdr>
    </w:div>
    <w:div w:id="692733965">
      <w:bodyDiv w:val="1"/>
      <w:marLeft w:val="0"/>
      <w:marRight w:val="0"/>
      <w:marTop w:val="0"/>
      <w:marBottom w:val="0"/>
      <w:divBdr>
        <w:top w:val="none" w:sz="0" w:space="0" w:color="auto"/>
        <w:left w:val="none" w:sz="0" w:space="0" w:color="auto"/>
        <w:bottom w:val="none" w:sz="0" w:space="0" w:color="auto"/>
        <w:right w:val="none" w:sz="0" w:space="0" w:color="auto"/>
      </w:divBdr>
    </w:div>
    <w:div w:id="721633034">
      <w:bodyDiv w:val="1"/>
      <w:marLeft w:val="0"/>
      <w:marRight w:val="0"/>
      <w:marTop w:val="0"/>
      <w:marBottom w:val="0"/>
      <w:divBdr>
        <w:top w:val="none" w:sz="0" w:space="0" w:color="auto"/>
        <w:left w:val="none" w:sz="0" w:space="0" w:color="auto"/>
        <w:bottom w:val="none" w:sz="0" w:space="0" w:color="auto"/>
        <w:right w:val="none" w:sz="0" w:space="0" w:color="auto"/>
      </w:divBdr>
    </w:div>
    <w:div w:id="744911870">
      <w:bodyDiv w:val="1"/>
      <w:marLeft w:val="0"/>
      <w:marRight w:val="0"/>
      <w:marTop w:val="0"/>
      <w:marBottom w:val="0"/>
      <w:divBdr>
        <w:top w:val="none" w:sz="0" w:space="0" w:color="auto"/>
        <w:left w:val="none" w:sz="0" w:space="0" w:color="auto"/>
        <w:bottom w:val="none" w:sz="0" w:space="0" w:color="auto"/>
        <w:right w:val="none" w:sz="0" w:space="0" w:color="auto"/>
      </w:divBdr>
    </w:div>
    <w:div w:id="1024670711">
      <w:bodyDiv w:val="1"/>
      <w:marLeft w:val="0"/>
      <w:marRight w:val="0"/>
      <w:marTop w:val="0"/>
      <w:marBottom w:val="0"/>
      <w:divBdr>
        <w:top w:val="none" w:sz="0" w:space="0" w:color="auto"/>
        <w:left w:val="none" w:sz="0" w:space="0" w:color="auto"/>
        <w:bottom w:val="none" w:sz="0" w:space="0" w:color="auto"/>
        <w:right w:val="none" w:sz="0" w:space="0" w:color="auto"/>
      </w:divBdr>
    </w:div>
    <w:div w:id="1071806532">
      <w:bodyDiv w:val="1"/>
      <w:marLeft w:val="0"/>
      <w:marRight w:val="0"/>
      <w:marTop w:val="0"/>
      <w:marBottom w:val="0"/>
      <w:divBdr>
        <w:top w:val="none" w:sz="0" w:space="0" w:color="auto"/>
        <w:left w:val="none" w:sz="0" w:space="0" w:color="auto"/>
        <w:bottom w:val="none" w:sz="0" w:space="0" w:color="auto"/>
        <w:right w:val="none" w:sz="0" w:space="0" w:color="auto"/>
      </w:divBdr>
      <w:divsChild>
        <w:div w:id="2073652026">
          <w:marLeft w:val="0"/>
          <w:marRight w:val="0"/>
          <w:marTop w:val="0"/>
          <w:marBottom w:val="0"/>
          <w:divBdr>
            <w:top w:val="none" w:sz="0" w:space="0" w:color="auto"/>
            <w:left w:val="none" w:sz="0" w:space="0" w:color="auto"/>
            <w:bottom w:val="none" w:sz="0" w:space="0" w:color="auto"/>
            <w:right w:val="none" w:sz="0" w:space="0" w:color="auto"/>
          </w:divBdr>
          <w:divsChild>
            <w:div w:id="1292248163">
              <w:marLeft w:val="0"/>
              <w:marRight w:val="0"/>
              <w:marTop w:val="0"/>
              <w:marBottom w:val="0"/>
              <w:divBdr>
                <w:top w:val="none" w:sz="0" w:space="0" w:color="auto"/>
                <w:left w:val="none" w:sz="0" w:space="0" w:color="auto"/>
                <w:bottom w:val="none" w:sz="0" w:space="0" w:color="auto"/>
                <w:right w:val="none" w:sz="0" w:space="0" w:color="auto"/>
              </w:divBdr>
              <w:divsChild>
                <w:div w:id="212719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2286">
      <w:bodyDiv w:val="1"/>
      <w:marLeft w:val="0"/>
      <w:marRight w:val="0"/>
      <w:marTop w:val="0"/>
      <w:marBottom w:val="0"/>
      <w:divBdr>
        <w:top w:val="none" w:sz="0" w:space="0" w:color="auto"/>
        <w:left w:val="none" w:sz="0" w:space="0" w:color="auto"/>
        <w:bottom w:val="none" w:sz="0" w:space="0" w:color="auto"/>
        <w:right w:val="none" w:sz="0" w:space="0" w:color="auto"/>
      </w:divBdr>
    </w:div>
    <w:div w:id="1663117875">
      <w:bodyDiv w:val="1"/>
      <w:marLeft w:val="0"/>
      <w:marRight w:val="0"/>
      <w:marTop w:val="0"/>
      <w:marBottom w:val="0"/>
      <w:divBdr>
        <w:top w:val="none" w:sz="0" w:space="0" w:color="auto"/>
        <w:left w:val="none" w:sz="0" w:space="0" w:color="auto"/>
        <w:bottom w:val="none" w:sz="0" w:space="0" w:color="auto"/>
        <w:right w:val="none" w:sz="0" w:space="0" w:color="auto"/>
      </w:divBdr>
    </w:div>
    <w:div w:id="1756585100">
      <w:bodyDiv w:val="1"/>
      <w:marLeft w:val="0"/>
      <w:marRight w:val="0"/>
      <w:marTop w:val="0"/>
      <w:marBottom w:val="0"/>
      <w:divBdr>
        <w:top w:val="none" w:sz="0" w:space="0" w:color="auto"/>
        <w:left w:val="none" w:sz="0" w:space="0" w:color="auto"/>
        <w:bottom w:val="none" w:sz="0" w:space="0" w:color="auto"/>
        <w:right w:val="none" w:sz="0" w:space="0" w:color="auto"/>
      </w:divBdr>
    </w:div>
    <w:div w:id="1808890103">
      <w:bodyDiv w:val="1"/>
      <w:marLeft w:val="0"/>
      <w:marRight w:val="0"/>
      <w:marTop w:val="0"/>
      <w:marBottom w:val="0"/>
      <w:divBdr>
        <w:top w:val="none" w:sz="0" w:space="0" w:color="auto"/>
        <w:left w:val="none" w:sz="0" w:space="0" w:color="auto"/>
        <w:bottom w:val="none" w:sz="0" w:space="0" w:color="auto"/>
        <w:right w:val="none" w:sz="0" w:space="0" w:color="auto"/>
      </w:divBdr>
    </w:div>
    <w:div w:id="1971326272">
      <w:bodyDiv w:val="1"/>
      <w:marLeft w:val="0"/>
      <w:marRight w:val="0"/>
      <w:marTop w:val="0"/>
      <w:marBottom w:val="0"/>
      <w:divBdr>
        <w:top w:val="none" w:sz="0" w:space="0" w:color="auto"/>
        <w:left w:val="none" w:sz="0" w:space="0" w:color="auto"/>
        <w:bottom w:val="none" w:sz="0" w:space="0" w:color="auto"/>
        <w:right w:val="none" w:sz="0" w:space="0" w:color="auto"/>
      </w:divBdr>
    </w:div>
    <w:div w:id="1977106852">
      <w:bodyDiv w:val="1"/>
      <w:marLeft w:val="0"/>
      <w:marRight w:val="0"/>
      <w:marTop w:val="0"/>
      <w:marBottom w:val="0"/>
      <w:divBdr>
        <w:top w:val="none" w:sz="0" w:space="0" w:color="auto"/>
        <w:left w:val="none" w:sz="0" w:space="0" w:color="auto"/>
        <w:bottom w:val="none" w:sz="0" w:space="0" w:color="auto"/>
        <w:right w:val="none" w:sz="0" w:space="0" w:color="auto"/>
      </w:divBdr>
    </w:div>
    <w:div w:id="198122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image" Target="media/image11.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96A9B-85EF-4F44-B568-4AAE14E6C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34</Pages>
  <Words>7296</Words>
  <Characters>48829</Characters>
  <Application>Microsoft Office Word</Application>
  <DocSecurity>0</DocSecurity>
  <Lines>406</Lines>
  <Paragraphs>112</Paragraphs>
  <ScaleCrop>false</ScaleCrop>
  <HeadingPairs>
    <vt:vector size="2" baseType="variant">
      <vt:variant>
        <vt:lpstr>Title</vt:lpstr>
      </vt:variant>
      <vt:variant>
        <vt:i4>1</vt:i4>
      </vt:variant>
    </vt:vector>
  </HeadingPairs>
  <TitlesOfParts>
    <vt:vector size="1" baseType="lpstr">
      <vt:lpstr>Verfahren eines deduktiven Kataloges zur allgemeinen Constraintsbehandlung im erweiterten relationalen Datenbankkonzept</vt:lpstr>
    </vt:vector>
  </TitlesOfParts>
  <Company>EasyXPS.com, Inc.</Company>
  <LinksUpToDate>false</LinksUpToDate>
  <CharactersWithSpaces>56013</CharactersWithSpaces>
  <SharedDoc>false</SharedDoc>
  <HLinks>
    <vt:vector size="84" baseType="variant">
      <vt:variant>
        <vt:i4>6357038</vt:i4>
      </vt:variant>
      <vt:variant>
        <vt:i4>78</vt:i4>
      </vt:variant>
      <vt:variant>
        <vt:i4>0</vt:i4>
      </vt:variant>
      <vt:variant>
        <vt:i4>5</vt:i4>
      </vt:variant>
      <vt:variant>
        <vt:lpwstr>https://en.wikipedia.org/wiki/Conjunctive_normal_form</vt:lpwstr>
      </vt:variant>
      <vt:variant>
        <vt:lpwstr/>
      </vt:variant>
      <vt:variant>
        <vt:i4>3932242</vt:i4>
      </vt:variant>
      <vt:variant>
        <vt:i4>66</vt:i4>
      </vt:variant>
      <vt:variant>
        <vt:i4>0</vt:i4>
      </vt:variant>
      <vt:variant>
        <vt:i4>5</vt:i4>
      </vt:variant>
      <vt:variant>
        <vt:lpwstr>https://de.wikipedia.org/wiki/Graph_(Graphentheorie)</vt:lpwstr>
      </vt:variant>
      <vt:variant>
        <vt:lpwstr/>
      </vt:variant>
      <vt:variant>
        <vt:i4>4456464</vt:i4>
      </vt:variant>
      <vt:variant>
        <vt:i4>57</vt:i4>
      </vt:variant>
      <vt:variant>
        <vt:i4>0</vt:i4>
      </vt:variant>
      <vt:variant>
        <vt:i4>5</vt:i4>
      </vt:variant>
      <vt:variant>
        <vt:lpwstr>https://en.wikipedia.org/wiki/List_of_valid_argument_forms</vt:lpwstr>
      </vt:variant>
      <vt:variant>
        <vt:lpwstr>Valid_syllogistic_forms</vt:lpwstr>
      </vt:variant>
      <vt:variant>
        <vt:i4>393343</vt:i4>
      </vt:variant>
      <vt:variant>
        <vt:i4>54</vt:i4>
      </vt:variant>
      <vt:variant>
        <vt:i4>0</vt:i4>
      </vt:variant>
      <vt:variant>
        <vt:i4>5</vt:i4>
      </vt:variant>
      <vt:variant>
        <vt:lpwstr>https://de.wikipedia.org/wiki/Kategorisches_Urteil</vt:lpwstr>
      </vt:variant>
      <vt:variant>
        <vt:lpwstr/>
      </vt:variant>
      <vt:variant>
        <vt:i4>2556028</vt:i4>
      </vt:variant>
      <vt:variant>
        <vt:i4>51</vt:i4>
      </vt:variant>
      <vt:variant>
        <vt:i4>0</vt:i4>
      </vt:variant>
      <vt:variant>
        <vt:i4>5</vt:i4>
      </vt:variant>
      <vt:variant>
        <vt:lpwstr>https://de.wikipedia.org/wiki/Schlussfolgerung</vt:lpwstr>
      </vt:variant>
      <vt:variant>
        <vt:lpwstr/>
      </vt:variant>
      <vt:variant>
        <vt:i4>3932268</vt:i4>
      </vt:variant>
      <vt:variant>
        <vt:i4>48</vt:i4>
      </vt:variant>
      <vt:variant>
        <vt:i4>0</vt:i4>
      </vt:variant>
      <vt:variant>
        <vt:i4>5</vt:i4>
      </vt:variant>
      <vt:variant>
        <vt:lpwstr>https://de.wikipedia.org/wiki/Pr%C3%A4misse</vt:lpwstr>
      </vt:variant>
      <vt:variant>
        <vt:lpwstr/>
      </vt:variant>
      <vt:variant>
        <vt:i4>2162785</vt:i4>
      </vt:variant>
      <vt:variant>
        <vt:i4>18</vt:i4>
      </vt:variant>
      <vt:variant>
        <vt:i4>0</vt:i4>
      </vt:variant>
      <vt:variant>
        <vt:i4>5</vt:i4>
      </vt:variant>
      <vt:variant>
        <vt:lpwstr>https://patents.google.com/patent/US7328209</vt:lpwstr>
      </vt:variant>
      <vt:variant>
        <vt:lpwstr/>
      </vt:variant>
      <vt:variant>
        <vt:i4>2949226</vt:i4>
      </vt:variant>
      <vt:variant>
        <vt:i4>15</vt:i4>
      </vt:variant>
      <vt:variant>
        <vt:i4>0</vt:i4>
      </vt:variant>
      <vt:variant>
        <vt:i4>5</vt:i4>
      </vt:variant>
      <vt:variant>
        <vt:lpwstr>https://patents.google.com/patent/US8135730</vt:lpwstr>
      </vt:variant>
      <vt:variant>
        <vt:lpwstr/>
      </vt:variant>
      <vt:variant>
        <vt:i4>3080294</vt:i4>
      </vt:variant>
      <vt:variant>
        <vt:i4>12</vt:i4>
      </vt:variant>
      <vt:variant>
        <vt:i4>0</vt:i4>
      </vt:variant>
      <vt:variant>
        <vt:i4>5</vt:i4>
      </vt:variant>
      <vt:variant>
        <vt:lpwstr>https://patents.google.com/patent/US6640231</vt:lpwstr>
      </vt:variant>
      <vt:variant>
        <vt:lpwstr/>
      </vt:variant>
      <vt:variant>
        <vt:i4>6357037</vt:i4>
      </vt:variant>
      <vt:variant>
        <vt:i4>9</vt:i4>
      </vt:variant>
      <vt:variant>
        <vt:i4>0</vt:i4>
      </vt:variant>
      <vt:variant>
        <vt:i4>5</vt:i4>
      </vt:variant>
      <vt:variant>
        <vt:lpwstr>https://patents.google.com/patent/WO2016110356A1/de</vt:lpwstr>
      </vt:variant>
      <vt:variant>
        <vt:lpwstr/>
      </vt:variant>
      <vt:variant>
        <vt:i4>7405692</vt:i4>
      </vt:variant>
      <vt:variant>
        <vt:i4>6</vt:i4>
      </vt:variant>
      <vt:variant>
        <vt:i4>0</vt:i4>
      </vt:variant>
      <vt:variant>
        <vt:i4>5</vt:i4>
      </vt:variant>
      <vt:variant>
        <vt:lpwstr>https://d-nb.info/1009450131/34</vt:lpwstr>
      </vt:variant>
      <vt:variant>
        <vt:lpwstr/>
      </vt:variant>
      <vt:variant>
        <vt:i4>7929954</vt:i4>
      </vt:variant>
      <vt:variant>
        <vt:i4>3</vt:i4>
      </vt:variant>
      <vt:variant>
        <vt:i4>0</vt:i4>
      </vt:variant>
      <vt:variant>
        <vt:i4>5</vt:i4>
      </vt:variant>
      <vt:variant>
        <vt:lpwstr>https://publikationen.bibliothek.kit.edu/1000031300/2395053</vt:lpwstr>
      </vt:variant>
      <vt:variant>
        <vt:lpwstr/>
      </vt:variant>
      <vt:variant>
        <vt:i4>3538980</vt:i4>
      </vt:variant>
      <vt:variant>
        <vt:i4>0</vt:i4>
      </vt:variant>
      <vt:variant>
        <vt:i4>0</vt:i4>
      </vt:variant>
      <vt:variant>
        <vt:i4>5</vt:i4>
      </vt:variant>
      <vt:variant>
        <vt:lpwstr>https://patents.google.com/patent/DE102015121509A1</vt:lpwstr>
      </vt:variant>
      <vt:variant>
        <vt:lpwstr/>
      </vt:variant>
      <vt:variant>
        <vt:i4>7536700</vt:i4>
      </vt:variant>
      <vt:variant>
        <vt:i4>0</vt:i4>
      </vt:variant>
      <vt:variant>
        <vt:i4>0</vt:i4>
      </vt:variant>
      <vt:variant>
        <vt:i4>5</vt:i4>
      </vt:variant>
      <vt:variant>
        <vt:lpwstr>https://pdfs.semanticscholar.org/643e/c185f25f34266e54bc913127ac6e95e20893.pdf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Verfahren eines deduktiven Kataloges zur allgemeinen Constraintsbehandlung im erweiterten relationalen Datenbankkonzept</dc:title>
  <dc:subject/>
  <dc:creator>KD</dc:creator>
  <cp:keywords/>
  <dc:description/>
  <cp:lastModifiedBy>XPS</cp:lastModifiedBy>
  <cp:revision>7</cp:revision>
  <cp:lastPrinted>2018-10-04T20:48:00Z</cp:lastPrinted>
  <dcterms:created xsi:type="dcterms:W3CDTF">2018-10-04T20:48:00Z</dcterms:created>
  <dcterms:modified xsi:type="dcterms:W3CDTF">2018-10-06T20:25:00Z</dcterms:modified>
</cp:coreProperties>
</file>