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A0" w:rsidRDefault="003A17A0" w:rsidP="00F333C0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Zusammenfassung</w:t>
      </w:r>
    </w:p>
    <w:p w:rsidR="003A17A0" w:rsidRDefault="003A17A0" w:rsidP="00F333C0">
      <w:pPr>
        <w:spacing w:line="360" w:lineRule="auto"/>
        <w:jc w:val="both"/>
      </w:pPr>
      <w:r>
        <w:br/>
        <w:t>1.</w:t>
      </w:r>
      <w:r>
        <w:tab/>
      </w:r>
      <w:r w:rsidR="00F333C0" w:rsidRPr="00F333C0">
        <w:t>Verfahren zur Erstellung einer effizienten, logisch vollständigen, ontologischen Ebene im erweiterten relationalen Date</w:t>
      </w:r>
      <w:bookmarkStart w:id="0" w:name="_GoBack"/>
      <w:bookmarkEnd w:id="0"/>
      <w:r w:rsidR="00F333C0" w:rsidRPr="00F333C0">
        <w:t>nbankkonzept</w:t>
      </w:r>
      <w:r>
        <w:t>.</w:t>
      </w:r>
    </w:p>
    <w:p w:rsidR="003A17A0" w:rsidRDefault="003A17A0" w:rsidP="00F333C0">
      <w:pPr>
        <w:spacing w:line="360" w:lineRule="auto"/>
        <w:jc w:val="both"/>
      </w:pPr>
    </w:p>
    <w:p w:rsidR="003A17A0" w:rsidRDefault="003A17A0" w:rsidP="000A2221">
      <w:pPr>
        <w:spacing w:line="360" w:lineRule="auto"/>
        <w:jc w:val="both"/>
      </w:pPr>
      <w:r>
        <w:t>2.1.</w:t>
      </w:r>
      <w:r>
        <w:tab/>
        <w:t xml:space="preserve">Bei relationalen Datenbankkonzepten leiden Abfrageprozeduren entweder an logisch unvollständigen Abfrageergebnissen, </w:t>
      </w:r>
      <w:r w:rsidR="00BC5164">
        <w:t xml:space="preserve">oder </w:t>
      </w:r>
      <w:r>
        <w:t xml:space="preserve">mangeln an </w:t>
      </w:r>
      <w:r w:rsidR="00BC5164">
        <w:t>Effizienz</w:t>
      </w:r>
      <w:r>
        <w:t xml:space="preserve"> der Abfragezeiten. Die vorliegende Erfindung gibt effiziente Verfahren an, </w:t>
      </w:r>
      <w:r w:rsidR="000A2221">
        <w:t xml:space="preserve">die relationale Datenbanksysteme in ihren Abfrageverfahren so optimiert, dass die Antwortprozedur eine Effizienzsteigerung in Bezug auf die Geschwindigkeit und den Speicherbedarf erfährt, ohne dass logische Bedingungen aufgegeben werden müssten. </w:t>
      </w:r>
    </w:p>
    <w:p w:rsidR="003A17A0" w:rsidRDefault="003A17A0" w:rsidP="00F333C0">
      <w:pPr>
        <w:spacing w:line="360" w:lineRule="auto"/>
        <w:jc w:val="both"/>
      </w:pPr>
    </w:p>
    <w:p w:rsidR="00532CD5" w:rsidRDefault="003A17A0" w:rsidP="00532CD5">
      <w:pPr>
        <w:spacing w:line="360" w:lineRule="auto"/>
        <w:jc w:val="both"/>
      </w:pPr>
      <w:r>
        <w:t>2.2.</w:t>
      </w:r>
      <w:r>
        <w:tab/>
        <w:t xml:space="preserve">Um die </w:t>
      </w:r>
      <w:r w:rsidR="00D34ADE">
        <w:t xml:space="preserve">Effizienz der </w:t>
      </w:r>
      <w:r>
        <w:t xml:space="preserve">Abfrageverfahren zu </w:t>
      </w:r>
      <w:r w:rsidR="00D34ADE">
        <w:t>steigern</w:t>
      </w:r>
      <w:r>
        <w:t xml:space="preserve">, </w:t>
      </w:r>
      <w:r w:rsidR="00532CD5">
        <w:t>wird eine logisch vollständige</w:t>
      </w:r>
      <w:r w:rsidR="00D34ADE">
        <w:t>-</w:t>
      </w:r>
      <w:r w:rsidR="00532CD5">
        <w:t xml:space="preserve"> und zugleich effiziente ontologische Ebene eingeführt</w:t>
      </w:r>
      <w:r w:rsidR="00DF7FD6">
        <w:t>,</w:t>
      </w:r>
      <w:r w:rsidR="00532CD5">
        <w:t xml:space="preserve"> die es erlaubt, anwendungsspezifische Constraints deduktiv</w:t>
      </w:r>
      <w:r w:rsidR="00DF7FD6">
        <w:t>-</w:t>
      </w:r>
      <w:r w:rsidR="00532CD5">
        <w:t xml:space="preserve"> wie auch induktiv abzuleiten und/oder auszuwerten.</w:t>
      </w:r>
    </w:p>
    <w:p w:rsidR="003A17A0" w:rsidRDefault="003A17A0" w:rsidP="00F333C0">
      <w:pPr>
        <w:spacing w:line="360" w:lineRule="auto"/>
        <w:jc w:val="both"/>
      </w:pPr>
    </w:p>
    <w:p w:rsidR="003A17A0" w:rsidRDefault="003A17A0" w:rsidP="00F333C0">
      <w:pPr>
        <w:spacing w:line="360" w:lineRule="auto"/>
        <w:jc w:val="both"/>
        <w:rPr>
          <w:rFonts w:ascii="Times New Roman" w:hAnsi="Times New Roman"/>
          <w:color w:val="000000"/>
        </w:rPr>
      </w:pPr>
      <w:r>
        <w:t>2.3.</w:t>
      </w:r>
      <w:r>
        <w:tab/>
        <w:t xml:space="preserve">Das neue Verfahren eignet sich zum Einsatz in relationalen Datenbankanwendungen, bei welchen </w:t>
      </w:r>
      <w:r w:rsidR="005D6B8D" w:rsidRPr="0074172F">
        <w:rPr>
          <w:rFonts w:ascii="Times New Roman" w:hAnsi="Times New Roman"/>
          <w:color w:val="000000" w:themeColor="text1"/>
        </w:rPr>
        <w:t xml:space="preserve">nicht nur lineare Verarbeitungszeiten von Eingaben und </w:t>
      </w:r>
      <w:r w:rsidR="006534FF">
        <w:rPr>
          <w:rFonts w:ascii="Times New Roman" w:hAnsi="Times New Roman"/>
          <w:color w:val="000000" w:themeColor="text1"/>
        </w:rPr>
        <w:t xml:space="preserve">die allgemeine </w:t>
      </w:r>
      <w:r w:rsidR="005D6B8D" w:rsidRPr="0074172F">
        <w:rPr>
          <w:rFonts w:ascii="Times New Roman" w:hAnsi="Times New Roman"/>
          <w:color w:val="000000" w:themeColor="text1"/>
        </w:rPr>
        <w:t xml:space="preserve">Verbesserung von Datenbankabfrageprozeduren ohne </w:t>
      </w:r>
      <w:r w:rsidR="006534FF">
        <w:rPr>
          <w:rFonts w:ascii="Times New Roman" w:hAnsi="Times New Roman"/>
          <w:color w:val="000000" w:themeColor="text1"/>
        </w:rPr>
        <w:t>Aufgabe</w:t>
      </w:r>
      <w:r w:rsidR="005D6B8D" w:rsidRPr="0074172F">
        <w:rPr>
          <w:rFonts w:ascii="Times New Roman" w:hAnsi="Times New Roman"/>
          <w:color w:val="000000" w:themeColor="text1"/>
        </w:rPr>
        <w:t xml:space="preserve"> </w:t>
      </w:r>
      <w:r w:rsidR="006534FF">
        <w:rPr>
          <w:rFonts w:ascii="Times New Roman" w:hAnsi="Times New Roman"/>
          <w:color w:val="000000" w:themeColor="text1"/>
        </w:rPr>
        <w:t xml:space="preserve">von </w:t>
      </w:r>
      <w:r w:rsidR="00D15F6B">
        <w:rPr>
          <w:rFonts w:ascii="Times New Roman" w:hAnsi="Times New Roman"/>
          <w:color w:val="000000" w:themeColor="text1"/>
        </w:rPr>
        <w:t xml:space="preserve">strenger </w:t>
      </w:r>
      <w:r w:rsidR="005D6B8D" w:rsidRPr="0074172F">
        <w:rPr>
          <w:rFonts w:ascii="Times New Roman" w:hAnsi="Times New Roman"/>
          <w:color w:val="000000" w:themeColor="text1"/>
        </w:rPr>
        <w:t>logische</w:t>
      </w:r>
      <w:r w:rsidR="006534FF">
        <w:rPr>
          <w:rFonts w:ascii="Times New Roman" w:hAnsi="Times New Roman"/>
          <w:color w:val="000000" w:themeColor="text1"/>
        </w:rPr>
        <w:t>r</w:t>
      </w:r>
      <w:r w:rsidR="005D6B8D" w:rsidRPr="0074172F">
        <w:rPr>
          <w:rFonts w:ascii="Times New Roman" w:hAnsi="Times New Roman"/>
          <w:color w:val="000000" w:themeColor="text1"/>
        </w:rPr>
        <w:t xml:space="preserve"> Konsistenz </w:t>
      </w:r>
      <w:r w:rsidR="006534FF">
        <w:rPr>
          <w:rFonts w:ascii="Times New Roman" w:hAnsi="Times New Roman"/>
          <w:color w:val="000000" w:themeColor="text1"/>
        </w:rPr>
        <w:t>gefordert sind, sondern auch</w:t>
      </w:r>
      <w:r w:rsidR="005D6B8D" w:rsidRPr="0074172F">
        <w:rPr>
          <w:rFonts w:ascii="Times New Roman" w:hAnsi="Times New Roman"/>
          <w:color w:val="000000" w:themeColor="text1"/>
        </w:rPr>
        <w:t xml:space="preserve"> </w:t>
      </w:r>
      <w:r w:rsidR="006534FF">
        <w:rPr>
          <w:rFonts w:ascii="Times New Roman" w:hAnsi="Times New Roman"/>
          <w:color w:val="000000" w:themeColor="text1"/>
        </w:rPr>
        <w:t xml:space="preserve">bei Anwendungen, die </w:t>
      </w:r>
      <w:r w:rsidR="005D6B8D" w:rsidRPr="0074172F">
        <w:rPr>
          <w:rFonts w:ascii="Times New Roman" w:hAnsi="Times New Roman"/>
          <w:color w:val="000000" w:themeColor="text1"/>
        </w:rPr>
        <w:t xml:space="preserve">bekannte, effiziente, logische Verfahren </w:t>
      </w:r>
      <w:r w:rsidR="00D15F6B">
        <w:rPr>
          <w:rFonts w:ascii="Times New Roman" w:hAnsi="Times New Roman"/>
          <w:color w:val="000000" w:themeColor="text1"/>
        </w:rPr>
        <w:t>im</w:t>
      </w:r>
      <w:r w:rsidR="005D6B8D" w:rsidRPr="0074172F">
        <w:rPr>
          <w:rFonts w:ascii="Times New Roman" w:hAnsi="Times New Roman"/>
          <w:color w:val="000000" w:themeColor="text1"/>
        </w:rPr>
        <w:t xml:space="preserve"> Gesamtsystem </w:t>
      </w:r>
      <w:r w:rsidR="000426A7">
        <w:t>fordern</w:t>
      </w:r>
      <w:r>
        <w:t xml:space="preserve">. </w:t>
      </w:r>
    </w:p>
    <w:p w:rsidR="003A17A0" w:rsidRDefault="003A17A0" w:rsidP="00F333C0">
      <w:pPr>
        <w:spacing w:line="360" w:lineRule="auto"/>
        <w:jc w:val="both"/>
        <w:rPr>
          <w:rFonts w:ascii="Times New Roman" w:hAnsi="Times New Roman"/>
          <w:color w:val="000000"/>
        </w:rPr>
      </w:pPr>
    </w:p>
    <w:p w:rsidR="003A17A0" w:rsidRPr="00432B08" w:rsidRDefault="003A17A0" w:rsidP="00F333C0">
      <w:pPr>
        <w:spacing w:line="360" w:lineRule="auto"/>
        <w:jc w:val="both"/>
        <w:rPr>
          <w:iCs/>
          <w:color w:val="000000"/>
        </w:rPr>
      </w:pPr>
      <w:r>
        <w:rPr>
          <w:iCs/>
          <w:color w:val="000000"/>
        </w:rPr>
        <w:t>2.4.</w:t>
      </w:r>
      <w:r>
        <w:rPr>
          <w:iCs/>
          <w:color w:val="000000"/>
        </w:rPr>
        <w:tab/>
      </w:r>
      <w:r w:rsidRPr="00432B08">
        <w:rPr>
          <w:iCs/>
          <w:color w:val="000000"/>
        </w:rPr>
        <w:t>Es ist die Aufgabe dieser Erfindung</w:t>
      </w:r>
      <w:r w:rsidR="00D34ADE">
        <w:rPr>
          <w:iCs/>
          <w:color w:val="000000"/>
        </w:rPr>
        <w:t xml:space="preserve"> </w:t>
      </w:r>
      <w:r w:rsidR="00D34ADE" w:rsidRPr="0074172F">
        <w:rPr>
          <w:color w:val="000000" w:themeColor="text1"/>
        </w:rPr>
        <w:t xml:space="preserve">Verfahren </w:t>
      </w:r>
      <w:r w:rsidR="00D34ADE">
        <w:rPr>
          <w:color w:val="000000" w:themeColor="text1"/>
        </w:rPr>
        <w:t xml:space="preserve">anzugeben, </w:t>
      </w:r>
      <w:r w:rsidR="00D34ADE" w:rsidRPr="0074172F">
        <w:rPr>
          <w:color w:val="000000" w:themeColor="text1"/>
        </w:rPr>
        <w:t xml:space="preserve">nach denen man ein logisch vollständiges, effizientes, ontologisches Begriffssystem in der Katalogebene eines relationalen Datenbanksystems erstellen kann, das Deduktion wie auch vollständige Induktion in ihrer allgemeinsten Form insofern ermöglicht, als </w:t>
      </w:r>
      <w:r w:rsidR="00D15F6B">
        <w:rPr>
          <w:color w:val="000000" w:themeColor="text1"/>
        </w:rPr>
        <w:t xml:space="preserve">dass logische </w:t>
      </w:r>
      <w:r w:rsidR="00D34ADE" w:rsidRPr="0074172F">
        <w:rPr>
          <w:color w:val="000000" w:themeColor="text1"/>
        </w:rPr>
        <w:t>und natursprachliche Erklärungen aller Systemreaktionen erzielt werden können.</w:t>
      </w:r>
    </w:p>
    <w:p w:rsidR="003A17A0" w:rsidRPr="0031406C" w:rsidRDefault="003A17A0" w:rsidP="00A57D03">
      <w:pPr>
        <w:spacing w:line="360" w:lineRule="auto"/>
        <w:jc w:val="both"/>
        <w:rPr>
          <w:iCs/>
          <w:color w:val="000000"/>
        </w:rPr>
      </w:pPr>
      <w:r w:rsidRPr="00432B08">
        <w:rPr>
          <w:iCs/>
          <w:color w:val="000000"/>
        </w:rPr>
        <w:t xml:space="preserve">Die erfindungsgemäße Lösung dieser Aufgabe ist in den Patentansprüchen </w:t>
      </w:r>
      <w:r w:rsidRPr="001435B6">
        <w:rPr>
          <w:iCs/>
          <w:color w:val="000000"/>
        </w:rPr>
        <w:t>1-</w:t>
      </w:r>
      <w:r w:rsidR="00A57D03">
        <w:rPr>
          <w:iCs/>
          <w:color w:val="000000"/>
        </w:rPr>
        <w:t>13</w:t>
      </w:r>
      <w:r w:rsidR="00D34ADE">
        <w:rPr>
          <w:iCs/>
          <w:color w:val="000000"/>
        </w:rPr>
        <w:t xml:space="preserve"> angegeben.</w:t>
      </w:r>
    </w:p>
    <w:sectPr w:rsidR="003A17A0" w:rsidRPr="0031406C" w:rsidSect="005018E6">
      <w:headerReference w:type="even" r:id="rId7"/>
      <w:headerReference w:type="default" r:id="rId8"/>
      <w:footerReference w:type="even" r:id="rId9"/>
      <w:footerReference w:type="default" r:id="rId10"/>
      <w:pgSz w:w="11879" w:h="16817" w:code="9"/>
      <w:pgMar w:top="1702" w:right="1418" w:bottom="1418" w:left="1701" w:header="720" w:footer="720" w:gutter="0"/>
      <w:lnNumType w:countBy="5" w:restart="continuous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6F6" w:rsidRDefault="002D66F6">
      <w:r>
        <w:separator/>
      </w:r>
    </w:p>
  </w:endnote>
  <w:endnote w:type="continuationSeparator" w:id="0">
    <w:p w:rsidR="002D66F6" w:rsidRDefault="002D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A0" w:rsidRDefault="003A17A0" w:rsidP="003A17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5164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:rsidR="003A17A0" w:rsidRDefault="003A17A0" w:rsidP="003A17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A0" w:rsidRDefault="003A17A0" w:rsidP="003A17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6F6" w:rsidRDefault="002D66F6">
      <w:r>
        <w:separator/>
      </w:r>
    </w:p>
  </w:footnote>
  <w:footnote w:type="continuationSeparator" w:id="0">
    <w:p w:rsidR="002D66F6" w:rsidRDefault="002D6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A0" w:rsidRDefault="003A17A0" w:rsidP="003A17A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C5164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3A17A0" w:rsidRDefault="003A1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E21" w:rsidRPr="00085E21" w:rsidRDefault="00085E21" w:rsidP="00085E21">
    <w:pPr>
      <w:pStyle w:val="Header"/>
      <w:jc w:val="center"/>
      <w:rPr>
        <w:sz w:val="24"/>
      </w:rPr>
    </w:pPr>
    <w:r w:rsidRPr="00085E21">
      <w:rPr>
        <w:sz w:val="24"/>
      </w:rPr>
      <w:t>makmad.org e.V.</w:t>
    </w:r>
  </w:p>
  <w:p w:rsidR="00085E21" w:rsidRPr="00085E21" w:rsidRDefault="00085E21" w:rsidP="00085E21">
    <w:pPr>
      <w:pStyle w:val="Header"/>
      <w:jc w:val="center"/>
      <w:rPr>
        <w:sz w:val="24"/>
      </w:rPr>
    </w:pPr>
  </w:p>
  <w:p w:rsidR="00085E21" w:rsidRPr="00085E21" w:rsidRDefault="00085E21" w:rsidP="00085E21">
    <w:pPr>
      <w:pStyle w:val="Header"/>
      <w:jc w:val="center"/>
      <w:rPr>
        <w:rStyle w:val="PageNumber"/>
        <w:sz w:val="24"/>
      </w:rPr>
    </w:pPr>
    <w:r w:rsidRPr="00085E21">
      <w:rPr>
        <w:rStyle w:val="PageNumber"/>
        <w:sz w:val="24"/>
      </w:rPr>
      <w:t>-</w:t>
    </w:r>
    <w:r w:rsidRPr="00085E21">
      <w:rPr>
        <w:rStyle w:val="PageNumber"/>
        <w:sz w:val="24"/>
      </w:rPr>
      <w:fldChar w:fldCharType="begin"/>
    </w:r>
    <w:r w:rsidRPr="00085E21">
      <w:rPr>
        <w:rStyle w:val="PageNumber"/>
        <w:sz w:val="24"/>
      </w:rPr>
      <w:instrText xml:space="preserve"> PAGE </w:instrText>
    </w:r>
    <w:r w:rsidRPr="00085E21">
      <w:rPr>
        <w:rStyle w:val="PageNumber"/>
        <w:sz w:val="24"/>
      </w:rPr>
      <w:fldChar w:fldCharType="separate"/>
    </w:r>
    <w:r w:rsidRPr="00085E21">
      <w:rPr>
        <w:rStyle w:val="PageNumber"/>
        <w:sz w:val="24"/>
      </w:rPr>
      <w:t>1</w:t>
    </w:r>
    <w:r w:rsidRPr="00085E21">
      <w:rPr>
        <w:rStyle w:val="PageNumber"/>
        <w:sz w:val="24"/>
      </w:rPr>
      <w:fldChar w:fldCharType="end"/>
    </w:r>
    <w:r w:rsidRPr="00085E21">
      <w:rPr>
        <w:rStyle w:val="PageNumber"/>
        <w:sz w:val="24"/>
      </w:rPr>
      <w:t>-</w:t>
    </w:r>
  </w:p>
  <w:p w:rsidR="003A17A0" w:rsidRPr="00085E21" w:rsidRDefault="003A17A0" w:rsidP="00085E21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168"/>
    <w:multiLevelType w:val="hybridMultilevel"/>
    <w:tmpl w:val="91087C8E"/>
    <w:lvl w:ilvl="0" w:tplc="DF5438E6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4DAD"/>
    <w:multiLevelType w:val="hybridMultilevel"/>
    <w:tmpl w:val="66A67CD4"/>
    <w:lvl w:ilvl="0" w:tplc="5AE80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AC"/>
    <w:rsid w:val="000426A7"/>
    <w:rsid w:val="00085E21"/>
    <w:rsid w:val="000A2221"/>
    <w:rsid w:val="001241A2"/>
    <w:rsid w:val="002D66F6"/>
    <w:rsid w:val="003A17A0"/>
    <w:rsid w:val="004E404E"/>
    <w:rsid w:val="005018E6"/>
    <w:rsid w:val="00532CD5"/>
    <w:rsid w:val="005D6B8D"/>
    <w:rsid w:val="005F3DAC"/>
    <w:rsid w:val="006534FF"/>
    <w:rsid w:val="00667518"/>
    <w:rsid w:val="006701BD"/>
    <w:rsid w:val="00875468"/>
    <w:rsid w:val="00A57D03"/>
    <w:rsid w:val="00BC5164"/>
    <w:rsid w:val="00CB06B0"/>
    <w:rsid w:val="00D15F6B"/>
    <w:rsid w:val="00D34ADE"/>
    <w:rsid w:val="00DF7FD6"/>
    <w:rsid w:val="00F13F19"/>
    <w:rsid w:val="00F333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DF0A1E-E5B3-3449-B94D-AA62FF18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8E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E6"/>
    <w:rPr>
      <w:rFonts w:ascii="Times New Roman" w:hAnsi="Times New Roman"/>
      <w:sz w:val="18"/>
      <w:szCs w:val="18"/>
      <w:lang w:eastAsia="de-DE"/>
    </w:rPr>
  </w:style>
  <w:style w:type="character" w:customStyle="1" w:styleId="HeaderChar">
    <w:name w:val="Header Char"/>
    <w:basedOn w:val="DefaultParagraphFont"/>
    <w:link w:val="Header"/>
    <w:rsid w:val="00085E21"/>
    <w:rPr>
      <w:rFonts w:ascii="Times New Roman" w:hAnsi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JETLOG Corp.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dschihad al islamia</dc:creator>
  <cp:keywords/>
  <cp:lastModifiedBy>XPS</cp:lastModifiedBy>
  <cp:revision>5</cp:revision>
  <cp:lastPrinted>2018-10-04T08:35:00Z</cp:lastPrinted>
  <dcterms:created xsi:type="dcterms:W3CDTF">2018-10-04T08:35:00Z</dcterms:created>
  <dcterms:modified xsi:type="dcterms:W3CDTF">2018-10-04T08:42:00Z</dcterms:modified>
</cp:coreProperties>
</file>