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Center Interconnection Interview Guide</w:t>
      </w:r>
    </w:p>
    <w:p/>
    <w:p>
      <w:r>
        <w:t>Section 1 – Role and Context</w:t>
      </w:r>
    </w:p>
    <w:p>
      <w:r>
        <w:t>1. What is your role in the organization and how does it relate to power infrastructure or grid interconnection?</w:t>
      </w:r>
    </w:p>
    <w:p>
      <w:r>
        <w:t>2. What types of data centers does your company operate?</w:t>
      </w:r>
    </w:p>
    <w:p>
      <w:r>
        <w:t>3. Roughly what size facilities are you typically developing in terms of electrical load?</w:t>
      </w:r>
    </w:p>
    <w:p>
      <w:r>
        <w:t>4. When planning a new data center, at what stage does grid interconnection planning begin?</w:t>
      </w:r>
    </w:p>
    <w:p>
      <w:r>
        <w:t>5. What teams inside your organization are involved in securing grid power for a new facility?</w:t>
      </w:r>
    </w:p>
    <w:p/>
    <w:p>
      <w:r>
        <w:t>Section 2 – Interconnection Process</w:t>
      </w:r>
    </w:p>
    <w:p>
      <w:r>
        <w:t>Ask the interviewee to walk through the process from the beginning.</w:t>
      </w:r>
    </w:p>
    <w:p>
      <w:r>
        <w:t>6. Can you walk me through the full process your company follows when trying to interconnect a new large load to the grid?</w:t>
      </w:r>
    </w:p>
    <w:p>
      <w:r>
        <w:t>7. What organizations are involved in the process?</w:t>
      </w:r>
    </w:p>
    <w:p>
      <w:r>
        <w:t>8. Who within your organization typically interacts with the utility or grid operator?</w:t>
      </w:r>
    </w:p>
    <w:p>
      <w:r>
        <w:t>9. What documents or information do utilities typically request during the interconnection process?</w:t>
      </w:r>
    </w:p>
    <w:p>
      <w:r>
        <w:t>10. What kind of studies are usually required before approval?</w:t>
      </w:r>
    </w:p>
    <w:p>
      <w:r>
        <w:t>11. What part of the interconnection process takes the longest?</w:t>
      </w:r>
    </w:p>
    <w:p>
      <w:r>
        <w:t>12. On average, how long does it take from initial request to actual grid connection?</w:t>
      </w:r>
    </w:p>
    <w:p>
      <w:r>
        <w:t>13. Are there common points in the process where projects get delayed or stalled?</w:t>
      </w:r>
    </w:p>
    <w:p/>
    <w:p>
      <w:r>
        <w:t>Section 3 – Information Requests from Utilities</w:t>
      </w:r>
    </w:p>
    <w:p>
      <w:r>
        <w:t>14. What specific electrical or operational data do utilities request from your team?</w:t>
      </w:r>
    </w:p>
    <w:p>
      <w:r>
        <w:t>15. What types of modeling information are utilities typically looking for?</w:t>
      </w:r>
    </w:p>
    <w:p>
      <w:r>
        <w:t>16. Are there specific load behavior characteristics they want to understand?</w:t>
      </w:r>
    </w:p>
    <w:p>
      <w:r>
        <w:t>17. How difficult is it to provide the modeling data they request?</w:t>
      </w:r>
    </w:p>
    <w:p>
      <w:r>
        <w:t>18. Do utilities typically ask for information about UPS systems, backup generation, or load ramp behavior?</w:t>
      </w:r>
    </w:p>
    <w:p>
      <w:r>
        <w:t>19. Do different utilities ask for different types of information?</w:t>
      </w:r>
    </w:p>
    <w:p>
      <w:r>
        <w:t>20. Are there standardized templates or formats for providing this information, or does it vary by utility?</w:t>
      </w:r>
    </w:p>
    <w:p/>
    <w:p>
      <w:r>
        <w:t>Section 4 – Information You Can Provide vs Cannot Provide</w:t>
      </w:r>
    </w:p>
    <w:p>
      <w:r>
        <w:t>21. What information are you generally comfortable providing to utilities during interconnection studies?</w:t>
      </w:r>
    </w:p>
    <w:p>
      <w:r>
        <w:t>22. What types of information are difficult to provide because it does not exist yet during early planning?</w:t>
      </w:r>
    </w:p>
    <w:p>
      <w:r>
        <w:t>23. What information is considered proprietary or sensitive and cannot easily be shared?</w:t>
      </w:r>
    </w:p>
    <w:p>
      <w:r>
        <w:t>24. Are there concerns about revealing operational details that might expose competitive advantages or internal architecture?</w:t>
      </w:r>
    </w:p>
    <w:p>
      <w:r>
        <w:t>25. Are there situations where your engineering team cannot provide the exact data utilities request?</w:t>
      </w:r>
    </w:p>
    <w:p>
      <w:r>
        <w:t>26. If utilities request dynamic load models, how accurate can those models realistically be during the design phase?</w:t>
      </w:r>
    </w:p>
    <w:p>
      <w:r>
        <w:t>27. Do you ever feel utilities ask for information that is not practical to provide?</w:t>
      </w:r>
    </w:p>
    <w:p/>
    <w:p>
      <w:r>
        <w:t>Section 5 – Load Behavior and Grid Impact</w:t>
      </w:r>
    </w:p>
    <w:p>
      <w:r>
        <w:t>28. How predictable is the power demand of a new data center during normal operations?</w:t>
      </w:r>
    </w:p>
    <w:p>
      <w:r>
        <w:t>29. Are there operational scenarios where power demand can change quickly?</w:t>
      </w:r>
    </w:p>
    <w:p>
      <w:r>
        <w:t>30. What types of internal systems might cause sudden changes in load?</w:t>
      </w:r>
    </w:p>
    <w:p>
      <w:r>
        <w:t>31. Could large clusters starting or stopping workloads cause noticeable load changes?</w:t>
      </w:r>
    </w:p>
    <w:p>
      <w:r>
        <w:t>32. Are there times when backup systems or UPS equipment could change the electrical behavior of the facility?</w:t>
      </w:r>
    </w:p>
    <w:p>
      <w:r>
        <w:t>33. How aware are data center operators of how their load behavior affects the surrounding grid?</w:t>
      </w:r>
    </w:p>
    <w:p/>
    <w:p>
      <w:r>
        <w:t>Section 6 – Communication with Utilities</w:t>
      </w:r>
    </w:p>
    <w:p>
      <w:r>
        <w:t>34. Do you feel that utilities and data center engineers use the same technical language when discussing load behavior?</w:t>
      </w:r>
    </w:p>
    <w:p>
      <w:r>
        <w:t>35. Are there situations where it is difficult to explain data center electrical systems to transmission planners?</w:t>
      </w:r>
    </w:p>
    <w:p>
      <w:r>
        <w:t>36. Do utilities generally understand the internal electrical architecture of modern data centers?</w:t>
      </w:r>
    </w:p>
    <w:p>
      <w:r>
        <w:t>37. Do you feel utilities sometimes misunderstand how data centers actually operate?</w:t>
      </w:r>
    </w:p>
    <w:p>
      <w:r>
        <w:t>38. Are there tools or formats that would make it easier to communicate technical information to utilities?</w:t>
      </w:r>
    </w:p>
    <w:p/>
    <w:p>
      <w:r>
        <w:t>Section 7 – Pain Points and Frustrations</w:t>
      </w:r>
    </w:p>
    <w:p>
      <w:r>
        <w:t>39. What is the most frustrating part of the grid interconnection process for data centers?</w:t>
      </w:r>
    </w:p>
    <w:p>
      <w:r>
        <w:t>40. What causes the biggest delays when trying to get a facility connected?</w:t>
      </w:r>
    </w:p>
    <w:p>
      <w:r>
        <w:t>41. Are there parts of the process that feel unnecessary or overly complicated?</w:t>
      </w:r>
    </w:p>
    <w:p>
      <w:r>
        <w:t>42. Do you feel the process has kept up with the rapid growth of data center demand?</w:t>
      </w:r>
    </w:p>
    <w:p>
      <w:r>
        <w:t>43. Have long interconnection timelines ever forced companies to consider alternative power options such as on-site generation?</w:t>
      </w:r>
    </w:p>
    <w:p>
      <w:r>
        <w:t>44. How often do projects consider building their own power solutions because the grid cannot connect them quickly enough?</w:t>
      </w:r>
    </w:p>
    <w:p/>
    <w:p>
      <w:r>
        <w:t>Section 8 – What Would Make the Process Better</w:t>
      </w:r>
    </w:p>
    <w:p>
      <w:r>
        <w:t>45. If you could redesign the interconnection process, what would you change?</w:t>
      </w:r>
    </w:p>
    <w:p>
      <w:r>
        <w:t>46. What information could utilities ask for that would make the process easier?</w:t>
      </w:r>
    </w:p>
    <w:p>
      <w:r>
        <w:t>47. Are there ways data centers could provide useful information without revealing sensitive details?</w:t>
      </w:r>
    </w:p>
    <w:p>
      <w:r>
        <w:t>48. Would standardized templates or modeling formats help?</w:t>
      </w:r>
    </w:p>
    <w:p>
      <w:r>
        <w:t>49. Would an automated system that translated data center electrical architecture into grid modeling inputs be useful?</w:t>
      </w:r>
    </w:p>
    <w:p>
      <w:r>
        <w:t>50. What tools would make communication between utilities and data center engineers easier?</w:t>
      </w:r>
    </w:p>
    <w:p/>
    <w:p>
      <w:r>
        <w:t>Section 9 – Future Trends</w:t>
      </w:r>
    </w:p>
    <w:p>
      <w:r>
        <w:t>51. How do you expect power demand from data centers to change in the next five years?</w:t>
      </w:r>
    </w:p>
    <w:p>
      <w:r>
        <w:t>52. Do AI workloads change the electrical behavior of facilities compared to traditional data centers?</w:t>
      </w:r>
    </w:p>
    <w:p>
      <w:r>
        <w:t>53. Do you think utilities currently understand the scale and speed of growth in data center demand?</w:t>
      </w:r>
    </w:p>
    <w:p>
      <w:r>
        <w:t>54. What concerns do you have about grid reliability as data center demand increases?</w:t>
      </w:r>
    </w:p>
    <w:p/>
    <w:p>
      <w:r>
        <w:t>Final Question</w:t>
      </w:r>
    </w:p>
    <w:p>
      <w:r>
        <w:t>55. Is there anything about the interconnection process that we did not ask about but that you think is important for us to understand?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