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B43" w:rsidRDefault="00D96B43" w:rsidP="00D96B43">
      <w:pPr>
        <w:pStyle w:val="Title"/>
      </w:pPr>
      <w:r>
        <w:t>Machine learning</w:t>
      </w:r>
    </w:p>
    <w:p w:rsidR="00D96B43" w:rsidRDefault="00D96B43" w:rsidP="00D96B43"/>
    <w:p w:rsidR="00D96B43" w:rsidRDefault="00D96B43">
      <w:r>
        <w:t>What to choose?</w:t>
      </w:r>
    </w:p>
    <w:p w:rsidR="00D96B43" w:rsidRDefault="00D96B43">
      <w:r>
        <w:rPr>
          <w:noProof/>
        </w:rPr>
        <w:drawing>
          <wp:inline distT="0" distB="0" distL="0" distR="0">
            <wp:extent cx="7200900" cy="4880610"/>
            <wp:effectExtent l="0" t="0" r="0" b="0"/>
            <wp:docPr id="1" name="Picture 1" descr="https://cdn-images-1.medium.com/max/1232/1*Xf23cuffXwWbTzetaFiC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32/1*Xf23cuffXwWbTzetaFiC8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055" cy="48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43" w:rsidRDefault="00D96B43" w:rsidP="008128CE">
      <w:pPr>
        <w:ind w:left="-540"/>
        <w:jc w:val="center"/>
      </w:pPr>
      <w:r>
        <w:rPr>
          <w:noProof/>
        </w:rPr>
        <w:lastRenderedPageBreak/>
        <w:drawing>
          <wp:inline distT="0" distB="0" distL="0" distR="0">
            <wp:extent cx="8774723" cy="5473792"/>
            <wp:effectExtent l="0" t="0" r="7620" b="0"/>
            <wp:docPr id="2" name="Picture 2" descr="https://cdn-images-1.medium.com/max/1540/1*9gGtNn2EXW1Zog-bjdGs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540/1*9gGtNn2EXW1Zog-bjdGsH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461" cy="549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B43" w:rsidSect="00D96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43"/>
    <w:rsid w:val="0000789C"/>
    <w:rsid w:val="008128CE"/>
    <w:rsid w:val="00D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8C4D-7CDD-4696-8D13-374BCFEB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Karlijn Onrust</dc:creator>
  <cp:keywords/>
  <dc:description/>
  <cp:lastModifiedBy>Karlijn Onrust</cp:lastModifiedBy>
  <cp:revision>2</cp:revision>
  <dcterms:created xsi:type="dcterms:W3CDTF">2018-11-20T10:48:00Z</dcterms:created>
  <dcterms:modified xsi:type="dcterms:W3CDTF">2018-11-20T12:56:00Z</dcterms:modified>
</cp:coreProperties>
</file>