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553F" w14:textId="364093FD" w:rsidR="002175CA" w:rsidRPr="002175CA" w:rsidRDefault="002175CA" w:rsidP="002175CA">
      <w:pPr>
        <w:pStyle w:val="Heading1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 w:cs="Arial"/>
          <w:color w:val="404040"/>
          <w:sz w:val="20"/>
          <w:szCs w:val="20"/>
          <w:shd w:val="clear" w:color="auto" w:fill="FCFCFC"/>
        </w:rPr>
        <w:t>T</w:t>
      </w:r>
      <w:r w:rsidRPr="002175CA">
        <w:rPr>
          <w:rFonts w:ascii="Book Antiqua" w:hAnsi="Book Antiqua" w:cs="Arial"/>
          <w:color w:val="404040"/>
          <w:sz w:val="20"/>
          <w:szCs w:val="20"/>
          <w:shd w:val="clear" w:color="auto" w:fill="FCFCFC"/>
        </w:rPr>
        <w:t>eclite</w:t>
      </w:r>
      <w:proofErr w:type="spellEnd"/>
      <w:r w:rsidRPr="002175CA">
        <w:rPr>
          <w:rFonts w:ascii="Book Antiqua" w:hAnsi="Book Antiqua" w:cs="Arial"/>
          <w:color w:val="404040"/>
          <w:sz w:val="20"/>
          <w:szCs w:val="20"/>
          <w:shd w:val="clear" w:color="auto" w:fill="FCFCFC"/>
        </w:rPr>
        <w:t> is an open-</w:t>
      </w:r>
      <w:proofErr w:type="spellStart"/>
      <w:r w:rsidRPr="002175CA">
        <w:rPr>
          <w:rFonts w:ascii="Book Antiqua" w:hAnsi="Book Antiqua" w:cs="Arial"/>
          <w:color w:val="404040"/>
          <w:sz w:val="20"/>
          <w:szCs w:val="20"/>
          <w:shd w:val="clear" w:color="auto" w:fill="FCFCFC"/>
        </w:rPr>
        <w:t>sourcelightweight</w:t>
      </w:r>
      <w:proofErr w:type="spellEnd"/>
      <w:r w:rsidRPr="002175CA">
        <w:rPr>
          <w:rFonts w:ascii="Book Antiqua" w:hAnsi="Book Antiqua" w:cs="Arial"/>
          <w:color w:val="404040"/>
          <w:sz w:val="20"/>
          <w:szCs w:val="20"/>
          <w:shd w:val="clear" w:color="auto" w:fill="FCFCFC"/>
        </w:rPr>
        <w:t>, and fast Python engine for</w:t>
      </w:r>
      <w:r w:rsidRPr="002175CA">
        <w:rPr>
          <w:rFonts w:ascii="Book Antiqua" w:hAnsi="Book Antiqua" w:cs="Arial"/>
          <w:color w:val="404040"/>
          <w:sz w:val="20"/>
          <w:szCs w:val="20"/>
          <w:shd w:val="clear" w:color="auto" w:fill="FCFCFC"/>
        </w:rPr>
        <w:t xml:space="preserve"> </w:t>
      </w:r>
      <w:r>
        <w:rPr>
          <w:rFonts w:ascii="Book Antiqua" w:hAnsi="Book Antiqua" w:cs="Arial"/>
          <w:color w:val="404040"/>
          <w:sz w:val="20"/>
          <w:szCs w:val="20"/>
          <w:shd w:val="clear" w:color="auto" w:fill="FCFCFC"/>
        </w:rPr>
        <w:t>transit equity credits optimization model for subsidization</w:t>
      </w:r>
      <w:r w:rsidRPr="002175CA">
        <w:rPr>
          <w:rFonts w:ascii="Book Antiqua" w:hAnsi="Book Antiqua" w:cs="Arial"/>
          <w:color w:val="404040"/>
          <w:sz w:val="20"/>
          <w:szCs w:val="20"/>
          <w:shd w:val="clear" w:color="auto" w:fill="FCFCFC"/>
        </w:rPr>
        <w:t xml:space="preserve">. </w:t>
      </w:r>
    </w:p>
    <w:p w14:paraId="75CDEDA6" w14:textId="7F065D46" w:rsidR="002175CA" w:rsidRPr="002175CA" w:rsidRDefault="002175CA" w:rsidP="002175CA">
      <w:pPr>
        <w:pStyle w:val="Heading1"/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 xml:space="preserve">Input files: </w:t>
      </w:r>
    </w:p>
    <w:p w14:paraId="6EB9D9C4" w14:textId="77777777" w:rsidR="002175CA" w:rsidRPr="002175CA" w:rsidRDefault="002175CA" w:rsidP="002175CA">
      <w:pPr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 xml:space="preserve">zone.csv </w:t>
      </w:r>
    </w:p>
    <w:p w14:paraId="0C444F17" w14:textId="737FFAF0" w:rsidR="002175CA" w:rsidRPr="002175CA" w:rsidRDefault="002175CA" w:rsidP="002175CA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zone_id</w:t>
      </w:r>
      <w:proofErr w:type="spellEnd"/>
      <w:proofErr w:type="gramStart"/>
      <w:r w:rsidRPr="002175CA">
        <w:rPr>
          <w:rFonts w:ascii="Book Antiqua" w:hAnsi="Book Antiqua"/>
          <w:sz w:val="20"/>
          <w:szCs w:val="20"/>
        </w:rPr>
        <w:tab/>
        <w:t xml:space="preserve">  int</w:t>
      </w:r>
      <w:proofErr w:type="gramEnd"/>
      <w:r w:rsidRPr="002175CA">
        <w:rPr>
          <w:rFonts w:ascii="Book Antiqua" w:hAnsi="Book Antiqua"/>
          <w:sz w:val="20"/>
          <w:szCs w:val="20"/>
        </w:rPr>
        <w:t xml:space="preserve"> </w:t>
      </w:r>
    </w:p>
    <w:p w14:paraId="32BF1ECD" w14:textId="19F2507A" w:rsidR="002175CA" w:rsidRPr="002175CA" w:rsidRDefault="002175CA" w:rsidP="002175CA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 xml:space="preserve">pop float (population) </w:t>
      </w:r>
    </w:p>
    <w:p w14:paraId="41F067B6" w14:textId="0D3F2060" w:rsidR="002175CA" w:rsidRPr="002175CA" w:rsidRDefault="002175CA" w:rsidP="002175CA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 xml:space="preserve">pop_ratio_1: float </w:t>
      </w:r>
      <w:proofErr w:type="gramStart"/>
      <w:r w:rsidRPr="002175CA">
        <w:rPr>
          <w:rFonts w:ascii="Book Antiqua" w:hAnsi="Book Antiqua"/>
          <w:sz w:val="20"/>
          <w:szCs w:val="20"/>
        </w:rPr>
        <w:t>( the</w:t>
      </w:r>
      <w:proofErr w:type="gramEnd"/>
      <w:r w:rsidRPr="002175CA">
        <w:rPr>
          <w:rFonts w:ascii="Book Antiqua" w:hAnsi="Book Antiqua"/>
          <w:sz w:val="20"/>
          <w:szCs w:val="20"/>
        </w:rPr>
        <w:t xml:space="preserve"> population ratio of group 1) </w:t>
      </w:r>
    </w:p>
    <w:p w14:paraId="0A5B3176" w14:textId="24D8C765" w:rsidR="002175CA" w:rsidRPr="002175CA" w:rsidRDefault="002175CA" w:rsidP="002175CA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 xml:space="preserve">pop_ratio_2: </w:t>
      </w:r>
      <w:r w:rsidRPr="002175CA">
        <w:rPr>
          <w:rFonts w:ascii="Book Antiqua" w:hAnsi="Book Antiqua"/>
          <w:sz w:val="20"/>
          <w:szCs w:val="20"/>
        </w:rPr>
        <w:t xml:space="preserve">float </w:t>
      </w:r>
      <w:proofErr w:type="gramStart"/>
      <w:r w:rsidRPr="002175CA">
        <w:rPr>
          <w:rFonts w:ascii="Book Antiqua" w:hAnsi="Book Antiqua"/>
          <w:sz w:val="20"/>
          <w:szCs w:val="20"/>
        </w:rPr>
        <w:t>( the</w:t>
      </w:r>
      <w:proofErr w:type="gramEnd"/>
      <w:r w:rsidRPr="002175CA">
        <w:rPr>
          <w:rFonts w:ascii="Book Antiqua" w:hAnsi="Book Antiqua"/>
          <w:sz w:val="20"/>
          <w:szCs w:val="20"/>
        </w:rPr>
        <w:t xml:space="preserve"> population ratio of group </w:t>
      </w:r>
      <w:r w:rsidRPr="002175CA">
        <w:rPr>
          <w:rFonts w:ascii="Book Antiqua" w:hAnsi="Book Antiqua"/>
          <w:sz w:val="20"/>
          <w:szCs w:val="20"/>
        </w:rPr>
        <w:t>2</w:t>
      </w:r>
      <w:r w:rsidRPr="002175CA">
        <w:rPr>
          <w:rFonts w:ascii="Book Antiqua" w:hAnsi="Book Antiqua"/>
          <w:sz w:val="20"/>
          <w:szCs w:val="20"/>
        </w:rPr>
        <w:t>)</w:t>
      </w:r>
    </w:p>
    <w:p w14:paraId="3BCD5D7C" w14:textId="3FA0B4D2" w:rsidR="002175CA" w:rsidRPr="002175CA" w:rsidRDefault="002175CA" w:rsidP="002175CA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 xml:space="preserve">pop_ratio_3: </w:t>
      </w:r>
      <w:r w:rsidRPr="002175CA">
        <w:rPr>
          <w:rFonts w:ascii="Book Antiqua" w:hAnsi="Book Antiqua"/>
          <w:sz w:val="20"/>
          <w:szCs w:val="20"/>
        </w:rPr>
        <w:t xml:space="preserve">float </w:t>
      </w:r>
      <w:proofErr w:type="gramStart"/>
      <w:r w:rsidRPr="002175CA">
        <w:rPr>
          <w:rFonts w:ascii="Book Antiqua" w:hAnsi="Book Antiqua"/>
          <w:sz w:val="20"/>
          <w:szCs w:val="20"/>
        </w:rPr>
        <w:t>( the</w:t>
      </w:r>
      <w:proofErr w:type="gramEnd"/>
      <w:r w:rsidRPr="002175CA">
        <w:rPr>
          <w:rFonts w:ascii="Book Antiqua" w:hAnsi="Book Antiqua"/>
          <w:sz w:val="20"/>
          <w:szCs w:val="20"/>
        </w:rPr>
        <w:t xml:space="preserve"> population ratio of group </w:t>
      </w:r>
      <w:r w:rsidRPr="002175CA">
        <w:rPr>
          <w:rFonts w:ascii="Book Antiqua" w:hAnsi="Book Antiqua"/>
          <w:sz w:val="20"/>
          <w:szCs w:val="20"/>
        </w:rPr>
        <w:t>3</w:t>
      </w:r>
      <w:r w:rsidRPr="002175CA">
        <w:rPr>
          <w:rFonts w:ascii="Book Antiqua" w:hAnsi="Book Antiqua"/>
          <w:sz w:val="20"/>
          <w:szCs w:val="20"/>
        </w:rPr>
        <w:t>)</w:t>
      </w:r>
    </w:p>
    <w:p w14:paraId="6AE43201" w14:textId="20B29F60" w:rsidR="002175CA" w:rsidRPr="002175CA" w:rsidRDefault="002175CA" w:rsidP="002175CA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agency_id</w:t>
      </w:r>
      <w:proofErr w:type="spellEnd"/>
      <w:r w:rsidRPr="002175CA">
        <w:rPr>
          <w:rFonts w:ascii="Book Antiqua" w:hAnsi="Book Antiqua"/>
          <w:sz w:val="20"/>
          <w:szCs w:val="20"/>
        </w:rPr>
        <w:t xml:space="preserve">: int </w:t>
      </w:r>
    </w:p>
    <w:p w14:paraId="4F5F4FAA" w14:textId="77777777" w:rsidR="002175CA" w:rsidRPr="002175CA" w:rsidRDefault="002175CA" w:rsidP="002175CA">
      <w:pPr>
        <w:rPr>
          <w:rFonts w:ascii="Book Antiqua" w:hAnsi="Book Antiqua"/>
          <w:sz w:val="20"/>
          <w:szCs w:val="20"/>
        </w:rPr>
      </w:pPr>
    </w:p>
    <w:p w14:paraId="16801DFA" w14:textId="77777777" w:rsidR="002175CA" w:rsidRPr="002175CA" w:rsidRDefault="002175CA" w:rsidP="002175CA">
      <w:pPr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>demand.csv</w:t>
      </w:r>
    </w:p>
    <w:p w14:paraId="6CF1A3D9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demand_id</w:t>
      </w:r>
      <w:proofErr w:type="spellEnd"/>
      <w:r w:rsidRPr="002175CA">
        <w:rPr>
          <w:rFonts w:ascii="Book Antiqua" w:hAnsi="Book Antiqua"/>
          <w:sz w:val="20"/>
          <w:szCs w:val="20"/>
        </w:rPr>
        <w:tab/>
        <w:t>int</w:t>
      </w:r>
    </w:p>
    <w:p w14:paraId="0D27BBBD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from_zone_id</w:t>
      </w:r>
      <w:proofErr w:type="spellEnd"/>
      <w:r w:rsidRPr="002175CA">
        <w:rPr>
          <w:rFonts w:ascii="Book Antiqua" w:hAnsi="Book Antiqua"/>
          <w:sz w:val="20"/>
          <w:szCs w:val="20"/>
        </w:rPr>
        <w:tab/>
        <w:t xml:space="preserve">int </w:t>
      </w:r>
    </w:p>
    <w:p w14:paraId="4859F789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to_zone_id</w:t>
      </w:r>
      <w:proofErr w:type="spellEnd"/>
      <w:r w:rsidRPr="002175CA">
        <w:rPr>
          <w:rFonts w:ascii="Book Antiqua" w:hAnsi="Book Antiqua"/>
          <w:sz w:val="20"/>
          <w:szCs w:val="20"/>
        </w:rPr>
        <w:tab/>
        <w:t xml:space="preserve">int </w:t>
      </w:r>
    </w:p>
    <w:p w14:paraId="3E7A0D40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travel_time_auto</w:t>
      </w:r>
      <w:proofErr w:type="spellEnd"/>
      <w:r w:rsidRPr="002175CA">
        <w:rPr>
          <w:rFonts w:ascii="Book Antiqua" w:hAnsi="Book Antiqua"/>
          <w:sz w:val="20"/>
          <w:szCs w:val="20"/>
        </w:rPr>
        <w:t xml:space="preserve"> float</w:t>
      </w:r>
      <w:r w:rsidRPr="002175CA">
        <w:rPr>
          <w:rFonts w:ascii="Book Antiqua" w:hAnsi="Book Antiqua"/>
          <w:sz w:val="20"/>
          <w:szCs w:val="20"/>
        </w:rPr>
        <w:tab/>
      </w:r>
    </w:p>
    <w:p w14:paraId="6B5B18DA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travel_time_transit</w:t>
      </w:r>
      <w:proofErr w:type="spellEnd"/>
      <w:r w:rsidRPr="002175CA">
        <w:rPr>
          <w:rFonts w:ascii="Book Antiqua" w:hAnsi="Book Antiqua"/>
          <w:sz w:val="20"/>
          <w:szCs w:val="20"/>
        </w:rPr>
        <w:t xml:space="preserve"> float</w:t>
      </w:r>
    </w:p>
    <w:p w14:paraId="20D563C6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travel_cost_auto</w:t>
      </w:r>
      <w:proofErr w:type="spellEnd"/>
      <w:r w:rsidRPr="002175CA">
        <w:rPr>
          <w:rFonts w:ascii="Book Antiqua" w:hAnsi="Book Antiqua"/>
          <w:sz w:val="20"/>
          <w:szCs w:val="20"/>
        </w:rPr>
        <w:t xml:space="preserve"> float</w:t>
      </w:r>
    </w:p>
    <w:p w14:paraId="35617115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travel_cost_transit</w:t>
      </w:r>
      <w:proofErr w:type="spellEnd"/>
      <w:r w:rsidRPr="002175CA">
        <w:rPr>
          <w:rFonts w:ascii="Book Antiqua" w:hAnsi="Book Antiqua"/>
          <w:sz w:val="20"/>
          <w:szCs w:val="20"/>
        </w:rPr>
        <w:t xml:space="preserve"> float</w:t>
      </w:r>
    </w:p>
    <w:p w14:paraId="763BF769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>trips</w:t>
      </w:r>
      <w:r w:rsidRPr="002175CA">
        <w:rPr>
          <w:rFonts w:ascii="Book Antiqua" w:hAnsi="Book Antiqua"/>
          <w:sz w:val="20"/>
          <w:szCs w:val="20"/>
        </w:rPr>
        <w:tab/>
        <w:t>float</w:t>
      </w:r>
    </w:p>
    <w:p w14:paraId="758F6D9A" w14:textId="77777777" w:rsidR="002175CA" w:rsidRPr="002175CA" w:rsidRDefault="002175CA" w:rsidP="002175CA">
      <w:pPr>
        <w:pStyle w:val="ListParagraph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proofErr w:type="spellStart"/>
      <w:r w:rsidRPr="002175CA">
        <w:rPr>
          <w:rFonts w:ascii="Book Antiqua" w:hAnsi="Book Antiqua"/>
          <w:sz w:val="20"/>
          <w:szCs w:val="20"/>
        </w:rPr>
        <w:t>agency_name</w:t>
      </w:r>
      <w:proofErr w:type="spellEnd"/>
      <w:r w:rsidRPr="002175CA">
        <w:rPr>
          <w:rFonts w:ascii="Book Antiqua" w:hAnsi="Book Antiqua"/>
          <w:sz w:val="20"/>
          <w:szCs w:val="20"/>
        </w:rPr>
        <w:t xml:space="preserve"> int </w:t>
      </w:r>
    </w:p>
    <w:p w14:paraId="573E10E9" w14:textId="77777777" w:rsidR="002175CA" w:rsidRPr="002175CA" w:rsidRDefault="002175CA" w:rsidP="002175CA">
      <w:pPr>
        <w:rPr>
          <w:rFonts w:ascii="Book Antiqua" w:hAnsi="Book Antiqua"/>
          <w:sz w:val="20"/>
          <w:szCs w:val="20"/>
        </w:rPr>
      </w:pPr>
    </w:p>
    <w:p w14:paraId="4208D4B8" w14:textId="7ED4568E" w:rsidR="0041188D" w:rsidRPr="002175CA" w:rsidRDefault="002175CA" w:rsidP="002175CA">
      <w:pPr>
        <w:rPr>
          <w:rFonts w:ascii="Book Antiqua" w:hAnsi="Book Antiqua"/>
          <w:sz w:val="20"/>
          <w:szCs w:val="20"/>
        </w:rPr>
      </w:pPr>
      <w:r w:rsidRPr="002175CA">
        <w:rPr>
          <w:rFonts w:ascii="Book Antiqua" w:hAnsi="Book Antiqua"/>
          <w:sz w:val="20"/>
          <w:szCs w:val="20"/>
        </w:rPr>
        <w:t>setting.csv</w:t>
      </w:r>
    </w:p>
    <w:p w14:paraId="330980C5" w14:textId="5F2FA713" w:rsidR="002175CA" w:rsidRDefault="002175CA" w:rsidP="002175CA">
      <w:p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r w:rsidRPr="002175CA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[</w:t>
      </w:r>
      <w:proofErr w:type="spellStart"/>
      <w:r w:rsidRPr="002175CA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pop_group</w:t>
      </w:r>
      <w:proofErr w:type="spellEnd"/>
      <w:r w:rsidRPr="002175CA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]</w:t>
      </w:r>
      <w:r w:rsidRPr="002175CA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 </w:t>
      </w:r>
    </w:p>
    <w:p w14:paraId="42295B0B" w14:textId="32284E55" w:rsidR="00AB1D2C" w:rsidRPr="00AB1D2C" w:rsidRDefault="00AB1D2C" w:rsidP="00AB1D2C">
      <w:pPr>
        <w:pStyle w:val="ListParagraph"/>
        <w:numPr>
          <w:ilvl w:val="0"/>
          <w:numId w:val="3"/>
        </w:num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Group id int </w:t>
      </w:r>
    </w:p>
    <w:p w14:paraId="15D6A6B0" w14:textId="67DE8FC2" w:rsidR="00AB1D2C" w:rsidRPr="00AB1D2C" w:rsidRDefault="00AB1D2C" w:rsidP="00AB1D2C">
      <w:pPr>
        <w:pStyle w:val="ListParagraph"/>
        <w:numPr>
          <w:ilvl w:val="0"/>
          <w:numId w:val="3"/>
        </w:num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Group name string </w:t>
      </w:r>
    </w:p>
    <w:p w14:paraId="603DF378" w14:textId="4FD6E511" w:rsidR="00AB1D2C" w:rsidRPr="00AB1D2C" w:rsidRDefault="00AB1D2C" w:rsidP="00AB1D2C">
      <w:pPr>
        <w:pStyle w:val="ListParagraph"/>
        <w:numPr>
          <w:ilvl w:val="0"/>
          <w:numId w:val="3"/>
        </w:num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proofErr w:type="spellStart"/>
      <w:r w:rsidRPr="00AB1D2C">
        <w:rPr>
          <w:rFonts w:ascii="Book Antiqua" w:hAnsi="Book Antiqua" w:cs="Calibri" w:hint="eastAsia"/>
          <w:color w:val="000000"/>
          <w:sz w:val="20"/>
          <w:szCs w:val="20"/>
          <w14:ligatures w14:val="standardContextual"/>
        </w:rPr>
        <w:t>a</w:t>
      </w:r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nnual_income</w:t>
      </w:r>
      <w:proofErr w:type="spellEnd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 </w:t>
      </w:r>
      <w:r w:rsidRPr="00AB1D2C">
        <w:rPr>
          <w:rFonts w:ascii="Book Antiqua" w:hAnsi="Book Antiqua" w:cs="Calibri" w:hint="eastAsia"/>
          <w:color w:val="000000"/>
          <w:sz w:val="20"/>
          <w:szCs w:val="20"/>
          <w14:ligatures w14:val="standardContextual"/>
        </w:rPr>
        <w:t>float</w:t>
      </w:r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 (optional)</w:t>
      </w:r>
    </w:p>
    <w:p w14:paraId="021EAD33" w14:textId="1CF526EE" w:rsidR="00AB1D2C" w:rsidRPr="00AB1D2C" w:rsidRDefault="00AB1D2C" w:rsidP="00AB1D2C">
      <w:pPr>
        <w:pStyle w:val="ListParagraph"/>
        <w:numPr>
          <w:ilvl w:val="0"/>
          <w:numId w:val="3"/>
        </w:num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proofErr w:type="spellStart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hourly_salary</w:t>
      </w:r>
      <w:proofErr w:type="spellEnd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 float </w:t>
      </w:r>
    </w:p>
    <w:p w14:paraId="03E32CFD" w14:textId="3B8360B8" w:rsidR="00AB1D2C" w:rsidRPr="00AB1D2C" w:rsidRDefault="00AB1D2C" w:rsidP="00AB1D2C">
      <w:pPr>
        <w:pStyle w:val="ListParagraph"/>
        <w:numPr>
          <w:ilvl w:val="0"/>
          <w:numId w:val="3"/>
        </w:num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proofErr w:type="spellStart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value_of_time</w:t>
      </w:r>
      <w:proofErr w:type="spellEnd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 float </w:t>
      </w:r>
    </w:p>
    <w:p w14:paraId="3A2256A6" w14:textId="5262F60B" w:rsidR="00AB1D2C" w:rsidRDefault="00AB1D2C" w:rsidP="002175CA">
      <w:p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</w:p>
    <w:p w14:paraId="3985F8BC" w14:textId="2A1F36A6" w:rsidR="00AB1D2C" w:rsidRDefault="00AB1D2C" w:rsidP="002175CA">
      <w:p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r w:rsidRPr="002175CA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[agency]</w:t>
      </w:r>
    </w:p>
    <w:p w14:paraId="0A803994" w14:textId="4B5461ED" w:rsidR="00AB1D2C" w:rsidRPr="00AB1D2C" w:rsidRDefault="00AB1D2C" w:rsidP="00AB1D2C">
      <w:pPr>
        <w:pStyle w:val="ListParagraph"/>
        <w:numPr>
          <w:ilvl w:val="0"/>
          <w:numId w:val="4"/>
        </w:num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proofErr w:type="spellStart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agency_id</w:t>
      </w:r>
      <w:proofErr w:type="spellEnd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 int </w:t>
      </w:r>
    </w:p>
    <w:p w14:paraId="72451593" w14:textId="7C8CD6E7" w:rsidR="00AB1D2C" w:rsidRPr="00AB1D2C" w:rsidRDefault="00AB1D2C" w:rsidP="00AB1D2C">
      <w:pPr>
        <w:pStyle w:val="ListParagraph"/>
        <w:numPr>
          <w:ilvl w:val="0"/>
          <w:numId w:val="4"/>
        </w:numPr>
        <w:rPr>
          <w:rFonts w:ascii="Book Antiqua" w:hAnsi="Book Antiqua" w:cs="Calibri"/>
          <w:color w:val="000000"/>
          <w:sz w:val="20"/>
          <w:szCs w:val="20"/>
          <w14:ligatures w14:val="standardContextual"/>
        </w:rPr>
      </w:pPr>
      <w:proofErr w:type="spellStart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>agency_name</w:t>
      </w:r>
      <w:proofErr w:type="spellEnd"/>
      <w:r w:rsidRPr="00AB1D2C">
        <w:rPr>
          <w:rFonts w:ascii="Book Antiqua" w:hAnsi="Book Antiqua" w:cs="Calibri"/>
          <w:color w:val="000000"/>
          <w:sz w:val="20"/>
          <w:szCs w:val="20"/>
          <w14:ligatures w14:val="standardContextual"/>
        </w:rPr>
        <w:t xml:space="preserve"> string</w:t>
      </w:r>
    </w:p>
    <w:p w14:paraId="5E1C92AF" w14:textId="60DA4EB5" w:rsidR="00AB1D2C" w:rsidRPr="002175CA" w:rsidRDefault="00AB1D2C" w:rsidP="00AB1D2C">
      <w:pPr>
        <w:pStyle w:val="Heading1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Output</w:t>
      </w:r>
      <w:r w:rsidRPr="002175CA">
        <w:rPr>
          <w:rFonts w:ascii="Book Antiqua" w:hAnsi="Book Antiqua"/>
          <w:sz w:val="20"/>
          <w:szCs w:val="20"/>
        </w:rPr>
        <w:t xml:space="preserve"> files: </w:t>
      </w:r>
    </w:p>
    <w:p w14:paraId="721670E3" w14:textId="3EEB4FBC" w:rsidR="002175CA" w:rsidRPr="002175CA" w:rsidRDefault="00AB1D2C" w:rsidP="002175CA">
      <w:pPr>
        <w:rPr>
          <w:rFonts w:ascii="Book Antiqua" w:hAnsi="Book Antiqua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645EB131" wp14:editId="1FC09319">
            <wp:extent cx="23622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E27E02" w14:textId="77777777" w:rsidR="002175CA" w:rsidRPr="002175CA" w:rsidRDefault="002175CA" w:rsidP="002175CA">
      <w:pPr>
        <w:rPr>
          <w:rFonts w:ascii="Book Antiqua" w:hAnsi="Book Antiqua"/>
          <w:sz w:val="20"/>
          <w:szCs w:val="20"/>
        </w:rPr>
      </w:pPr>
    </w:p>
    <w:sectPr w:rsidR="002175CA" w:rsidRPr="0021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7C1A"/>
    <w:multiLevelType w:val="hybridMultilevel"/>
    <w:tmpl w:val="A744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D5111"/>
    <w:multiLevelType w:val="hybridMultilevel"/>
    <w:tmpl w:val="8062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C015F"/>
    <w:multiLevelType w:val="hybridMultilevel"/>
    <w:tmpl w:val="A306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72A20"/>
    <w:multiLevelType w:val="hybridMultilevel"/>
    <w:tmpl w:val="AD0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7E"/>
    <w:rsid w:val="002175CA"/>
    <w:rsid w:val="0041188D"/>
    <w:rsid w:val="00AB1D2C"/>
    <w:rsid w:val="00D47F7E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4F8A"/>
  <w15:chartTrackingRefBased/>
  <w15:docId w15:val="{3D45B0CC-7FEE-4DD8-AC62-1D6DDAFE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5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175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7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640</Characters>
  <Application>Microsoft Office Word</Application>
  <DocSecurity>0</DocSecurity>
  <Lines>13</Lines>
  <Paragraphs>9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(Bruce) Wu</dc:creator>
  <cp:keywords/>
  <dc:description/>
  <cp:lastModifiedBy>Xin (Bruce) Wu</cp:lastModifiedBy>
  <cp:revision>3</cp:revision>
  <dcterms:created xsi:type="dcterms:W3CDTF">2024-05-09T16:34:00Z</dcterms:created>
  <dcterms:modified xsi:type="dcterms:W3CDTF">2024-05-09T16:44:00Z</dcterms:modified>
</cp:coreProperties>
</file>