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F93434A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0939FC">
              <w:rPr>
                <w:sz w:val="19"/>
              </w:rPr>
              <w:t>BITTU SINGH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A86EFF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0939FC">
              <w:rPr>
                <w:sz w:val="19"/>
              </w:rPr>
              <w:t>KISHOR SING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1A62BCB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0939FC">
              <w:rPr>
                <w:sz w:val="19"/>
              </w:rPr>
              <w:t>KISHAN PALLI, RANIGANJ, BARDDHAMAN, WEST BENGAL –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05430A8D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0939FC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64E40F16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939FC">
              <w:rPr>
                <w:rFonts w:ascii="Times New Roman"/>
                <w:sz w:val="18"/>
              </w:rPr>
              <w:t>7679043649</w:t>
            </w:r>
          </w:p>
        </w:tc>
        <w:tc>
          <w:tcPr>
            <w:tcW w:w="3608" w:type="dxa"/>
            <w:gridSpan w:val="2"/>
          </w:tcPr>
          <w:p w14:paraId="188B59BA" w14:textId="7EE504CF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0939FC">
              <w:rPr>
                <w:sz w:val="18"/>
              </w:rPr>
              <w:t>01.02.2000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427AE5DF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0939FC">
              <w:rPr>
                <w:sz w:val="21"/>
              </w:rPr>
              <w:t>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95E8DB3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939FC">
              <w:rPr>
                <w:sz w:val="19"/>
              </w:rPr>
              <w:t>KISHAN PALLI, RANIGANJ, BARDDHAMAN, WEST BENGAL –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275AC96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939FC">
              <w:rPr>
                <w:rFonts w:ascii="Times New Roman"/>
                <w:sz w:val="18"/>
              </w:rPr>
              <w:t>300000</w:t>
            </w:r>
          </w:p>
        </w:tc>
        <w:tc>
          <w:tcPr>
            <w:tcW w:w="5023" w:type="dxa"/>
            <w:gridSpan w:val="3"/>
          </w:tcPr>
          <w:p w14:paraId="4CBE561E" w14:textId="60EC2564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0939FC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378A9B0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5B6ABE59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70FB56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20AE873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4402E1ED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BEF2D3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RAJU MAHATO</w:t>
            </w:r>
          </w:p>
        </w:tc>
        <w:tc>
          <w:tcPr>
            <w:tcW w:w="3608" w:type="dxa"/>
            <w:gridSpan w:val="2"/>
          </w:tcPr>
          <w:p w14:paraId="4E963336" w14:textId="7343721D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01.01.1988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A005C9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1474D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RAMGOPAL MAHATO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538CDE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MANGALPUR, ASHOKA GLASS FACTORY, RANIGANJ M,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61C7C34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6351231421</w:t>
            </w:r>
          </w:p>
        </w:tc>
        <w:tc>
          <w:tcPr>
            <w:tcW w:w="3608" w:type="dxa"/>
            <w:gridSpan w:val="2"/>
          </w:tcPr>
          <w:p w14:paraId="079FF7BB" w14:textId="5F38D66B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1474D5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7AA431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ENGINIA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2FCE6EA2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126000</w:t>
            </w:r>
          </w:p>
        </w:tc>
        <w:tc>
          <w:tcPr>
            <w:tcW w:w="2115" w:type="dxa"/>
            <w:gridSpan w:val="2"/>
          </w:tcPr>
          <w:p w14:paraId="44F3021A" w14:textId="5B10CEF2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75985936" w:rsidR="006B14BF" w:rsidRDefault="00000000" w:rsidP="001474D5">
            <w:pPr>
              <w:pStyle w:val="TableParagraph"/>
              <w:tabs>
                <w:tab w:val="left" w:pos="1958"/>
              </w:tabs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73922</w:t>
            </w:r>
            <w:r w:rsidR="001474D5">
              <w:rPr>
                <w:sz w:val="17"/>
              </w:rPr>
              <w:tab/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4AE436E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D62528C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1474D5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939FC"/>
    <w:rsid w:val="000E26C4"/>
    <w:rsid w:val="001474D5"/>
    <w:rsid w:val="001516F7"/>
    <w:rsid w:val="00290575"/>
    <w:rsid w:val="004702CB"/>
    <w:rsid w:val="0058582D"/>
    <w:rsid w:val="005F4ABB"/>
    <w:rsid w:val="006B14BF"/>
    <w:rsid w:val="006F50D2"/>
    <w:rsid w:val="0074655B"/>
    <w:rsid w:val="00807E14"/>
    <w:rsid w:val="009332DC"/>
    <w:rsid w:val="009A2104"/>
    <w:rsid w:val="00A05B3E"/>
    <w:rsid w:val="00A82148"/>
    <w:rsid w:val="00A91FE4"/>
    <w:rsid w:val="00B91D4F"/>
    <w:rsid w:val="00C43A60"/>
    <w:rsid w:val="00CB2C5F"/>
    <w:rsid w:val="00CE2622"/>
    <w:rsid w:val="00E63829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2024-09-28T06:40:00Z</dcterms:created>
  <dcterms:modified xsi:type="dcterms:W3CDTF">2024-09-28T06:42:00Z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