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29F" w:rsidRDefault="00DB3708">
      <w:pPr>
        <w:pBdr>
          <w:bottom w:val="single" w:sz="6" w:space="1" w:color="auto"/>
        </w:pBdr>
      </w:pPr>
      <w:r>
        <w:t>Phase-Amplitude Coupling</w:t>
      </w:r>
    </w:p>
    <w:p w:rsidR="00DB3708" w:rsidRDefault="00DB3708" w:rsidP="00DB3708">
      <w:pPr>
        <w:ind w:left="2880" w:hanging="2880"/>
      </w:pPr>
      <w:proofErr w:type="spellStart"/>
      <w:r w:rsidRPr="00A93474">
        <w:rPr>
          <w:color w:val="FF0000"/>
        </w:rPr>
        <w:t>cfc_heatmap.m</w:t>
      </w:r>
      <w:proofErr w:type="spellEnd"/>
      <w:r w:rsidRPr="00A93474">
        <w:rPr>
          <w:color w:val="FF0000"/>
        </w:rPr>
        <w:t>:</w:t>
      </w:r>
      <w:r>
        <w:tab/>
        <w:t>Create co-</w:t>
      </w:r>
      <w:proofErr w:type="spellStart"/>
      <w:r>
        <w:t>modulogram</w:t>
      </w:r>
      <w:proofErr w:type="spellEnd"/>
      <w:r>
        <w:t xml:space="preserve"> of phase-amplitude coupling across frequency for phase and frequency for amplitude pairs</w:t>
      </w:r>
    </w:p>
    <w:p w:rsidR="00DB3708" w:rsidRDefault="00DB3708" w:rsidP="00DB3708">
      <w:pPr>
        <w:ind w:left="2880" w:hanging="2880"/>
      </w:pPr>
      <w:proofErr w:type="spellStart"/>
      <w:r w:rsidRPr="00A93474">
        <w:rPr>
          <w:color w:val="FF0000"/>
        </w:rPr>
        <w:t>makedatafile.m</w:t>
      </w:r>
      <w:proofErr w:type="spellEnd"/>
      <w:r w:rsidRPr="00A93474">
        <w:rPr>
          <w:color w:val="FF0000"/>
        </w:rPr>
        <w:t>:</w:t>
      </w:r>
      <w:r>
        <w:tab/>
        <w:t>Create input for “</w:t>
      </w:r>
      <w:proofErr w:type="spellStart"/>
      <w:r>
        <w:t>modindex.m</w:t>
      </w:r>
      <w:proofErr w:type="spellEnd"/>
      <w:r>
        <w:t>” function. This function lets you choose between two methods of extracting phase information from the lower frequency oscillation: The Hilbert transform, or the phase extrapolation method</w:t>
      </w:r>
    </w:p>
    <w:p w:rsidR="00DB3708" w:rsidRDefault="00DB3708" w:rsidP="00DB3708">
      <w:pPr>
        <w:ind w:left="2880" w:hanging="2880"/>
      </w:pPr>
      <w:proofErr w:type="spellStart"/>
      <w:r w:rsidRPr="00A93474">
        <w:rPr>
          <w:color w:val="FF0000"/>
        </w:rPr>
        <w:t>makedatafile_morlet.m</w:t>
      </w:r>
      <w:proofErr w:type="spellEnd"/>
      <w:r w:rsidRPr="00A93474">
        <w:rPr>
          <w:color w:val="FF0000"/>
        </w:rPr>
        <w:t>:</w:t>
      </w:r>
      <w:r>
        <w:tab/>
        <w:t>Create input for “</w:t>
      </w:r>
      <w:proofErr w:type="spellStart"/>
      <w:r>
        <w:t>modindex.m</w:t>
      </w:r>
      <w:proofErr w:type="spellEnd"/>
      <w:r>
        <w:t xml:space="preserve">”, and extract lower frequency phase information with </w:t>
      </w:r>
      <w:proofErr w:type="spellStart"/>
      <w:r>
        <w:t>Morlet</w:t>
      </w:r>
      <w:proofErr w:type="spellEnd"/>
      <w:r>
        <w:t xml:space="preserve"> wavelets</w:t>
      </w:r>
    </w:p>
    <w:p w:rsidR="00DB3708" w:rsidRDefault="00DB3708" w:rsidP="00DB3708">
      <w:pPr>
        <w:ind w:left="2880" w:hanging="2880"/>
      </w:pPr>
      <w:proofErr w:type="spellStart"/>
      <w:r w:rsidRPr="00A93474">
        <w:rPr>
          <w:color w:val="FF0000"/>
        </w:rPr>
        <w:t>modindex.m</w:t>
      </w:r>
      <w:proofErr w:type="spellEnd"/>
      <w:r w:rsidRPr="00A93474">
        <w:rPr>
          <w:color w:val="FF0000"/>
        </w:rPr>
        <w:t>:</w:t>
      </w:r>
      <w:r>
        <w:tab/>
        <w:t xml:space="preserve">Calculate the </w:t>
      </w:r>
      <w:proofErr w:type="spellStart"/>
      <w:r>
        <w:t>Kullback-Leibler</w:t>
      </w:r>
      <w:proofErr w:type="spellEnd"/>
      <w:r>
        <w:t xml:space="preserve"> distance between an observed phase-amplitude distribution and a uniform phase-amplitude distribution. This function calculates a modulation index (MI) value and normalized amplitude values across a range of phase bins</w:t>
      </w:r>
    </w:p>
    <w:p w:rsidR="00DB3708" w:rsidRDefault="00DB3708" w:rsidP="00DB3708">
      <w:pPr>
        <w:ind w:left="2880" w:hanging="2880"/>
      </w:pPr>
      <w:proofErr w:type="spellStart"/>
      <w:r w:rsidRPr="00A93474">
        <w:rPr>
          <w:color w:val="FF0000"/>
        </w:rPr>
        <w:t>phase_map.m</w:t>
      </w:r>
      <w:proofErr w:type="spellEnd"/>
      <w:r w:rsidRPr="00A93474">
        <w:rPr>
          <w:color w:val="FF0000"/>
        </w:rPr>
        <w:t>:</w:t>
      </w:r>
      <w:r>
        <w:tab/>
        <w:t>Create co-</w:t>
      </w:r>
      <w:proofErr w:type="spellStart"/>
      <w:r>
        <w:t>modulogram</w:t>
      </w:r>
      <w:proofErr w:type="spellEnd"/>
      <w:r>
        <w:t xml:space="preserve"> of normalized amplitude values across frequency for amplitude values and phase bins for a pre-determined frequency for phase</w:t>
      </w:r>
    </w:p>
    <w:p w:rsidR="00DB3708" w:rsidRDefault="00DB3708" w:rsidP="00DB3708">
      <w:pPr>
        <w:ind w:left="2880" w:hanging="2880"/>
      </w:pPr>
      <w:proofErr w:type="spellStart"/>
      <w:r w:rsidRPr="00A93474">
        <w:rPr>
          <w:color w:val="FF0000"/>
        </w:rPr>
        <w:t>shuffle_MI.m</w:t>
      </w:r>
      <w:proofErr w:type="spellEnd"/>
      <w:r w:rsidRPr="00A93474">
        <w:rPr>
          <w:color w:val="FF0000"/>
        </w:rPr>
        <w:t>:</w:t>
      </w:r>
      <w:r>
        <w:tab/>
        <w:t>Create a z-scored MI value relative to a bootstrapped distribution of phase-sh</w:t>
      </w:r>
      <w:bookmarkStart w:id="0" w:name="_GoBack"/>
      <w:bookmarkEnd w:id="0"/>
      <w:r>
        <w:t>uffled MI values</w:t>
      </w:r>
    </w:p>
    <w:p w:rsidR="00FD29D6" w:rsidRDefault="00FD29D6" w:rsidP="00DB3708">
      <w:pPr>
        <w:ind w:left="2880" w:hanging="2880"/>
      </w:pPr>
      <w:proofErr w:type="spellStart"/>
      <w:r w:rsidRPr="00FD29D6">
        <w:rPr>
          <w:color w:val="FF0000"/>
        </w:rPr>
        <w:t>LFP_triggered_avg.m</w:t>
      </w:r>
      <w:proofErr w:type="spellEnd"/>
      <w:r w:rsidRPr="00FD29D6">
        <w:rPr>
          <w:color w:val="FF0000"/>
        </w:rPr>
        <w:t>:</w:t>
      </w:r>
      <w:r>
        <w:tab/>
        <w:t>Plot either the trough or peak-triggered LFP average for an oscillation in a given frequency band</w:t>
      </w:r>
    </w:p>
    <w:p w:rsidR="00DB3708" w:rsidRDefault="00DB3708" w:rsidP="00DB3708">
      <w:pPr>
        <w:ind w:left="2880" w:hanging="2880"/>
      </w:pPr>
    </w:p>
    <w:p w:rsidR="00DB3708" w:rsidRDefault="00DB3708" w:rsidP="00DB3708">
      <w:pPr>
        <w:pBdr>
          <w:bottom w:val="single" w:sz="6" w:space="1" w:color="auto"/>
        </w:pBdr>
        <w:ind w:left="2880" w:hanging="2880"/>
      </w:pPr>
      <w:r>
        <w:t>LFP Filtering and Maintenance</w:t>
      </w:r>
    </w:p>
    <w:p w:rsidR="00DB3708" w:rsidRDefault="00DB3708" w:rsidP="00DB3708">
      <w:pPr>
        <w:ind w:left="2880" w:hanging="2880"/>
      </w:pPr>
      <w:proofErr w:type="spellStart"/>
      <w:r w:rsidRPr="00A93474">
        <w:rPr>
          <w:color w:val="FF0000"/>
        </w:rPr>
        <w:t>skaggs_filter_var</w:t>
      </w:r>
      <w:proofErr w:type="spellEnd"/>
      <w:r w:rsidRPr="00A93474">
        <w:rPr>
          <w:color w:val="FF0000"/>
        </w:rPr>
        <w:t>:</w:t>
      </w:r>
      <w:r>
        <w:tab/>
        <w:t xml:space="preserve">Third-degree Butterworth filter. Filtering LFP is necessary before extracting phase and amplitude information using the Hilbert transform or phase extrapolation, but not necessary when using </w:t>
      </w:r>
      <w:proofErr w:type="spellStart"/>
      <w:r>
        <w:t>Morlet</w:t>
      </w:r>
      <w:proofErr w:type="spellEnd"/>
      <w:r>
        <w:t xml:space="preserve"> wavelets.</w:t>
      </w:r>
    </w:p>
    <w:p w:rsidR="00DB3708" w:rsidRDefault="00DB3708" w:rsidP="00DB3708">
      <w:pPr>
        <w:ind w:left="2880" w:hanging="2880"/>
      </w:pPr>
      <w:proofErr w:type="spellStart"/>
      <w:r w:rsidRPr="00A93474">
        <w:rPr>
          <w:color w:val="FF0000"/>
        </w:rPr>
        <w:t>detrend_lfp</w:t>
      </w:r>
      <w:proofErr w:type="spellEnd"/>
      <w:r w:rsidRPr="00A93474">
        <w:rPr>
          <w:color w:val="FF0000"/>
        </w:rPr>
        <w:t>:</w:t>
      </w:r>
      <w:r>
        <w:tab/>
      </w:r>
      <w:r w:rsidR="0031045A">
        <w:t>De-trend LFP to get rid of low-frequency “drifting” artifacts</w:t>
      </w:r>
    </w:p>
    <w:p w:rsidR="0031045A" w:rsidRDefault="0031045A" w:rsidP="0031045A">
      <w:pPr>
        <w:ind w:left="2880" w:hanging="2880"/>
      </w:pPr>
      <w:proofErr w:type="spellStart"/>
      <w:r w:rsidRPr="00A93474">
        <w:rPr>
          <w:color w:val="FF0000"/>
        </w:rPr>
        <w:t>phase_freq_detect</w:t>
      </w:r>
      <w:proofErr w:type="spellEnd"/>
      <w:r w:rsidRPr="00A93474">
        <w:rPr>
          <w:color w:val="FF0000"/>
        </w:rPr>
        <w:t>:</w:t>
      </w:r>
      <w:r>
        <w:tab/>
        <w:t>Extrapolate phase information from a lower frequency oscillation by using phase interpolation. This function also determines the instantaneous per cycle frequency of a filtered oscillation. This function is called when phase extrapolation is selected for phase-amplitude coupling analyses</w:t>
      </w:r>
    </w:p>
    <w:p w:rsidR="0031045A" w:rsidRDefault="00A5372A" w:rsidP="0031045A">
      <w:pPr>
        <w:pBdr>
          <w:bottom w:val="single" w:sz="6" w:space="1" w:color="auto"/>
        </w:pBdr>
        <w:ind w:left="2880" w:hanging="2880"/>
      </w:pPr>
      <w:r>
        <w:t>Single Unit Analysis</w:t>
      </w:r>
    </w:p>
    <w:p w:rsidR="00A5372A" w:rsidRDefault="00A5372A" w:rsidP="0031045A">
      <w:pPr>
        <w:ind w:left="2880" w:hanging="2880"/>
      </w:pPr>
      <w:proofErr w:type="spellStart"/>
      <w:r w:rsidRPr="00A93474">
        <w:rPr>
          <w:color w:val="FF0000"/>
        </w:rPr>
        <w:t>delay_left_right.m</w:t>
      </w:r>
      <w:proofErr w:type="spellEnd"/>
      <w:r w:rsidRPr="00A93474">
        <w:rPr>
          <w:color w:val="FF0000"/>
        </w:rPr>
        <w:t>:</w:t>
      </w:r>
      <w:r>
        <w:tab/>
        <w:t>Create raster and trial-averaged firing rate plots of single unit activity during start-box occupancy for prospective left and right-turn trials</w:t>
      </w:r>
    </w:p>
    <w:p w:rsidR="00A5372A" w:rsidRDefault="00A5372A" w:rsidP="0031045A">
      <w:pPr>
        <w:ind w:left="2880" w:hanging="2880"/>
      </w:pPr>
      <w:proofErr w:type="spellStart"/>
      <w:r w:rsidRPr="00A93474">
        <w:rPr>
          <w:color w:val="FF0000"/>
        </w:rPr>
        <w:t>entrainment.m</w:t>
      </w:r>
      <w:proofErr w:type="spellEnd"/>
      <w:r w:rsidRPr="00A93474">
        <w:rPr>
          <w:color w:val="FF0000"/>
        </w:rPr>
        <w:t>:</w:t>
      </w:r>
      <w:r>
        <w:tab/>
        <w:t>Calculate single unit phase-locking to a simultaneously recorded oscillation during start-box occupancy</w:t>
      </w:r>
    </w:p>
    <w:p w:rsidR="00A5372A" w:rsidRDefault="00A5372A" w:rsidP="0031045A">
      <w:pPr>
        <w:ind w:left="2880" w:hanging="2880"/>
      </w:pPr>
      <w:proofErr w:type="spellStart"/>
      <w:r w:rsidRPr="00A93474">
        <w:rPr>
          <w:color w:val="FF0000"/>
        </w:rPr>
        <w:t>lagged_entrainment.m</w:t>
      </w:r>
      <w:proofErr w:type="spellEnd"/>
      <w:r w:rsidRPr="00A93474">
        <w:rPr>
          <w:color w:val="FF0000"/>
        </w:rPr>
        <w:t>:</w:t>
      </w:r>
      <w:r>
        <w:tab/>
        <w:t>Calculate single unit phase-locking across a range of LFP lags to assess directionality of entrainment</w:t>
      </w:r>
    </w:p>
    <w:p w:rsidR="00A5372A" w:rsidRDefault="00A5372A" w:rsidP="0031045A">
      <w:pPr>
        <w:ind w:left="2880" w:hanging="2880"/>
      </w:pPr>
      <w:proofErr w:type="spellStart"/>
      <w:r w:rsidRPr="00FE5A76">
        <w:rPr>
          <w:color w:val="FF0000"/>
        </w:rPr>
        <w:lastRenderedPageBreak/>
        <w:t>firing_rate_maze.m</w:t>
      </w:r>
      <w:proofErr w:type="spellEnd"/>
      <w:r w:rsidRPr="00FE5A76">
        <w:rPr>
          <w:color w:val="FF0000"/>
        </w:rPr>
        <w:t>:</w:t>
      </w:r>
      <w:r>
        <w:tab/>
        <w:t>Calculate single unit firing rate across start-box, stem, choice-point, reward-arm, and return-arm maze sections</w:t>
      </w:r>
    </w:p>
    <w:p w:rsidR="004B669A" w:rsidRDefault="004B669A" w:rsidP="0031045A">
      <w:pPr>
        <w:ind w:left="2880" w:hanging="2880"/>
      </w:pPr>
      <w:proofErr w:type="spellStart"/>
      <w:r w:rsidRPr="008E2435">
        <w:rPr>
          <w:color w:val="FF0000"/>
        </w:rPr>
        <w:t>phase_locked_MUA.m</w:t>
      </w:r>
      <w:proofErr w:type="spellEnd"/>
      <w:r w:rsidRPr="008E2435">
        <w:rPr>
          <w:color w:val="FF0000"/>
        </w:rPr>
        <w:t>:</w:t>
      </w:r>
      <w:r>
        <w:tab/>
        <w:t>Plot multi-unit activity (spiking of all simultaneously-recorded single units) with ongoing oscillatory activity to visualize population phase preferences</w:t>
      </w:r>
    </w:p>
    <w:p w:rsidR="004B669A" w:rsidRDefault="00BC1BAD" w:rsidP="0031045A">
      <w:pPr>
        <w:ind w:left="2880" w:hanging="2880"/>
      </w:pPr>
      <w:proofErr w:type="spellStart"/>
      <w:r w:rsidRPr="00C872FE">
        <w:rPr>
          <w:color w:val="FF0000"/>
        </w:rPr>
        <w:t>principle_comp</w:t>
      </w:r>
      <w:r w:rsidR="004B669A" w:rsidRPr="00C872FE">
        <w:rPr>
          <w:color w:val="FF0000"/>
        </w:rPr>
        <w:t>.m</w:t>
      </w:r>
      <w:proofErr w:type="spellEnd"/>
      <w:r w:rsidR="004B669A" w:rsidRPr="00C872FE">
        <w:rPr>
          <w:color w:val="FF0000"/>
        </w:rPr>
        <w:t>:</w:t>
      </w:r>
      <w:r w:rsidR="004B669A">
        <w:tab/>
        <w:t>Perform principal component analysis on stem-binned firing rate matrices for dual-task sessions (this is just something I had been messing around with – not really sure how it could be applied to our data yet)</w:t>
      </w:r>
    </w:p>
    <w:p w:rsidR="004B669A" w:rsidRDefault="004B669A" w:rsidP="0031045A">
      <w:pPr>
        <w:ind w:left="2880" w:hanging="2880"/>
      </w:pPr>
      <w:proofErr w:type="spellStart"/>
      <w:r w:rsidRPr="000925C3">
        <w:rPr>
          <w:color w:val="FF0000"/>
        </w:rPr>
        <w:t>pca_trajectories.m</w:t>
      </w:r>
      <w:proofErr w:type="spellEnd"/>
      <w:r w:rsidRPr="000925C3">
        <w:rPr>
          <w:color w:val="FF0000"/>
        </w:rPr>
        <w:t>:</w:t>
      </w:r>
      <w:r>
        <w:tab/>
        <w:t>Create neural trajectories in principal component-derived state space for stem traversals during task performance. Calculate Euclidian distance metrics for quantifying deviations in population trajectories between tasks</w:t>
      </w:r>
    </w:p>
    <w:p w:rsidR="00BC1BAD" w:rsidRDefault="004B669A" w:rsidP="0031045A">
      <w:pPr>
        <w:ind w:left="2880" w:hanging="2880"/>
      </w:pPr>
      <w:proofErr w:type="spellStart"/>
      <w:r w:rsidRPr="001B753E">
        <w:rPr>
          <w:color w:val="FF0000"/>
        </w:rPr>
        <w:t>peak_waveform.m</w:t>
      </w:r>
      <w:proofErr w:type="spellEnd"/>
      <w:r w:rsidRPr="001B753E">
        <w:rPr>
          <w:color w:val="FF0000"/>
        </w:rPr>
        <w:t>:</w:t>
      </w:r>
      <w:r>
        <w:tab/>
      </w:r>
      <w:r w:rsidR="00BC1BAD">
        <w:t>Calculate mean peak waveform amplitude for clusters in a given session between pre- and post-session recording epochs (I used this script to calculate metrics of cluster stability during dual-task performance. This script could also be used to extract waveform information for cluster plotting, L-ratio calculations, etc.)</w:t>
      </w:r>
    </w:p>
    <w:p w:rsidR="00BC1BAD" w:rsidRDefault="00BC1BAD" w:rsidP="0031045A">
      <w:pPr>
        <w:ind w:left="2880" w:hanging="2880"/>
      </w:pPr>
      <w:proofErr w:type="spellStart"/>
      <w:r w:rsidRPr="003E473F">
        <w:rPr>
          <w:color w:val="FF0000"/>
        </w:rPr>
        <w:t>PETH_delay.m</w:t>
      </w:r>
      <w:proofErr w:type="spellEnd"/>
      <w:r w:rsidRPr="003E473F">
        <w:rPr>
          <w:color w:val="FF0000"/>
        </w:rPr>
        <w:t>:</w:t>
      </w:r>
      <w:r>
        <w:tab/>
      </w:r>
      <w:proofErr w:type="spellStart"/>
      <w:r>
        <w:t>Peri</w:t>
      </w:r>
      <w:proofErr w:type="spellEnd"/>
      <w:r>
        <w:t>-event time histogram and raster plot of single unit activity during start-box occupancy</w:t>
      </w:r>
    </w:p>
    <w:p w:rsidR="00BC1BAD" w:rsidRDefault="00BC1BAD" w:rsidP="0031045A">
      <w:pPr>
        <w:ind w:left="2880" w:hanging="2880"/>
      </w:pPr>
      <w:proofErr w:type="spellStart"/>
      <w:r w:rsidRPr="00F80EA7">
        <w:rPr>
          <w:color w:val="FF0000"/>
        </w:rPr>
        <w:t>plot_all_delay.m</w:t>
      </w:r>
      <w:proofErr w:type="spellEnd"/>
      <w:r w:rsidRPr="00F80EA7">
        <w:rPr>
          <w:color w:val="FF0000"/>
        </w:rPr>
        <w:t>:</w:t>
      </w:r>
      <w:r>
        <w:tab/>
        <w:t>Plot population activity during start-box occupancy (I was messing around with this script to look for evidence of “time cell”-like activity in PFC populations)</w:t>
      </w:r>
    </w:p>
    <w:p w:rsidR="00E062C6" w:rsidRDefault="00E062C6" w:rsidP="0031045A">
      <w:pPr>
        <w:ind w:left="2880" w:hanging="2880"/>
      </w:pPr>
      <w:proofErr w:type="spellStart"/>
      <w:r w:rsidRPr="00E062C6">
        <w:rPr>
          <w:color w:val="FF0000"/>
        </w:rPr>
        <w:t>spk_triggered_avg.m</w:t>
      </w:r>
      <w:proofErr w:type="spellEnd"/>
      <w:r w:rsidRPr="00E062C6">
        <w:rPr>
          <w:color w:val="FF0000"/>
        </w:rPr>
        <w:t>:</w:t>
      </w:r>
      <w:r>
        <w:tab/>
        <w:t>Plot the spike-triggered LFP average for a given neuron-LFP pair</w:t>
      </w:r>
    </w:p>
    <w:p w:rsidR="006F033D" w:rsidRDefault="006F033D" w:rsidP="0031045A">
      <w:pPr>
        <w:ind w:left="2880" w:hanging="2880"/>
      </w:pPr>
      <w:proofErr w:type="spellStart"/>
      <w:r w:rsidRPr="002114D7">
        <w:rPr>
          <w:color w:val="FF0000"/>
        </w:rPr>
        <w:t>stem_left_right</w:t>
      </w:r>
      <w:proofErr w:type="spellEnd"/>
      <w:r w:rsidRPr="002114D7">
        <w:rPr>
          <w:color w:val="FF0000"/>
        </w:rPr>
        <w:t>:</w:t>
      </w:r>
      <w:r>
        <w:tab/>
        <w:t>Same as “</w:t>
      </w:r>
      <w:proofErr w:type="spellStart"/>
      <w:r>
        <w:t>delay_left_right</w:t>
      </w:r>
      <w:proofErr w:type="spellEnd"/>
      <w:r>
        <w:t>”, but for stem traversals. It would be cool to figure out a way to create raster plots for spatial bins instead of time bins</w:t>
      </w:r>
    </w:p>
    <w:p w:rsidR="006F033D" w:rsidRDefault="006F033D" w:rsidP="0031045A">
      <w:pPr>
        <w:ind w:left="2880" w:hanging="2880"/>
      </w:pPr>
      <w:proofErr w:type="spellStart"/>
      <w:r w:rsidRPr="00A81FE9">
        <w:rPr>
          <w:color w:val="FF0000"/>
        </w:rPr>
        <w:t>svm.m</w:t>
      </w:r>
      <w:proofErr w:type="spellEnd"/>
      <w:r w:rsidRPr="00A81FE9">
        <w:rPr>
          <w:color w:val="FF0000"/>
        </w:rPr>
        <w:t>:</w:t>
      </w:r>
      <w:r>
        <w:tab/>
        <w:t>Decodes which task is being performed during a single stem traversal by training a linear classifier with population firing rate activity during all other stem traversals. This script also tests classifier performance with ROC curves.</w:t>
      </w:r>
    </w:p>
    <w:p w:rsidR="006F033D" w:rsidRDefault="006F033D" w:rsidP="0031045A">
      <w:pPr>
        <w:ind w:left="2880" w:hanging="2880"/>
      </w:pPr>
      <w:proofErr w:type="spellStart"/>
      <w:r w:rsidRPr="00C237FA">
        <w:rPr>
          <w:color w:val="FF0000"/>
        </w:rPr>
        <w:t>task_fr</w:t>
      </w:r>
      <w:proofErr w:type="spellEnd"/>
      <w:r w:rsidRPr="00C237FA">
        <w:rPr>
          <w:color w:val="FF0000"/>
        </w:rPr>
        <w:t>:</w:t>
      </w:r>
      <w:r>
        <w:tab/>
        <w:t>Compare firing rates across maze locations for dual-task performance.</w:t>
      </w:r>
    </w:p>
    <w:p w:rsidR="006F033D" w:rsidRDefault="006F033D" w:rsidP="0031045A">
      <w:pPr>
        <w:ind w:left="2880" w:hanging="2880"/>
      </w:pPr>
      <w:proofErr w:type="spellStart"/>
      <w:r w:rsidRPr="004217C2">
        <w:rPr>
          <w:color w:val="FF0000"/>
        </w:rPr>
        <w:t>rate_map.m</w:t>
      </w:r>
      <w:proofErr w:type="spellEnd"/>
      <w:r w:rsidRPr="004217C2">
        <w:rPr>
          <w:color w:val="FF0000"/>
        </w:rPr>
        <w:t>:</w:t>
      </w:r>
      <w:r>
        <w:tab/>
        <w:t>Creates firing rate map for single units</w:t>
      </w:r>
    </w:p>
    <w:p w:rsidR="006F033D" w:rsidRDefault="006F033D" w:rsidP="0031045A">
      <w:pPr>
        <w:ind w:left="2880" w:hanging="2880"/>
      </w:pPr>
    </w:p>
    <w:p w:rsidR="00E71692" w:rsidRDefault="00E71692" w:rsidP="0031045A">
      <w:pPr>
        <w:pBdr>
          <w:bottom w:val="single" w:sz="6" w:space="1" w:color="auto"/>
        </w:pBdr>
        <w:ind w:left="2880" w:hanging="2880"/>
      </w:pPr>
      <w:proofErr w:type="spellStart"/>
      <w:r>
        <w:t>Optogenetics</w:t>
      </w:r>
      <w:proofErr w:type="spellEnd"/>
    </w:p>
    <w:p w:rsidR="00E71692" w:rsidRDefault="00E71692" w:rsidP="0031045A">
      <w:pPr>
        <w:ind w:left="2880" w:hanging="2880"/>
      </w:pPr>
      <w:proofErr w:type="spellStart"/>
      <w:r w:rsidRPr="004C6044">
        <w:rPr>
          <w:color w:val="FF0000"/>
        </w:rPr>
        <w:t>simple_pulse.m</w:t>
      </w:r>
      <w:proofErr w:type="spellEnd"/>
      <w:r w:rsidRPr="004C6044">
        <w:rPr>
          <w:color w:val="FF0000"/>
        </w:rPr>
        <w:t>:</w:t>
      </w:r>
      <w:r>
        <w:tab/>
        <w:t>Pulses the laser in equally spaced intervals. Collects timestamp data for “laser on” and “laser off” periods</w:t>
      </w:r>
    </w:p>
    <w:p w:rsidR="00E71692" w:rsidRDefault="00E71692" w:rsidP="0031045A">
      <w:pPr>
        <w:ind w:left="2880" w:hanging="2880"/>
      </w:pPr>
      <w:proofErr w:type="spellStart"/>
      <w:r w:rsidRPr="004C6044">
        <w:rPr>
          <w:color w:val="FF0000"/>
        </w:rPr>
        <w:lastRenderedPageBreak/>
        <w:t>DNMP_opto.m</w:t>
      </w:r>
      <w:proofErr w:type="spellEnd"/>
      <w:r w:rsidRPr="004C6044">
        <w:rPr>
          <w:color w:val="FF0000"/>
        </w:rPr>
        <w:t>:</w:t>
      </w:r>
      <w:r>
        <w:tab/>
        <w:t>Pulses the laser at specific sections of the maze during a pre-specified phase of the DNMP task. Once the phase of DNMP is selected, the laser continues to turn on and off during the specified phase for the duration of the session</w:t>
      </w:r>
    </w:p>
    <w:p w:rsidR="00E71692" w:rsidRDefault="00E71692" w:rsidP="0031045A">
      <w:pPr>
        <w:ind w:left="2880" w:hanging="2880"/>
      </w:pPr>
      <w:proofErr w:type="spellStart"/>
      <w:r w:rsidRPr="004C6044">
        <w:rPr>
          <w:color w:val="FF0000"/>
        </w:rPr>
        <w:t>DNMP_opto_interleaved.m</w:t>
      </w:r>
      <w:proofErr w:type="spellEnd"/>
      <w:r w:rsidRPr="004C6044">
        <w:rPr>
          <w:color w:val="FF0000"/>
        </w:rPr>
        <w:t>:</w:t>
      </w:r>
      <w:r>
        <w:tab/>
        <w:t>Same as “</w:t>
      </w:r>
      <w:proofErr w:type="spellStart"/>
      <w:r>
        <w:t>DNMP_opto.m</w:t>
      </w:r>
      <w:proofErr w:type="spellEnd"/>
      <w:r>
        <w:t xml:space="preserve">”, but the DNMP task phase at which the laser turns on and off is </w:t>
      </w:r>
      <w:proofErr w:type="spellStart"/>
      <w:r>
        <w:t>pseudorandomly</w:t>
      </w:r>
      <w:proofErr w:type="spellEnd"/>
      <w:r>
        <w:t xml:space="preserve"> selected from trial to trial.  This script makes it possible to compare neural activity between different phases within the same recording session</w:t>
      </w:r>
    </w:p>
    <w:p w:rsidR="00E71692" w:rsidRDefault="00E71692" w:rsidP="0031045A">
      <w:pPr>
        <w:ind w:left="2880" w:hanging="2880"/>
      </w:pPr>
    </w:p>
    <w:p w:rsidR="00E71692" w:rsidRDefault="00E71692" w:rsidP="0031045A">
      <w:pPr>
        <w:pBdr>
          <w:bottom w:val="single" w:sz="6" w:space="1" w:color="auto"/>
        </w:pBdr>
        <w:ind w:left="2880" w:hanging="2880"/>
      </w:pPr>
      <w:r>
        <w:t>Other</w:t>
      </w:r>
    </w:p>
    <w:p w:rsidR="00E71692" w:rsidRDefault="00E71692" w:rsidP="0031045A">
      <w:pPr>
        <w:ind w:left="2880" w:hanging="2880"/>
      </w:pPr>
      <w:proofErr w:type="spellStart"/>
      <w:r w:rsidRPr="00163884">
        <w:rPr>
          <w:color w:val="FF0000"/>
        </w:rPr>
        <w:t>time_spent.m</w:t>
      </w:r>
      <w:proofErr w:type="spellEnd"/>
      <w:r w:rsidRPr="00163884">
        <w:rPr>
          <w:color w:val="FF0000"/>
        </w:rPr>
        <w:t>:</w:t>
      </w:r>
      <w:r>
        <w:tab/>
        <w:t>Calculate time spent at choice-point and stem velocity</w:t>
      </w:r>
    </w:p>
    <w:p w:rsidR="00E71692" w:rsidRDefault="00244E7F" w:rsidP="0031045A">
      <w:pPr>
        <w:ind w:left="2880" w:hanging="2880"/>
      </w:pPr>
      <w:proofErr w:type="spellStart"/>
      <w:r w:rsidRPr="00F64482">
        <w:rPr>
          <w:color w:val="FF0000"/>
        </w:rPr>
        <w:t>theta_only.m</w:t>
      </w:r>
      <w:proofErr w:type="spellEnd"/>
      <w:r w:rsidRPr="00F64482">
        <w:rPr>
          <w:color w:val="FF0000"/>
        </w:rPr>
        <w:t>:</w:t>
      </w:r>
      <w:r>
        <w:tab/>
        <w:t>Calculate theta-gamma coupling and phase coherence only during periods of high amplitude theta during start-box occupancy</w:t>
      </w:r>
    </w:p>
    <w:p w:rsidR="00FB500D" w:rsidRDefault="00FB500D" w:rsidP="0031045A">
      <w:pPr>
        <w:ind w:left="2880" w:hanging="2880"/>
      </w:pPr>
      <w:proofErr w:type="spellStart"/>
      <w:r>
        <w:rPr>
          <w:color w:val="FF0000"/>
        </w:rPr>
        <w:t>morlet_spectrogram.</w:t>
      </w:r>
      <w:r w:rsidRPr="00FB500D">
        <w:rPr>
          <w:color w:val="FF0000"/>
        </w:rPr>
        <w:t>m</w:t>
      </w:r>
      <w:proofErr w:type="spellEnd"/>
      <w:r w:rsidRPr="00FB500D">
        <w:rPr>
          <w:color w:val="FF0000"/>
        </w:rPr>
        <w:t>:</w:t>
      </w:r>
      <w:r>
        <w:tab/>
        <w:t xml:space="preserve">Plot spectrogram of continuously sampled data using </w:t>
      </w:r>
      <w:proofErr w:type="spellStart"/>
      <w:r>
        <w:t>Morlet</w:t>
      </w:r>
      <w:proofErr w:type="spellEnd"/>
      <w:r>
        <w:t xml:space="preserve"> wavelets</w:t>
      </w:r>
    </w:p>
    <w:p w:rsidR="00244E7F" w:rsidRDefault="00244E7F" w:rsidP="0031045A">
      <w:pPr>
        <w:ind w:left="2880" w:hanging="2880"/>
      </w:pPr>
    </w:p>
    <w:p w:rsidR="00244E7F" w:rsidRDefault="00244E7F" w:rsidP="0031045A">
      <w:pPr>
        <w:pBdr>
          <w:bottom w:val="single" w:sz="6" w:space="1" w:color="auto"/>
        </w:pBdr>
        <w:ind w:left="2880" w:hanging="2880"/>
      </w:pPr>
      <w:r>
        <w:t>Functions that I Use Heavily, But Aren’t Mine</w:t>
      </w:r>
    </w:p>
    <w:p w:rsidR="00244E7F" w:rsidRDefault="00244E7F" w:rsidP="0031045A">
      <w:pPr>
        <w:ind w:left="2880" w:hanging="2880"/>
      </w:pPr>
      <w:proofErr w:type="spellStart"/>
      <w:r>
        <w:t>mtspectrumc.m</w:t>
      </w:r>
      <w:proofErr w:type="spellEnd"/>
      <w:r>
        <w:t>:</w:t>
      </w:r>
      <w:r>
        <w:tab/>
        <w:t>Calculate the power of a signal using the multi-taper method</w:t>
      </w:r>
    </w:p>
    <w:p w:rsidR="00244E7F" w:rsidRDefault="00244E7F" w:rsidP="0031045A">
      <w:pPr>
        <w:ind w:left="2880" w:hanging="2880"/>
      </w:pPr>
      <w:proofErr w:type="spellStart"/>
      <w:r>
        <w:t>coherency.m</w:t>
      </w:r>
      <w:proofErr w:type="spellEnd"/>
      <w:r>
        <w:t>:</w:t>
      </w:r>
      <w:r>
        <w:tab/>
        <w:t>Calculate phase coherence using the multi-taper method</w:t>
      </w:r>
    </w:p>
    <w:p w:rsidR="00244E7F" w:rsidRDefault="00244E7F" w:rsidP="0031045A">
      <w:pPr>
        <w:ind w:left="2880" w:hanging="2880"/>
      </w:pPr>
      <w:proofErr w:type="spellStart"/>
      <w:r>
        <w:t>cohgramc.m</w:t>
      </w:r>
      <w:proofErr w:type="spellEnd"/>
      <w:r>
        <w:t>:</w:t>
      </w:r>
      <w:r>
        <w:tab/>
        <w:t xml:space="preserve">Create a </w:t>
      </w:r>
      <w:proofErr w:type="spellStart"/>
      <w:r>
        <w:t>coherogram</w:t>
      </w:r>
      <w:proofErr w:type="spellEnd"/>
      <w:r>
        <w:t xml:space="preserve"> using the multi-taper method</w:t>
      </w:r>
    </w:p>
    <w:p w:rsidR="00244E7F" w:rsidRDefault="00244E7F" w:rsidP="0031045A">
      <w:pPr>
        <w:ind w:left="2880" w:hanging="2880"/>
      </w:pPr>
      <w:proofErr w:type="spellStart"/>
      <w:r>
        <w:t>GCspectral.m</w:t>
      </w:r>
      <w:proofErr w:type="spellEnd"/>
      <w:r>
        <w:t>:</w:t>
      </w:r>
      <w:r>
        <w:tab/>
        <w:t>Calculate a Granger causality index between LFP pairs across a range of frequencies</w:t>
      </w:r>
    </w:p>
    <w:p w:rsidR="00244E7F" w:rsidRDefault="00244E7F" w:rsidP="0031045A">
      <w:pPr>
        <w:ind w:left="2880" w:hanging="2880"/>
      </w:pPr>
      <w:proofErr w:type="spellStart"/>
      <w:r>
        <w:t>shadedErrorBar.m</w:t>
      </w:r>
      <w:proofErr w:type="spellEnd"/>
      <w:r>
        <w:t>:</w:t>
      </w:r>
      <w:r>
        <w:tab/>
        <w:t>Create shaded error bars for line graphs</w:t>
      </w:r>
    </w:p>
    <w:p w:rsidR="00A5372A" w:rsidRDefault="00A5372A" w:rsidP="00E71692"/>
    <w:sectPr w:rsidR="00A53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97"/>
    <w:rsid w:val="000925C3"/>
    <w:rsid w:val="00163884"/>
    <w:rsid w:val="001B753E"/>
    <w:rsid w:val="002114D7"/>
    <w:rsid w:val="00244E7F"/>
    <w:rsid w:val="0031045A"/>
    <w:rsid w:val="003E473F"/>
    <w:rsid w:val="004217C2"/>
    <w:rsid w:val="004857D9"/>
    <w:rsid w:val="004B669A"/>
    <w:rsid w:val="004C6044"/>
    <w:rsid w:val="00621D97"/>
    <w:rsid w:val="006F033D"/>
    <w:rsid w:val="008E2435"/>
    <w:rsid w:val="00A5372A"/>
    <w:rsid w:val="00A81FE9"/>
    <w:rsid w:val="00A93474"/>
    <w:rsid w:val="00BC1BAD"/>
    <w:rsid w:val="00BD3F88"/>
    <w:rsid w:val="00C237FA"/>
    <w:rsid w:val="00C872FE"/>
    <w:rsid w:val="00DB3708"/>
    <w:rsid w:val="00E062C6"/>
    <w:rsid w:val="00E71692"/>
    <w:rsid w:val="00EB65D8"/>
    <w:rsid w:val="00F64482"/>
    <w:rsid w:val="00F65698"/>
    <w:rsid w:val="00F80EA7"/>
    <w:rsid w:val="00FB500D"/>
    <w:rsid w:val="00FD29D6"/>
    <w:rsid w:val="00FE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28BFF-53FF-46EA-93CF-CA6E4411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2831</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Garcia</dc:creator>
  <cp:keywords/>
  <dc:description/>
  <cp:lastModifiedBy>Henry Hallock</cp:lastModifiedBy>
  <cp:revision>10</cp:revision>
  <dcterms:created xsi:type="dcterms:W3CDTF">2016-04-14T13:48:00Z</dcterms:created>
  <dcterms:modified xsi:type="dcterms:W3CDTF">2016-04-21T18:54:00Z</dcterms:modified>
</cp:coreProperties>
</file>