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7FDBE6CC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665613">
        <w:rPr>
          <w:sz w:val="48"/>
          <w:szCs w:val="48"/>
        </w:rPr>
        <w:t>4</w:t>
      </w:r>
      <w:r w:rsidRPr="00C43F94">
        <w:rPr>
          <w:sz w:val="48"/>
          <w:szCs w:val="48"/>
        </w:rPr>
        <w:t xml:space="preserve"> – </w:t>
      </w:r>
      <w:r w:rsidR="00665613">
        <w:rPr>
          <w:sz w:val="48"/>
          <w:szCs w:val="48"/>
        </w:rPr>
        <w:t>Multiperiod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78356098" w:rsidR="00DA1E83" w:rsidRPr="00665613" w:rsidRDefault="003E51E7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</w:t>
      </w:r>
      <w:r w:rsidR="00665613">
        <w:rPr>
          <w:b w:val="0"/>
          <w:bCs/>
          <w:i/>
          <w:iCs/>
          <w:sz w:val="24"/>
          <w:szCs w:val="24"/>
        </w:rPr>
        <w:t>nicely formatted table with the</w:t>
      </w:r>
      <w:r w:rsidR="00700DC4">
        <w:rPr>
          <w:b w:val="0"/>
          <w:bCs/>
          <w:i/>
          <w:iCs/>
          <w:sz w:val="24"/>
          <w:szCs w:val="24"/>
        </w:rPr>
        <w:t xml:space="preserve"> needed</w:t>
      </w:r>
      <w:r w:rsidR="00665613">
        <w:rPr>
          <w:b w:val="0"/>
          <w:bCs/>
          <w:i/>
          <w:iCs/>
          <w:sz w:val="24"/>
          <w:szCs w:val="24"/>
        </w:rPr>
        <w:t xml:space="preserve"> data on each investment</w:t>
      </w:r>
    </w:p>
    <w:p w14:paraId="53BB61D8" w14:textId="34F86007" w:rsidR="00665613" w:rsidRDefault="00553724" w:rsidP="00665613">
      <w:pPr>
        <w:rPr>
          <w:sz w:val="24"/>
          <w:szCs w:val="24"/>
        </w:rPr>
      </w:pPr>
      <w:r w:rsidRPr="00553724">
        <w:rPr>
          <w:sz w:val="24"/>
          <w:szCs w:val="24"/>
        </w:rPr>
        <w:drawing>
          <wp:inline distT="0" distB="0" distL="0" distR="0" wp14:anchorId="3788B05B" wp14:editId="08735A69">
            <wp:extent cx="5943600" cy="1412240"/>
            <wp:effectExtent l="0" t="0" r="0" b="0"/>
            <wp:docPr id="1594851121" name="Picture 1" descr="A table with numbers and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51121" name="Picture 1" descr="A table with numbers and a number of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8388" w14:textId="77777777" w:rsidR="005D3681" w:rsidRPr="00665613" w:rsidRDefault="005D3681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423CF54A" w:rsidR="00C43F94" w:rsidRPr="005D3681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067983C4" w14:textId="654D37CD" w:rsidR="00133D05" w:rsidRPr="00133D05" w:rsidRDefault="00133D05" w:rsidP="00133D05">
      <w:pPr>
        <w:rPr>
          <w:sz w:val="24"/>
          <w:szCs w:val="24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1080"/>
      </w:tblGrid>
      <w:tr w:rsidR="00133D05" w14:paraId="6D600805" w14:textId="77777777" w:rsidTr="0061736E">
        <w:trPr>
          <w:trHeight w:val="368"/>
        </w:trPr>
        <w:tc>
          <w:tcPr>
            <w:tcW w:w="3600" w:type="dxa"/>
          </w:tcPr>
          <w:p w14:paraId="42FAA7C2" w14:textId="2F43768D" w:rsidR="00133D05" w:rsidRDefault="00133D05" w:rsidP="0061736E">
            <w:pPr>
              <w:jc w:val="center"/>
              <w:rPr>
                <w:sz w:val="24"/>
                <w:szCs w:val="24"/>
              </w:rPr>
            </w:pPr>
            <w:r w:rsidRPr="00133D05">
              <w:rPr>
                <w:b w:val="0"/>
                <w:bCs/>
                <w:sz w:val="24"/>
                <w:szCs w:val="24"/>
              </w:rPr>
              <w:t>Caramelized Capital</w:t>
            </w:r>
          </w:p>
        </w:tc>
        <w:tc>
          <w:tcPr>
            <w:tcW w:w="1080" w:type="dxa"/>
          </w:tcPr>
          <w:p w14:paraId="25028975" w14:textId="1C536549" w:rsidR="0061736E" w:rsidRPr="009C69C4" w:rsidRDefault="0061736E" w:rsidP="0061736E"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</w:t>
            </w:r>
          </w:p>
        </w:tc>
      </w:tr>
      <w:tr w:rsidR="009C69C4" w14:paraId="1EBAE55E" w14:textId="77777777" w:rsidTr="0061736E">
        <w:tc>
          <w:tcPr>
            <w:tcW w:w="3600" w:type="dxa"/>
          </w:tcPr>
          <w:p w14:paraId="34084395" w14:textId="20C2A5F1" w:rsidR="009C69C4" w:rsidRPr="00133D05" w:rsidRDefault="0061736E" w:rsidP="0061736E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61736E">
              <w:rPr>
                <w:b w:val="0"/>
                <w:bCs/>
                <w:sz w:val="24"/>
                <w:szCs w:val="24"/>
              </w:rPr>
              <w:t>Gumball Growth Group</w:t>
            </w:r>
          </w:p>
        </w:tc>
        <w:tc>
          <w:tcPr>
            <w:tcW w:w="1080" w:type="dxa"/>
          </w:tcPr>
          <w:p w14:paraId="3C157875" w14:textId="2361DA22" w:rsidR="009C69C4" w:rsidRPr="009C69C4" w:rsidRDefault="0061736E" w:rsidP="0061736E"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B</w:t>
            </w:r>
          </w:p>
        </w:tc>
      </w:tr>
      <w:tr w:rsidR="009C69C4" w14:paraId="73B7A2F7" w14:textId="77777777" w:rsidTr="0061736E">
        <w:tc>
          <w:tcPr>
            <w:tcW w:w="3600" w:type="dxa"/>
          </w:tcPr>
          <w:p w14:paraId="5E79268C" w14:textId="4F04D075" w:rsidR="009C69C4" w:rsidRPr="00133D05" w:rsidRDefault="0061736E" w:rsidP="0061736E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61736E">
              <w:rPr>
                <w:b w:val="0"/>
                <w:bCs/>
                <w:sz w:val="24"/>
                <w:szCs w:val="24"/>
              </w:rPr>
              <w:t>Licorice Leverage Group</w:t>
            </w:r>
          </w:p>
        </w:tc>
        <w:tc>
          <w:tcPr>
            <w:tcW w:w="1080" w:type="dxa"/>
          </w:tcPr>
          <w:p w14:paraId="68C8A039" w14:textId="4251AB41" w:rsidR="009C69C4" w:rsidRPr="009C69C4" w:rsidRDefault="0061736E" w:rsidP="0061736E"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</w:t>
            </w:r>
          </w:p>
        </w:tc>
      </w:tr>
      <w:tr w:rsidR="009C69C4" w14:paraId="38EE96A2" w14:textId="77777777" w:rsidTr="0061736E">
        <w:tc>
          <w:tcPr>
            <w:tcW w:w="3600" w:type="dxa"/>
          </w:tcPr>
          <w:p w14:paraId="02BB64A9" w14:textId="78889D75" w:rsidR="009C69C4" w:rsidRPr="00133D05" w:rsidRDefault="0061736E" w:rsidP="0061736E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61736E">
              <w:rPr>
                <w:b w:val="0"/>
                <w:bCs/>
                <w:sz w:val="24"/>
                <w:szCs w:val="24"/>
              </w:rPr>
              <w:t>LuxeLollipop Asset Management</w:t>
            </w:r>
          </w:p>
        </w:tc>
        <w:tc>
          <w:tcPr>
            <w:tcW w:w="1080" w:type="dxa"/>
          </w:tcPr>
          <w:p w14:paraId="6A1168CE" w14:textId="3F3250C7" w:rsidR="009C69C4" w:rsidRPr="009C69C4" w:rsidRDefault="0061736E" w:rsidP="0061736E"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D</w:t>
            </w:r>
          </w:p>
        </w:tc>
      </w:tr>
      <w:tr w:rsidR="009C69C4" w14:paraId="6B2AFB1B" w14:textId="77777777" w:rsidTr="0061736E">
        <w:tc>
          <w:tcPr>
            <w:tcW w:w="3600" w:type="dxa"/>
          </w:tcPr>
          <w:p w14:paraId="76BCAED2" w14:textId="69141F71" w:rsidR="009C69C4" w:rsidRPr="00133D05" w:rsidRDefault="0061736E" w:rsidP="0061736E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61736E">
              <w:rPr>
                <w:b w:val="0"/>
                <w:bCs/>
                <w:sz w:val="24"/>
                <w:szCs w:val="24"/>
              </w:rPr>
              <w:t>Marshmallow Margin Group</w:t>
            </w:r>
          </w:p>
        </w:tc>
        <w:tc>
          <w:tcPr>
            <w:tcW w:w="1080" w:type="dxa"/>
          </w:tcPr>
          <w:p w14:paraId="3F8BA44D" w14:textId="4368ED7D" w:rsidR="009C69C4" w:rsidRPr="009C69C4" w:rsidRDefault="0061736E" w:rsidP="0061736E"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</w:t>
            </w:r>
          </w:p>
        </w:tc>
      </w:tr>
    </w:tbl>
    <w:p w14:paraId="4E9BCCD0" w14:textId="1A109FBF" w:rsidR="006F4BFD" w:rsidRDefault="006F4BFD" w:rsidP="0061736E">
      <w:pPr>
        <w:rPr>
          <w:sz w:val="24"/>
          <w:szCs w:val="24"/>
        </w:rPr>
      </w:pPr>
    </w:p>
    <w:p w14:paraId="67B128C7" w14:textId="25373E5B" w:rsidR="0061736E" w:rsidRPr="0039369B" w:rsidRDefault="00C14075" w:rsidP="006173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Min: A1 + B1 + C1</w:t>
      </w:r>
      <w:r w:rsidR="00490C07">
        <w:rPr>
          <w:b w:val="0"/>
          <w:bCs/>
          <w:sz w:val="24"/>
          <w:szCs w:val="24"/>
        </w:rPr>
        <w:t>+ D1 + E1</w:t>
      </w:r>
    </w:p>
    <w:p w14:paraId="4F82A901" w14:textId="540F7BC0" w:rsidR="005D3681" w:rsidRPr="00860F01" w:rsidRDefault="0039369B" w:rsidP="00C43F9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350F">
        <w:rPr>
          <w:b w:val="0"/>
          <w:bCs/>
          <w:sz w:val="24"/>
          <w:szCs w:val="24"/>
        </w:rPr>
        <w:t>Ai = amount (in 1000s)</w:t>
      </w:r>
      <w:r w:rsidR="005D350F" w:rsidRPr="005D350F">
        <w:rPr>
          <w:b w:val="0"/>
          <w:bCs/>
          <w:sz w:val="24"/>
          <w:szCs w:val="24"/>
        </w:rPr>
        <w:t xml:space="preserve"> placed in investment A at the beginning of month </w:t>
      </w:r>
      <w:r w:rsidR="005D350F">
        <w:rPr>
          <w:b w:val="0"/>
          <w:bCs/>
          <w:sz w:val="24"/>
          <w:szCs w:val="24"/>
        </w:rPr>
        <w:t xml:space="preserve">i = </w:t>
      </w:r>
      <w:r w:rsidR="00860F01">
        <w:rPr>
          <w:b w:val="0"/>
          <w:bCs/>
          <w:sz w:val="24"/>
          <w:szCs w:val="24"/>
        </w:rPr>
        <w:t>1,2,3,4,5,6,7,8,9</w:t>
      </w:r>
    </w:p>
    <w:p w14:paraId="7D984D53" w14:textId="0A50C75F" w:rsidR="00860F01" w:rsidRPr="00E825F9" w:rsidRDefault="00860F01" w:rsidP="00C43F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 xml:space="preserve">Bi = </w:t>
      </w:r>
      <w:r w:rsidRPr="005D350F">
        <w:rPr>
          <w:b w:val="0"/>
          <w:bCs/>
          <w:sz w:val="24"/>
          <w:szCs w:val="24"/>
        </w:rPr>
        <w:t xml:space="preserve">amount (in 1000s) placed in investment A at the beginning of month </w:t>
      </w:r>
      <w:r>
        <w:rPr>
          <w:b w:val="0"/>
          <w:bCs/>
          <w:sz w:val="24"/>
          <w:szCs w:val="24"/>
        </w:rPr>
        <w:t>i = 1</w:t>
      </w:r>
      <w:r w:rsidR="009344C6">
        <w:rPr>
          <w:b w:val="0"/>
          <w:bCs/>
          <w:sz w:val="24"/>
          <w:szCs w:val="24"/>
        </w:rPr>
        <w:t>,3</w:t>
      </w:r>
      <w:r w:rsidR="003F5366">
        <w:rPr>
          <w:b w:val="0"/>
          <w:bCs/>
          <w:sz w:val="24"/>
          <w:szCs w:val="24"/>
        </w:rPr>
        <w:t>,5,7</w:t>
      </w:r>
    </w:p>
    <w:p w14:paraId="57F68997" w14:textId="7BEB018E" w:rsidR="00E825F9" w:rsidRPr="002A65D7" w:rsidRDefault="00E825F9" w:rsidP="00C43F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 xml:space="preserve">Ci = </w:t>
      </w:r>
      <w:r w:rsidRPr="005D350F">
        <w:rPr>
          <w:b w:val="0"/>
          <w:bCs/>
          <w:sz w:val="24"/>
          <w:szCs w:val="24"/>
        </w:rPr>
        <w:t xml:space="preserve">amount (in 1000s) placed in investment A at the beginning of month </w:t>
      </w:r>
      <w:r>
        <w:rPr>
          <w:b w:val="0"/>
          <w:bCs/>
          <w:sz w:val="24"/>
          <w:szCs w:val="24"/>
        </w:rPr>
        <w:t xml:space="preserve">i = </w:t>
      </w:r>
      <w:r w:rsidR="003F5366">
        <w:rPr>
          <w:b w:val="0"/>
          <w:bCs/>
          <w:sz w:val="24"/>
          <w:szCs w:val="24"/>
        </w:rPr>
        <w:t>2,5</w:t>
      </w:r>
    </w:p>
    <w:p w14:paraId="0B915B75" w14:textId="3F8DC441" w:rsidR="002A65D7" w:rsidRPr="00DB1D37" w:rsidRDefault="002A65D7" w:rsidP="00C43F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 xml:space="preserve">Di = </w:t>
      </w:r>
      <w:r w:rsidRPr="005D350F">
        <w:rPr>
          <w:b w:val="0"/>
          <w:bCs/>
          <w:sz w:val="24"/>
          <w:szCs w:val="24"/>
        </w:rPr>
        <w:t xml:space="preserve">amount (in 1000s) placed in investment A at the beginning of month </w:t>
      </w:r>
      <w:r>
        <w:rPr>
          <w:b w:val="0"/>
          <w:bCs/>
          <w:sz w:val="24"/>
          <w:szCs w:val="24"/>
        </w:rPr>
        <w:t xml:space="preserve">i = </w:t>
      </w:r>
      <w:r w:rsidR="003F5366">
        <w:rPr>
          <w:b w:val="0"/>
          <w:bCs/>
          <w:sz w:val="24"/>
          <w:szCs w:val="24"/>
        </w:rPr>
        <w:t>3</w:t>
      </w:r>
    </w:p>
    <w:p w14:paraId="127C82C6" w14:textId="00E5280E" w:rsidR="00DB1D37" w:rsidRPr="001F4B86" w:rsidRDefault="00DB1D37" w:rsidP="00C43F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Ei = </w:t>
      </w:r>
      <w:r w:rsidRPr="005D350F">
        <w:rPr>
          <w:b w:val="0"/>
          <w:bCs/>
          <w:sz w:val="24"/>
          <w:szCs w:val="24"/>
        </w:rPr>
        <w:t xml:space="preserve">amount (in 1000s) placed in investment A at the beginning of month </w:t>
      </w:r>
      <w:r>
        <w:rPr>
          <w:b w:val="0"/>
          <w:bCs/>
          <w:sz w:val="24"/>
          <w:szCs w:val="24"/>
        </w:rPr>
        <w:t>i = 1</w:t>
      </w:r>
    </w:p>
    <w:p w14:paraId="4398EC43" w14:textId="053E0E6A" w:rsidR="001F4B86" w:rsidRPr="001F4B86" w:rsidRDefault="001F4B86" w:rsidP="001F4B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Constraints</w:t>
      </w:r>
      <w:r w:rsidR="00F70F0D">
        <w:rPr>
          <w:b w:val="0"/>
          <w:bCs/>
          <w:sz w:val="24"/>
          <w:szCs w:val="24"/>
        </w:rPr>
        <w:t xml:space="preserve"> – Starting month 2</w:t>
      </w:r>
    </w:p>
    <w:p w14:paraId="77564D86" w14:textId="5C9A3582" w:rsidR="001F4B86" w:rsidRPr="003B6DEF" w:rsidRDefault="00F37EEE" w:rsidP="001F4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 xml:space="preserve">1.0199A1 </w:t>
      </w:r>
      <w:r w:rsidR="003B6DEF">
        <w:rPr>
          <w:b w:val="0"/>
          <w:bCs/>
          <w:sz w:val="24"/>
          <w:szCs w:val="24"/>
        </w:rPr>
        <w:t>– 1A2 – 1C2 = 0</w:t>
      </w:r>
    </w:p>
    <w:p w14:paraId="5BC35A4B" w14:textId="55DCE68B" w:rsidR="003B6DEF" w:rsidRPr="00F70F0D" w:rsidRDefault="003B6DEF" w:rsidP="001F4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1.0422B1 +1.0</w:t>
      </w:r>
      <w:r w:rsidR="00536A60">
        <w:rPr>
          <w:b w:val="0"/>
          <w:bCs/>
          <w:sz w:val="24"/>
          <w:szCs w:val="24"/>
        </w:rPr>
        <w:t>199A2-1A3_1B3-1D3 = 250</w:t>
      </w:r>
    </w:p>
    <w:p w14:paraId="79A8CB4B" w14:textId="68A9B9FD" w:rsidR="00F70F0D" w:rsidRPr="00217B6E" w:rsidRDefault="00217B6E" w:rsidP="001F4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1.0199A3 – A4 = 0</w:t>
      </w:r>
    </w:p>
    <w:p w14:paraId="0860A40B" w14:textId="141EAE36" w:rsidR="00217B6E" w:rsidRPr="004B2A02" w:rsidRDefault="00217B6E" w:rsidP="001F4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1.0645C2 +</w:t>
      </w:r>
      <w:r w:rsidR="004B2A02">
        <w:rPr>
          <w:b w:val="0"/>
          <w:bCs/>
          <w:sz w:val="24"/>
          <w:szCs w:val="24"/>
        </w:rPr>
        <w:t xml:space="preserve"> 1.0422B3 +1.0199A4 – 1A5 -1B5 -1C5 = 0</w:t>
      </w:r>
    </w:p>
    <w:p w14:paraId="50043C95" w14:textId="78A2B56A" w:rsidR="004B2A02" w:rsidRPr="008A49CD" w:rsidRDefault="008A49CD" w:rsidP="001F4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1.1094E1 +1.0199A5 – 1A6 = 250</w:t>
      </w:r>
    </w:p>
    <w:p w14:paraId="1F965A3F" w14:textId="3B98878F" w:rsidR="008A49CD" w:rsidRPr="00BF7110" w:rsidRDefault="00405038" w:rsidP="001F4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1.0871D3 + 1.0422B5 +1.0</w:t>
      </w:r>
      <w:r w:rsidR="00E07150">
        <w:rPr>
          <w:b w:val="0"/>
          <w:bCs/>
          <w:sz w:val="24"/>
          <w:szCs w:val="24"/>
        </w:rPr>
        <w:t>199A6</w:t>
      </w:r>
      <w:r w:rsidR="00BF7110">
        <w:rPr>
          <w:b w:val="0"/>
          <w:bCs/>
          <w:sz w:val="24"/>
          <w:szCs w:val="24"/>
        </w:rPr>
        <w:t xml:space="preserve"> -1A7 -1B7 = 0</w:t>
      </w:r>
    </w:p>
    <w:p w14:paraId="2D2E3A34" w14:textId="50A04D33" w:rsidR="00BF7110" w:rsidRPr="004A2E77" w:rsidRDefault="00BF7110" w:rsidP="001F4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1.0645</w:t>
      </w:r>
      <w:r w:rsidR="004A2E77">
        <w:rPr>
          <w:b w:val="0"/>
          <w:bCs/>
          <w:sz w:val="24"/>
          <w:szCs w:val="24"/>
        </w:rPr>
        <w:t>C5 +1.0199A7 -1A8 = 0</w:t>
      </w:r>
    </w:p>
    <w:p w14:paraId="16469F34" w14:textId="067456CC" w:rsidR="004A2E77" w:rsidRPr="004A2E77" w:rsidRDefault="004A2E77" w:rsidP="001F4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>1.0422B7 + 1.0199A8 -1A9 =0</w:t>
      </w:r>
    </w:p>
    <w:p w14:paraId="03E94EF0" w14:textId="0869E483" w:rsidR="004A2E77" w:rsidRPr="005D350F" w:rsidRDefault="00DB11E5" w:rsidP="001F4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1.0199A9 = 500</w:t>
      </w:r>
    </w:p>
    <w:p w14:paraId="608D60F5" w14:textId="1F405EA7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665613">
        <w:rPr>
          <w:sz w:val="24"/>
          <w:szCs w:val="24"/>
        </w:rPr>
        <w:t>Least Cost out of Pocket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4C9178E" w14:textId="2E021337" w:rsidR="00665613" w:rsidRDefault="00665613" w:rsidP="0066561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Add some sort of visualization. Some ideas:</w:t>
      </w:r>
    </w:p>
    <w:p w14:paraId="67C51183" w14:textId="56C30D00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pie chart or stacked bar chart to compare money out of pocket vs end amount</w:t>
      </w:r>
    </w:p>
    <w:p w14:paraId="5E0344DE" w14:textId="47058491" w:rsidR="00593753" w:rsidRDefault="0059375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 w:rsidRPr="00593753">
        <w:rPr>
          <w:b w:val="0"/>
          <w:bCs/>
          <w:i/>
          <w:iCs/>
          <w:sz w:val="24"/>
          <w:szCs w:val="24"/>
        </w:rPr>
        <w:drawing>
          <wp:inline distT="0" distB="0" distL="0" distR="0" wp14:anchorId="39BB7D80" wp14:editId="39E96296">
            <wp:extent cx="4734586" cy="2648320"/>
            <wp:effectExtent l="0" t="0" r="8890" b="0"/>
            <wp:docPr id="1892485915" name="Picture 1" descr="A graph with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85915" name="Picture 1" descr="A graph with a pie 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1EF" w14:textId="1802110B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line chart to show either current amount or cumulative amount invested in each investment</w:t>
      </w:r>
    </w:p>
    <w:p w14:paraId="22A02023" w14:textId="79B8BA1B" w:rsidR="00665613" w:rsidRP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Any other solution you may have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29DA4E02" w:rsidR="00DA1E83" w:rsidRDefault="00021B93" w:rsidP="00C43F94">
      <w:pPr>
        <w:rPr>
          <w:sz w:val="24"/>
          <w:szCs w:val="24"/>
        </w:rPr>
      </w:pPr>
      <w:r w:rsidRPr="00021B93">
        <w:rPr>
          <w:sz w:val="24"/>
          <w:szCs w:val="24"/>
        </w:rPr>
        <w:drawing>
          <wp:inline distT="0" distB="0" distL="0" distR="0" wp14:anchorId="36EF6A36" wp14:editId="1A5794DD">
            <wp:extent cx="5943600" cy="2328545"/>
            <wp:effectExtent l="0" t="0" r="0" b="0"/>
            <wp:docPr id="523580058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80058" name="Picture 1" descr="A screenshot of a spreadshee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D2C" w14:textId="77777777" w:rsidR="0021166B" w:rsidRDefault="0021166B" w:rsidP="00C43F94">
      <w:pPr>
        <w:rPr>
          <w:sz w:val="24"/>
          <w:szCs w:val="24"/>
        </w:rPr>
      </w:pPr>
    </w:p>
    <w:p w14:paraId="0E2640E0" w14:textId="56B87EA7" w:rsidR="00FB3FE8" w:rsidRDefault="00113932" w:rsidP="00BF0039">
      <w:pPr>
        <w:pStyle w:val="ListParagraph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113932">
        <w:rPr>
          <w:b w:val="0"/>
          <w:bCs/>
          <w:sz w:val="24"/>
          <w:szCs w:val="24"/>
        </w:rPr>
        <w:t>With this investment strategy</w:t>
      </w:r>
      <w:r w:rsidR="00833C14">
        <w:rPr>
          <w:b w:val="0"/>
          <w:bCs/>
          <w:sz w:val="24"/>
          <w:szCs w:val="24"/>
        </w:rPr>
        <w:t xml:space="preserve">, my model recommendation is saving </w:t>
      </w:r>
      <w:r w:rsidR="00FB3FE8">
        <w:rPr>
          <w:b w:val="0"/>
          <w:bCs/>
          <w:sz w:val="24"/>
          <w:szCs w:val="24"/>
        </w:rPr>
        <w:t>around 120,000 dollars. If we were to just pay with no investments the costs would be much h</w:t>
      </w:r>
      <w:r w:rsidR="00BF0039">
        <w:rPr>
          <w:b w:val="0"/>
          <w:bCs/>
          <w:sz w:val="24"/>
          <w:szCs w:val="24"/>
        </w:rPr>
        <w:t>igher</w:t>
      </w:r>
    </w:p>
    <w:p w14:paraId="691CCBB1" w14:textId="77777777" w:rsidR="00BF0039" w:rsidRPr="00BF0039" w:rsidRDefault="00BF0039" w:rsidP="00BF0039">
      <w:pPr>
        <w:ind w:left="360"/>
        <w:rPr>
          <w:b w:val="0"/>
          <w:bCs/>
          <w:sz w:val="24"/>
          <w:szCs w:val="24"/>
        </w:rPr>
      </w:pPr>
    </w:p>
    <w:p w14:paraId="67FCBEC6" w14:textId="77777777" w:rsidR="0021166B" w:rsidRDefault="0021166B" w:rsidP="00C43F94">
      <w:pPr>
        <w:rPr>
          <w:sz w:val="24"/>
          <w:szCs w:val="24"/>
        </w:rPr>
      </w:pPr>
    </w:p>
    <w:p w14:paraId="4CA3ED1D" w14:textId="77777777" w:rsidR="0021166B" w:rsidRDefault="0021166B" w:rsidP="00C43F94">
      <w:pPr>
        <w:rPr>
          <w:sz w:val="24"/>
          <w:szCs w:val="24"/>
        </w:rPr>
      </w:pPr>
    </w:p>
    <w:p w14:paraId="02777EEE" w14:textId="77777777" w:rsidR="0021166B" w:rsidRDefault="0021166B" w:rsidP="00C43F94">
      <w:pPr>
        <w:rPr>
          <w:sz w:val="24"/>
          <w:szCs w:val="24"/>
        </w:rPr>
      </w:pPr>
    </w:p>
    <w:p w14:paraId="55F222A2" w14:textId="77777777" w:rsidR="0021166B" w:rsidRDefault="0021166B" w:rsidP="00C43F94">
      <w:pPr>
        <w:rPr>
          <w:sz w:val="24"/>
          <w:szCs w:val="24"/>
        </w:rPr>
      </w:pPr>
    </w:p>
    <w:p w14:paraId="1863B56A" w14:textId="77777777" w:rsidR="0021166B" w:rsidRDefault="0021166B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69C4C02E" w:rsidR="005D3681" w:rsidRDefault="005D3681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Try one of these 2 scenarios:</w:t>
      </w:r>
    </w:p>
    <w:p w14:paraId="5E2B2F23" w14:textId="3132EF6F" w:rsidR="003E51E7" w:rsidRDefault="00665613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5D3681">
        <w:rPr>
          <w:b w:val="0"/>
          <w:bCs/>
          <w:i/>
          <w:iCs/>
          <w:sz w:val="24"/>
          <w:szCs w:val="24"/>
        </w:rPr>
        <w:t xml:space="preserve">If we remove the midterm payments and instead pay the entirety at the end of the </w:t>
      </w:r>
      <w:r w:rsidR="005D3681" w:rsidRPr="005D3681">
        <w:rPr>
          <w:b w:val="0"/>
          <w:bCs/>
          <w:i/>
          <w:iCs/>
          <w:sz w:val="24"/>
          <w:szCs w:val="24"/>
        </w:rPr>
        <w:t>time period</w:t>
      </w:r>
      <w:r w:rsidRPr="005D3681">
        <w:rPr>
          <w:b w:val="0"/>
          <w:bCs/>
          <w:i/>
          <w:iCs/>
          <w:sz w:val="24"/>
          <w:szCs w:val="24"/>
        </w:rPr>
        <w:t xml:space="preserve">, does your model change at all? </w:t>
      </w:r>
      <w:r w:rsidR="005D3681" w:rsidRPr="005D3681">
        <w:rPr>
          <w:b w:val="0"/>
          <w:bCs/>
          <w:i/>
          <w:iCs/>
          <w:sz w:val="24"/>
          <w:szCs w:val="24"/>
        </w:rPr>
        <w:t>If so, why may there be a change?</w:t>
      </w:r>
    </w:p>
    <w:p w14:paraId="598F6D05" w14:textId="1F4D9344" w:rsidR="00600844" w:rsidRDefault="00600844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600844">
        <w:rPr>
          <w:b w:val="0"/>
          <w:bCs/>
          <w:i/>
          <w:iCs/>
          <w:sz w:val="24"/>
          <w:szCs w:val="24"/>
        </w:rPr>
        <w:drawing>
          <wp:inline distT="0" distB="0" distL="0" distR="0" wp14:anchorId="7E174807" wp14:editId="6E642A95">
            <wp:extent cx="4648849" cy="2686425"/>
            <wp:effectExtent l="0" t="0" r="0" b="0"/>
            <wp:docPr id="1926944823" name="Picture 1" descr="A graph with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4823" name="Picture 1" descr="A graph with a pie 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547D" w14:textId="116D5748" w:rsidR="009A727A" w:rsidRPr="009A727A" w:rsidRDefault="009A727A" w:rsidP="009A727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9A727A">
        <w:rPr>
          <w:b w:val="0"/>
          <w:bCs/>
          <w:sz w:val="24"/>
          <w:szCs w:val="24"/>
        </w:rPr>
        <w:t>The out of pocket payment goes down.</w:t>
      </w:r>
      <w:r w:rsidR="00CB7523">
        <w:rPr>
          <w:b w:val="0"/>
          <w:bCs/>
          <w:sz w:val="24"/>
          <w:szCs w:val="24"/>
        </w:rPr>
        <w:t xml:space="preserve"> It drops about </w:t>
      </w:r>
      <w:r w:rsidR="00E75A2C">
        <w:rPr>
          <w:b w:val="0"/>
          <w:bCs/>
          <w:sz w:val="24"/>
          <w:szCs w:val="24"/>
        </w:rPr>
        <w:t>50 dollars from what it was before</w:t>
      </w:r>
    </w:p>
    <w:p w14:paraId="0218BD02" w14:textId="6F81E3CF" w:rsidR="005D3681" w:rsidRPr="005D3681" w:rsidRDefault="005D3681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</w:p>
    <w:sectPr w:rsidR="005D3681" w:rsidRPr="005D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06E9C"/>
    <w:rsid w:val="00021B93"/>
    <w:rsid w:val="000E03CF"/>
    <w:rsid w:val="00113932"/>
    <w:rsid w:val="00133D05"/>
    <w:rsid w:val="001E352B"/>
    <w:rsid w:val="001F4B86"/>
    <w:rsid w:val="0021166B"/>
    <w:rsid w:val="00217B6E"/>
    <w:rsid w:val="002978BB"/>
    <w:rsid w:val="002A0B23"/>
    <w:rsid w:val="002A65D7"/>
    <w:rsid w:val="002C397B"/>
    <w:rsid w:val="002F1E1A"/>
    <w:rsid w:val="0039369B"/>
    <w:rsid w:val="003B6DEF"/>
    <w:rsid w:val="003E51E7"/>
    <w:rsid w:val="003F5366"/>
    <w:rsid w:val="00405038"/>
    <w:rsid w:val="00434DF5"/>
    <w:rsid w:val="00490C07"/>
    <w:rsid w:val="004A2E77"/>
    <w:rsid w:val="004B2A02"/>
    <w:rsid w:val="00527260"/>
    <w:rsid w:val="00536A60"/>
    <w:rsid w:val="00553724"/>
    <w:rsid w:val="00593753"/>
    <w:rsid w:val="005D229F"/>
    <w:rsid w:val="005D350F"/>
    <w:rsid w:val="005D3681"/>
    <w:rsid w:val="005D797C"/>
    <w:rsid w:val="00600844"/>
    <w:rsid w:val="0061736E"/>
    <w:rsid w:val="00665613"/>
    <w:rsid w:val="006F4BFD"/>
    <w:rsid w:val="00700DC4"/>
    <w:rsid w:val="007A2E1F"/>
    <w:rsid w:val="00821FDC"/>
    <w:rsid w:val="00833C14"/>
    <w:rsid w:val="00860F01"/>
    <w:rsid w:val="008A49CD"/>
    <w:rsid w:val="009344C6"/>
    <w:rsid w:val="00942696"/>
    <w:rsid w:val="009A65C8"/>
    <w:rsid w:val="009A727A"/>
    <w:rsid w:val="009C69C4"/>
    <w:rsid w:val="00B32239"/>
    <w:rsid w:val="00B515B8"/>
    <w:rsid w:val="00B84172"/>
    <w:rsid w:val="00B85D9F"/>
    <w:rsid w:val="00BF0039"/>
    <w:rsid w:val="00BF1C79"/>
    <w:rsid w:val="00BF7110"/>
    <w:rsid w:val="00C14075"/>
    <w:rsid w:val="00C43F94"/>
    <w:rsid w:val="00CB7523"/>
    <w:rsid w:val="00CD092E"/>
    <w:rsid w:val="00D54305"/>
    <w:rsid w:val="00DA1E83"/>
    <w:rsid w:val="00DA2070"/>
    <w:rsid w:val="00DB11E5"/>
    <w:rsid w:val="00DB1D37"/>
    <w:rsid w:val="00E07150"/>
    <w:rsid w:val="00E23164"/>
    <w:rsid w:val="00E75A2C"/>
    <w:rsid w:val="00E825F9"/>
    <w:rsid w:val="00F37EEE"/>
    <w:rsid w:val="00F70F0D"/>
    <w:rsid w:val="00FB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3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40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Griffin Lajoie</cp:lastModifiedBy>
  <cp:revision>48</cp:revision>
  <dcterms:created xsi:type="dcterms:W3CDTF">2025-02-27T01:35:00Z</dcterms:created>
  <dcterms:modified xsi:type="dcterms:W3CDTF">2025-03-02T16:38:00Z</dcterms:modified>
</cp:coreProperties>
</file>