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FFC9FA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C652A">
        <w:rPr>
          <w:sz w:val="48"/>
          <w:szCs w:val="48"/>
        </w:rPr>
        <w:t>6</w:t>
      </w:r>
      <w:r w:rsidRPr="00C43F94">
        <w:rPr>
          <w:sz w:val="48"/>
          <w:szCs w:val="48"/>
        </w:rPr>
        <w:t xml:space="preserve"> – </w:t>
      </w:r>
      <w:r w:rsidR="008C652A">
        <w:rPr>
          <w:sz w:val="48"/>
          <w:szCs w:val="48"/>
        </w:rPr>
        <w:t>Transshipment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403268AD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77F9056D" w:rsidR="00FC3BD7" w:rsidRPr="00665613" w:rsidRDefault="00ED3A0E" w:rsidP="00665613">
      <w:pPr>
        <w:rPr>
          <w:sz w:val="24"/>
          <w:szCs w:val="24"/>
        </w:rPr>
      </w:pPr>
      <w:r w:rsidRPr="00ED3A0E">
        <w:rPr>
          <w:sz w:val="24"/>
          <w:szCs w:val="24"/>
        </w:rPr>
        <w:drawing>
          <wp:inline distT="0" distB="0" distL="0" distR="0" wp14:anchorId="275216FE" wp14:editId="430C6B91">
            <wp:extent cx="5943600" cy="5360035"/>
            <wp:effectExtent l="0" t="0" r="0" b="0"/>
            <wp:docPr id="164333419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34193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9361" w14:textId="77777777" w:rsidR="00ED3A0E" w:rsidRDefault="00ED3A0E" w:rsidP="00C43F94">
      <w:pPr>
        <w:rPr>
          <w:sz w:val="24"/>
          <w:szCs w:val="24"/>
        </w:rPr>
      </w:pPr>
    </w:p>
    <w:p w14:paraId="38A42FC7" w14:textId="77777777" w:rsidR="00ED3A0E" w:rsidRDefault="00ED3A0E" w:rsidP="00C43F94">
      <w:pPr>
        <w:rPr>
          <w:sz w:val="24"/>
          <w:szCs w:val="24"/>
        </w:rPr>
      </w:pPr>
    </w:p>
    <w:p w14:paraId="0F62F0C7" w14:textId="77777777" w:rsidR="00ED3A0E" w:rsidRDefault="00ED3A0E" w:rsidP="00C43F94">
      <w:pPr>
        <w:rPr>
          <w:sz w:val="24"/>
          <w:szCs w:val="24"/>
        </w:rPr>
      </w:pPr>
    </w:p>
    <w:p w14:paraId="673C0A3F" w14:textId="0DC9BCF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596A7906" w14:textId="57BD536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A0D4404" w14:textId="326915BE" w:rsidR="006D747F" w:rsidRPr="005D3681" w:rsidRDefault="006D747F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Hint: This one differs a bit from the sample problem in terms of Balance-of-Flow 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79D17161" w14:textId="5DF53C4A" w:rsidR="00ED3A0E" w:rsidRDefault="00ED3A0E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Min: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06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30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26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43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46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47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63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64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73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28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75</m:t>
            </m:r>
          </m:sub>
        </m:sSub>
      </m:oMath>
      <w:r w:rsidR="00C947B5"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</m:oMath>
    </w:p>
    <w:p w14:paraId="4F82A901" w14:textId="77777777" w:rsidR="005D3681" w:rsidRDefault="005D3681" w:rsidP="00C43F94">
      <w:pPr>
        <w:rPr>
          <w:sz w:val="24"/>
          <w:szCs w:val="24"/>
        </w:rPr>
      </w:pPr>
    </w:p>
    <w:p w14:paraId="0AF6ADF1" w14:textId="77777777" w:rsidR="007723D7" w:rsidRDefault="007723D7" w:rsidP="00C43F94">
      <w:pPr>
        <w:rPr>
          <w:sz w:val="24"/>
          <w:szCs w:val="24"/>
        </w:rPr>
      </w:pPr>
    </w:p>
    <w:p w14:paraId="0434163B" w14:textId="77777777" w:rsidR="00A63D1A" w:rsidRDefault="007723D7" w:rsidP="00C43F94">
      <w:pPr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14:paraId="0D003F0F" w14:textId="6B807E3E" w:rsidR="007723D7" w:rsidRDefault="007723D7" w:rsidP="00C43F9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06</m:t>
            </m:r>
          </m:sub>
        </m:sSub>
      </m:oMath>
      <w:r w:rsidR="00A63D1A">
        <w:rPr>
          <w:rFonts w:eastAsiaTheme="minorEastAsia"/>
          <w:sz w:val="24"/>
          <w:szCs w:val="24"/>
        </w:rPr>
        <w:t xml:space="preserve"> &gt;= -236                                                                    Node 0</w:t>
      </w:r>
    </w:p>
    <w:p w14:paraId="73258487" w14:textId="4FFE6A36" w:rsidR="00A63D1A" w:rsidRDefault="00A63D1A" w:rsidP="00C43F9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</m:oMath>
      <w:r>
        <w:rPr>
          <w:rFonts w:eastAsiaTheme="minorEastAsia"/>
          <w:sz w:val="24"/>
          <w:szCs w:val="24"/>
        </w:rPr>
        <w:t xml:space="preserve"> &gt;= -2</w:t>
      </w:r>
      <w:r>
        <w:rPr>
          <w:rFonts w:eastAsiaTheme="minorEastAsia"/>
          <w:sz w:val="24"/>
          <w:szCs w:val="24"/>
        </w:rPr>
        <w:t>84                                                                    Node 1</w:t>
      </w:r>
    </w:p>
    <w:p w14:paraId="224F4A7C" w14:textId="5E5B26F3" w:rsidR="00A63D1A" w:rsidRDefault="00A63D1A" w:rsidP="00C43F9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26</m:t>
            </m:r>
          </m:sub>
        </m:sSub>
      </m:oMath>
      <w:r>
        <w:rPr>
          <w:rFonts w:eastAsiaTheme="minorEastAsia"/>
          <w:sz w:val="24"/>
          <w:szCs w:val="24"/>
        </w:rPr>
        <w:t xml:space="preserve"> &gt;= -</w:t>
      </w:r>
      <w:r>
        <w:rPr>
          <w:rFonts w:eastAsiaTheme="minorEastAsia"/>
          <w:sz w:val="24"/>
          <w:szCs w:val="24"/>
        </w:rPr>
        <w:t>37</w:t>
      </w:r>
      <w:r>
        <w:rPr>
          <w:rFonts w:eastAsiaTheme="minorEastAsia"/>
          <w:sz w:val="24"/>
          <w:szCs w:val="24"/>
        </w:rPr>
        <w:t xml:space="preserve">6       </w:t>
      </w:r>
      <w:r>
        <w:rPr>
          <w:rFonts w:eastAsiaTheme="minorEastAsia"/>
          <w:sz w:val="24"/>
          <w:szCs w:val="24"/>
        </w:rPr>
        <w:t xml:space="preserve">                                                             Node 2</w:t>
      </w:r>
    </w:p>
    <w:p w14:paraId="587957C8" w14:textId="64B98C0F" w:rsidR="00A63D1A" w:rsidRDefault="00A63D1A" w:rsidP="00C43F9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43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 &gt;= </w:t>
      </w:r>
      <w:r>
        <w:rPr>
          <w:rFonts w:eastAsiaTheme="minorEastAsia"/>
          <w:sz w:val="24"/>
          <w:szCs w:val="24"/>
        </w:rPr>
        <w:t>148                                                   Node 3</w:t>
      </w:r>
    </w:p>
    <w:p w14:paraId="71C634C7" w14:textId="45A731EB" w:rsidR="00BC1D35" w:rsidRDefault="00A63D1A" w:rsidP="00C43F94">
      <w:p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46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47</m:t>
            </m:r>
          </m:sub>
        </m:sSub>
      </m:oMath>
      <w:r>
        <w:rPr>
          <w:rFonts w:eastAsiaTheme="minorEastAsia"/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64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&gt;= 127                   </w:t>
      </w:r>
      <w:r w:rsidR="00BC1D3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 Node</w:t>
      </w:r>
      <w:r w:rsidR="00BC1D35">
        <w:rPr>
          <w:rFonts w:eastAsiaTheme="minorEastAsia"/>
          <w:sz w:val="24"/>
          <w:szCs w:val="24"/>
        </w:rPr>
        <w:t xml:space="preserve"> 4</w:t>
      </w:r>
    </w:p>
    <w:p w14:paraId="50875B4B" w14:textId="3A32CBDA" w:rsidR="00A63D1A" w:rsidRDefault="00BC1D35" w:rsidP="00C43F94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45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75</m:t>
            </m:r>
          </m:sub>
        </m:sSub>
      </m:oMath>
      <w:r>
        <w:rPr>
          <w:rFonts w:eastAsiaTheme="minorEastAsia"/>
          <w:sz w:val="24"/>
          <w:szCs w:val="24"/>
        </w:rPr>
        <w:t xml:space="preserve"> &gt;= 127                                                               Node 5</w:t>
      </w:r>
    </w:p>
    <w:p w14:paraId="35155561" w14:textId="7B27667D" w:rsidR="00BC1D35" w:rsidRDefault="00BC1D35" w:rsidP="00C43F94">
      <w:p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63</m:t>
            </m:r>
          </m:sub>
        </m:sSub>
      </m:oMath>
      <w:r>
        <w:rPr>
          <w:rFonts w:eastAsiaTheme="minorEastAsia"/>
          <w:sz w:val="24"/>
          <w:szCs w:val="24"/>
        </w:rPr>
        <w:t xml:space="preserve"> 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64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06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46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26</m:t>
            </m:r>
          </m:sub>
        </m:sSub>
      </m:oMath>
      <w:r>
        <w:rPr>
          <w:rFonts w:eastAsiaTheme="minorEastAsia"/>
          <w:sz w:val="24"/>
          <w:szCs w:val="24"/>
        </w:rPr>
        <w:t xml:space="preserve"> &gt;= 106                             Node 6</w:t>
      </w:r>
    </w:p>
    <w:p w14:paraId="1A182C06" w14:textId="77777777" w:rsidR="00BC1D35" w:rsidRDefault="00BC1D35" w:rsidP="00C43F94">
      <w:p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75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</m:oMath>
      <w:r>
        <w:rPr>
          <w:rFonts w:eastAsiaTheme="minorEastAsia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47</m:t>
            </m:r>
          </m:sub>
        </m:sSub>
      </m:oMath>
      <w:r>
        <w:rPr>
          <w:rFonts w:eastAsiaTheme="minorEastAsia"/>
          <w:sz w:val="24"/>
          <w:szCs w:val="24"/>
        </w:rPr>
        <w:t xml:space="preserve"> &gt;= 212                                       Node 7</w:t>
      </w:r>
    </w:p>
    <w:p w14:paraId="0C17EFE4" w14:textId="28EFD4DF" w:rsidR="00BC1D35" w:rsidRDefault="00BC1D35" w:rsidP="00C43F9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</m:oMath>
      <w:r>
        <w:rPr>
          <w:rFonts w:eastAsiaTheme="minorEastAsia"/>
          <w:sz w:val="24"/>
          <w:szCs w:val="24"/>
        </w:rPr>
        <w:t xml:space="preserve"> &gt;= 280                                                                        Node 8</w:t>
      </w:r>
    </w:p>
    <w:p w14:paraId="4E8C240B" w14:textId="77777777" w:rsidR="007723D7" w:rsidRPr="00C43F94" w:rsidRDefault="007723D7" w:rsidP="00C43F94">
      <w:pPr>
        <w:rPr>
          <w:sz w:val="24"/>
          <w:szCs w:val="24"/>
        </w:rPr>
      </w:pPr>
    </w:p>
    <w:p w14:paraId="608D60F5" w14:textId="7CCE38CF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>for Minimal Transportation Cost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470DE85D" w14:textId="553C6D4F" w:rsidR="00BC1D35" w:rsidRPr="00DA1E83" w:rsidRDefault="00BC1D35" w:rsidP="00BC1D35">
      <w:pPr>
        <w:pStyle w:val="ListParagraph"/>
        <w:rPr>
          <w:b w:val="0"/>
          <w:bCs/>
          <w:i/>
          <w:iCs/>
          <w:sz w:val="24"/>
          <w:szCs w:val="24"/>
        </w:rPr>
      </w:pPr>
      <w:r w:rsidRPr="00BC1D35">
        <w:rPr>
          <w:b w:val="0"/>
          <w:bCs/>
          <w:i/>
          <w:iCs/>
          <w:sz w:val="24"/>
          <w:szCs w:val="24"/>
        </w:rPr>
        <w:drawing>
          <wp:inline distT="0" distB="0" distL="0" distR="0" wp14:anchorId="0A3A433F" wp14:editId="547399F3">
            <wp:extent cx="5943600" cy="1668145"/>
            <wp:effectExtent l="0" t="0" r="0" b="8255"/>
            <wp:docPr id="1844304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048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023" w14:textId="755642A2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207FEAD9" w14:textId="123E44F1" w:rsidR="00BC1D35" w:rsidRDefault="00BC1D35" w:rsidP="00BC1D35">
      <w:pPr>
        <w:pStyle w:val="ListParagrap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</w:t>
      </w:r>
      <w:r w:rsidR="008F1B35">
        <w:rPr>
          <w:b w:val="0"/>
          <w:bCs/>
          <w:sz w:val="24"/>
          <w:szCs w:val="24"/>
        </w:rPr>
        <w:t>suggests</w:t>
      </w:r>
      <w:r>
        <w:rPr>
          <w:b w:val="0"/>
          <w:bCs/>
          <w:sz w:val="24"/>
          <w:szCs w:val="24"/>
        </w:rPr>
        <w:t xml:space="preserve"> </w:t>
      </w:r>
      <w:r w:rsidR="00AA6FFE">
        <w:rPr>
          <w:b w:val="0"/>
          <w:bCs/>
          <w:sz w:val="24"/>
          <w:szCs w:val="24"/>
        </w:rPr>
        <w:t xml:space="preserve">that we </w:t>
      </w:r>
      <w:r w:rsidR="008F1B35">
        <w:rPr>
          <w:b w:val="0"/>
          <w:bCs/>
          <w:sz w:val="24"/>
          <w:szCs w:val="24"/>
        </w:rPr>
        <w:t>s</w:t>
      </w:r>
      <w:r w:rsidR="00AA6FFE">
        <w:rPr>
          <w:b w:val="0"/>
          <w:bCs/>
          <w:sz w:val="24"/>
          <w:szCs w:val="24"/>
        </w:rPr>
        <w:t xml:space="preserve">hip out of every location except from 4 to 6, from 7 to 3, and </w:t>
      </w:r>
      <w:proofErr w:type="gramStart"/>
      <w:r w:rsidR="00AA6FFE">
        <w:rPr>
          <w:b w:val="0"/>
          <w:bCs/>
          <w:sz w:val="24"/>
          <w:szCs w:val="24"/>
        </w:rPr>
        <w:t>from7</w:t>
      </w:r>
      <w:proofErr w:type="gramEnd"/>
      <w:r w:rsidR="00AA6FFE">
        <w:rPr>
          <w:b w:val="0"/>
          <w:bCs/>
          <w:sz w:val="24"/>
          <w:szCs w:val="24"/>
        </w:rPr>
        <w:t xml:space="preserve"> to 5. The rest of the destinations ship almost </w:t>
      </w:r>
      <w:proofErr w:type="gramStart"/>
      <w:r w:rsidR="00AA6FFE">
        <w:rPr>
          <w:b w:val="0"/>
          <w:bCs/>
          <w:sz w:val="24"/>
          <w:szCs w:val="24"/>
        </w:rPr>
        <w:t>all of</w:t>
      </w:r>
      <w:proofErr w:type="gramEnd"/>
      <w:r w:rsidR="00AA6FFE">
        <w:rPr>
          <w:b w:val="0"/>
          <w:bCs/>
          <w:sz w:val="24"/>
          <w:szCs w:val="24"/>
        </w:rPr>
        <w:t xml:space="preserve"> the material</w:t>
      </w:r>
      <w:r w:rsidR="0006600F">
        <w:rPr>
          <w:b w:val="0"/>
          <w:bCs/>
          <w:sz w:val="24"/>
          <w:szCs w:val="24"/>
        </w:rPr>
        <w:t>s from one destination to the other.</w:t>
      </w:r>
    </w:p>
    <w:p w14:paraId="42F47937" w14:textId="77777777" w:rsidR="00AA6FFE" w:rsidRPr="009E0A48" w:rsidRDefault="00AA6FFE" w:rsidP="009E0A48">
      <w:pPr>
        <w:rPr>
          <w:b w:val="0"/>
          <w:bCs/>
          <w:sz w:val="24"/>
          <w:szCs w:val="24"/>
        </w:rPr>
      </w:pP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47C5E40C" w:rsidR="00DA1E83" w:rsidRDefault="00AD591D" w:rsidP="00C43F94">
      <w:pPr>
        <w:rPr>
          <w:sz w:val="24"/>
          <w:szCs w:val="24"/>
        </w:rPr>
      </w:pPr>
      <w:r w:rsidRPr="00AD591D">
        <w:rPr>
          <w:sz w:val="24"/>
          <w:szCs w:val="24"/>
        </w:rPr>
        <w:lastRenderedPageBreak/>
        <w:drawing>
          <wp:inline distT="0" distB="0" distL="0" distR="0" wp14:anchorId="0DCA6FF0" wp14:editId="4A469224">
            <wp:extent cx="5943600" cy="5196840"/>
            <wp:effectExtent l="0" t="0" r="0" b="3810"/>
            <wp:docPr id="112653163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1635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5E380003" w:rsidR="005D3681" w:rsidRDefault="006D747F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Follow</w:t>
      </w:r>
      <w:r w:rsidR="005D3681">
        <w:rPr>
          <w:b w:val="0"/>
          <w:bCs/>
          <w:i/>
          <w:iCs/>
          <w:sz w:val="24"/>
          <w:szCs w:val="24"/>
        </w:rPr>
        <w:t xml:space="preserve"> these </w:t>
      </w:r>
      <w:r>
        <w:rPr>
          <w:b w:val="0"/>
          <w:bCs/>
          <w:i/>
          <w:iCs/>
          <w:sz w:val="24"/>
          <w:szCs w:val="24"/>
        </w:rPr>
        <w:t>steps to complete this section</w:t>
      </w:r>
      <w:r w:rsidR="005D3681">
        <w:rPr>
          <w:b w:val="0"/>
          <w:bCs/>
          <w:i/>
          <w:iCs/>
          <w:sz w:val="24"/>
          <w:szCs w:val="24"/>
        </w:rPr>
        <w:t>:</w:t>
      </w:r>
    </w:p>
    <w:p w14:paraId="0218BD02" w14:textId="2DB55878" w:rsidR="005D3681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Describe the necessity of the Balance-of-Flow for this problem type</w:t>
      </w:r>
    </w:p>
    <w:p w14:paraId="1A9328EA" w14:textId="6EF9C181" w:rsidR="00522383" w:rsidRPr="00A94452" w:rsidRDefault="00522383" w:rsidP="00522383">
      <w:pPr>
        <w:pStyle w:val="ListParagraph"/>
        <w:rPr>
          <w:sz w:val="24"/>
          <w:szCs w:val="24"/>
        </w:rPr>
      </w:pPr>
      <w:r w:rsidRPr="00A94452">
        <w:rPr>
          <w:sz w:val="24"/>
          <w:szCs w:val="24"/>
        </w:rPr>
        <w:t xml:space="preserve">Because of the balance of flow rules, you need to change the constraints </w:t>
      </w:r>
      <w:r w:rsidR="00A94452" w:rsidRPr="00A94452">
        <w:rPr>
          <w:sz w:val="24"/>
          <w:szCs w:val="24"/>
        </w:rPr>
        <w:t>from less than or equal to, to greater than or equal to. This is because you have more supply than demand.</w:t>
      </w:r>
    </w:p>
    <w:p w14:paraId="1AA889CE" w14:textId="35C555F0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What happens when you change your model to make Total Supply &gt; Total Demand (i.e. add 115 </w:t>
      </w:r>
      <w:r w:rsidR="000E5C0E">
        <w:rPr>
          <w:b w:val="0"/>
          <w:bCs/>
          <w:i/>
          <w:iCs/>
          <w:sz w:val="24"/>
          <w:szCs w:val="24"/>
        </w:rPr>
        <w:t xml:space="preserve">units </w:t>
      </w:r>
      <w:r>
        <w:rPr>
          <w:b w:val="0"/>
          <w:bCs/>
          <w:i/>
          <w:iCs/>
          <w:sz w:val="24"/>
          <w:szCs w:val="24"/>
        </w:rPr>
        <w:t>to one of the sources)</w:t>
      </w:r>
    </w:p>
    <w:p w14:paraId="45301CE0" w14:textId="6BB2A628" w:rsidR="00A94452" w:rsidRPr="00F6479D" w:rsidRDefault="000D29E5" w:rsidP="00A944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is no solution</w:t>
      </w:r>
    </w:p>
    <w:p w14:paraId="06575D43" w14:textId="247D807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happens when you rerun your model?</w:t>
      </w:r>
    </w:p>
    <w:p w14:paraId="65520B6B" w14:textId="27C37D0A" w:rsidR="00642BCD" w:rsidRPr="00642BCD" w:rsidRDefault="00642BCD" w:rsidP="00642BC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is an error.</w:t>
      </w:r>
    </w:p>
    <w:p w14:paraId="5DE92673" w14:textId="08E80FC5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What do you need to change to make your model work again?</w:t>
      </w:r>
    </w:p>
    <w:p w14:paraId="50224046" w14:textId="70241DEE" w:rsidR="00B80068" w:rsidRPr="00B80068" w:rsidRDefault="00B80068" w:rsidP="00B800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need to change the </w:t>
      </w:r>
      <w:r w:rsidR="003C6E95">
        <w:rPr>
          <w:sz w:val="24"/>
          <w:szCs w:val="24"/>
        </w:rPr>
        <w:t>contrariant</w:t>
      </w:r>
      <w:r>
        <w:rPr>
          <w:sz w:val="24"/>
          <w:szCs w:val="24"/>
        </w:rPr>
        <w:t xml:space="preserve"> from &lt;= to &gt;= </w:t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the model to work again. This is because you get more supply than you have demand</w:t>
      </w:r>
      <w:r w:rsidR="003C6E95">
        <w:rPr>
          <w:sz w:val="24"/>
          <w:szCs w:val="24"/>
        </w:rPr>
        <w:t>, so you can satisfy all demand and have supply left over.</w:t>
      </w:r>
    </w:p>
    <w:p w14:paraId="4152A5F6" w14:textId="7FA0BB9F" w:rsidR="006D747F" w:rsidRDefault="006D747F" w:rsidP="006D747F">
      <w:pPr>
        <w:pStyle w:val="ListParagraph"/>
        <w:numPr>
          <w:ilvl w:val="0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the changes and report on your findings.</w:t>
      </w:r>
    </w:p>
    <w:p w14:paraId="41BDFE7F" w14:textId="5842A5BC" w:rsidR="000E5C0E" w:rsidRDefault="000E5C0E" w:rsidP="000E5C0E">
      <w:pPr>
        <w:pStyle w:val="ListParagraph"/>
        <w:numPr>
          <w:ilvl w:val="1"/>
          <w:numId w:val="3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PS there is a small chance that the source you added 115 to may make your model infeasible. If so, add the 115 units to a different source.</w:t>
      </w:r>
    </w:p>
    <w:p w14:paraId="3D4D4ED9" w14:textId="2689EDB5" w:rsidR="00253C66" w:rsidRPr="00253C66" w:rsidRDefault="00253C66" w:rsidP="00253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I made the changes,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minimum cost increased </w:t>
      </w:r>
      <w:r w:rsidR="00753FD5">
        <w:rPr>
          <w:sz w:val="24"/>
          <w:szCs w:val="24"/>
        </w:rPr>
        <w:t>from $74,569.00 to $90,273.00.</w:t>
      </w:r>
      <w:r w:rsidR="00D74519">
        <w:rPr>
          <w:sz w:val="24"/>
          <w:szCs w:val="24"/>
        </w:rPr>
        <w:t xml:space="preserve"> This was a $15,704 increase in cost.</w:t>
      </w:r>
    </w:p>
    <w:sectPr w:rsidR="00253C66" w:rsidRPr="0025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6600F"/>
    <w:rsid w:val="000D29E5"/>
    <w:rsid w:val="000E03CF"/>
    <w:rsid w:val="000E5C0E"/>
    <w:rsid w:val="001E352B"/>
    <w:rsid w:val="00253C66"/>
    <w:rsid w:val="002542A9"/>
    <w:rsid w:val="003C6E95"/>
    <w:rsid w:val="003E51E7"/>
    <w:rsid w:val="00522383"/>
    <w:rsid w:val="00527260"/>
    <w:rsid w:val="005D3681"/>
    <w:rsid w:val="005D797C"/>
    <w:rsid w:val="00642BCD"/>
    <w:rsid w:val="00665613"/>
    <w:rsid w:val="006D747F"/>
    <w:rsid w:val="006F4BFD"/>
    <w:rsid w:val="00700DC4"/>
    <w:rsid w:val="00753FD5"/>
    <w:rsid w:val="007723D7"/>
    <w:rsid w:val="007A2E1F"/>
    <w:rsid w:val="00821FDC"/>
    <w:rsid w:val="008C652A"/>
    <w:rsid w:val="008F1B35"/>
    <w:rsid w:val="009337C8"/>
    <w:rsid w:val="00942696"/>
    <w:rsid w:val="009E0A48"/>
    <w:rsid w:val="00A63D1A"/>
    <w:rsid w:val="00A94452"/>
    <w:rsid w:val="00AA6FFE"/>
    <w:rsid w:val="00AD591D"/>
    <w:rsid w:val="00B32239"/>
    <w:rsid w:val="00B515B8"/>
    <w:rsid w:val="00B80068"/>
    <w:rsid w:val="00B85D9F"/>
    <w:rsid w:val="00BC1D35"/>
    <w:rsid w:val="00BF1C79"/>
    <w:rsid w:val="00C43F94"/>
    <w:rsid w:val="00C947B5"/>
    <w:rsid w:val="00CD092E"/>
    <w:rsid w:val="00D23781"/>
    <w:rsid w:val="00D54305"/>
    <w:rsid w:val="00D74519"/>
    <w:rsid w:val="00DA1E83"/>
    <w:rsid w:val="00ED3A0E"/>
    <w:rsid w:val="00F6479D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2A9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3A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calidraw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Griffin Lajoie</cp:lastModifiedBy>
  <cp:revision>16</cp:revision>
  <dcterms:created xsi:type="dcterms:W3CDTF">2025-03-20T00:19:00Z</dcterms:created>
  <dcterms:modified xsi:type="dcterms:W3CDTF">2025-03-20T14:26:00Z</dcterms:modified>
</cp:coreProperties>
</file>