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9174" w14:textId="77777777" w:rsidR="008E354A" w:rsidRDefault="008E354A" w:rsidP="008E354A">
      <w:pPr>
        <w:rPr>
          <w:b/>
          <w:bCs/>
        </w:rPr>
      </w:pPr>
    </w:p>
    <w:p w14:paraId="664C72A5" w14:textId="77777777" w:rsidR="008E354A" w:rsidRDefault="008E354A" w:rsidP="008E354A">
      <w:pPr>
        <w:rPr>
          <w:b/>
          <w:bCs/>
        </w:rPr>
      </w:pPr>
    </w:p>
    <w:p w14:paraId="02D3A03A" w14:textId="77777777" w:rsidR="00535583" w:rsidRDefault="00535583" w:rsidP="00535583">
      <w:pPr>
        <w:rPr>
          <w:b/>
          <w:bCs/>
        </w:rPr>
      </w:pPr>
    </w:p>
    <w:p w14:paraId="7432DE97" w14:textId="77777777" w:rsidR="00535583" w:rsidRDefault="00535583" w:rsidP="00535583">
      <w:pPr>
        <w:rPr>
          <w:b/>
          <w:bCs/>
        </w:rPr>
      </w:pPr>
    </w:p>
    <w:p w14:paraId="2C9A01BD" w14:textId="77777777" w:rsidR="00535583" w:rsidRDefault="00535583" w:rsidP="00535583">
      <w:pPr>
        <w:rPr>
          <w:b/>
          <w:bCs/>
        </w:rPr>
      </w:pPr>
    </w:p>
    <w:p w14:paraId="08D80C9F" w14:textId="77777777" w:rsidR="00535583" w:rsidRDefault="00535583" w:rsidP="00535583">
      <w:pPr>
        <w:rPr>
          <w:b/>
          <w:bCs/>
        </w:rPr>
      </w:pPr>
    </w:p>
    <w:p w14:paraId="48755D42" w14:textId="77777777" w:rsidR="00535583" w:rsidRDefault="00535583" w:rsidP="00535583">
      <w:pPr>
        <w:rPr>
          <w:b/>
          <w:bCs/>
        </w:rPr>
      </w:pPr>
    </w:p>
    <w:p w14:paraId="3D2C8A0A" w14:textId="77777777" w:rsidR="00535583" w:rsidRDefault="00535583" w:rsidP="00535583">
      <w:pPr>
        <w:rPr>
          <w:b/>
          <w:bCs/>
        </w:rPr>
      </w:pPr>
    </w:p>
    <w:p w14:paraId="558732EB" w14:textId="598778A7" w:rsidR="00535583" w:rsidRPr="00535583" w:rsidRDefault="00535583" w:rsidP="00535583">
      <w:pPr>
        <w:rPr>
          <w:b/>
          <w:bCs/>
        </w:rPr>
      </w:pPr>
      <w:r w:rsidRPr="00535583">
        <w:rPr>
          <w:b/>
          <w:bCs/>
        </w:rPr>
        <w:t>Capstone Project Proposal</w:t>
      </w:r>
    </w:p>
    <w:p w14:paraId="66269580" w14:textId="4E3CD569" w:rsidR="00EE04A4" w:rsidRDefault="00535583" w:rsidP="005E3599">
      <w:pPr>
        <w:pStyle w:val="Title"/>
      </w:pPr>
      <w:r w:rsidRPr="00535583">
        <w:t xml:space="preserve">Design and Evaluation of a Deception-in-Depth Honeynet Architecture for Observing Multi-Stage Attacker </w:t>
      </w:r>
      <w:proofErr w:type="spellStart"/>
      <w:r w:rsidRPr="00535583">
        <w:t>Behaviour</w:t>
      </w:r>
      <w:proofErr w:type="spellEnd"/>
    </w:p>
    <w:p w14:paraId="0ED3F94F" w14:textId="77777777" w:rsidR="00EE04A4" w:rsidRDefault="00EE04A4">
      <w:pPr>
        <w:rPr>
          <w:rFonts w:asciiTheme="majorHAnsi" w:eastAsiaTheme="majorEastAsia" w:hAnsiTheme="majorHAnsi" w:cstheme="majorBidi"/>
          <w:spacing w:val="-10"/>
          <w:kern w:val="28"/>
          <w:sz w:val="56"/>
          <w:szCs w:val="56"/>
        </w:rPr>
      </w:pPr>
      <w:r>
        <w:br w:type="page"/>
      </w:r>
    </w:p>
    <w:sdt>
      <w:sdtPr>
        <w:id w:val="1700889867"/>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TW"/>
          <w14:ligatures w14:val="standardContextual"/>
        </w:rPr>
      </w:sdtEndPr>
      <w:sdtContent>
        <w:p w14:paraId="7E8ACE7E" w14:textId="11B0476C" w:rsidR="00EE04A4" w:rsidRDefault="00EE04A4">
          <w:pPr>
            <w:pStyle w:val="TOCHeading"/>
          </w:pPr>
          <w:r>
            <w:t>Contents</w:t>
          </w:r>
        </w:p>
        <w:p w14:paraId="31B53362" w14:textId="381CA2EB" w:rsidR="00EE04A4" w:rsidRPr="00EE04A4" w:rsidRDefault="00EE04A4">
          <w:pPr>
            <w:pStyle w:val="TOC1"/>
            <w:tabs>
              <w:tab w:val="right" w:leader="dot" w:pos="9350"/>
            </w:tabs>
            <w:rPr>
              <w:rFonts w:ascii="Calibri" w:hAnsi="Calibri" w:cs="Calibri"/>
              <w:noProof/>
              <w:sz w:val="20"/>
              <w:szCs w:val="20"/>
            </w:rPr>
          </w:pPr>
          <w:r w:rsidRPr="00EE04A4">
            <w:rPr>
              <w:rFonts w:ascii="Calibri" w:hAnsi="Calibri" w:cs="Calibri"/>
              <w:sz w:val="20"/>
              <w:szCs w:val="20"/>
            </w:rPr>
            <w:fldChar w:fldCharType="begin"/>
          </w:r>
          <w:r w:rsidRPr="00EE04A4">
            <w:rPr>
              <w:rFonts w:ascii="Calibri" w:hAnsi="Calibri" w:cs="Calibri"/>
              <w:sz w:val="20"/>
              <w:szCs w:val="20"/>
            </w:rPr>
            <w:instrText xml:space="preserve"> TOC \o "1-3" \h \z \u </w:instrText>
          </w:r>
          <w:r w:rsidRPr="00EE04A4">
            <w:rPr>
              <w:rFonts w:ascii="Calibri" w:hAnsi="Calibri" w:cs="Calibri"/>
              <w:sz w:val="20"/>
              <w:szCs w:val="20"/>
            </w:rPr>
            <w:fldChar w:fldCharType="separate"/>
          </w:r>
          <w:hyperlink w:anchor="_Toc224576434" w:history="1">
            <w:r w:rsidRPr="00EE04A4">
              <w:rPr>
                <w:rStyle w:val="Hyperlink"/>
                <w:rFonts w:ascii="Calibri" w:hAnsi="Calibri" w:cs="Calibri"/>
                <w:noProof/>
                <w:sz w:val="20"/>
                <w:szCs w:val="20"/>
              </w:rPr>
              <w:t>Executive Summary</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_Toc224576434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4</w:t>
            </w:r>
            <w:r w:rsidRPr="00EE04A4">
              <w:rPr>
                <w:rFonts w:ascii="Calibri" w:hAnsi="Calibri" w:cs="Calibri"/>
                <w:noProof/>
                <w:webHidden/>
                <w:sz w:val="20"/>
                <w:szCs w:val="20"/>
              </w:rPr>
              <w:fldChar w:fldCharType="end"/>
            </w:r>
          </w:hyperlink>
        </w:p>
        <w:p w14:paraId="0F8115EA" w14:textId="2BB6845B" w:rsidR="00EE04A4" w:rsidRPr="00EE04A4" w:rsidRDefault="00EE04A4">
          <w:pPr>
            <w:pStyle w:val="TOC1"/>
            <w:tabs>
              <w:tab w:val="right" w:leader="dot" w:pos="9350"/>
            </w:tabs>
            <w:rPr>
              <w:rFonts w:ascii="Calibri" w:hAnsi="Calibri" w:cs="Calibri"/>
              <w:noProof/>
              <w:sz w:val="20"/>
              <w:szCs w:val="20"/>
            </w:rPr>
          </w:pPr>
          <w:hyperlink w:anchor="_Toc224576435" w:history="1">
            <w:r w:rsidRPr="00EE04A4">
              <w:rPr>
                <w:rStyle w:val="Hyperlink"/>
                <w:rFonts w:ascii="Calibri" w:hAnsi="Calibri" w:cs="Calibri"/>
                <w:noProof/>
                <w:sz w:val="20"/>
                <w:szCs w:val="20"/>
              </w:rPr>
              <w:t>1. Introduction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_Toc224576435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4</w:t>
            </w:r>
            <w:r w:rsidRPr="00EE04A4">
              <w:rPr>
                <w:rFonts w:ascii="Calibri" w:hAnsi="Calibri" w:cs="Calibri"/>
                <w:noProof/>
                <w:webHidden/>
                <w:sz w:val="20"/>
                <w:szCs w:val="20"/>
              </w:rPr>
              <w:fldChar w:fldCharType="end"/>
            </w:r>
          </w:hyperlink>
        </w:p>
        <w:p w14:paraId="66326748" w14:textId="6BF007A7" w:rsidR="00EE04A4" w:rsidRPr="00EE04A4" w:rsidRDefault="00EE04A4">
          <w:pPr>
            <w:pStyle w:val="TOC1"/>
            <w:tabs>
              <w:tab w:val="right" w:leader="dot" w:pos="9350"/>
            </w:tabs>
            <w:rPr>
              <w:rFonts w:ascii="Calibri" w:hAnsi="Calibri" w:cs="Calibri"/>
              <w:noProof/>
              <w:sz w:val="20"/>
              <w:szCs w:val="20"/>
            </w:rPr>
          </w:pPr>
          <w:hyperlink w:anchor="_Toc224576436" w:history="1">
            <w:r w:rsidRPr="00EE04A4">
              <w:rPr>
                <w:rStyle w:val="Hyperlink"/>
                <w:rFonts w:ascii="Calibri" w:hAnsi="Calibri" w:cs="Calibri"/>
                <w:noProof/>
                <w:sz w:val="20"/>
                <w:szCs w:val="20"/>
              </w:rPr>
              <w:t>2. Project Objectives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_Toc224576436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5</w:t>
            </w:r>
            <w:r w:rsidRPr="00EE04A4">
              <w:rPr>
                <w:rFonts w:ascii="Calibri" w:hAnsi="Calibri" w:cs="Calibri"/>
                <w:noProof/>
                <w:webHidden/>
                <w:sz w:val="20"/>
                <w:szCs w:val="20"/>
              </w:rPr>
              <w:fldChar w:fldCharType="end"/>
            </w:r>
          </w:hyperlink>
        </w:p>
        <w:p w14:paraId="36B1149E" w14:textId="47F0A773" w:rsidR="00EE04A4" w:rsidRPr="00EE04A4" w:rsidRDefault="00EE04A4">
          <w:pPr>
            <w:pStyle w:val="TOC1"/>
            <w:tabs>
              <w:tab w:val="right" w:leader="dot" w:pos="9350"/>
            </w:tabs>
            <w:rPr>
              <w:rFonts w:ascii="Calibri" w:hAnsi="Calibri" w:cs="Calibri"/>
              <w:noProof/>
              <w:sz w:val="20"/>
              <w:szCs w:val="20"/>
            </w:rPr>
          </w:pPr>
          <w:hyperlink w:anchor="_Toc224576437" w:history="1">
            <w:r w:rsidRPr="00EE04A4">
              <w:rPr>
                <w:rStyle w:val="Hyperlink"/>
                <w:rFonts w:ascii="Calibri" w:hAnsi="Calibri" w:cs="Calibri"/>
                <w:noProof/>
                <w:sz w:val="20"/>
                <w:szCs w:val="20"/>
              </w:rPr>
              <w:t>3. Project Scope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_Toc224576437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5</w:t>
            </w:r>
            <w:r w:rsidRPr="00EE04A4">
              <w:rPr>
                <w:rFonts w:ascii="Calibri" w:hAnsi="Calibri" w:cs="Calibri"/>
                <w:noProof/>
                <w:webHidden/>
                <w:sz w:val="20"/>
                <w:szCs w:val="20"/>
              </w:rPr>
              <w:fldChar w:fldCharType="end"/>
            </w:r>
          </w:hyperlink>
        </w:p>
        <w:p w14:paraId="4270B49C" w14:textId="2C29422D" w:rsidR="00EE04A4" w:rsidRPr="00EE04A4" w:rsidRDefault="00EE04A4">
          <w:pPr>
            <w:pStyle w:val="TOC2"/>
            <w:tabs>
              <w:tab w:val="right" w:leader="dot" w:pos="9350"/>
            </w:tabs>
            <w:rPr>
              <w:rFonts w:ascii="Calibri" w:hAnsi="Calibri" w:cs="Calibri"/>
              <w:noProof/>
              <w:sz w:val="20"/>
              <w:szCs w:val="20"/>
            </w:rPr>
          </w:pPr>
          <w:hyperlink w:anchor="_Toc224576438" w:history="1">
            <w:r w:rsidRPr="00EE04A4">
              <w:rPr>
                <w:rStyle w:val="Hyperlink"/>
                <w:rFonts w:ascii="Calibri" w:hAnsi="Calibri" w:cs="Calibri"/>
                <w:noProof/>
                <w:sz w:val="20"/>
                <w:szCs w:val="20"/>
              </w:rPr>
              <w:t>3.1 Research Questions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_Toc224576438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6</w:t>
            </w:r>
            <w:r w:rsidRPr="00EE04A4">
              <w:rPr>
                <w:rFonts w:ascii="Calibri" w:hAnsi="Calibri" w:cs="Calibri"/>
                <w:noProof/>
                <w:webHidden/>
                <w:sz w:val="20"/>
                <w:szCs w:val="20"/>
              </w:rPr>
              <w:fldChar w:fldCharType="end"/>
            </w:r>
          </w:hyperlink>
        </w:p>
        <w:p w14:paraId="78CD9BE3" w14:textId="3768A990" w:rsidR="00EE04A4" w:rsidRPr="00EE04A4" w:rsidRDefault="00EE04A4">
          <w:pPr>
            <w:pStyle w:val="TOC2"/>
            <w:tabs>
              <w:tab w:val="right" w:leader="dot" w:pos="9350"/>
            </w:tabs>
            <w:rPr>
              <w:rFonts w:ascii="Calibri" w:hAnsi="Calibri" w:cs="Calibri"/>
              <w:noProof/>
              <w:sz w:val="20"/>
              <w:szCs w:val="20"/>
            </w:rPr>
          </w:pPr>
          <w:hyperlink w:anchor="_Toc224576439" w:history="1">
            <w:r w:rsidRPr="00EE04A4">
              <w:rPr>
                <w:rStyle w:val="Hyperlink"/>
                <w:rFonts w:ascii="Calibri" w:hAnsi="Calibri" w:cs="Calibri"/>
                <w:noProof/>
                <w:sz w:val="20"/>
                <w:szCs w:val="20"/>
              </w:rPr>
              <w:t>3.2 Study Hypothesis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_Toc224576439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6</w:t>
            </w:r>
            <w:r w:rsidRPr="00EE04A4">
              <w:rPr>
                <w:rFonts w:ascii="Calibri" w:hAnsi="Calibri" w:cs="Calibri"/>
                <w:noProof/>
                <w:webHidden/>
                <w:sz w:val="20"/>
                <w:szCs w:val="20"/>
              </w:rPr>
              <w:fldChar w:fldCharType="end"/>
            </w:r>
          </w:hyperlink>
        </w:p>
        <w:p w14:paraId="02E23DCB" w14:textId="6DACA9ED" w:rsidR="00EE04A4" w:rsidRPr="00EE04A4" w:rsidRDefault="00EE04A4">
          <w:pPr>
            <w:pStyle w:val="TOC1"/>
            <w:tabs>
              <w:tab w:val="right" w:leader="dot" w:pos="9350"/>
            </w:tabs>
            <w:rPr>
              <w:rFonts w:ascii="Calibri" w:hAnsi="Calibri" w:cs="Calibri"/>
              <w:noProof/>
              <w:sz w:val="20"/>
              <w:szCs w:val="20"/>
            </w:rPr>
          </w:pPr>
          <w:hyperlink w:anchor="_Toc224576440" w:history="1">
            <w:r w:rsidRPr="00EE04A4">
              <w:rPr>
                <w:rStyle w:val="Hyperlink"/>
                <w:rFonts w:ascii="Calibri" w:hAnsi="Calibri" w:cs="Calibri"/>
                <w:noProof/>
                <w:sz w:val="20"/>
                <w:szCs w:val="20"/>
              </w:rPr>
              <w:t>4. System Architecture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_Toc224576440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7</w:t>
            </w:r>
            <w:r w:rsidRPr="00EE04A4">
              <w:rPr>
                <w:rFonts w:ascii="Calibri" w:hAnsi="Calibri" w:cs="Calibri"/>
                <w:noProof/>
                <w:webHidden/>
                <w:sz w:val="20"/>
                <w:szCs w:val="20"/>
              </w:rPr>
              <w:fldChar w:fldCharType="end"/>
            </w:r>
          </w:hyperlink>
        </w:p>
        <w:p w14:paraId="3C693EA2" w14:textId="5AA90C19" w:rsidR="00EE04A4" w:rsidRPr="00EE04A4" w:rsidRDefault="00EE04A4">
          <w:pPr>
            <w:pStyle w:val="TOC2"/>
            <w:tabs>
              <w:tab w:val="right" w:leader="dot" w:pos="9350"/>
            </w:tabs>
            <w:rPr>
              <w:rFonts w:ascii="Calibri" w:hAnsi="Calibri" w:cs="Calibri"/>
              <w:noProof/>
              <w:sz w:val="20"/>
              <w:szCs w:val="20"/>
            </w:rPr>
          </w:pPr>
          <w:hyperlink w:anchor="_Toc224576441" w:history="1">
            <w:r w:rsidRPr="00EE04A4">
              <w:rPr>
                <w:rStyle w:val="Hyperlink"/>
                <w:rFonts w:ascii="Calibri" w:hAnsi="Calibri" w:cs="Calibri"/>
                <w:noProof/>
                <w:sz w:val="20"/>
                <w:szCs w:val="20"/>
              </w:rPr>
              <w:t>4.1 Telemetry Instrumentation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_Toc224576441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8</w:t>
            </w:r>
            <w:r w:rsidRPr="00EE04A4">
              <w:rPr>
                <w:rFonts w:ascii="Calibri" w:hAnsi="Calibri" w:cs="Calibri"/>
                <w:noProof/>
                <w:webHidden/>
                <w:sz w:val="20"/>
                <w:szCs w:val="20"/>
              </w:rPr>
              <w:fldChar w:fldCharType="end"/>
            </w:r>
          </w:hyperlink>
        </w:p>
        <w:p w14:paraId="2C9494F0" w14:textId="5AF2CA26" w:rsidR="00EE04A4" w:rsidRPr="00EE04A4" w:rsidRDefault="00EE04A4">
          <w:pPr>
            <w:pStyle w:val="TOC2"/>
            <w:tabs>
              <w:tab w:val="right" w:leader="dot" w:pos="9350"/>
            </w:tabs>
            <w:rPr>
              <w:rFonts w:ascii="Calibri" w:hAnsi="Calibri" w:cs="Calibri"/>
              <w:noProof/>
              <w:sz w:val="20"/>
              <w:szCs w:val="20"/>
            </w:rPr>
          </w:pPr>
          <w:hyperlink w:anchor="_Toc224576442" w:history="1">
            <w:r w:rsidRPr="00EE04A4">
              <w:rPr>
                <w:rStyle w:val="Hyperlink"/>
                <w:rFonts w:ascii="Calibri" w:hAnsi="Calibri" w:cs="Calibri"/>
                <w:noProof/>
                <w:sz w:val="20"/>
                <w:szCs w:val="20"/>
              </w:rPr>
              <w:t>4.2 Interaction Sequence Reconstruction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_Toc224576442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8</w:t>
            </w:r>
            <w:r w:rsidRPr="00EE04A4">
              <w:rPr>
                <w:rFonts w:ascii="Calibri" w:hAnsi="Calibri" w:cs="Calibri"/>
                <w:noProof/>
                <w:webHidden/>
                <w:sz w:val="20"/>
                <w:szCs w:val="20"/>
              </w:rPr>
              <w:fldChar w:fldCharType="end"/>
            </w:r>
          </w:hyperlink>
        </w:p>
        <w:p w14:paraId="5B227BA0" w14:textId="136B54E5" w:rsidR="00EE04A4" w:rsidRPr="00EE04A4" w:rsidRDefault="00EE04A4">
          <w:pPr>
            <w:pStyle w:val="TOC2"/>
            <w:tabs>
              <w:tab w:val="right" w:leader="dot" w:pos="9350"/>
            </w:tabs>
            <w:rPr>
              <w:rFonts w:ascii="Calibri" w:hAnsi="Calibri" w:cs="Calibri"/>
              <w:noProof/>
              <w:sz w:val="20"/>
              <w:szCs w:val="20"/>
            </w:rPr>
          </w:pPr>
          <w:hyperlink w:anchor="_Toc224576443" w:history="1">
            <w:r w:rsidRPr="00EE04A4">
              <w:rPr>
                <w:rStyle w:val="Hyperlink"/>
                <w:rFonts w:ascii="Calibri" w:hAnsi="Calibri" w:cs="Calibri"/>
                <w:noProof/>
                <w:sz w:val="20"/>
                <w:szCs w:val="20"/>
              </w:rPr>
              <w:t>4.3 Attacker Path Visualization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_Toc224576443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8</w:t>
            </w:r>
            <w:r w:rsidRPr="00EE04A4">
              <w:rPr>
                <w:rFonts w:ascii="Calibri" w:hAnsi="Calibri" w:cs="Calibri"/>
                <w:noProof/>
                <w:webHidden/>
                <w:sz w:val="20"/>
                <w:szCs w:val="20"/>
              </w:rPr>
              <w:fldChar w:fldCharType="end"/>
            </w:r>
          </w:hyperlink>
        </w:p>
        <w:p w14:paraId="54ED8B0E" w14:textId="201E62A5" w:rsidR="00EE04A4" w:rsidRPr="00EE04A4" w:rsidRDefault="00EE04A4">
          <w:pPr>
            <w:pStyle w:val="TOC2"/>
            <w:tabs>
              <w:tab w:val="right" w:leader="dot" w:pos="9350"/>
            </w:tabs>
            <w:rPr>
              <w:rFonts w:ascii="Calibri" w:hAnsi="Calibri" w:cs="Calibri"/>
              <w:noProof/>
              <w:sz w:val="20"/>
              <w:szCs w:val="20"/>
            </w:rPr>
          </w:pPr>
          <w:hyperlink w:anchor="_Toc224576444" w:history="1">
            <w:r w:rsidRPr="00EE04A4">
              <w:rPr>
                <w:rStyle w:val="Hyperlink"/>
                <w:rFonts w:ascii="Calibri" w:hAnsi="Calibri" w:cs="Calibri"/>
                <w:noProof/>
                <w:sz w:val="20"/>
                <w:szCs w:val="20"/>
              </w:rPr>
              <w:t>4.4 Deception Control Plane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_Toc224576444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9</w:t>
            </w:r>
            <w:r w:rsidRPr="00EE04A4">
              <w:rPr>
                <w:rFonts w:ascii="Calibri" w:hAnsi="Calibri" w:cs="Calibri"/>
                <w:noProof/>
                <w:webHidden/>
                <w:sz w:val="20"/>
                <w:szCs w:val="20"/>
              </w:rPr>
              <w:fldChar w:fldCharType="end"/>
            </w:r>
          </w:hyperlink>
        </w:p>
        <w:p w14:paraId="37FC8170" w14:textId="4E76933C" w:rsidR="00EE04A4" w:rsidRPr="00EE04A4" w:rsidRDefault="00EE04A4">
          <w:pPr>
            <w:pStyle w:val="TOC1"/>
            <w:tabs>
              <w:tab w:val="right" w:leader="dot" w:pos="9350"/>
            </w:tabs>
            <w:rPr>
              <w:rFonts w:ascii="Calibri" w:hAnsi="Calibri" w:cs="Calibri"/>
              <w:noProof/>
              <w:sz w:val="20"/>
              <w:szCs w:val="20"/>
            </w:rPr>
          </w:pPr>
          <w:hyperlink w:anchor="_Toc224576445" w:history="1">
            <w:r w:rsidRPr="00EE04A4">
              <w:rPr>
                <w:rStyle w:val="Hyperlink"/>
                <w:rFonts w:ascii="Calibri" w:hAnsi="Calibri" w:cs="Calibri"/>
                <w:noProof/>
                <w:sz w:val="20"/>
                <w:szCs w:val="20"/>
              </w:rPr>
              <w:t>5. Experimental Design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_Toc224576445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9</w:t>
            </w:r>
            <w:r w:rsidRPr="00EE04A4">
              <w:rPr>
                <w:rFonts w:ascii="Calibri" w:hAnsi="Calibri" w:cs="Calibri"/>
                <w:noProof/>
                <w:webHidden/>
                <w:sz w:val="20"/>
                <w:szCs w:val="20"/>
              </w:rPr>
              <w:fldChar w:fldCharType="end"/>
            </w:r>
          </w:hyperlink>
        </w:p>
        <w:p w14:paraId="6CFE67FF" w14:textId="03C6D792" w:rsidR="00EE04A4" w:rsidRPr="00EE04A4" w:rsidRDefault="00EE04A4">
          <w:pPr>
            <w:pStyle w:val="TOC1"/>
            <w:tabs>
              <w:tab w:val="right" w:leader="dot" w:pos="9350"/>
            </w:tabs>
            <w:rPr>
              <w:rFonts w:ascii="Calibri" w:hAnsi="Calibri" w:cs="Calibri"/>
              <w:noProof/>
              <w:sz w:val="20"/>
              <w:szCs w:val="20"/>
            </w:rPr>
          </w:pPr>
          <w:hyperlink w:anchor="_Toc224576446" w:history="1">
            <w:r w:rsidRPr="00EE04A4">
              <w:rPr>
                <w:rStyle w:val="Hyperlink"/>
                <w:rFonts w:ascii="Calibri" w:hAnsi="Calibri" w:cs="Calibri"/>
                <w:noProof/>
                <w:sz w:val="20"/>
                <w:szCs w:val="20"/>
              </w:rPr>
              <w:t>6. Behavioural Metrics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_Toc224576446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10</w:t>
            </w:r>
            <w:r w:rsidRPr="00EE04A4">
              <w:rPr>
                <w:rFonts w:ascii="Calibri" w:hAnsi="Calibri" w:cs="Calibri"/>
                <w:noProof/>
                <w:webHidden/>
                <w:sz w:val="20"/>
                <w:szCs w:val="20"/>
              </w:rPr>
              <w:fldChar w:fldCharType="end"/>
            </w:r>
          </w:hyperlink>
        </w:p>
        <w:p w14:paraId="76E89852" w14:textId="451211AB" w:rsidR="00EE04A4" w:rsidRPr="00EE04A4" w:rsidRDefault="00EE04A4">
          <w:pPr>
            <w:pStyle w:val="TOC2"/>
            <w:tabs>
              <w:tab w:val="right" w:leader="dot" w:pos="9350"/>
            </w:tabs>
            <w:rPr>
              <w:rFonts w:ascii="Calibri" w:hAnsi="Calibri" w:cs="Calibri"/>
              <w:noProof/>
              <w:sz w:val="20"/>
              <w:szCs w:val="20"/>
            </w:rPr>
          </w:pPr>
          <w:hyperlink w:anchor="_Toc224576447" w:history="1">
            <w:r w:rsidRPr="00EE04A4">
              <w:rPr>
                <w:rStyle w:val="Hyperlink"/>
                <w:rFonts w:ascii="Calibri" w:hAnsi="Calibri" w:cs="Calibri"/>
                <w:noProof/>
                <w:sz w:val="20"/>
                <w:szCs w:val="20"/>
              </w:rPr>
              <w:t>6.1 Evaluation Method</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_Toc224576447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10</w:t>
            </w:r>
            <w:r w:rsidRPr="00EE04A4">
              <w:rPr>
                <w:rFonts w:ascii="Calibri" w:hAnsi="Calibri" w:cs="Calibri"/>
                <w:noProof/>
                <w:webHidden/>
                <w:sz w:val="20"/>
                <w:szCs w:val="20"/>
              </w:rPr>
              <w:fldChar w:fldCharType="end"/>
            </w:r>
          </w:hyperlink>
        </w:p>
        <w:p w14:paraId="54287733" w14:textId="6FE67123" w:rsidR="00EE04A4" w:rsidRPr="00EE04A4" w:rsidRDefault="00EE04A4">
          <w:pPr>
            <w:pStyle w:val="TOC2"/>
            <w:tabs>
              <w:tab w:val="right" w:leader="dot" w:pos="9350"/>
            </w:tabs>
            <w:rPr>
              <w:rFonts w:ascii="Calibri" w:hAnsi="Calibri" w:cs="Calibri"/>
              <w:noProof/>
              <w:sz w:val="20"/>
              <w:szCs w:val="20"/>
            </w:rPr>
          </w:pPr>
          <w:hyperlink w:anchor="_Toc224576448" w:history="1">
            <w:r w:rsidRPr="00EE04A4">
              <w:rPr>
                <w:rStyle w:val="Hyperlink"/>
                <w:rFonts w:ascii="Calibri" w:hAnsi="Calibri" w:cs="Calibri"/>
                <w:noProof/>
                <w:sz w:val="20"/>
                <w:szCs w:val="20"/>
              </w:rPr>
              <w:t>6.2 Threat Model</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_Toc224576448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11</w:t>
            </w:r>
            <w:r w:rsidRPr="00EE04A4">
              <w:rPr>
                <w:rFonts w:ascii="Calibri" w:hAnsi="Calibri" w:cs="Calibri"/>
                <w:noProof/>
                <w:webHidden/>
                <w:sz w:val="20"/>
                <w:szCs w:val="20"/>
              </w:rPr>
              <w:fldChar w:fldCharType="end"/>
            </w:r>
          </w:hyperlink>
        </w:p>
        <w:p w14:paraId="2F71D1A5" w14:textId="72FB8122" w:rsidR="00EE04A4" w:rsidRPr="00EE04A4" w:rsidRDefault="00EE04A4">
          <w:pPr>
            <w:pStyle w:val="TOC1"/>
            <w:tabs>
              <w:tab w:val="right" w:leader="dot" w:pos="9350"/>
            </w:tabs>
            <w:rPr>
              <w:rFonts w:ascii="Calibri" w:hAnsi="Calibri" w:cs="Calibri"/>
              <w:noProof/>
              <w:sz w:val="20"/>
              <w:szCs w:val="20"/>
            </w:rPr>
          </w:pPr>
          <w:hyperlink w:anchor="_Toc224576449" w:history="1">
            <w:r w:rsidRPr="00EE04A4">
              <w:rPr>
                <w:rStyle w:val="Hyperlink"/>
                <w:rFonts w:ascii="Calibri" w:hAnsi="Calibri" w:cs="Calibri"/>
                <w:noProof/>
                <w:sz w:val="20"/>
                <w:szCs w:val="20"/>
              </w:rPr>
              <w:t>7. MITRE ATT&amp;CK Mapping</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_Toc224576449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11</w:t>
            </w:r>
            <w:r w:rsidRPr="00EE04A4">
              <w:rPr>
                <w:rFonts w:ascii="Calibri" w:hAnsi="Calibri" w:cs="Calibri"/>
                <w:noProof/>
                <w:webHidden/>
                <w:sz w:val="20"/>
                <w:szCs w:val="20"/>
              </w:rPr>
              <w:fldChar w:fldCharType="end"/>
            </w:r>
          </w:hyperlink>
        </w:p>
        <w:p w14:paraId="3C8472EB" w14:textId="515C83FA" w:rsidR="00EE04A4" w:rsidRPr="00EE04A4" w:rsidRDefault="00EE04A4">
          <w:pPr>
            <w:pStyle w:val="TOC1"/>
            <w:tabs>
              <w:tab w:val="right" w:leader="dot" w:pos="9350"/>
            </w:tabs>
            <w:rPr>
              <w:rFonts w:ascii="Calibri" w:hAnsi="Calibri" w:cs="Calibri"/>
              <w:noProof/>
              <w:sz w:val="20"/>
              <w:szCs w:val="20"/>
            </w:rPr>
          </w:pPr>
          <w:hyperlink w:anchor="_Toc224576450" w:history="1">
            <w:r w:rsidRPr="00EE04A4">
              <w:rPr>
                <w:rStyle w:val="Hyperlink"/>
                <w:rFonts w:ascii="Calibri" w:hAnsi="Calibri" w:cs="Calibri"/>
                <w:noProof/>
                <w:sz w:val="20"/>
                <w:szCs w:val="20"/>
              </w:rPr>
              <w:t>8. Feasibility and Risk Management</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_Toc224576450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11</w:t>
            </w:r>
            <w:r w:rsidRPr="00EE04A4">
              <w:rPr>
                <w:rFonts w:ascii="Calibri" w:hAnsi="Calibri" w:cs="Calibri"/>
                <w:noProof/>
                <w:webHidden/>
                <w:sz w:val="20"/>
                <w:szCs w:val="20"/>
              </w:rPr>
              <w:fldChar w:fldCharType="end"/>
            </w:r>
          </w:hyperlink>
        </w:p>
        <w:p w14:paraId="40398241" w14:textId="5E457FF9" w:rsidR="00EE04A4" w:rsidRPr="00EE04A4" w:rsidRDefault="00EE04A4">
          <w:pPr>
            <w:pStyle w:val="TOC1"/>
            <w:tabs>
              <w:tab w:val="right" w:leader="dot" w:pos="9350"/>
            </w:tabs>
            <w:rPr>
              <w:rFonts w:ascii="Calibri" w:hAnsi="Calibri" w:cs="Calibri"/>
              <w:noProof/>
              <w:sz w:val="20"/>
              <w:szCs w:val="20"/>
            </w:rPr>
          </w:pPr>
          <w:hyperlink w:anchor="_Toc224576451" w:history="1">
            <w:r w:rsidRPr="00EE04A4">
              <w:rPr>
                <w:rStyle w:val="Hyperlink"/>
                <w:rFonts w:ascii="Calibri" w:hAnsi="Calibri" w:cs="Calibri"/>
                <w:noProof/>
                <w:sz w:val="20"/>
                <w:szCs w:val="20"/>
              </w:rPr>
              <w:t>9. Project Schedule and Learning Hours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_Toc224576451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12</w:t>
            </w:r>
            <w:r w:rsidRPr="00EE04A4">
              <w:rPr>
                <w:rFonts w:ascii="Calibri" w:hAnsi="Calibri" w:cs="Calibri"/>
                <w:noProof/>
                <w:webHidden/>
                <w:sz w:val="20"/>
                <w:szCs w:val="20"/>
              </w:rPr>
              <w:fldChar w:fldCharType="end"/>
            </w:r>
          </w:hyperlink>
        </w:p>
        <w:p w14:paraId="7946CC21" w14:textId="040940F7" w:rsidR="00EE04A4" w:rsidRPr="00EE04A4" w:rsidRDefault="00EE04A4">
          <w:pPr>
            <w:pStyle w:val="TOC1"/>
            <w:tabs>
              <w:tab w:val="right" w:leader="dot" w:pos="9350"/>
            </w:tabs>
            <w:rPr>
              <w:rFonts w:ascii="Calibri" w:hAnsi="Calibri" w:cs="Calibri"/>
              <w:noProof/>
              <w:sz w:val="20"/>
              <w:szCs w:val="20"/>
            </w:rPr>
          </w:pPr>
          <w:hyperlink w:anchor="_Toc224576452" w:history="1">
            <w:r w:rsidRPr="00EE04A4">
              <w:rPr>
                <w:rStyle w:val="Hyperlink"/>
                <w:rFonts w:ascii="Calibri" w:hAnsi="Calibri" w:cs="Calibri"/>
                <w:noProof/>
                <w:sz w:val="20"/>
                <w:szCs w:val="20"/>
              </w:rPr>
              <w:t>10. Expected Deliverables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_Toc224576452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12</w:t>
            </w:r>
            <w:r w:rsidRPr="00EE04A4">
              <w:rPr>
                <w:rFonts w:ascii="Calibri" w:hAnsi="Calibri" w:cs="Calibri"/>
                <w:noProof/>
                <w:webHidden/>
                <w:sz w:val="20"/>
                <w:szCs w:val="20"/>
              </w:rPr>
              <w:fldChar w:fldCharType="end"/>
            </w:r>
          </w:hyperlink>
        </w:p>
        <w:p w14:paraId="2C1209FF" w14:textId="1C6162F9" w:rsidR="00EE04A4" w:rsidRPr="00EE04A4" w:rsidRDefault="00EE04A4">
          <w:pPr>
            <w:pStyle w:val="TOC1"/>
            <w:tabs>
              <w:tab w:val="right" w:leader="dot" w:pos="9350"/>
            </w:tabs>
            <w:rPr>
              <w:rFonts w:ascii="Calibri" w:hAnsi="Calibri" w:cs="Calibri"/>
              <w:noProof/>
              <w:sz w:val="20"/>
              <w:szCs w:val="20"/>
            </w:rPr>
          </w:pPr>
          <w:hyperlink w:anchor="_Toc224576453" w:history="1">
            <w:r w:rsidRPr="00EE04A4">
              <w:rPr>
                <w:rStyle w:val="Hyperlink"/>
                <w:rFonts w:ascii="Calibri" w:hAnsi="Calibri" w:cs="Calibri"/>
                <w:noProof/>
                <w:sz w:val="20"/>
                <w:szCs w:val="20"/>
              </w:rPr>
              <w:t>11. Expected Contributions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_Toc224576453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13</w:t>
            </w:r>
            <w:r w:rsidRPr="00EE04A4">
              <w:rPr>
                <w:rFonts w:ascii="Calibri" w:hAnsi="Calibri" w:cs="Calibri"/>
                <w:noProof/>
                <w:webHidden/>
                <w:sz w:val="20"/>
                <w:szCs w:val="20"/>
              </w:rPr>
              <w:fldChar w:fldCharType="end"/>
            </w:r>
          </w:hyperlink>
        </w:p>
        <w:p w14:paraId="4B1646CA" w14:textId="35A61F99" w:rsidR="00EE04A4" w:rsidRPr="00EE04A4" w:rsidRDefault="00EE04A4">
          <w:pPr>
            <w:pStyle w:val="TOC1"/>
            <w:tabs>
              <w:tab w:val="right" w:leader="dot" w:pos="9350"/>
            </w:tabs>
            <w:rPr>
              <w:rFonts w:ascii="Calibri" w:hAnsi="Calibri" w:cs="Calibri"/>
              <w:noProof/>
              <w:sz w:val="20"/>
              <w:szCs w:val="20"/>
            </w:rPr>
          </w:pPr>
          <w:hyperlink w:anchor="_Toc224576454" w:history="1">
            <w:r w:rsidRPr="00EE04A4">
              <w:rPr>
                <w:rStyle w:val="Hyperlink"/>
                <w:rFonts w:ascii="Calibri" w:hAnsi="Calibri" w:cs="Calibri"/>
                <w:noProof/>
                <w:sz w:val="20"/>
                <w:szCs w:val="20"/>
                <w:lang w:val="en-GB"/>
              </w:rPr>
              <w:t>Appendix A – Implementation Plan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_Toc224576454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14</w:t>
            </w:r>
            <w:r w:rsidRPr="00EE04A4">
              <w:rPr>
                <w:rFonts w:ascii="Calibri" w:hAnsi="Calibri" w:cs="Calibri"/>
                <w:noProof/>
                <w:webHidden/>
                <w:sz w:val="20"/>
                <w:szCs w:val="20"/>
              </w:rPr>
              <w:fldChar w:fldCharType="end"/>
            </w:r>
          </w:hyperlink>
        </w:p>
        <w:p w14:paraId="30A69457" w14:textId="2C92DBED" w:rsidR="00EE04A4" w:rsidRPr="00EE04A4" w:rsidRDefault="00EE04A4">
          <w:pPr>
            <w:pStyle w:val="TOC2"/>
            <w:tabs>
              <w:tab w:val="right" w:leader="dot" w:pos="9350"/>
            </w:tabs>
            <w:rPr>
              <w:rFonts w:ascii="Calibri" w:hAnsi="Calibri" w:cs="Calibri"/>
              <w:noProof/>
              <w:sz w:val="20"/>
              <w:szCs w:val="20"/>
            </w:rPr>
          </w:pPr>
          <w:hyperlink w:anchor="_Toc224576455" w:history="1">
            <w:r w:rsidRPr="00EE04A4">
              <w:rPr>
                <w:rStyle w:val="Hyperlink"/>
                <w:rFonts w:ascii="Calibri" w:hAnsi="Calibri" w:cs="Calibri"/>
                <w:noProof/>
                <w:sz w:val="20"/>
                <w:szCs w:val="20"/>
                <w:lang w:val="en-GB"/>
              </w:rPr>
              <w:t>A.1 Purpose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_Toc224576455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14</w:t>
            </w:r>
            <w:r w:rsidRPr="00EE04A4">
              <w:rPr>
                <w:rFonts w:ascii="Calibri" w:hAnsi="Calibri" w:cs="Calibri"/>
                <w:noProof/>
                <w:webHidden/>
                <w:sz w:val="20"/>
                <w:szCs w:val="20"/>
              </w:rPr>
              <w:fldChar w:fldCharType="end"/>
            </w:r>
          </w:hyperlink>
        </w:p>
        <w:p w14:paraId="0195A919" w14:textId="74E1BAA8" w:rsidR="00EE04A4" w:rsidRPr="00EE04A4" w:rsidRDefault="00EE04A4">
          <w:pPr>
            <w:pStyle w:val="TOC2"/>
            <w:tabs>
              <w:tab w:val="right" w:leader="dot" w:pos="9350"/>
            </w:tabs>
            <w:rPr>
              <w:rFonts w:ascii="Calibri" w:hAnsi="Calibri" w:cs="Calibri"/>
              <w:noProof/>
              <w:sz w:val="20"/>
              <w:szCs w:val="20"/>
            </w:rPr>
          </w:pPr>
          <w:hyperlink w:anchor="_Toc224576456" w:history="1">
            <w:r w:rsidRPr="00EE04A4">
              <w:rPr>
                <w:rStyle w:val="Hyperlink"/>
                <w:rFonts w:ascii="Calibri" w:hAnsi="Calibri" w:cs="Calibri"/>
                <w:noProof/>
                <w:sz w:val="20"/>
                <w:szCs w:val="20"/>
                <w:lang w:val="en-GB"/>
              </w:rPr>
              <w:t>A.2 Deployment Platform</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_Toc224576456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14</w:t>
            </w:r>
            <w:r w:rsidRPr="00EE04A4">
              <w:rPr>
                <w:rFonts w:ascii="Calibri" w:hAnsi="Calibri" w:cs="Calibri"/>
                <w:noProof/>
                <w:webHidden/>
                <w:sz w:val="20"/>
                <w:szCs w:val="20"/>
              </w:rPr>
              <w:fldChar w:fldCharType="end"/>
            </w:r>
          </w:hyperlink>
        </w:p>
        <w:p w14:paraId="6584CF3D" w14:textId="52520803" w:rsidR="00EE04A4" w:rsidRPr="00EE04A4" w:rsidRDefault="00EE04A4">
          <w:pPr>
            <w:pStyle w:val="TOC2"/>
            <w:tabs>
              <w:tab w:val="right" w:leader="dot" w:pos="9350"/>
            </w:tabs>
            <w:rPr>
              <w:rFonts w:ascii="Calibri" w:hAnsi="Calibri" w:cs="Calibri"/>
              <w:noProof/>
              <w:sz w:val="20"/>
              <w:szCs w:val="20"/>
            </w:rPr>
          </w:pPr>
          <w:hyperlink w:anchor="_Toc224576457" w:history="1">
            <w:r w:rsidRPr="00EE04A4">
              <w:rPr>
                <w:rStyle w:val="Hyperlink"/>
                <w:rFonts w:ascii="Calibri" w:hAnsi="Calibri" w:cs="Calibri"/>
                <w:noProof/>
                <w:sz w:val="20"/>
                <w:szCs w:val="20"/>
                <w:lang w:val="en-GB"/>
              </w:rPr>
              <w:t>A.3 Planned Virtual Machine Layout</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_Toc224576457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14</w:t>
            </w:r>
            <w:r w:rsidRPr="00EE04A4">
              <w:rPr>
                <w:rFonts w:ascii="Calibri" w:hAnsi="Calibri" w:cs="Calibri"/>
                <w:noProof/>
                <w:webHidden/>
                <w:sz w:val="20"/>
                <w:szCs w:val="20"/>
              </w:rPr>
              <w:fldChar w:fldCharType="end"/>
            </w:r>
          </w:hyperlink>
        </w:p>
        <w:p w14:paraId="330F48FA" w14:textId="12A04002" w:rsidR="00EE04A4" w:rsidRPr="00EE04A4" w:rsidRDefault="00EE04A4">
          <w:pPr>
            <w:pStyle w:val="TOC2"/>
            <w:tabs>
              <w:tab w:val="right" w:leader="dot" w:pos="9350"/>
            </w:tabs>
            <w:rPr>
              <w:rFonts w:ascii="Calibri" w:hAnsi="Calibri" w:cs="Calibri"/>
              <w:noProof/>
              <w:sz w:val="20"/>
              <w:szCs w:val="20"/>
            </w:rPr>
          </w:pPr>
          <w:hyperlink w:anchor="_Toc224576458" w:history="1">
            <w:r w:rsidRPr="00EE04A4">
              <w:rPr>
                <w:rStyle w:val="Hyperlink"/>
                <w:rFonts w:ascii="Calibri" w:hAnsi="Calibri" w:cs="Calibri"/>
                <w:noProof/>
                <w:sz w:val="20"/>
                <w:szCs w:val="20"/>
                <w:lang w:val="en-GB"/>
              </w:rPr>
              <w:t>A.4 Rationale for Feasibility</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_Toc224576458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15</w:t>
            </w:r>
            <w:r w:rsidRPr="00EE04A4">
              <w:rPr>
                <w:rFonts w:ascii="Calibri" w:hAnsi="Calibri" w:cs="Calibri"/>
                <w:noProof/>
                <w:webHidden/>
                <w:sz w:val="20"/>
                <w:szCs w:val="20"/>
              </w:rPr>
              <w:fldChar w:fldCharType="end"/>
            </w:r>
          </w:hyperlink>
        </w:p>
        <w:p w14:paraId="6C6F80C0" w14:textId="0B308474" w:rsidR="00EE04A4" w:rsidRPr="00EE04A4" w:rsidRDefault="00EE04A4">
          <w:pPr>
            <w:pStyle w:val="TOC2"/>
            <w:tabs>
              <w:tab w:val="right" w:leader="dot" w:pos="9350"/>
            </w:tabs>
            <w:rPr>
              <w:rFonts w:ascii="Calibri" w:hAnsi="Calibri" w:cs="Calibri"/>
              <w:noProof/>
              <w:sz w:val="20"/>
              <w:szCs w:val="20"/>
            </w:rPr>
          </w:pPr>
          <w:hyperlink w:anchor="_Toc224576459" w:history="1">
            <w:r w:rsidRPr="00EE04A4">
              <w:rPr>
                <w:rStyle w:val="Hyperlink"/>
                <w:rFonts w:ascii="Calibri" w:hAnsi="Calibri" w:cs="Calibri"/>
                <w:noProof/>
                <w:sz w:val="20"/>
                <w:szCs w:val="20"/>
                <w:lang w:val="en-GB"/>
              </w:rPr>
              <w:t>A.5 Proposed Network Layout</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_Toc224576459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16</w:t>
            </w:r>
            <w:r w:rsidRPr="00EE04A4">
              <w:rPr>
                <w:rFonts w:ascii="Calibri" w:hAnsi="Calibri" w:cs="Calibri"/>
                <w:noProof/>
                <w:webHidden/>
                <w:sz w:val="20"/>
                <w:szCs w:val="20"/>
              </w:rPr>
              <w:fldChar w:fldCharType="end"/>
            </w:r>
          </w:hyperlink>
        </w:p>
        <w:p w14:paraId="0CAB2F1A" w14:textId="05D80040" w:rsidR="00EE04A4" w:rsidRPr="00EE04A4" w:rsidRDefault="00EE04A4">
          <w:pPr>
            <w:pStyle w:val="TOC2"/>
            <w:tabs>
              <w:tab w:val="right" w:leader="dot" w:pos="9350"/>
            </w:tabs>
            <w:rPr>
              <w:rFonts w:ascii="Calibri" w:hAnsi="Calibri" w:cs="Calibri"/>
              <w:noProof/>
              <w:sz w:val="20"/>
              <w:szCs w:val="20"/>
            </w:rPr>
          </w:pPr>
          <w:hyperlink w:anchor="_Toc224576460" w:history="1">
            <w:r w:rsidRPr="00EE04A4">
              <w:rPr>
                <w:rStyle w:val="Hyperlink"/>
                <w:rFonts w:ascii="Calibri" w:hAnsi="Calibri" w:cs="Calibri"/>
                <w:noProof/>
                <w:sz w:val="20"/>
                <w:szCs w:val="20"/>
                <w:lang w:val="en-GB"/>
              </w:rPr>
              <w:t>A.6 Logical Traffic Flow</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_Toc224576460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16</w:t>
            </w:r>
            <w:r w:rsidRPr="00EE04A4">
              <w:rPr>
                <w:rFonts w:ascii="Calibri" w:hAnsi="Calibri" w:cs="Calibri"/>
                <w:noProof/>
                <w:webHidden/>
                <w:sz w:val="20"/>
                <w:szCs w:val="20"/>
              </w:rPr>
              <w:fldChar w:fldCharType="end"/>
            </w:r>
          </w:hyperlink>
        </w:p>
        <w:p w14:paraId="1E3ABAE9" w14:textId="512BA3DA" w:rsidR="00EE04A4" w:rsidRPr="00EE04A4" w:rsidRDefault="00EE04A4">
          <w:pPr>
            <w:pStyle w:val="TOC2"/>
            <w:tabs>
              <w:tab w:val="right" w:leader="dot" w:pos="9350"/>
            </w:tabs>
            <w:rPr>
              <w:rFonts w:ascii="Calibri" w:hAnsi="Calibri" w:cs="Calibri"/>
              <w:noProof/>
              <w:sz w:val="20"/>
              <w:szCs w:val="20"/>
            </w:rPr>
          </w:pPr>
          <w:hyperlink w:anchor="_Toc224576461" w:history="1">
            <w:r w:rsidRPr="00EE04A4">
              <w:rPr>
                <w:rStyle w:val="Hyperlink"/>
                <w:rFonts w:ascii="Calibri" w:hAnsi="Calibri" w:cs="Calibri"/>
                <w:noProof/>
                <w:sz w:val="20"/>
                <w:szCs w:val="20"/>
                <w:lang w:val="en-GB"/>
              </w:rPr>
              <w:t>A.7 Planned Role of Each VM</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_Toc224576461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17</w:t>
            </w:r>
            <w:r w:rsidRPr="00EE04A4">
              <w:rPr>
                <w:rFonts w:ascii="Calibri" w:hAnsi="Calibri" w:cs="Calibri"/>
                <w:noProof/>
                <w:webHidden/>
                <w:sz w:val="20"/>
                <w:szCs w:val="20"/>
              </w:rPr>
              <w:fldChar w:fldCharType="end"/>
            </w:r>
          </w:hyperlink>
        </w:p>
        <w:p w14:paraId="4E21348A" w14:textId="4D1D495D" w:rsidR="00EE04A4" w:rsidRPr="00EE04A4" w:rsidRDefault="00EE04A4">
          <w:pPr>
            <w:pStyle w:val="TOC2"/>
            <w:tabs>
              <w:tab w:val="right" w:leader="dot" w:pos="9350"/>
            </w:tabs>
            <w:rPr>
              <w:rFonts w:ascii="Calibri" w:hAnsi="Calibri" w:cs="Calibri"/>
              <w:noProof/>
              <w:sz w:val="20"/>
              <w:szCs w:val="20"/>
            </w:rPr>
          </w:pPr>
          <w:hyperlink w:anchor="_Toc224576462" w:history="1">
            <w:r w:rsidRPr="00EE04A4">
              <w:rPr>
                <w:rStyle w:val="Hyperlink"/>
                <w:rFonts w:ascii="Calibri" w:hAnsi="Calibri" w:cs="Calibri"/>
                <w:noProof/>
                <w:sz w:val="20"/>
                <w:szCs w:val="20"/>
                <w:lang w:val="en-GB"/>
              </w:rPr>
              <w:t>A.8 Deception Asset Placement Plan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_Toc224576462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19</w:t>
            </w:r>
            <w:r w:rsidRPr="00EE04A4">
              <w:rPr>
                <w:rFonts w:ascii="Calibri" w:hAnsi="Calibri" w:cs="Calibri"/>
                <w:noProof/>
                <w:webHidden/>
                <w:sz w:val="20"/>
                <w:szCs w:val="20"/>
              </w:rPr>
              <w:fldChar w:fldCharType="end"/>
            </w:r>
          </w:hyperlink>
        </w:p>
        <w:p w14:paraId="6AE97F4D" w14:textId="0DECD512" w:rsidR="00EE04A4" w:rsidRPr="00EE04A4" w:rsidRDefault="00EE04A4">
          <w:pPr>
            <w:pStyle w:val="TOC2"/>
            <w:tabs>
              <w:tab w:val="right" w:leader="dot" w:pos="9350"/>
            </w:tabs>
            <w:rPr>
              <w:rFonts w:ascii="Calibri" w:hAnsi="Calibri" w:cs="Calibri"/>
              <w:noProof/>
              <w:sz w:val="20"/>
              <w:szCs w:val="20"/>
            </w:rPr>
          </w:pPr>
          <w:hyperlink w:anchor="_Toc224576463" w:history="1">
            <w:r w:rsidRPr="00EE04A4">
              <w:rPr>
                <w:rStyle w:val="Hyperlink"/>
                <w:rFonts w:ascii="Calibri" w:hAnsi="Calibri" w:cs="Calibri"/>
                <w:noProof/>
                <w:sz w:val="20"/>
                <w:szCs w:val="20"/>
                <w:lang w:val="en-GB"/>
              </w:rPr>
              <w:t>A.9 Implementation Sequence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_Toc224576463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20</w:t>
            </w:r>
            <w:r w:rsidRPr="00EE04A4">
              <w:rPr>
                <w:rFonts w:ascii="Calibri" w:hAnsi="Calibri" w:cs="Calibri"/>
                <w:noProof/>
                <w:webHidden/>
                <w:sz w:val="20"/>
                <w:szCs w:val="20"/>
              </w:rPr>
              <w:fldChar w:fldCharType="end"/>
            </w:r>
          </w:hyperlink>
        </w:p>
        <w:p w14:paraId="1AC59FC4" w14:textId="6BF7F662" w:rsidR="00EE04A4" w:rsidRPr="00EE04A4" w:rsidRDefault="00EE04A4">
          <w:pPr>
            <w:pStyle w:val="TOC2"/>
            <w:tabs>
              <w:tab w:val="right" w:leader="dot" w:pos="9350"/>
            </w:tabs>
            <w:rPr>
              <w:rFonts w:ascii="Calibri" w:hAnsi="Calibri" w:cs="Calibri"/>
              <w:noProof/>
              <w:sz w:val="20"/>
              <w:szCs w:val="20"/>
            </w:rPr>
          </w:pPr>
          <w:hyperlink w:anchor="_Toc224576464" w:history="1">
            <w:r w:rsidRPr="00EE04A4">
              <w:rPr>
                <w:rStyle w:val="Hyperlink"/>
                <w:rFonts w:ascii="Calibri" w:hAnsi="Calibri" w:cs="Calibri"/>
                <w:noProof/>
                <w:sz w:val="20"/>
                <w:szCs w:val="20"/>
                <w:lang w:val="en-GB"/>
              </w:rPr>
              <w:t>A.10 Snapshot and Reset Strategy</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_Toc224576464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21</w:t>
            </w:r>
            <w:r w:rsidRPr="00EE04A4">
              <w:rPr>
                <w:rFonts w:ascii="Calibri" w:hAnsi="Calibri" w:cs="Calibri"/>
                <w:noProof/>
                <w:webHidden/>
                <w:sz w:val="20"/>
                <w:szCs w:val="20"/>
              </w:rPr>
              <w:fldChar w:fldCharType="end"/>
            </w:r>
          </w:hyperlink>
        </w:p>
        <w:p w14:paraId="2A8EE02C" w14:textId="6BED9E58" w:rsidR="00EE04A4" w:rsidRPr="00EE04A4" w:rsidRDefault="00EE04A4">
          <w:pPr>
            <w:pStyle w:val="TOC2"/>
            <w:tabs>
              <w:tab w:val="right" w:leader="dot" w:pos="9350"/>
            </w:tabs>
            <w:rPr>
              <w:rFonts w:ascii="Calibri" w:hAnsi="Calibri" w:cs="Calibri"/>
              <w:noProof/>
              <w:sz w:val="20"/>
              <w:szCs w:val="20"/>
            </w:rPr>
          </w:pPr>
          <w:hyperlink w:anchor="_Toc224576465" w:history="1">
            <w:r w:rsidRPr="00EE04A4">
              <w:rPr>
                <w:rStyle w:val="Hyperlink"/>
                <w:rFonts w:ascii="Calibri" w:hAnsi="Calibri" w:cs="Calibri"/>
                <w:noProof/>
                <w:sz w:val="20"/>
                <w:szCs w:val="20"/>
                <w:lang w:val="en-GB"/>
              </w:rPr>
              <w:t>A.11 Key Manageability Considerations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_Toc224576465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21</w:t>
            </w:r>
            <w:r w:rsidRPr="00EE04A4">
              <w:rPr>
                <w:rFonts w:ascii="Calibri" w:hAnsi="Calibri" w:cs="Calibri"/>
                <w:noProof/>
                <w:webHidden/>
                <w:sz w:val="20"/>
                <w:szCs w:val="20"/>
              </w:rPr>
              <w:fldChar w:fldCharType="end"/>
            </w:r>
          </w:hyperlink>
        </w:p>
        <w:p w14:paraId="463AB3C7" w14:textId="63EB07EF" w:rsidR="00EE04A4" w:rsidRPr="00EE04A4" w:rsidRDefault="00EE04A4">
          <w:pPr>
            <w:pStyle w:val="TOC2"/>
            <w:tabs>
              <w:tab w:val="right" w:leader="dot" w:pos="9350"/>
            </w:tabs>
            <w:rPr>
              <w:rFonts w:ascii="Calibri" w:hAnsi="Calibri" w:cs="Calibri"/>
              <w:noProof/>
              <w:sz w:val="20"/>
              <w:szCs w:val="20"/>
            </w:rPr>
          </w:pPr>
          <w:hyperlink w:anchor="_Toc224576466" w:history="1">
            <w:r w:rsidRPr="00EE04A4">
              <w:rPr>
                <w:rStyle w:val="Hyperlink"/>
                <w:rFonts w:ascii="Calibri" w:hAnsi="Calibri" w:cs="Calibri"/>
                <w:noProof/>
                <w:sz w:val="20"/>
                <w:szCs w:val="20"/>
                <w:lang w:val="en-GB"/>
              </w:rPr>
              <w:t>A.12 Summary</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_Toc224576466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22</w:t>
            </w:r>
            <w:r w:rsidRPr="00EE04A4">
              <w:rPr>
                <w:rFonts w:ascii="Calibri" w:hAnsi="Calibri" w:cs="Calibri"/>
                <w:noProof/>
                <w:webHidden/>
                <w:sz w:val="20"/>
                <w:szCs w:val="20"/>
              </w:rPr>
              <w:fldChar w:fldCharType="end"/>
            </w:r>
          </w:hyperlink>
        </w:p>
        <w:p w14:paraId="550FB12F" w14:textId="68670E09" w:rsidR="00EE04A4" w:rsidRPr="00EE04A4" w:rsidRDefault="00EE04A4">
          <w:pPr>
            <w:pStyle w:val="TOC1"/>
            <w:tabs>
              <w:tab w:val="right" w:leader="dot" w:pos="9350"/>
            </w:tabs>
            <w:rPr>
              <w:rFonts w:ascii="Calibri" w:hAnsi="Calibri" w:cs="Calibri"/>
              <w:noProof/>
              <w:sz w:val="20"/>
              <w:szCs w:val="20"/>
            </w:rPr>
          </w:pPr>
          <w:hyperlink w:anchor="_Toc224576467" w:history="1">
            <w:r w:rsidRPr="00EE04A4">
              <w:rPr>
                <w:rStyle w:val="Hyperlink"/>
                <w:rFonts w:ascii="Calibri" w:hAnsi="Calibri" w:cs="Calibri"/>
                <w:noProof/>
                <w:sz w:val="20"/>
                <w:szCs w:val="20"/>
              </w:rPr>
              <w:t>Appendix B – Experimental Telemetry Schema</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_Toc224576467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22</w:t>
            </w:r>
            <w:r w:rsidRPr="00EE04A4">
              <w:rPr>
                <w:rFonts w:ascii="Calibri" w:hAnsi="Calibri" w:cs="Calibri"/>
                <w:noProof/>
                <w:webHidden/>
                <w:sz w:val="20"/>
                <w:szCs w:val="20"/>
              </w:rPr>
              <w:fldChar w:fldCharType="end"/>
            </w:r>
          </w:hyperlink>
        </w:p>
        <w:p w14:paraId="560D3463" w14:textId="0F52B793" w:rsidR="00EE04A4" w:rsidRPr="00EE04A4" w:rsidRDefault="00EE04A4">
          <w:pPr>
            <w:pStyle w:val="TOC2"/>
            <w:tabs>
              <w:tab w:val="right" w:leader="dot" w:pos="9350"/>
            </w:tabs>
            <w:rPr>
              <w:rFonts w:ascii="Calibri" w:hAnsi="Calibri" w:cs="Calibri"/>
              <w:noProof/>
              <w:sz w:val="20"/>
              <w:szCs w:val="20"/>
            </w:rPr>
          </w:pPr>
          <w:hyperlink w:anchor="_Toc224576468" w:history="1">
            <w:r w:rsidRPr="00EE04A4">
              <w:rPr>
                <w:rStyle w:val="Hyperlink"/>
                <w:rFonts w:ascii="Calibri" w:hAnsi="Calibri" w:cs="Calibri"/>
                <w:noProof/>
                <w:sz w:val="20"/>
                <w:szCs w:val="20"/>
              </w:rPr>
              <w:t>B.1 Purpose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_Toc224576468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22</w:t>
            </w:r>
            <w:r w:rsidRPr="00EE04A4">
              <w:rPr>
                <w:rFonts w:ascii="Calibri" w:hAnsi="Calibri" w:cs="Calibri"/>
                <w:noProof/>
                <w:webHidden/>
                <w:sz w:val="20"/>
                <w:szCs w:val="20"/>
              </w:rPr>
              <w:fldChar w:fldCharType="end"/>
            </w:r>
          </w:hyperlink>
        </w:p>
        <w:p w14:paraId="539F8B69" w14:textId="40CDE667" w:rsidR="00EE04A4" w:rsidRPr="00EE04A4" w:rsidRDefault="00EE04A4">
          <w:pPr>
            <w:pStyle w:val="TOC2"/>
            <w:tabs>
              <w:tab w:val="right" w:leader="dot" w:pos="9350"/>
            </w:tabs>
            <w:rPr>
              <w:rFonts w:ascii="Calibri" w:hAnsi="Calibri" w:cs="Calibri"/>
              <w:noProof/>
              <w:sz w:val="20"/>
              <w:szCs w:val="20"/>
            </w:rPr>
          </w:pPr>
          <w:hyperlink w:anchor="_Toc224576469" w:history="1">
            <w:r w:rsidRPr="00EE04A4">
              <w:rPr>
                <w:rStyle w:val="Hyperlink"/>
                <w:rFonts w:ascii="Calibri" w:hAnsi="Calibri" w:cs="Calibri"/>
                <w:noProof/>
                <w:sz w:val="20"/>
                <w:szCs w:val="20"/>
              </w:rPr>
              <w:t>B.2 Logging Architecture Overview</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_Toc224576469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23</w:t>
            </w:r>
            <w:r w:rsidRPr="00EE04A4">
              <w:rPr>
                <w:rFonts w:ascii="Calibri" w:hAnsi="Calibri" w:cs="Calibri"/>
                <w:noProof/>
                <w:webHidden/>
                <w:sz w:val="20"/>
                <w:szCs w:val="20"/>
              </w:rPr>
              <w:fldChar w:fldCharType="end"/>
            </w:r>
          </w:hyperlink>
        </w:p>
        <w:p w14:paraId="2AB425FE" w14:textId="23B6A727" w:rsidR="00EE04A4" w:rsidRPr="00EE04A4" w:rsidRDefault="00EE04A4">
          <w:pPr>
            <w:pStyle w:val="TOC2"/>
            <w:tabs>
              <w:tab w:val="right" w:leader="dot" w:pos="9350"/>
            </w:tabs>
            <w:rPr>
              <w:rFonts w:ascii="Calibri" w:hAnsi="Calibri" w:cs="Calibri"/>
              <w:noProof/>
              <w:sz w:val="20"/>
              <w:szCs w:val="20"/>
            </w:rPr>
          </w:pPr>
          <w:hyperlink w:anchor="_Toc224576470" w:history="1">
            <w:r w:rsidRPr="00EE04A4">
              <w:rPr>
                <w:rStyle w:val="Hyperlink"/>
                <w:rFonts w:ascii="Calibri" w:hAnsi="Calibri" w:cs="Calibri"/>
                <w:noProof/>
                <w:sz w:val="20"/>
                <w:szCs w:val="20"/>
              </w:rPr>
              <w:t>B.3 Core Telemetry Datasets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_Toc224576470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23</w:t>
            </w:r>
            <w:r w:rsidRPr="00EE04A4">
              <w:rPr>
                <w:rFonts w:ascii="Calibri" w:hAnsi="Calibri" w:cs="Calibri"/>
                <w:noProof/>
                <w:webHidden/>
                <w:sz w:val="20"/>
                <w:szCs w:val="20"/>
              </w:rPr>
              <w:fldChar w:fldCharType="end"/>
            </w:r>
          </w:hyperlink>
        </w:p>
        <w:p w14:paraId="5C225BDC" w14:textId="32207C9C" w:rsidR="00EE04A4" w:rsidRPr="00EE04A4" w:rsidRDefault="00EE04A4">
          <w:pPr>
            <w:pStyle w:val="TOC2"/>
            <w:tabs>
              <w:tab w:val="right" w:leader="dot" w:pos="9350"/>
            </w:tabs>
            <w:rPr>
              <w:rFonts w:ascii="Calibri" w:hAnsi="Calibri" w:cs="Calibri"/>
              <w:noProof/>
              <w:sz w:val="20"/>
              <w:szCs w:val="20"/>
            </w:rPr>
          </w:pPr>
          <w:hyperlink w:anchor="_Toc224576471" w:history="1">
            <w:r w:rsidRPr="00EE04A4">
              <w:rPr>
                <w:rStyle w:val="Hyperlink"/>
                <w:rFonts w:ascii="Calibri" w:hAnsi="Calibri" w:cs="Calibri"/>
                <w:noProof/>
                <w:sz w:val="20"/>
                <w:szCs w:val="20"/>
              </w:rPr>
              <w:t>B.4 Session Log</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_Toc224576471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24</w:t>
            </w:r>
            <w:r w:rsidRPr="00EE04A4">
              <w:rPr>
                <w:rFonts w:ascii="Calibri" w:hAnsi="Calibri" w:cs="Calibri"/>
                <w:noProof/>
                <w:webHidden/>
                <w:sz w:val="20"/>
                <w:szCs w:val="20"/>
              </w:rPr>
              <w:fldChar w:fldCharType="end"/>
            </w:r>
          </w:hyperlink>
        </w:p>
        <w:p w14:paraId="2D2AF7EA" w14:textId="30AE3B63" w:rsidR="00EE04A4" w:rsidRPr="00EE04A4" w:rsidRDefault="00EE04A4">
          <w:pPr>
            <w:pStyle w:val="TOC2"/>
            <w:tabs>
              <w:tab w:val="right" w:leader="dot" w:pos="9350"/>
            </w:tabs>
            <w:rPr>
              <w:rFonts w:ascii="Calibri" w:hAnsi="Calibri" w:cs="Calibri"/>
              <w:noProof/>
              <w:sz w:val="20"/>
              <w:szCs w:val="20"/>
            </w:rPr>
          </w:pPr>
          <w:hyperlink w:anchor="_Toc224576472" w:history="1">
            <w:r w:rsidRPr="00EE04A4">
              <w:rPr>
                <w:rStyle w:val="Hyperlink"/>
                <w:rFonts w:ascii="Calibri" w:hAnsi="Calibri" w:cs="Calibri"/>
                <w:noProof/>
                <w:sz w:val="20"/>
                <w:szCs w:val="20"/>
              </w:rPr>
              <w:t>B.5 Event Log</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_Toc224576472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24</w:t>
            </w:r>
            <w:r w:rsidRPr="00EE04A4">
              <w:rPr>
                <w:rFonts w:ascii="Calibri" w:hAnsi="Calibri" w:cs="Calibri"/>
                <w:noProof/>
                <w:webHidden/>
                <w:sz w:val="20"/>
                <w:szCs w:val="20"/>
              </w:rPr>
              <w:fldChar w:fldCharType="end"/>
            </w:r>
          </w:hyperlink>
        </w:p>
        <w:p w14:paraId="6475A28C" w14:textId="6DC3AB33" w:rsidR="00EE04A4" w:rsidRPr="00EE04A4" w:rsidRDefault="00EE04A4">
          <w:pPr>
            <w:pStyle w:val="TOC2"/>
            <w:tabs>
              <w:tab w:val="right" w:leader="dot" w:pos="9350"/>
            </w:tabs>
            <w:rPr>
              <w:rFonts w:ascii="Calibri" w:hAnsi="Calibri" w:cs="Calibri"/>
              <w:noProof/>
              <w:sz w:val="20"/>
              <w:szCs w:val="20"/>
            </w:rPr>
          </w:pPr>
          <w:hyperlink w:anchor="_Toc224576473" w:history="1">
            <w:r w:rsidRPr="00EE04A4">
              <w:rPr>
                <w:rStyle w:val="Hyperlink"/>
                <w:rFonts w:ascii="Calibri" w:hAnsi="Calibri" w:cs="Calibri"/>
                <w:noProof/>
                <w:sz w:val="20"/>
                <w:szCs w:val="20"/>
              </w:rPr>
              <w:t>B.6 Artifact Interaction Log</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_Toc224576473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25</w:t>
            </w:r>
            <w:r w:rsidRPr="00EE04A4">
              <w:rPr>
                <w:rFonts w:ascii="Calibri" w:hAnsi="Calibri" w:cs="Calibri"/>
                <w:noProof/>
                <w:webHidden/>
                <w:sz w:val="20"/>
                <w:szCs w:val="20"/>
              </w:rPr>
              <w:fldChar w:fldCharType="end"/>
            </w:r>
          </w:hyperlink>
        </w:p>
        <w:p w14:paraId="0FE9CD33" w14:textId="3623A542" w:rsidR="00EE04A4" w:rsidRPr="00EE04A4" w:rsidRDefault="00EE04A4">
          <w:pPr>
            <w:pStyle w:val="TOC2"/>
            <w:tabs>
              <w:tab w:val="right" w:leader="dot" w:pos="9350"/>
            </w:tabs>
            <w:rPr>
              <w:rFonts w:ascii="Calibri" w:hAnsi="Calibri" w:cs="Calibri"/>
              <w:noProof/>
              <w:sz w:val="20"/>
              <w:szCs w:val="20"/>
            </w:rPr>
          </w:pPr>
          <w:hyperlink w:anchor="_Toc224576474" w:history="1">
            <w:r w:rsidRPr="00EE04A4">
              <w:rPr>
                <w:rStyle w:val="Hyperlink"/>
                <w:rFonts w:ascii="Calibri" w:hAnsi="Calibri" w:cs="Calibri"/>
                <w:noProof/>
                <w:sz w:val="20"/>
                <w:szCs w:val="20"/>
              </w:rPr>
              <w:t>B.7 Interaction Edge Log</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_Toc224576474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26</w:t>
            </w:r>
            <w:r w:rsidRPr="00EE04A4">
              <w:rPr>
                <w:rFonts w:ascii="Calibri" w:hAnsi="Calibri" w:cs="Calibri"/>
                <w:noProof/>
                <w:webHidden/>
                <w:sz w:val="20"/>
                <w:szCs w:val="20"/>
              </w:rPr>
              <w:fldChar w:fldCharType="end"/>
            </w:r>
          </w:hyperlink>
        </w:p>
        <w:p w14:paraId="1771C611" w14:textId="3D6D5A94" w:rsidR="00EE04A4" w:rsidRPr="00EE04A4" w:rsidRDefault="00EE04A4">
          <w:pPr>
            <w:pStyle w:val="TOC2"/>
            <w:tabs>
              <w:tab w:val="right" w:leader="dot" w:pos="9350"/>
            </w:tabs>
            <w:rPr>
              <w:rFonts w:ascii="Calibri" w:hAnsi="Calibri" w:cs="Calibri"/>
              <w:noProof/>
              <w:sz w:val="20"/>
              <w:szCs w:val="20"/>
            </w:rPr>
          </w:pPr>
          <w:hyperlink w:anchor="_Toc224576475" w:history="1">
            <w:r w:rsidRPr="00EE04A4">
              <w:rPr>
                <w:rStyle w:val="Hyperlink"/>
                <w:rFonts w:ascii="Calibri" w:hAnsi="Calibri" w:cs="Calibri"/>
                <w:noProof/>
                <w:sz w:val="20"/>
                <w:szCs w:val="20"/>
              </w:rPr>
              <w:t>B.8 Control Plane Trigger Log</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_Toc224576475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27</w:t>
            </w:r>
            <w:r w:rsidRPr="00EE04A4">
              <w:rPr>
                <w:rFonts w:ascii="Calibri" w:hAnsi="Calibri" w:cs="Calibri"/>
                <w:noProof/>
                <w:webHidden/>
                <w:sz w:val="20"/>
                <w:szCs w:val="20"/>
              </w:rPr>
              <w:fldChar w:fldCharType="end"/>
            </w:r>
          </w:hyperlink>
        </w:p>
        <w:p w14:paraId="02C837EC" w14:textId="42A609FA" w:rsidR="00EE04A4" w:rsidRPr="00EE04A4" w:rsidRDefault="00EE04A4">
          <w:pPr>
            <w:pStyle w:val="TOC2"/>
            <w:tabs>
              <w:tab w:val="right" w:leader="dot" w:pos="9350"/>
            </w:tabs>
            <w:rPr>
              <w:rFonts w:ascii="Calibri" w:hAnsi="Calibri" w:cs="Calibri"/>
              <w:noProof/>
              <w:sz w:val="20"/>
              <w:szCs w:val="20"/>
            </w:rPr>
          </w:pPr>
          <w:hyperlink w:anchor="_Toc224576476" w:history="1">
            <w:r w:rsidRPr="00EE04A4">
              <w:rPr>
                <w:rStyle w:val="Hyperlink"/>
                <w:rFonts w:ascii="Calibri" w:hAnsi="Calibri" w:cs="Calibri"/>
                <w:noProof/>
                <w:sz w:val="20"/>
                <w:szCs w:val="20"/>
              </w:rPr>
              <w:t>B.9 Attacker Path Reconstruction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_Toc224576476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28</w:t>
            </w:r>
            <w:r w:rsidRPr="00EE04A4">
              <w:rPr>
                <w:rFonts w:ascii="Calibri" w:hAnsi="Calibri" w:cs="Calibri"/>
                <w:noProof/>
                <w:webHidden/>
                <w:sz w:val="20"/>
                <w:szCs w:val="20"/>
              </w:rPr>
              <w:fldChar w:fldCharType="end"/>
            </w:r>
          </w:hyperlink>
        </w:p>
        <w:p w14:paraId="5615FF9F" w14:textId="148BA35A" w:rsidR="00EE04A4" w:rsidRPr="00EE04A4" w:rsidRDefault="00EE04A4">
          <w:pPr>
            <w:pStyle w:val="TOC2"/>
            <w:tabs>
              <w:tab w:val="right" w:leader="dot" w:pos="9350"/>
            </w:tabs>
            <w:rPr>
              <w:rFonts w:ascii="Calibri" w:hAnsi="Calibri" w:cs="Calibri"/>
              <w:noProof/>
              <w:sz w:val="20"/>
              <w:szCs w:val="20"/>
            </w:rPr>
          </w:pPr>
          <w:hyperlink w:anchor="_Toc224576477" w:history="1">
            <w:r w:rsidRPr="00EE04A4">
              <w:rPr>
                <w:rStyle w:val="Hyperlink"/>
                <w:rFonts w:ascii="Calibri" w:hAnsi="Calibri" w:cs="Calibri"/>
                <w:noProof/>
                <w:sz w:val="20"/>
                <w:szCs w:val="20"/>
              </w:rPr>
              <w:t>B.10 Alignment with Behavioural Metrics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_Toc224576477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28</w:t>
            </w:r>
            <w:r w:rsidRPr="00EE04A4">
              <w:rPr>
                <w:rFonts w:ascii="Calibri" w:hAnsi="Calibri" w:cs="Calibri"/>
                <w:noProof/>
                <w:webHidden/>
                <w:sz w:val="20"/>
                <w:szCs w:val="20"/>
              </w:rPr>
              <w:fldChar w:fldCharType="end"/>
            </w:r>
          </w:hyperlink>
        </w:p>
        <w:p w14:paraId="24FC5B05" w14:textId="30E9A408" w:rsidR="00EE04A4" w:rsidRPr="00EE04A4" w:rsidRDefault="00EE04A4">
          <w:pPr>
            <w:pStyle w:val="TOC1"/>
            <w:tabs>
              <w:tab w:val="right" w:leader="dot" w:pos="9350"/>
            </w:tabs>
            <w:rPr>
              <w:rFonts w:ascii="Calibri" w:hAnsi="Calibri" w:cs="Calibri"/>
              <w:noProof/>
              <w:sz w:val="20"/>
              <w:szCs w:val="20"/>
            </w:rPr>
          </w:pPr>
          <w:hyperlink w:anchor="_Toc224576478" w:history="1">
            <w:r w:rsidRPr="00EE04A4">
              <w:rPr>
                <w:rStyle w:val="Hyperlink"/>
                <w:rFonts w:ascii="Calibri" w:hAnsi="Calibri" w:cs="Calibri"/>
                <w:noProof/>
                <w:sz w:val="20"/>
                <w:szCs w:val="20"/>
              </w:rPr>
              <w:t>Appendix C – Telemetry Processing Pipeline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_Toc224576478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29</w:t>
            </w:r>
            <w:r w:rsidRPr="00EE04A4">
              <w:rPr>
                <w:rFonts w:ascii="Calibri" w:hAnsi="Calibri" w:cs="Calibri"/>
                <w:noProof/>
                <w:webHidden/>
                <w:sz w:val="20"/>
                <w:szCs w:val="20"/>
              </w:rPr>
              <w:fldChar w:fldCharType="end"/>
            </w:r>
          </w:hyperlink>
        </w:p>
        <w:p w14:paraId="003C9AA6" w14:textId="44416BB3" w:rsidR="00EE04A4" w:rsidRPr="00EE04A4" w:rsidRDefault="00EE04A4">
          <w:pPr>
            <w:pStyle w:val="TOC2"/>
            <w:tabs>
              <w:tab w:val="right" w:leader="dot" w:pos="9350"/>
            </w:tabs>
            <w:rPr>
              <w:rFonts w:ascii="Calibri" w:hAnsi="Calibri" w:cs="Calibri"/>
              <w:noProof/>
              <w:sz w:val="20"/>
              <w:szCs w:val="20"/>
            </w:rPr>
          </w:pPr>
          <w:hyperlink w:anchor="_Toc224576479" w:history="1">
            <w:r w:rsidRPr="00EE04A4">
              <w:rPr>
                <w:rStyle w:val="Hyperlink"/>
                <w:rFonts w:ascii="Calibri" w:hAnsi="Calibri" w:cs="Calibri"/>
                <w:noProof/>
                <w:sz w:val="20"/>
                <w:szCs w:val="20"/>
              </w:rPr>
              <w:t>C.1 Purpose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_Toc224576479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29</w:t>
            </w:r>
            <w:r w:rsidRPr="00EE04A4">
              <w:rPr>
                <w:rFonts w:ascii="Calibri" w:hAnsi="Calibri" w:cs="Calibri"/>
                <w:noProof/>
                <w:webHidden/>
                <w:sz w:val="20"/>
                <w:szCs w:val="20"/>
              </w:rPr>
              <w:fldChar w:fldCharType="end"/>
            </w:r>
          </w:hyperlink>
        </w:p>
        <w:p w14:paraId="30057EE3" w14:textId="15280D90" w:rsidR="00EE04A4" w:rsidRPr="00EE04A4" w:rsidRDefault="00EE04A4">
          <w:pPr>
            <w:pStyle w:val="TOC2"/>
            <w:tabs>
              <w:tab w:val="right" w:leader="dot" w:pos="9350"/>
            </w:tabs>
            <w:rPr>
              <w:rFonts w:ascii="Calibri" w:hAnsi="Calibri" w:cs="Calibri"/>
              <w:noProof/>
              <w:sz w:val="20"/>
              <w:szCs w:val="20"/>
            </w:rPr>
          </w:pPr>
          <w:hyperlink w:anchor="_Toc224576480" w:history="1">
            <w:r w:rsidRPr="00EE04A4">
              <w:rPr>
                <w:rStyle w:val="Hyperlink"/>
                <w:rFonts w:ascii="Calibri" w:hAnsi="Calibri" w:cs="Calibri"/>
                <w:noProof/>
                <w:sz w:val="20"/>
                <w:szCs w:val="20"/>
              </w:rPr>
              <w:t>C.2 Pipeline Architecture</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_Toc224576480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29</w:t>
            </w:r>
            <w:r w:rsidRPr="00EE04A4">
              <w:rPr>
                <w:rFonts w:ascii="Calibri" w:hAnsi="Calibri" w:cs="Calibri"/>
                <w:noProof/>
                <w:webHidden/>
                <w:sz w:val="20"/>
                <w:szCs w:val="20"/>
              </w:rPr>
              <w:fldChar w:fldCharType="end"/>
            </w:r>
          </w:hyperlink>
        </w:p>
        <w:p w14:paraId="5DE1A73A" w14:textId="71533319" w:rsidR="00EE04A4" w:rsidRPr="00EE04A4" w:rsidRDefault="00EE04A4">
          <w:pPr>
            <w:pStyle w:val="TOC2"/>
            <w:tabs>
              <w:tab w:val="right" w:leader="dot" w:pos="9350"/>
            </w:tabs>
            <w:rPr>
              <w:rFonts w:ascii="Calibri" w:hAnsi="Calibri" w:cs="Calibri"/>
              <w:noProof/>
              <w:sz w:val="20"/>
              <w:szCs w:val="20"/>
            </w:rPr>
          </w:pPr>
          <w:hyperlink w:anchor="_Toc224576481" w:history="1">
            <w:r w:rsidRPr="00EE04A4">
              <w:rPr>
                <w:rStyle w:val="Hyperlink"/>
                <w:rFonts w:ascii="Calibri" w:hAnsi="Calibri" w:cs="Calibri"/>
                <w:noProof/>
                <w:sz w:val="20"/>
                <w:szCs w:val="20"/>
              </w:rPr>
              <w:t>C.3 Log Sources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_Toc224576481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30</w:t>
            </w:r>
            <w:r w:rsidRPr="00EE04A4">
              <w:rPr>
                <w:rFonts w:ascii="Calibri" w:hAnsi="Calibri" w:cs="Calibri"/>
                <w:noProof/>
                <w:webHidden/>
                <w:sz w:val="20"/>
                <w:szCs w:val="20"/>
              </w:rPr>
              <w:fldChar w:fldCharType="end"/>
            </w:r>
          </w:hyperlink>
        </w:p>
        <w:p w14:paraId="34D93F5A" w14:textId="613927FD" w:rsidR="00EE04A4" w:rsidRPr="00EE04A4" w:rsidRDefault="00EE04A4">
          <w:pPr>
            <w:pStyle w:val="TOC2"/>
            <w:tabs>
              <w:tab w:val="right" w:leader="dot" w:pos="9350"/>
            </w:tabs>
            <w:rPr>
              <w:rFonts w:ascii="Calibri" w:hAnsi="Calibri" w:cs="Calibri"/>
              <w:noProof/>
              <w:sz w:val="20"/>
              <w:szCs w:val="20"/>
            </w:rPr>
          </w:pPr>
          <w:hyperlink w:anchor="_Toc224576482" w:history="1">
            <w:r w:rsidRPr="00EE04A4">
              <w:rPr>
                <w:rStyle w:val="Hyperlink"/>
                <w:rFonts w:ascii="Calibri" w:hAnsi="Calibri" w:cs="Calibri"/>
                <w:noProof/>
                <w:sz w:val="20"/>
                <w:szCs w:val="20"/>
              </w:rPr>
              <w:t>C.4 Event Normalization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_Toc224576482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30</w:t>
            </w:r>
            <w:r w:rsidRPr="00EE04A4">
              <w:rPr>
                <w:rFonts w:ascii="Calibri" w:hAnsi="Calibri" w:cs="Calibri"/>
                <w:noProof/>
                <w:webHidden/>
                <w:sz w:val="20"/>
                <w:szCs w:val="20"/>
              </w:rPr>
              <w:fldChar w:fldCharType="end"/>
            </w:r>
          </w:hyperlink>
        </w:p>
        <w:p w14:paraId="0D602D06" w14:textId="27E919E5" w:rsidR="00EE04A4" w:rsidRPr="00EE04A4" w:rsidRDefault="00EE04A4">
          <w:pPr>
            <w:pStyle w:val="TOC2"/>
            <w:tabs>
              <w:tab w:val="right" w:leader="dot" w:pos="9350"/>
            </w:tabs>
            <w:rPr>
              <w:rFonts w:ascii="Calibri" w:hAnsi="Calibri" w:cs="Calibri"/>
              <w:noProof/>
              <w:sz w:val="20"/>
              <w:szCs w:val="20"/>
            </w:rPr>
          </w:pPr>
          <w:hyperlink w:anchor="_Toc224576483" w:history="1">
            <w:r w:rsidRPr="00EE04A4">
              <w:rPr>
                <w:rStyle w:val="Hyperlink"/>
                <w:rFonts w:ascii="Calibri" w:hAnsi="Calibri" w:cs="Calibri"/>
                <w:noProof/>
                <w:sz w:val="20"/>
                <w:szCs w:val="20"/>
              </w:rPr>
              <w:t>C.5 Session Identification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_Toc224576483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31</w:t>
            </w:r>
            <w:r w:rsidRPr="00EE04A4">
              <w:rPr>
                <w:rFonts w:ascii="Calibri" w:hAnsi="Calibri" w:cs="Calibri"/>
                <w:noProof/>
                <w:webHidden/>
                <w:sz w:val="20"/>
                <w:szCs w:val="20"/>
              </w:rPr>
              <w:fldChar w:fldCharType="end"/>
            </w:r>
          </w:hyperlink>
        </w:p>
        <w:p w14:paraId="3DAC040A" w14:textId="0EB633F9" w:rsidR="00EE04A4" w:rsidRPr="00EE04A4" w:rsidRDefault="00EE04A4">
          <w:pPr>
            <w:pStyle w:val="TOC2"/>
            <w:tabs>
              <w:tab w:val="right" w:leader="dot" w:pos="9350"/>
            </w:tabs>
            <w:rPr>
              <w:rFonts w:ascii="Calibri" w:hAnsi="Calibri" w:cs="Calibri"/>
              <w:noProof/>
              <w:sz w:val="20"/>
              <w:szCs w:val="20"/>
            </w:rPr>
          </w:pPr>
          <w:hyperlink w:anchor="_Toc224576484" w:history="1">
            <w:r w:rsidRPr="00EE04A4">
              <w:rPr>
                <w:rStyle w:val="Hyperlink"/>
                <w:rFonts w:ascii="Calibri" w:hAnsi="Calibri" w:cs="Calibri"/>
                <w:noProof/>
                <w:sz w:val="20"/>
                <w:szCs w:val="20"/>
              </w:rPr>
              <w:t>C.6 Artifact Identification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_Toc224576484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31</w:t>
            </w:r>
            <w:r w:rsidRPr="00EE04A4">
              <w:rPr>
                <w:rFonts w:ascii="Calibri" w:hAnsi="Calibri" w:cs="Calibri"/>
                <w:noProof/>
                <w:webHidden/>
                <w:sz w:val="20"/>
                <w:szCs w:val="20"/>
              </w:rPr>
              <w:fldChar w:fldCharType="end"/>
            </w:r>
          </w:hyperlink>
        </w:p>
        <w:p w14:paraId="0B23CAB4" w14:textId="053273A2" w:rsidR="00EE04A4" w:rsidRPr="00EE04A4" w:rsidRDefault="00EE04A4">
          <w:pPr>
            <w:pStyle w:val="TOC2"/>
            <w:tabs>
              <w:tab w:val="right" w:leader="dot" w:pos="9350"/>
            </w:tabs>
            <w:rPr>
              <w:rFonts w:ascii="Calibri" w:hAnsi="Calibri" w:cs="Calibri"/>
              <w:noProof/>
              <w:sz w:val="20"/>
              <w:szCs w:val="20"/>
            </w:rPr>
          </w:pPr>
          <w:hyperlink w:anchor="_Toc224576485" w:history="1">
            <w:r w:rsidRPr="00EE04A4">
              <w:rPr>
                <w:rStyle w:val="Hyperlink"/>
                <w:rFonts w:ascii="Calibri" w:hAnsi="Calibri" w:cs="Calibri"/>
                <w:noProof/>
                <w:sz w:val="20"/>
                <w:szCs w:val="20"/>
              </w:rPr>
              <w:t>C.7 Interaction Edge Generation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_Toc224576485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32</w:t>
            </w:r>
            <w:r w:rsidRPr="00EE04A4">
              <w:rPr>
                <w:rFonts w:ascii="Calibri" w:hAnsi="Calibri" w:cs="Calibri"/>
                <w:noProof/>
                <w:webHidden/>
                <w:sz w:val="20"/>
                <w:szCs w:val="20"/>
              </w:rPr>
              <w:fldChar w:fldCharType="end"/>
            </w:r>
          </w:hyperlink>
        </w:p>
        <w:p w14:paraId="77241169" w14:textId="129DE26B" w:rsidR="00EE04A4" w:rsidRPr="00EE04A4" w:rsidRDefault="00EE04A4">
          <w:pPr>
            <w:pStyle w:val="TOC2"/>
            <w:tabs>
              <w:tab w:val="right" w:leader="dot" w:pos="9350"/>
            </w:tabs>
            <w:rPr>
              <w:rFonts w:ascii="Calibri" w:hAnsi="Calibri" w:cs="Calibri"/>
              <w:noProof/>
              <w:sz w:val="20"/>
              <w:szCs w:val="20"/>
            </w:rPr>
          </w:pPr>
          <w:hyperlink w:anchor="_Toc224576486" w:history="1">
            <w:r w:rsidRPr="00EE04A4">
              <w:rPr>
                <w:rStyle w:val="Hyperlink"/>
                <w:rFonts w:ascii="Calibri" w:hAnsi="Calibri" w:cs="Calibri"/>
                <w:noProof/>
                <w:sz w:val="20"/>
                <w:szCs w:val="20"/>
              </w:rPr>
              <w:t>C.8 Structured Data Export</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_Toc224576486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32</w:t>
            </w:r>
            <w:r w:rsidRPr="00EE04A4">
              <w:rPr>
                <w:rFonts w:ascii="Calibri" w:hAnsi="Calibri" w:cs="Calibri"/>
                <w:noProof/>
                <w:webHidden/>
                <w:sz w:val="20"/>
                <w:szCs w:val="20"/>
              </w:rPr>
              <w:fldChar w:fldCharType="end"/>
            </w:r>
          </w:hyperlink>
        </w:p>
        <w:p w14:paraId="3DBCE7EC" w14:textId="05C9D46B" w:rsidR="00EE04A4" w:rsidRPr="00EE04A4" w:rsidRDefault="00EE04A4">
          <w:pPr>
            <w:pStyle w:val="TOC2"/>
            <w:tabs>
              <w:tab w:val="right" w:leader="dot" w:pos="9350"/>
            </w:tabs>
            <w:rPr>
              <w:rFonts w:ascii="Calibri" w:hAnsi="Calibri" w:cs="Calibri"/>
              <w:noProof/>
              <w:sz w:val="20"/>
              <w:szCs w:val="20"/>
            </w:rPr>
          </w:pPr>
          <w:hyperlink w:anchor="_Toc224576487" w:history="1">
            <w:r w:rsidRPr="00EE04A4">
              <w:rPr>
                <w:rStyle w:val="Hyperlink"/>
                <w:rFonts w:ascii="Calibri" w:hAnsi="Calibri" w:cs="Calibri"/>
                <w:noProof/>
                <w:sz w:val="20"/>
                <w:szCs w:val="20"/>
              </w:rPr>
              <w:t>C.9 Analysis and Visualization</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_Toc224576487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33</w:t>
            </w:r>
            <w:r w:rsidRPr="00EE04A4">
              <w:rPr>
                <w:rFonts w:ascii="Calibri" w:hAnsi="Calibri" w:cs="Calibri"/>
                <w:noProof/>
                <w:webHidden/>
                <w:sz w:val="20"/>
                <w:szCs w:val="20"/>
              </w:rPr>
              <w:fldChar w:fldCharType="end"/>
            </w:r>
          </w:hyperlink>
        </w:p>
        <w:p w14:paraId="131A2F77" w14:textId="739B8EE9" w:rsidR="00EE04A4" w:rsidRPr="00EE04A4" w:rsidRDefault="00EE04A4">
          <w:pPr>
            <w:pStyle w:val="TOC2"/>
            <w:tabs>
              <w:tab w:val="right" w:leader="dot" w:pos="9350"/>
            </w:tabs>
            <w:rPr>
              <w:rFonts w:ascii="Calibri" w:hAnsi="Calibri" w:cs="Calibri"/>
              <w:noProof/>
              <w:sz w:val="20"/>
              <w:szCs w:val="20"/>
            </w:rPr>
          </w:pPr>
          <w:hyperlink w:anchor="_Toc224576488" w:history="1">
            <w:r w:rsidRPr="00EE04A4">
              <w:rPr>
                <w:rStyle w:val="Hyperlink"/>
                <w:rFonts w:ascii="Calibri" w:hAnsi="Calibri" w:cs="Calibri"/>
                <w:noProof/>
                <w:sz w:val="20"/>
                <w:szCs w:val="20"/>
              </w:rPr>
              <w:t>C.10 Implementation Considerations</w:t>
            </w:r>
            <w:r w:rsidRPr="00EE04A4">
              <w:rPr>
                <w:rFonts w:ascii="Calibri" w:hAnsi="Calibri" w:cs="Calibri"/>
                <w:noProof/>
                <w:webHidden/>
                <w:sz w:val="20"/>
                <w:szCs w:val="20"/>
              </w:rPr>
              <w:tab/>
            </w:r>
            <w:r w:rsidRPr="00EE04A4">
              <w:rPr>
                <w:rFonts w:ascii="Calibri" w:hAnsi="Calibri" w:cs="Calibri"/>
                <w:noProof/>
                <w:webHidden/>
                <w:sz w:val="20"/>
                <w:szCs w:val="20"/>
              </w:rPr>
              <w:fldChar w:fldCharType="begin"/>
            </w:r>
            <w:r w:rsidRPr="00EE04A4">
              <w:rPr>
                <w:rFonts w:ascii="Calibri" w:hAnsi="Calibri" w:cs="Calibri"/>
                <w:noProof/>
                <w:webHidden/>
                <w:sz w:val="20"/>
                <w:szCs w:val="20"/>
              </w:rPr>
              <w:instrText xml:space="preserve"> PAGEREF _Toc224576488 \h </w:instrText>
            </w:r>
            <w:r w:rsidRPr="00EE04A4">
              <w:rPr>
                <w:rFonts w:ascii="Calibri" w:hAnsi="Calibri" w:cs="Calibri"/>
                <w:noProof/>
                <w:webHidden/>
                <w:sz w:val="20"/>
                <w:szCs w:val="20"/>
              </w:rPr>
            </w:r>
            <w:r w:rsidRPr="00EE04A4">
              <w:rPr>
                <w:rFonts w:ascii="Calibri" w:hAnsi="Calibri" w:cs="Calibri"/>
                <w:noProof/>
                <w:webHidden/>
                <w:sz w:val="20"/>
                <w:szCs w:val="20"/>
              </w:rPr>
              <w:fldChar w:fldCharType="separate"/>
            </w:r>
            <w:r>
              <w:rPr>
                <w:rFonts w:ascii="Calibri" w:hAnsi="Calibri" w:cs="Calibri"/>
                <w:noProof/>
                <w:webHidden/>
                <w:sz w:val="20"/>
                <w:szCs w:val="20"/>
              </w:rPr>
              <w:t>33</w:t>
            </w:r>
            <w:r w:rsidRPr="00EE04A4">
              <w:rPr>
                <w:rFonts w:ascii="Calibri" w:hAnsi="Calibri" w:cs="Calibri"/>
                <w:noProof/>
                <w:webHidden/>
                <w:sz w:val="20"/>
                <w:szCs w:val="20"/>
              </w:rPr>
              <w:fldChar w:fldCharType="end"/>
            </w:r>
          </w:hyperlink>
        </w:p>
        <w:p w14:paraId="2E20B2F5" w14:textId="3F0DDBA6" w:rsidR="00EE04A4" w:rsidRDefault="00EE04A4">
          <w:r w:rsidRPr="00EE04A4">
            <w:rPr>
              <w:rFonts w:ascii="Calibri" w:hAnsi="Calibri" w:cs="Calibri"/>
              <w:b/>
              <w:bCs/>
              <w:noProof/>
              <w:sz w:val="20"/>
              <w:szCs w:val="20"/>
            </w:rPr>
            <w:fldChar w:fldCharType="end"/>
          </w:r>
        </w:p>
      </w:sdtContent>
    </w:sdt>
    <w:p w14:paraId="2FD9A47C" w14:textId="77777777" w:rsidR="00535583" w:rsidRDefault="00535583">
      <w:pPr>
        <w:rPr>
          <w:b/>
          <w:bCs/>
        </w:rPr>
      </w:pPr>
      <w:r>
        <w:rPr>
          <w:b/>
          <w:bCs/>
        </w:rPr>
        <w:br w:type="page"/>
      </w:r>
    </w:p>
    <w:p w14:paraId="7CCD7F8A" w14:textId="45FDACC4" w:rsidR="008E354A" w:rsidRPr="00EE04A4" w:rsidRDefault="008E354A" w:rsidP="00535583">
      <w:pPr>
        <w:pStyle w:val="Heading1"/>
        <w:rPr>
          <w:sz w:val="32"/>
          <w:szCs w:val="32"/>
        </w:rPr>
      </w:pPr>
      <w:bookmarkStart w:id="0" w:name="_Toc224576434"/>
      <w:r w:rsidRPr="00EE04A4">
        <w:rPr>
          <w:sz w:val="32"/>
          <w:szCs w:val="32"/>
        </w:rPr>
        <w:lastRenderedPageBreak/>
        <w:t>Executive Summary</w:t>
      </w:r>
      <w:bookmarkEnd w:id="0"/>
    </w:p>
    <w:p w14:paraId="72A2D321" w14:textId="77777777" w:rsidR="008E354A" w:rsidRPr="008E354A" w:rsidRDefault="008E354A" w:rsidP="008E354A">
      <w:pPr>
        <w:rPr>
          <w:sz w:val="20"/>
          <w:szCs w:val="20"/>
        </w:rPr>
      </w:pPr>
      <w:r w:rsidRPr="008E354A">
        <w:rPr>
          <w:sz w:val="20"/>
          <w:szCs w:val="20"/>
        </w:rPr>
        <w:t xml:space="preserve">Cyber deception technologies such as honeypots are widely used to observe malicious activity and study attacker </w:t>
      </w:r>
      <w:proofErr w:type="spellStart"/>
      <w:r w:rsidRPr="008E354A">
        <w:rPr>
          <w:sz w:val="20"/>
          <w:szCs w:val="20"/>
        </w:rPr>
        <w:t>behaviour</w:t>
      </w:r>
      <w:proofErr w:type="spellEnd"/>
      <w:r w:rsidRPr="008E354A">
        <w:rPr>
          <w:sz w:val="20"/>
          <w:szCs w:val="20"/>
        </w:rPr>
        <w:t xml:space="preserve"> within controlled environments. However, many honeypot deployments simulate only isolated services and therefore provide limited visibility into attacker activity after initial access.</w:t>
      </w:r>
    </w:p>
    <w:p w14:paraId="6B8A9EE2" w14:textId="77777777" w:rsidR="008E354A" w:rsidRPr="008E354A" w:rsidRDefault="008E354A" w:rsidP="008E354A">
      <w:pPr>
        <w:rPr>
          <w:sz w:val="20"/>
          <w:szCs w:val="20"/>
        </w:rPr>
      </w:pPr>
      <w:r w:rsidRPr="008E354A">
        <w:rPr>
          <w:sz w:val="20"/>
          <w:szCs w:val="20"/>
        </w:rPr>
        <w:t xml:space="preserve">This project proposes the design and evaluation of a </w:t>
      </w:r>
      <w:r w:rsidRPr="008E354A">
        <w:rPr>
          <w:b/>
          <w:bCs/>
          <w:sz w:val="20"/>
          <w:szCs w:val="20"/>
        </w:rPr>
        <w:t>Deception-in-Depth honeynet architecture</w:t>
      </w:r>
      <w:r w:rsidRPr="008E354A">
        <w:rPr>
          <w:sz w:val="20"/>
          <w:szCs w:val="20"/>
        </w:rPr>
        <w:t xml:space="preserve"> that integrates deception mechanisms across multiple infrastructure layers, including network-level honeypots, host-level enterprise deception, and data-level decoy assets.</w:t>
      </w:r>
    </w:p>
    <w:p w14:paraId="3FFE34B8" w14:textId="77777777" w:rsidR="008E354A" w:rsidRPr="008E354A" w:rsidRDefault="008E354A" w:rsidP="008E354A">
      <w:pPr>
        <w:rPr>
          <w:sz w:val="20"/>
          <w:szCs w:val="20"/>
        </w:rPr>
      </w:pPr>
      <w:r w:rsidRPr="008E354A">
        <w:rPr>
          <w:sz w:val="20"/>
          <w:szCs w:val="20"/>
        </w:rPr>
        <w:t xml:space="preserve">The system will simulate a small enterprise environment using virtualization technology. Attackers interacting with the environment will encounter multiple deceptive assets intended to influence their navigation and </w:t>
      </w:r>
      <w:proofErr w:type="spellStart"/>
      <w:r w:rsidRPr="008E354A">
        <w:rPr>
          <w:sz w:val="20"/>
          <w:szCs w:val="20"/>
        </w:rPr>
        <w:t>behaviour</w:t>
      </w:r>
      <w:proofErr w:type="spellEnd"/>
      <w:r w:rsidRPr="008E354A">
        <w:rPr>
          <w:sz w:val="20"/>
          <w:szCs w:val="20"/>
        </w:rPr>
        <w:t xml:space="preserve">. To support structured </w:t>
      </w:r>
      <w:proofErr w:type="spellStart"/>
      <w:r w:rsidRPr="008E354A">
        <w:rPr>
          <w:sz w:val="20"/>
          <w:szCs w:val="20"/>
        </w:rPr>
        <w:t>behavioural</w:t>
      </w:r>
      <w:proofErr w:type="spellEnd"/>
      <w:r w:rsidRPr="008E354A">
        <w:rPr>
          <w:sz w:val="20"/>
          <w:szCs w:val="20"/>
        </w:rPr>
        <w:t xml:space="preserve"> observation, the architecture introduces a </w:t>
      </w:r>
      <w:r w:rsidRPr="008E354A">
        <w:rPr>
          <w:b/>
          <w:bCs/>
          <w:sz w:val="20"/>
          <w:szCs w:val="20"/>
        </w:rPr>
        <w:t>Deception Control Plane</w:t>
      </w:r>
      <w:r w:rsidRPr="008E354A">
        <w:rPr>
          <w:sz w:val="20"/>
          <w:szCs w:val="20"/>
        </w:rPr>
        <w:t>, which conditionally activates deeper deception layers when specific attacker actions are detected.</w:t>
      </w:r>
    </w:p>
    <w:p w14:paraId="163950FC" w14:textId="77777777" w:rsidR="008E354A" w:rsidRPr="008E354A" w:rsidRDefault="008E354A" w:rsidP="008E354A">
      <w:pPr>
        <w:rPr>
          <w:sz w:val="20"/>
          <w:szCs w:val="20"/>
        </w:rPr>
      </w:pPr>
      <w:r w:rsidRPr="008E354A">
        <w:rPr>
          <w:sz w:val="20"/>
          <w:szCs w:val="20"/>
        </w:rPr>
        <w:t xml:space="preserve">The project evaluates attacker interaction using three </w:t>
      </w:r>
      <w:proofErr w:type="spellStart"/>
      <w:r w:rsidRPr="008E354A">
        <w:rPr>
          <w:sz w:val="20"/>
          <w:szCs w:val="20"/>
        </w:rPr>
        <w:t>behavioural</w:t>
      </w:r>
      <w:proofErr w:type="spellEnd"/>
      <w:r w:rsidRPr="008E354A">
        <w:rPr>
          <w:sz w:val="20"/>
          <w:szCs w:val="20"/>
        </w:rPr>
        <w:t xml:space="preserve"> indicators:</w:t>
      </w:r>
    </w:p>
    <w:p w14:paraId="2FE49ABB" w14:textId="77777777" w:rsidR="008E354A" w:rsidRPr="008E354A" w:rsidRDefault="008E354A" w:rsidP="008E354A">
      <w:pPr>
        <w:numPr>
          <w:ilvl w:val="0"/>
          <w:numId w:val="113"/>
        </w:numPr>
        <w:rPr>
          <w:sz w:val="20"/>
          <w:szCs w:val="20"/>
        </w:rPr>
      </w:pPr>
      <w:r w:rsidRPr="008E354A">
        <w:rPr>
          <w:b/>
          <w:bCs/>
          <w:sz w:val="20"/>
          <w:szCs w:val="20"/>
        </w:rPr>
        <w:t>misdirection</w:t>
      </w:r>
      <w:r w:rsidRPr="008E354A">
        <w:rPr>
          <w:sz w:val="20"/>
          <w:szCs w:val="20"/>
        </w:rPr>
        <w:t xml:space="preserve"> – interaction with deception artifacts</w:t>
      </w:r>
    </w:p>
    <w:p w14:paraId="7010C0D6" w14:textId="77777777" w:rsidR="008E354A" w:rsidRPr="008E354A" w:rsidRDefault="008E354A" w:rsidP="008E354A">
      <w:pPr>
        <w:numPr>
          <w:ilvl w:val="0"/>
          <w:numId w:val="113"/>
        </w:numPr>
        <w:rPr>
          <w:sz w:val="20"/>
          <w:szCs w:val="20"/>
        </w:rPr>
      </w:pPr>
      <w:r w:rsidRPr="008E354A">
        <w:rPr>
          <w:b/>
          <w:bCs/>
          <w:sz w:val="20"/>
          <w:szCs w:val="20"/>
        </w:rPr>
        <w:t>delay</w:t>
      </w:r>
      <w:r w:rsidRPr="008E354A">
        <w:rPr>
          <w:sz w:val="20"/>
          <w:szCs w:val="20"/>
        </w:rPr>
        <w:t xml:space="preserve"> – time spent navigating deceptive paths</w:t>
      </w:r>
    </w:p>
    <w:p w14:paraId="4DC2C7D4" w14:textId="77777777" w:rsidR="008E354A" w:rsidRPr="008E354A" w:rsidRDefault="008E354A" w:rsidP="008E354A">
      <w:pPr>
        <w:numPr>
          <w:ilvl w:val="0"/>
          <w:numId w:val="113"/>
        </w:numPr>
        <w:rPr>
          <w:sz w:val="20"/>
          <w:szCs w:val="20"/>
        </w:rPr>
      </w:pPr>
      <w:r w:rsidRPr="008E354A">
        <w:rPr>
          <w:b/>
          <w:bCs/>
          <w:sz w:val="20"/>
          <w:szCs w:val="20"/>
        </w:rPr>
        <w:t>engagement depth</w:t>
      </w:r>
      <w:r w:rsidRPr="008E354A">
        <w:rPr>
          <w:sz w:val="20"/>
          <w:szCs w:val="20"/>
        </w:rPr>
        <w:t xml:space="preserve"> – progression through multiple layers of the environment</w:t>
      </w:r>
    </w:p>
    <w:p w14:paraId="4478F40C" w14:textId="77777777" w:rsidR="008E354A" w:rsidRPr="008E354A" w:rsidRDefault="008E354A" w:rsidP="008E354A">
      <w:pPr>
        <w:rPr>
          <w:sz w:val="20"/>
          <w:szCs w:val="20"/>
        </w:rPr>
      </w:pPr>
      <w:r w:rsidRPr="008E354A">
        <w:rPr>
          <w:sz w:val="20"/>
          <w:szCs w:val="20"/>
        </w:rPr>
        <w:t>Telemetry collected from the honeynet will be normalized into structured interaction records that allow reconstruction of attacker navigation paths and identification of interactions with deception artifacts.</w:t>
      </w:r>
    </w:p>
    <w:p w14:paraId="6F3736A4" w14:textId="77777777" w:rsidR="008E354A" w:rsidRPr="008E354A" w:rsidRDefault="008E354A" w:rsidP="008E354A">
      <w:pPr>
        <w:rPr>
          <w:sz w:val="20"/>
          <w:szCs w:val="20"/>
        </w:rPr>
      </w:pPr>
      <w:r w:rsidRPr="008E354A">
        <w:rPr>
          <w:sz w:val="20"/>
          <w:szCs w:val="20"/>
        </w:rPr>
        <w:t xml:space="preserve">Observed activities will also be mapped to </w:t>
      </w:r>
      <w:r w:rsidRPr="008E354A">
        <w:rPr>
          <w:b/>
          <w:bCs/>
          <w:sz w:val="20"/>
          <w:szCs w:val="20"/>
        </w:rPr>
        <w:t>MITRE ATT&amp;CK tactics</w:t>
      </w:r>
      <w:r w:rsidRPr="008E354A">
        <w:rPr>
          <w:sz w:val="20"/>
          <w:szCs w:val="20"/>
        </w:rPr>
        <w:t xml:space="preserve"> to provide structured interpretation of attacker </w:t>
      </w:r>
      <w:proofErr w:type="spellStart"/>
      <w:r w:rsidRPr="008E354A">
        <w:rPr>
          <w:sz w:val="20"/>
          <w:szCs w:val="20"/>
        </w:rPr>
        <w:t>behaviour</w:t>
      </w:r>
      <w:proofErr w:type="spellEnd"/>
      <w:r w:rsidRPr="008E354A">
        <w:rPr>
          <w:sz w:val="20"/>
          <w:szCs w:val="20"/>
        </w:rPr>
        <w:t>.</w:t>
      </w:r>
    </w:p>
    <w:p w14:paraId="343819F4" w14:textId="77777777" w:rsidR="008E354A" w:rsidRPr="008E354A" w:rsidRDefault="008E354A" w:rsidP="008E354A">
      <w:pPr>
        <w:rPr>
          <w:sz w:val="20"/>
          <w:szCs w:val="20"/>
        </w:rPr>
      </w:pPr>
      <w:r w:rsidRPr="008E354A">
        <w:rPr>
          <w:sz w:val="20"/>
          <w:szCs w:val="20"/>
        </w:rPr>
        <w:t xml:space="preserve">The environment will be deployed on a </w:t>
      </w:r>
      <w:proofErr w:type="spellStart"/>
      <w:r w:rsidRPr="008E354A">
        <w:rPr>
          <w:b/>
          <w:bCs/>
          <w:sz w:val="20"/>
          <w:szCs w:val="20"/>
        </w:rPr>
        <w:t>Proxmox</w:t>
      </w:r>
      <w:proofErr w:type="spellEnd"/>
      <w:r w:rsidRPr="008E354A">
        <w:rPr>
          <w:b/>
          <w:bCs/>
          <w:sz w:val="20"/>
          <w:szCs w:val="20"/>
        </w:rPr>
        <w:t>-based virtualization platform</w:t>
      </w:r>
      <w:r w:rsidRPr="008E354A">
        <w:rPr>
          <w:sz w:val="20"/>
          <w:szCs w:val="20"/>
        </w:rPr>
        <w:t xml:space="preserve"> using approximately four to six virtual machines representing honeypot services, enterprise hosts, and monitoring infrastructure.</w:t>
      </w:r>
    </w:p>
    <w:p w14:paraId="67488087" w14:textId="77777777" w:rsidR="008E354A" w:rsidRPr="008E354A" w:rsidRDefault="008E354A" w:rsidP="008E354A">
      <w:pPr>
        <w:rPr>
          <w:sz w:val="20"/>
          <w:szCs w:val="20"/>
        </w:rPr>
      </w:pPr>
      <w:r w:rsidRPr="008E354A">
        <w:rPr>
          <w:sz w:val="20"/>
          <w:szCs w:val="20"/>
        </w:rPr>
        <w:t xml:space="preserve">The final deliverables include a working layered honeynet environment, a documented experimental methodology, and </w:t>
      </w:r>
      <w:proofErr w:type="spellStart"/>
      <w:r w:rsidRPr="008E354A">
        <w:rPr>
          <w:sz w:val="20"/>
          <w:szCs w:val="20"/>
        </w:rPr>
        <w:t>behavioural</w:t>
      </w:r>
      <w:proofErr w:type="spellEnd"/>
      <w:r w:rsidRPr="008E354A">
        <w:rPr>
          <w:sz w:val="20"/>
          <w:szCs w:val="20"/>
        </w:rPr>
        <w:t xml:space="preserve"> analysis of observed attacker activity.</w:t>
      </w:r>
    </w:p>
    <w:p w14:paraId="6377A18B" w14:textId="77777777" w:rsidR="008E354A" w:rsidRPr="008E354A" w:rsidRDefault="008E354A" w:rsidP="008E354A">
      <w:pPr>
        <w:rPr>
          <w:sz w:val="20"/>
          <w:szCs w:val="20"/>
        </w:rPr>
      </w:pPr>
      <w:r w:rsidRPr="008E354A">
        <w:rPr>
          <w:sz w:val="20"/>
          <w:szCs w:val="20"/>
        </w:rPr>
        <w:t xml:space="preserve">The project prioritizes </w:t>
      </w:r>
      <w:r w:rsidRPr="008E354A">
        <w:rPr>
          <w:b/>
          <w:bCs/>
          <w:sz w:val="20"/>
          <w:szCs w:val="20"/>
        </w:rPr>
        <w:t>experimental clarity, reproducibility, and manageable system scale</w:t>
      </w:r>
      <w:r w:rsidRPr="008E354A">
        <w:rPr>
          <w:sz w:val="20"/>
          <w:szCs w:val="20"/>
        </w:rPr>
        <w:t>, ensuring feasibility within the available hardware resources and capstone timeframe.</w:t>
      </w:r>
    </w:p>
    <w:p w14:paraId="7F7D3DEA" w14:textId="77777777" w:rsidR="008E354A" w:rsidRPr="008E354A" w:rsidRDefault="008E354A" w:rsidP="008E354A">
      <w:pPr>
        <w:rPr>
          <w:sz w:val="20"/>
          <w:szCs w:val="20"/>
        </w:rPr>
      </w:pPr>
      <w:r w:rsidRPr="008E354A">
        <w:rPr>
          <w:sz w:val="20"/>
          <w:szCs w:val="20"/>
        </w:rPr>
        <w:pict w14:anchorId="766484D6">
          <v:rect id="_x0000_i1610" style="width:0;height:1.5pt" o:hralign="center" o:hrstd="t" o:hr="t" fillcolor="#a0a0a0" stroked="f"/>
        </w:pict>
      </w:r>
    </w:p>
    <w:p w14:paraId="02BD33D8" w14:textId="77777777" w:rsidR="008E354A" w:rsidRPr="00EE04A4" w:rsidRDefault="008E354A" w:rsidP="00535583">
      <w:pPr>
        <w:pStyle w:val="Heading1"/>
        <w:rPr>
          <w:sz w:val="32"/>
          <w:szCs w:val="32"/>
        </w:rPr>
      </w:pPr>
      <w:bookmarkStart w:id="1" w:name="_Toc224576435"/>
      <w:r w:rsidRPr="00EE04A4">
        <w:rPr>
          <w:sz w:val="32"/>
          <w:szCs w:val="32"/>
        </w:rPr>
        <w:t>1. Introduction</w:t>
      </w:r>
      <w:bookmarkEnd w:id="1"/>
    </w:p>
    <w:p w14:paraId="2F7AA66F" w14:textId="77777777" w:rsidR="008E354A" w:rsidRPr="008E354A" w:rsidRDefault="008E354A" w:rsidP="008E354A">
      <w:pPr>
        <w:rPr>
          <w:sz w:val="20"/>
          <w:szCs w:val="20"/>
        </w:rPr>
      </w:pPr>
      <w:r w:rsidRPr="008E354A">
        <w:rPr>
          <w:sz w:val="20"/>
          <w:szCs w:val="20"/>
        </w:rPr>
        <w:t xml:space="preserve">Cyber deception technologies such as honeypots are widely used to observe malicious activity and collect intelligence about attacker </w:t>
      </w:r>
      <w:proofErr w:type="spellStart"/>
      <w:r w:rsidRPr="008E354A">
        <w:rPr>
          <w:sz w:val="20"/>
          <w:szCs w:val="20"/>
        </w:rPr>
        <w:t>behaviour</w:t>
      </w:r>
      <w:proofErr w:type="spellEnd"/>
      <w:r w:rsidRPr="008E354A">
        <w:rPr>
          <w:sz w:val="20"/>
          <w:szCs w:val="20"/>
        </w:rPr>
        <w:t xml:space="preserve">. Traditional honeypots typically simulate a single vulnerable service and record interactions with that service. While effective for detecting automated attacks, isolated honeypots provide limited insight into attacker </w:t>
      </w:r>
      <w:proofErr w:type="spellStart"/>
      <w:r w:rsidRPr="008E354A">
        <w:rPr>
          <w:sz w:val="20"/>
          <w:szCs w:val="20"/>
        </w:rPr>
        <w:t>behaviour</w:t>
      </w:r>
      <w:proofErr w:type="spellEnd"/>
      <w:r w:rsidRPr="008E354A">
        <w:rPr>
          <w:sz w:val="20"/>
          <w:szCs w:val="20"/>
        </w:rPr>
        <w:t xml:space="preserve"> once access to the system has been established.</w:t>
      </w:r>
    </w:p>
    <w:p w14:paraId="0F4FB650" w14:textId="77777777" w:rsidR="008E354A" w:rsidRPr="008E354A" w:rsidRDefault="008E354A" w:rsidP="008E354A">
      <w:pPr>
        <w:rPr>
          <w:sz w:val="20"/>
          <w:szCs w:val="20"/>
        </w:rPr>
      </w:pPr>
      <w:r w:rsidRPr="008E354A">
        <w:rPr>
          <w:sz w:val="20"/>
          <w:szCs w:val="20"/>
        </w:rPr>
        <w:t xml:space="preserve">In real intrusion scenarios, attackers often perform multiple stages of activity including reconnaissance, credential discovery, lateral movement, and data access. Recent research suggests that </w:t>
      </w:r>
      <w:r w:rsidRPr="008E354A">
        <w:rPr>
          <w:b/>
          <w:bCs/>
          <w:sz w:val="20"/>
          <w:szCs w:val="20"/>
        </w:rPr>
        <w:t>layered deception architectures</w:t>
      </w:r>
      <w:r w:rsidRPr="008E354A">
        <w:rPr>
          <w:sz w:val="20"/>
          <w:szCs w:val="20"/>
        </w:rPr>
        <w:t xml:space="preserve">, where deception mechanisms exist across different infrastructure layers, can provide richer </w:t>
      </w:r>
      <w:proofErr w:type="spellStart"/>
      <w:r w:rsidRPr="008E354A">
        <w:rPr>
          <w:sz w:val="20"/>
          <w:szCs w:val="20"/>
        </w:rPr>
        <w:t>behavioural</w:t>
      </w:r>
      <w:proofErr w:type="spellEnd"/>
      <w:r w:rsidRPr="008E354A">
        <w:rPr>
          <w:sz w:val="20"/>
          <w:szCs w:val="20"/>
        </w:rPr>
        <w:t xml:space="preserve"> insights into attacker decision-making.</w:t>
      </w:r>
    </w:p>
    <w:p w14:paraId="0011D835" w14:textId="77777777" w:rsidR="008E354A" w:rsidRPr="008E354A" w:rsidRDefault="008E354A" w:rsidP="008E354A">
      <w:pPr>
        <w:rPr>
          <w:sz w:val="20"/>
          <w:szCs w:val="20"/>
        </w:rPr>
      </w:pPr>
      <w:r w:rsidRPr="008E354A">
        <w:rPr>
          <w:sz w:val="20"/>
          <w:szCs w:val="20"/>
        </w:rPr>
        <w:lastRenderedPageBreak/>
        <w:t xml:space="preserve">This project proposes the design and evaluation of a </w:t>
      </w:r>
      <w:r w:rsidRPr="008E354A">
        <w:rPr>
          <w:b/>
          <w:bCs/>
          <w:sz w:val="20"/>
          <w:szCs w:val="20"/>
        </w:rPr>
        <w:t>Deception-in-Depth honeynet architecture</w:t>
      </w:r>
      <w:r w:rsidRPr="008E354A">
        <w:rPr>
          <w:sz w:val="20"/>
          <w:szCs w:val="20"/>
        </w:rPr>
        <w:t xml:space="preserve"> that integrates deception across network services, enterprise hosts, and data-level assets.</w:t>
      </w:r>
    </w:p>
    <w:p w14:paraId="47A0251F" w14:textId="77777777" w:rsidR="008E354A" w:rsidRPr="008E354A" w:rsidRDefault="008E354A" w:rsidP="008E354A">
      <w:pPr>
        <w:rPr>
          <w:sz w:val="20"/>
          <w:szCs w:val="20"/>
        </w:rPr>
      </w:pPr>
      <w:r w:rsidRPr="008E354A">
        <w:rPr>
          <w:sz w:val="20"/>
          <w:szCs w:val="20"/>
        </w:rPr>
        <w:t xml:space="preserve">The honeynet environment will simulate a small enterprise network and allow researchers to observe attacker </w:t>
      </w:r>
      <w:proofErr w:type="spellStart"/>
      <w:r w:rsidRPr="008E354A">
        <w:rPr>
          <w:sz w:val="20"/>
          <w:szCs w:val="20"/>
        </w:rPr>
        <w:t>behaviour</w:t>
      </w:r>
      <w:proofErr w:type="spellEnd"/>
      <w:r w:rsidRPr="008E354A">
        <w:rPr>
          <w:sz w:val="20"/>
          <w:szCs w:val="20"/>
        </w:rPr>
        <w:t xml:space="preserve"> across multiple stages of activity. </w:t>
      </w:r>
      <w:proofErr w:type="spellStart"/>
      <w:r w:rsidRPr="008E354A">
        <w:rPr>
          <w:sz w:val="20"/>
          <w:szCs w:val="20"/>
        </w:rPr>
        <w:t>Behavioural</w:t>
      </w:r>
      <w:proofErr w:type="spellEnd"/>
      <w:r w:rsidRPr="008E354A">
        <w:rPr>
          <w:sz w:val="20"/>
          <w:szCs w:val="20"/>
        </w:rPr>
        <w:t xml:space="preserve"> indicators such as misdirection, delay, and engagement depth will be used to evaluate how deception influences attacker navigation decisions.</w:t>
      </w:r>
    </w:p>
    <w:p w14:paraId="65BCF51F" w14:textId="77777777" w:rsidR="008E354A" w:rsidRPr="008E354A" w:rsidRDefault="008E354A" w:rsidP="008E354A">
      <w:pPr>
        <w:rPr>
          <w:sz w:val="20"/>
          <w:szCs w:val="20"/>
        </w:rPr>
      </w:pPr>
      <w:r w:rsidRPr="008E354A">
        <w:rPr>
          <w:sz w:val="20"/>
          <w:szCs w:val="20"/>
        </w:rPr>
        <w:t>The experimental design is guided by a set of research questions focusing on how layered deception influences attacker navigation, engagement, and decision-making within the honeynet environment.</w:t>
      </w:r>
    </w:p>
    <w:p w14:paraId="1D148C17" w14:textId="77777777" w:rsidR="008E354A" w:rsidRPr="008E354A" w:rsidRDefault="008E354A" w:rsidP="008E354A">
      <w:pPr>
        <w:rPr>
          <w:sz w:val="20"/>
          <w:szCs w:val="20"/>
        </w:rPr>
      </w:pPr>
      <w:r w:rsidRPr="008E354A">
        <w:rPr>
          <w:sz w:val="20"/>
          <w:szCs w:val="20"/>
        </w:rPr>
        <w:t xml:space="preserve">The project emphasizes </w:t>
      </w:r>
      <w:r w:rsidRPr="008E354A">
        <w:rPr>
          <w:b/>
          <w:bCs/>
          <w:sz w:val="20"/>
          <w:szCs w:val="20"/>
        </w:rPr>
        <w:t xml:space="preserve">controlled experimentation and </w:t>
      </w:r>
      <w:proofErr w:type="spellStart"/>
      <w:r w:rsidRPr="008E354A">
        <w:rPr>
          <w:b/>
          <w:bCs/>
          <w:sz w:val="20"/>
          <w:szCs w:val="20"/>
        </w:rPr>
        <w:t>behavioural</w:t>
      </w:r>
      <w:proofErr w:type="spellEnd"/>
      <w:r w:rsidRPr="008E354A">
        <w:rPr>
          <w:b/>
          <w:bCs/>
          <w:sz w:val="20"/>
          <w:szCs w:val="20"/>
        </w:rPr>
        <w:t xml:space="preserve"> observation</w:t>
      </w:r>
      <w:r w:rsidRPr="008E354A">
        <w:rPr>
          <w:sz w:val="20"/>
          <w:szCs w:val="20"/>
        </w:rPr>
        <w:t xml:space="preserve"> rather than large-scale production deployment.</w:t>
      </w:r>
    </w:p>
    <w:p w14:paraId="384F226D" w14:textId="77777777" w:rsidR="008E354A" w:rsidRPr="008E354A" w:rsidRDefault="008E354A" w:rsidP="008E354A">
      <w:pPr>
        <w:rPr>
          <w:sz w:val="20"/>
          <w:szCs w:val="20"/>
        </w:rPr>
      </w:pPr>
      <w:r w:rsidRPr="008E354A">
        <w:rPr>
          <w:sz w:val="20"/>
          <w:szCs w:val="20"/>
        </w:rPr>
        <w:pict w14:anchorId="0948FB29">
          <v:rect id="_x0000_i1739" style="width:0;height:1.5pt" o:hralign="center" o:hrstd="t" o:hr="t" fillcolor="#a0a0a0" stroked="f"/>
        </w:pict>
      </w:r>
    </w:p>
    <w:p w14:paraId="4EE881CB" w14:textId="77777777" w:rsidR="008E354A" w:rsidRPr="00EE04A4" w:rsidRDefault="008E354A" w:rsidP="00535583">
      <w:pPr>
        <w:pStyle w:val="Heading1"/>
        <w:rPr>
          <w:sz w:val="32"/>
          <w:szCs w:val="32"/>
        </w:rPr>
      </w:pPr>
      <w:bookmarkStart w:id="2" w:name="_Toc224576436"/>
      <w:r w:rsidRPr="00EE04A4">
        <w:rPr>
          <w:sz w:val="32"/>
          <w:szCs w:val="32"/>
        </w:rPr>
        <w:t>2. Project Objectives</w:t>
      </w:r>
      <w:bookmarkEnd w:id="2"/>
    </w:p>
    <w:p w14:paraId="48C82C8D" w14:textId="77777777" w:rsidR="008E354A" w:rsidRPr="008E354A" w:rsidRDefault="008E354A" w:rsidP="008E354A">
      <w:pPr>
        <w:rPr>
          <w:sz w:val="20"/>
          <w:szCs w:val="20"/>
        </w:rPr>
      </w:pPr>
      <w:r w:rsidRPr="008E354A">
        <w:rPr>
          <w:sz w:val="20"/>
          <w:szCs w:val="20"/>
        </w:rPr>
        <w:t xml:space="preserve">The primary objective of this project is to design, implement, and evaluate a layered honeynet environment capable of observing multi-stage attacker </w:t>
      </w:r>
      <w:proofErr w:type="spellStart"/>
      <w:r w:rsidRPr="008E354A">
        <w:rPr>
          <w:sz w:val="20"/>
          <w:szCs w:val="20"/>
        </w:rPr>
        <w:t>behaviour</w:t>
      </w:r>
      <w:proofErr w:type="spellEnd"/>
      <w:r w:rsidRPr="008E354A">
        <w:rPr>
          <w:sz w:val="20"/>
          <w:szCs w:val="20"/>
        </w:rPr>
        <w:t>.</w:t>
      </w:r>
    </w:p>
    <w:p w14:paraId="4261F4F7" w14:textId="77777777" w:rsidR="008E354A" w:rsidRPr="008E354A" w:rsidRDefault="008E354A" w:rsidP="008E354A">
      <w:pPr>
        <w:rPr>
          <w:b/>
          <w:bCs/>
          <w:sz w:val="20"/>
          <w:szCs w:val="20"/>
        </w:rPr>
      </w:pPr>
      <w:r w:rsidRPr="008E354A">
        <w:rPr>
          <w:b/>
          <w:bCs/>
          <w:sz w:val="20"/>
          <w:szCs w:val="20"/>
        </w:rPr>
        <w:t>Objective 1 – Design a layered deception architecture</w:t>
      </w:r>
    </w:p>
    <w:p w14:paraId="42FF761B" w14:textId="77777777" w:rsidR="008E354A" w:rsidRPr="008E354A" w:rsidRDefault="008E354A" w:rsidP="008E354A">
      <w:pPr>
        <w:rPr>
          <w:sz w:val="20"/>
          <w:szCs w:val="20"/>
        </w:rPr>
      </w:pPr>
      <w:r w:rsidRPr="008E354A">
        <w:rPr>
          <w:sz w:val="20"/>
          <w:szCs w:val="20"/>
        </w:rPr>
        <w:t xml:space="preserve">Develop </w:t>
      </w:r>
      <w:proofErr w:type="gramStart"/>
      <w:r w:rsidRPr="008E354A">
        <w:rPr>
          <w:sz w:val="20"/>
          <w:szCs w:val="20"/>
        </w:rPr>
        <w:t>an experimental</w:t>
      </w:r>
      <w:proofErr w:type="gramEnd"/>
      <w:r w:rsidRPr="008E354A">
        <w:rPr>
          <w:sz w:val="20"/>
          <w:szCs w:val="20"/>
        </w:rPr>
        <w:t xml:space="preserve"> honeynet architecture integrating deception mechanisms across network, host, and data layers.</w:t>
      </w:r>
    </w:p>
    <w:p w14:paraId="5D62C37F" w14:textId="77777777" w:rsidR="008E354A" w:rsidRPr="008E354A" w:rsidRDefault="008E354A" w:rsidP="008E354A">
      <w:pPr>
        <w:rPr>
          <w:b/>
          <w:bCs/>
          <w:sz w:val="20"/>
          <w:szCs w:val="20"/>
        </w:rPr>
      </w:pPr>
      <w:r w:rsidRPr="008E354A">
        <w:rPr>
          <w:b/>
          <w:bCs/>
          <w:sz w:val="20"/>
          <w:szCs w:val="20"/>
        </w:rPr>
        <w:t>Objective 2 – Implement a controlled honeynet environment</w:t>
      </w:r>
    </w:p>
    <w:p w14:paraId="30F2C93D" w14:textId="77777777" w:rsidR="008E354A" w:rsidRPr="008E354A" w:rsidRDefault="008E354A" w:rsidP="008E354A">
      <w:pPr>
        <w:rPr>
          <w:sz w:val="20"/>
          <w:szCs w:val="20"/>
        </w:rPr>
      </w:pPr>
      <w:r w:rsidRPr="008E354A">
        <w:rPr>
          <w:sz w:val="20"/>
          <w:szCs w:val="20"/>
        </w:rPr>
        <w:t>Deploy the architecture within a virtualized infrastructure using open-source tools and simulated enterprise hosts.</w:t>
      </w:r>
    </w:p>
    <w:p w14:paraId="6D1EE46D" w14:textId="77777777" w:rsidR="008E354A" w:rsidRPr="008E354A" w:rsidRDefault="008E354A" w:rsidP="008E354A">
      <w:pPr>
        <w:rPr>
          <w:b/>
          <w:bCs/>
          <w:sz w:val="20"/>
          <w:szCs w:val="20"/>
        </w:rPr>
      </w:pPr>
      <w:r w:rsidRPr="008E354A">
        <w:rPr>
          <w:b/>
          <w:bCs/>
          <w:sz w:val="20"/>
          <w:szCs w:val="20"/>
        </w:rPr>
        <w:t>Objective 3 – Capture multi-stage attacker interactions</w:t>
      </w:r>
    </w:p>
    <w:p w14:paraId="552E1D70" w14:textId="77777777" w:rsidR="008E354A" w:rsidRPr="008E354A" w:rsidRDefault="008E354A" w:rsidP="008E354A">
      <w:pPr>
        <w:rPr>
          <w:sz w:val="20"/>
          <w:szCs w:val="20"/>
        </w:rPr>
      </w:pPr>
      <w:r w:rsidRPr="008E354A">
        <w:rPr>
          <w:sz w:val="20"/>
          <w:szCs w:val="20"/>
        </w:rPr>
        <w:t xml:space="preserve">Collect telemetry describing attacker </w:t>
      </w:r>
      <w:proofErr w:type="spellStart"/>
      <w:r w:rsidRPr="008E354A">
        <w:rPr>
          <w:sz w:val="20"/>
          <w:szCs w:val="20"/>
        </w:rPr>
        <w:t>behaviour</w:t>
      </w:r>
      <w:proofErr w:type="spellEnd"/>
      <w:r w:rsidRPr="008E354A">
        <w:rPr>
          <w:sz w:val="20"/>
          <w:szCs w:val="20"/>
        </w:rPr>
        <w:t xml:space="preserve"> including scanning, login attempts, command execution, and access to deception artifacts.</w:t>
      </w:r>
    </w:p>
    <w:p w14:paraId="652C24A2" w14:textId="77777777" w:rsidR="008E354A" w:rsidRPr="008E354A" w:rsidRDefault="008E354A" w:rsidP="008E354A">
      <w:pPr>
        <w:rPr>
          <w:b/>
          <w:bCs/>
          <w:sz w:val="20"/>
          <w:szCs w:val="20"/>
        </w:rPr>
      </w:pPr>
      <w:r w:rsidRPr="008E354A">
        <w:rPr>
          <w:b/>
          <w:bCs/>
          <w:sz w:val="20"/>
          <w:szCs w:val="20"/>
        </w:rPr>
        <w:t xml:space="preserve">Objective 4 – Evaluate </w:t>
      </w:r>
      <w:proofErr w:type="spellStart"/>
      <w:r w:rsidRPr="008E354A">
        <w:rPr>
          <w:b/>
          <w:bCs/>
          <w:sz w:val="20"/>
          <w:szCs w:val="20"/>
        </w:rPr>
        <w:t>behavioural</w:t>
      </w:r>
      <w:proofErr w:type="spellEnd"/>
      <w:r w:rsidRPr="008E354A">
        <w:rPr>
          <w:b/>
          <w:bCs/>
          <w:sz w:val="20"/>
          <w:szCs w:val="20"/>
        </w:rPr>
        <w:t xml:space="preserve"> impact of layered deception</w:t>
      </w:r>
    </w:p>
    <w:p w14:paraId="6986379C" w14:textId="77777777" w:rsidR="008E354A" w:rsidRPr="008E354A" w:rsidRDefault="008E354A" w:rsidP="008E354A">
      <w:pPr>
        <w:rPr>
          <w:sz w:val="20"/>
          <w:szCs w:val="20"/>
        </w:rPr>
      </w:pPr>
      <w:r w:rsidRPr="008E354A">
        <w:rPr>
          <w:sz w:val="20"/>
          <w:szCs w:val="20"/>
        </w:rPr>
        <w:t xml:space="preserve">Measure how deception influences attacker navigation using </w:t>
      </w:r>
      <w:proofErr w:type="spellStart"/>
      <w:r w:rsidRPr="008E354A">
        <w:rPr>
          <w:sz w:val="20"/>
          <w:szCs w:val="20"/>
        </w:rPr>
        <w:t>behavioural</w:t>
      </w:r>
      <w:proofErr w:type="spellEnd"/>
      <w:r w:rsidRPr="008E354A">
        <w:rPr>
          <w:sz w:val="20"/>
          <w:szCs w:val="20"/>
        </w:rPr>
        <w:t xml:space="preserve"> metrics including misdirection, delay, and engagement depth.</w:t>
      </w:r>
    </w:p>
    <w:p w14:paraId="5D1056ED" w14:textId="77777777" w:rsidR="008E354A" w:rsidRPr="008E354A" w:rsidRDefault="008E354A" w:rsidP="008E354A">
      <w:pPr>
        <w:rPr>
          <w:b/>
          <w:bCs/>
          <w:sz w:val="20"/>
          <w:szCs w:val="20"/>
        </w:rPr>
      </w:pPr>
      <w:r w:rsidRPr="008E354A">
        <w:rPr>
          <w:b/>
          <w:bCs/>
          <w:sz w:val="20"/>
          <w:szCs w:val="20"/>
        </w:rPr>
        <w:t xml:space="preserve">Objective 5 – Interpret attacker </w:t>
      </w:r>
      <w:proofErr w:type="spellStart"/>
      <w:r w:rsidRPr="008E354A">
        <w:rPr>
          <w:b/>
          <w:bCs/>
          <w:sz w:val="20"/>
          <w:szCs w:val="20"/>
        </w:rPr>
        <w:t>behaviour</w:t>
      </w:r>
      <w:proofErr w:type="spellEnd"/>
      <w:r w:rsidRPr="008E354A">
        <w:rPr>
          <w:b/>
          <w:bCs/>
          <w:sz w:val="20"/>
          <w:szCs w:val="20"/>
        </w:rPr>
        <w:t xml:space="preserve"> using MITRE ATT&amp;CK</w:t>
      </w:r>
    </w:p>
    <w:p w14:paraId="56E3BA95" w14:textId="77777777" w:rsidR="008E354A" w:rsidRPr="008E354A" w:rsidRDefault="008E354A" w:rsidP="008E354A">
      <w:pPr>
        <w:rPr>
          <w:sz w:val="20"/>
          <w:szCs w:val="20"/>
        </w:rPr>
      </w:pPr>
      <w:r w:rsidRPr="008E354A">
        <w:rPr>
          <w:sz w:val="20"/>
          <w:szCs w:val="20"/>
        </w:rPr>
        <w:t xml:space="preserve">Map observed activities to high-level MITRE ATT&amp;CK tactics to provide structured interpretation of the </w:t>
      </w:r>
      <w:proofErr w:type="spellStart"/>
      <w:r w:rsidRPr="008E354A">
        <w:rPr>
          <w:sz w:val="20"/>
          <w:szCs w:val="20"/>
        </w:rPr>
        <w:t>behaviour</w:t>
      </w:r>
      <w:proofErr w:type="spellEnd"/>
      <w:r w:rsidRPr="008E354A">
        <w:rPr>
          <w:sz w:val="20"/>
          <w:szCs w:val="20"/>
        </w:rPr>
        <w:t xml:space="preserve"> captured during experiments.</w:t>
      </w:r>
    </w:p>
    <w:p w14:paraId="7979C2F6" w14:textId="77777777" w:rsidR="008E354A" w:rsidRPr="008E354A" w:rsidRDefault="008E354A" w:rsidP="008E354A">
      <w:pPr>
        <w:rPr>
          <w:sz w:val="20"/>
          <w:szCs w:val="20"/>
        </w:rPr>
      </w:pPr>
      <w:r w:rsidRPr="008E354A">
        <w:rPr>
          <w:sz w:val="20"/>
          <w:szCs w:val="20"/>
        </w:rPr>
        <w:pict w14:anchorId="4FD7F948">
          <v:rect id="_x0000_i1733" style="width:0;height:1.5pt" o:hralign="center" o:hrstd="t" o:hr="t" fillcolor="#a0a0a0" stroked="f"/>
        </w:pict>
      </w:r>
    </w:p>
    <w:p w14:paraId="4F395998" w14:textId="77777777" w:rsidR="008E354A" w:rsidRPr="00EE04A4" w:rsidRDefault="008E354A" w:rsidP="00535583">
      <w:pPr>
        <w:pStyle w:val="Heading1"/>
        <w:rPr>
          <w:sz w:val="32"/>
          <w:szCs w:val="32"/>
        </w:rPr>
      </w:pPr>
      <w:bookmarkStart w:id="3" w:name="_Toc224576437"/>
      <w:r w:rsidRPr="00EE04A4">
        <w:rPr>
          <w:sz w:val="32"/>
          <w:szCs w:val="32"/>
        </w:rPr>
        <w:t>3. Project Scope</w:t>
      </w:r>
      <w:bookmarkEnd w:id="3"/>
    </w:p>
    <w:p w14:paraId="662EEA5E" w14:textId="77777777" w:rsidR="008E354A" w:rsidRPr="008E354A" w:rsidRDefault="008E354A" w:rsidP="008E354A">
      <w:pPr>
        <w:rPr>
          <w:sz w:val="20"/>
          <w:szCs w:val="20"/>
        </w:rPr>
      </w:pPr>
      <w:r w:rsidRPr="008E354A">
        <w:rPr>
          <w:sz w:val="20"/>
          <w:szCs w:val="20"/>
        </w:rPr>
        <w:t xml:space="preserve">The project focuses on constructing a </w:t>
      </w:r>
      <w:r w:rsidRPr="008E354A">
        <w:rPr>
          <w:b/>
          <w:bCs/>
          <w:sz w:val="20"/>
          <w:szCs w:val="20"/>
        </w:rPr>
        <w:t xml:space="preserve">controlled honeynet environment for </w:t>
      </w:r>
      <w:proofErr w:type="spellStart"/>
      <w:r w:rsidRPr="008E354A">
        <w:rPr>
          <w:b/>
          <w:bCs/>
          <w:sz w:val="20"/>
          <w:szCs w:val="20"/>
        </w:rPr>
        <w:t>behavioural</w:t>
      </w:r>
      <w:proofErr w:type="spellEnd"/>
      <w:r w:rsidRPr="008E354A">
        <w:rPr>
          <w:b/>
          <w:bCs/>
          <w:sz w:val="20"/>
          <w:szCs w:val="20"/>
        </w:rPr>
        <w:t xml:space="preserve"> observation</w:t>
      </w:r>
      <w:r w:rsidRPr="008E354A">
        <w:rPr>
          <w:sz w:val="20"/>
          <w:szCs w:val="20"/>
        </w:rPr>
        <w:t xml:space="preserve"> rather than developing a production security platform.</w:t>
      </w:r>
    </w:p>
    <w:p w14:paraId="30E2034C" w14:textId="77777777" w:rsidR="008E354A" w:rsidRPr="008E354A" w:rsidRDefault="008E354A" w:rsidP="008E354A">
      <w:pPr>
        <w:rPr>
          <w:sz w:val="20"/>
          <w:szCs w:val="20"/>
        </w:rPr>
      </w:pPr>
      <w:r w:rsidRPr="008E354A">
        <w:rPr>
          <w:sz w:val="20"/>
          <w:szCs w:val="20"/>
        </w:rPr>
        <w:lastRenderedPageBreak/>
        <w:t>The scope includes:</w:t>
      </w:r>
    </w:p>
    <w:p w14:paraId="69A54AB5" w14:textId="77777777" w:rsidR="008E354A" w:rsidRPr="008E354A" w:rsidRDefault="008E354A" w:rsidP="008E354A">
      <w:pPr>
        <w:numPr>
          <w:ilvl w:val="0"/>
          <w:numId w:val="114"/>
        </w:numPr>
        <w:rPr>
          <w:sz w:val="20"/>
          <w:szCs w:val="20"/>
        </w:rPr>
      </w:pPr>
      <w:r w:rsidRPr="008E354A">
        <w:rPr>
          <w:sz w:val="20"/>
          <w:szCs w:val="20"/>
        </w:rPr>
        <w:t>designing a layered deception architecture</w:t>
      </w:r>
    </w:p>
    <w:p w14:paraId="052FE244" w14:textId="77777777" w:rsidR="008E354A" w:rsidRPr="008E354A" w:rsidRDefault="008E354A" w:rsidP="008E354A">
      <w:pPr>
        <w:numPr>
          <w:ilvl w:val="0"/>
          <w:numId w:val="114"/>
        </w:numPr>
        <w:rPr>
          <w:sz w:val="20"/>
          <w:szCs w:val="20"/>
        </w:rPr>
      </w:pPr>
      <w:r w:rsidRPr="008E354A">
        <w:rPr>
          <w:sz w:val="20"/>
          <w:szCs w:val="20"/>
        </w:rPr>
        <w:t>deploying the environment using virtualization</w:t>
      </w:r>
    </w:p>
    <w:p w14:paraId="1907FC62" w14:textId="77777777" w:rsidR="008E354A" w:rsidRPr="008E354A" w:rsidRDefault="008E354A" w:rsidP="008E354A">
      <w:pPr>
        <w:numPr>
          <w:ilvl w:val="0"/>
          <w:numId w:val="114"/>
        </w:numPr>
        <w:rPr>
          <w:sz w:val="20"/>
          <w:szCs w:val="20"/>
        </w:rPr>
      </w:pPr>
      <w:r w:rsidRPr="008E354A">
        <w:rPr>
          <w:sz w:val="20"/>
          <w:szCs w:val="20"/>
        </w:rPr>
        <w:t>collecting telemetry from attacker interaction</w:t>
      </w:r>
    </w:p>
    <w:p w14:paraId="6269FF7C" w14:textId="77777777" w:rsidR="008E354A" w:rsidRPr="008E354A" w:rsidRDefault="008E354A" w:rsidP="008E354A">
      <w:pPr>
        <w:numPr>
          <w:ilvl w:val="0"/>
          <w:numId w:val="114"/>
        </w:numPr>
        <w:rPr>
          <w:sz w:val="20"/>
          <w:szCs w:val="20"/>
        </w:rPr>
      </w:pPr>
      <w:proofErr w:type="spellStart"/>
      <w:r w:rsidRPr="008E354A">
        <w:rPr>
          <w:sz w:val="20"/>
          <w:szCs w:val="20"/>
        </w:rPr>
        <w:t>analysing</w:t>
      </w:r>
      <w:proofErr w:type="spellEnd"/>
      <w:r w:rsidRPr="008E354A">
        <w:rPr>
          <w:sz w:val="20"/>
          <w:szCs w:val="20"/>
        </w:rPr>
        <w:t xml:space="preserve"> </w:t>
      </w:r>
      <w:proofErr w:type="spellStart"/>
      <w:r w:rsidRPr="008E354A">
        <w:rPr>
          <w:sz w:val="20"/>
          <w:szCs w:val="20"/>
        </w:rPr>
        <w:t>behavioural</w:t>
      </w:r>
      <w:proofErr w:type="spellEnd"/>
      <w:r w:rsidRPr="008E354A">
        <w:rPr>
          <w:sz w:val="20"/>
          <w:szCs w:val="20"/>
        </w:rPr>
        <w:t xml:space="preserve"> patterns across deception layers</w:t>
      </w:r>
    </w:p>
    <w:p w14:paraId="177B279E" w14:textId="77777777" w:rsidR="008E354A" w:rsidRPr="008E354A" w:rsidRDefault="008E354A" w:rsidP="008E354A">
      <w:pPr>
        <w:rPr>
          <w:sz w:val="20"/>
          <w:szCs w:val="20"/>
        </w:rPr>
      </w:pPr>
      <w:r w:rsidRPr="008E354A">
        <w:rPr>
          <w:sz w:val="20"/>
          <w:szCs w:val="20"/>
        </w:rPr>
        <w:t xml:space="preserve">The project does not attempt to simulate a full enterprise infrastructure or implement advanced detection systems. Instead, the emphasis is on </w:t>
      </w:r>
      <w:r w:rsidRPr="008E354A">
        <w:rPr>
          <w:b/>
          <w:bCs/>
          <w:sz w:val="20"/>
          <w:szCs w:val="20"/>
        </w:rPr>
        <w:t xml:space="preserve">controlled experimentation and </w:t>
      </w:r>
      <w:proofErr w:type="spellStart"/>
      <w:r w:rsidRPr="008E354A">
        <w:rPr>
          <w:b/>
          <w:bCs/>
          <w:sz w:val="20"/>
          <w:szCs w:val="20"/>
        </w:rPr>
        <w:t>behavioural</w:t>
      </w:r>
      <w:proofErr w:type="spellEnd"/>
      <w:r w:rsidRPr="008E354A">
        <w:rPr>
          <w:b/>
          <w:bCs/>
          <w:sz w:val="20"/>
          <w:szCs w:val="20"/>
        </w:rPr>
        <w:t xml:space="preserve"> observation</w:t>
      </w:r>
      <w:r w:rsidRPr="008E354A">
        <w:rPr>
          <w:sz w:val="20"/>
          <w:szCs w:val="20"/>
        </w:rPr>
        <w:t>.</w:t>
      </w:r>
    </w:p>
    <w:p w14:paraId="6AAB9DA1" w14:textId="77777777" w:rsidR="008E354A" w:rsidRPr="008E354A" w:rsidRDefault="008E354A" w:rsidP="008E354A">
      <w:pPr>
        <w:rPr>
          <w:sz w:val="20"/>
          <w:szCs w:val="20"/>
        </w:rPr>
      </w:pPr>
      <w:r w:rsidRPr="008E354A">
        <w:rPr>
          <w:sz w:val="20"/>
          <w:szCs w:val="20"/>
        </w:rPr>
        <w:pict w14:anchorId="2B833180">
          <v:rect id="_x0000_i1727" style="width:0;height:1.5pt" o:hralign="center" o:hrstd="t" o:hr="t" fillcolor="#a0a0a0" stroked="f"/>
        </w:pict>
      </w:r>
    </w:p>
    <w:p w14:paraId="54CB2365" w14:textId="77777777" w:rsidR="008E354A" w:rsidRPr="00EE04A4" w:rsidRDefault="008E354A" w:rsidP="00535583">
      <w:pPr>
        <w:pStyle w:val="Heading2"/>
        <w:rPr>
          <w:sz w:val="24"/>
          <w:szCs w:val="24"/>
        </w:rPr>
      </w:pPr>
      <w:bookmarkStart w:id="4" w:name="_Toc224576438"/>
      <w:r w:rsidRPr="00EE04A4">
        <w:rPr>
          <w:sz w:val="24"/>
          <w:szCs w:val="24"/>
        </w:rPr>
        <w:t>3.1 Research Questions</w:t>
      </w:r>
      <w:bookmarkEnd w:id="4"/>
    </w:p>
    <w:p w14:paraId="1019C7D7" w14:textId="77777777" w:rsidR="008E354A" w:rsidRPr="008E354A" w:rsidRDefault="008E354A" w:rsidP="008E354A">
      <w:pPr>
        <w:rPr>
          <w:sz w:val="20"/>
          <w:szCs w:val="20"/>
        </w:rPr>
      </w:pPr>
      <w:r w:rsidRPr="008E354A">
        <w:rPr>
          <w:sz w:val="20"/>
          <w:szCs w:val="20"/>
        </w:rPr>
        <w:t>The study is guided by the following research questions.</w:t>
      </w:r>
    </w:p>
    <w:p w14:paraId="48143708" w14:textId="77777777" w:rsidR="008E354A" w:rsidRPr="008E354A" w:rsidRDefault="008E354A" w:rsidP="008E354A">
      <w:pPr>
        <w:rPr>
          <w:b/>
          <w:bCs/>
          <w:sz w:val="20"/>
          <w:szCs w:val="20"/>
        </w:rPr>
      </w:pPr>
      <w:r w:rsidRPr="008E354A">
        <w:rPr>
          <w:b/>
          <w:bCs/>
          <w:sz w:val="20"/>
          <w:szCs w:val="20"/>
        </w:rPr>
        <w:t>RQ1 – How does layered deception influence attacker navigation within the honeynet environment?</w:t>
      </w:r>
    </w:p>
    <w:p w14:paraId="4A900306" w14:textId="77777777" w:rsidR="008E354A" w:rsidRPr="008E354A" w:rsidRDefault="008E354A" w:rsidP="008E354A">
      <w:pPr>
        <w:rPr>
          <w:sz w:val="20"/>
          <w:szCs w:val="20"/>
        </w:rPr>
      </w:pPr>
      <w:r w:rsidRPr="008E354A">
        <w:rPr>
          <w:sz w:val="20"/>
          <w:szCs w:val="20"/>
        </w:rPr>
        <w:t>This question examines whether attackers interact with additional systems beyond the initial honeypot when deeper deception layers are present.</w:t>
      </w:r>
    </w:p>
    <w:p w14:paraId="11D0E436" w14:textId="77777777" w:rsidR="008E354A" w:rsidRPr="008E354A" w:rsidRDefault="008E354A" w:rsidP="008E354A">
      <w:pPr>
        <w:rPr>
          <w:b/>
          <w:bCs/>
          <w:sz w:val="20"/>
          <w:szCs w:val="20"/>
        </w:rPr>
      </w:pPr>
      <w:r w:rsidRPr="008E354A">
        <w:rPr>
          <w:b/>
          <w:bCs/>
          <w:sz w:val="20"/>
          <w:szCs w:val="20"/>
        </w:rPr>
        <w:t>RQ2 – To what extent do deception artifacts influence attacker decisions?</w:t>
      </w:r>
    </w:p>
    <w:p w14:paraId="15CF95BB" w14:textId="77777777" w:rsidR="008E354A" w:rsidRPr="008E354A" w:rsidRDefault="008E354A" w:rsidP="008E354A">
      <w:pPr>
        <w:rPr>
          <w:sz w:val="20"/>
          <w:szCs w:val="20"/>
        </w:rPr>
      </w:pPr>
      <w:r w:rsidRPr="008E354A">
        <w:rPr>
          <w:sz w:val="20"/>
          <w:szCs w:val="20"/>
        </w:rPr>
        <w:t>This question investigates whether artifacts such as decoy credentials or documents lead attackers to attempt credential reuse or access additional hosts.</w:t>
      </w:r>
    </w:p>
    <w:p w14:paraId="57AFDD8E" w14:textId="77777777" w:rsidR="008E354A" w:rsidRPr="008E354A" w:rsidRDefault="008E354A" w:rsidP="008E354A">
      <w:pPr>
        <w:rPr>
          <w:b/>
          <w:bCs/>
          <w:sz w:val="20"/>
          <w:szCs w:val="20"/>
        </w:rPr>
      </w:pPr>
      <w:r w:rsidRPr="008E354A">
        <w:rPr>
          <w:b/>
          <w:bCs/>
          <w:sz w:val="20"/>
          <w:szCs w:val="20"/>
        </w:rPr>
        <w:t>RQ3 – Does staged activation of deception layers increase attacker engagement?</w:t>
      </w:r>
    </w:p>
    <w:p w14:paraId="10D37A63" w14:textId="77777777" w:rsidR="008E354A" w:rsidRPr="008E354A" w:rsidRDefault="008E354A" w:rsidP="008E354A">
      <w:pPr>
        <w:rPr>
          <w:sz w:val="20"/>
          <w:szCs w:val="20"/>
        </w:rPr>
      </w:pPr>
      <w:r w:rsidRPr="008E354A">
        <w:rPr>
          <w:sz w:val="20"/>
          <w:szCs w:val="20"/>
        </w:rPr>
        <w:t>This question evaluates whether progressive activation of deception layers results in deeper exploration of the environment.</w:t>
      </w:r>
    </w:p>
    <w:p w14:paraId="1C0AEDBA" w14:textId="77777777" w:rsidR="008E354A" w:rsidRPr="008E354A" w:rsidRDefault="008E354A" w:rsidP="008E354A">
      <w:pPr>
        <w:rPr>
          <w:b/>
          <w:bCs/>
          <w:sz w:val="20"/>
          <w:szCs w:val="20"/>
        </w:rPr>
      </w:pPr>
      <w:r w:rsidRPr="008E354A">
        <w:rPr>
          <w:b/>
          <w:bCs/>
          <w:sz w:val="20"/>
          <w:szCs w:val="20"/>
        </w:rPr>
        <w:t>RQ4 – How does layered deception affect the time attackers spend interacting with the system?</w:t>
      </w:r>
    </w:p>
    <w:p w14:paraId="6A4EB02A" w14:textId="77777777" w:rsidR="008E354A" w:rsidRPr="008E354A" w:rsidRDefault="008E354A" w:rsidP="008E354A">
      <w:pPr>
        <w:rPr>
          <w:sz w:val="20"/>
          <w:szCs w:val="20"/>
        </w:rPr>
      </w:pPr>
      <w:r w:rsidRPr="008E354A">
        <w:rPr>
          <w:sz w:val="20"/>
          <w:szCs w:val="20"/>
        </w:rPr>
        <w:t>This question examines whether deception mechanisms introduce measurable delays in attacker progression.</w:t>
      </w:r>
    </w:p>
    <w:p w14:paraId="67C932EB" w14:textId="77777777" w:rsidR="008E354A" w:rsidRPr="008E354A" w:rsidRDefault="008E354A" w:rsidP="008E354A">
      <w:pPr>
        <w:rPr>
          <w:b/>
          <w:bCs/>
          <w:sz w:val="20"/>
          <w:szCs w:val="20"/>
        </w:rPr>
      </w:pPr>
      <w:r w:rsidRPr="008E354A">
        <w:rPr>
          <w:b/>
          <w:bCs/>
          <w:sz w:val="20"/>
          <w:szCs w:val="20"/>
        </w:rPr>
        <w:t>RQ5 – What attacker activities can be observed across different stages of the attack lifecycle?</w:t>
      </w:r>
    </w:p>
    <w:p w14:paraId="2CB33E49" w14:textId="77777777" w:rsidR="008E354A" w:rsidRPr="008E354A" w:rsidRDefault="008E354A" w:rsidP="008E354A">
      <w:pPr>
        <w:rPr>
          <w:sz w:val="20"/>
          <w:szCs w:val="20"/>
        </w:rPr>
      </w:pPr>
      <w:r w:rsidRPr="008E354A">
        <w:rPr>
          <w:sz w:val="20"/>
          <w:szCs w:val="20"/>
        </w:rPr>
        <w:t xml:space="preserve">This question focuses on identifying </w:t>
      </w:r>
      <w:proofErr w:type="spellStart"/>
      <w:r w:rsidRPr="008E354A">
        <w:rPr>
          <w:sz w:val="20"/>
          <w:szCs w:val="20"/>
        </w:rPr>
        <w:t>behavioural</w:t>
      </w:r>
      <w:proofErr w:type="spellEnd"/>
      <w:r w:rsidRPr="008E354A">
        <w:rPr>
          <w:sz w:val="20"/>
          <w:szCs w:val="20"/>
        </w:rPr>
        <w:t xml:space="preserve"> patterns and mapping observed actions to MITRE ATT&amp;CK tactics.</w:t>
      </w:r>
    </w:p>
    <w:p w14:paraId="736932FC" w14:textId="77777777" w:rsidR="008E354A" w:rsidRPr="008E354A" w:rsidRDefault="008E354A" w:rsidP="008E354A">
      <w:pPr>
        <w:rPr>
          <w:sz w:val="20"/>
          <w:szCs w:val="20"/>
        </w:rPr>
      </w:pPr>
      <w:r w:rsidRPr="008E354A">
        <w:rPr>
          <w:sz w:val="20"/>
          <w:szCs w:val="20"/>
        </w:rPr>
        <w:pict w14:anchorId="630EB604">
          <v:rect id="_x0000_i1721" style="width:0;height:1.5pt" o:hralign="center" o:hrstd="t" o:hr="t" fillcolor="#a0a0a0" stroked="f"/>
        </w:pict>
      </w:r>
    </w:p>
    <w:p w14:paraId="25D5DDCB" w14:textId="77777777" w:rsidR="008E354A" w:rsidRPr="00EE04A4" w:rsidRDefault="008E354A" w:rsidP="00535583">
      <w:pPr>
        <w:pStyle w:val="Heading2"/>
        <w:rPr>
          <w:sz w:val="24"/>
          <w:szCs w:val="24"/>
        </w:rPr>
      </w:pPr>
      <w:bookmarkStart w:id="5" w:name="_Toc224576439"/>
      <w:r w:rsidRPr="00EE04A4">
        <w:rPr>
          <w:sz w:val="24"/>
          <w:szCs w:val="24"/>
        </w:rPr>
        <w:t>3.2 Study Hypothesis</w:t>
      </w:r>
      <w:bookmarkEnd w:id="5"/>
    </w:p>
    <w:p w14:paraId="18AA6C1F" w14:textId="77777777" w:rsidR="008E354A" w:rsidRPr="008E354A" w:rsidRDefault="008E354A" w:rsidP="008E354A">
      <w:pPr>
        <w:rPr>
          <w:sz w:val="20"/>
          <w:szCs w:val="20"/>
        </w:rPr>
      </w:pPr>
      <w:r w:rsidRPr="008E354A">
        <w:rPr>
          <w:sz w:val="20"/>
          <w:szCs w:val="20"/>
        </w:rPr>
        <w:t xml:space="preserve">The central hypothesis of this study is that </w:t>
      </w:r>
      <w:r w:rsidRPr="008E354A">
        <w:rPr>
          <w:b/>
          <w:bCs/>
          <w:sz w:val="20"/>
          <w:szCs w:val="20"/>
        </w:rPr>
        <w:t>a staged Deception-in-Depth architecture will encourage attackers to interact more extensively with deceptive assets and explore more layers of the environment than a single-layer honeypot deployment</w:t>
      </w:r>
      <w:r w:rsidRPr="008E354A">
        <w:rPr>
          <w:sz w:val="20"/>
          <w:szCs w:val="20"/>
        </w:rPr>
        <w:t>.</w:t>
      </w:r>
    </w:p>
    <w:p w14:paraId="5D029DA7" w14:textId="77777777" w:rsidR="008E354A" w:rsidRPr="008E354A" w:rsidRDefault="008E354A" w:rsidP="008E354A">
      <w:pPr>
        <w:rPr>
          <w:sz w:val="20"/>
          <w:szCs w:val="20"/>
        </w:rPr>
      </w:pPr>
      <w:r w:rsidRPr="008E354A">
        <w:rPr>
          <w:sz w:val="20"/>
          <w:szCs w:val="20"/>
        </w:rPr>
        <w:t>Specifically, the study expects that layered deception will:</w:t>
      </w:r>
    </w:p>
    <w:p w14:paraId="4866F8F1" w14:textId="77777777" w:rsidR="008E354A" w:rsidRPr="008E354A" w:rsidRDefault="008E354A" w:rsidP="008E354A">
      <w:pPr>
        <w:numPr>
          <w:ilvl w:val="0"/>
          <w:numId w:val="115"/>
        </w:numPr>
        <w:rPr>
          <w:sz w:val="20"/>
          <w:szCs w:val="20"/>
        </w:rPr>
      </w:pPr>
      <w:r w:rsidRPr="008E354A">
        <w:rPr>
          <w:sz w:val="20"/>
          <w:szCs w:val="20"/>
        </w:rPr>
        <w:t>increase engagement depth across multiple hosts</w:t>
      </w:r>
    </w:p>
    <w:p w14:paraId="31691742" w14:textId="77777777" w:rsidR="008E354A" w:rsidRPr="008E354A" w:rsidRDefault="008E354A" w:rsidP="008E354A">
      <w:pPr>
        <w:numPr>
          <w:ilvl w:val="0"/>
          <w:numId w:val="115"/>
        </w:numPr>
        <w:rPr>
          <w:sz w:val="20"/>
          <w:szCs w:val="20"/>
        </w:rPr>
      </w:pPr>
      <w:r w:rsidRPr="008E354A">
        <w:rPr>
          <w:sz w:val="20"/>
          <w:szCs w:val="20"/>
        </w:rPr>
        <w:lastRenderedPageBreak/>
        <w:t>influence attacker navigation through deception artifacts</w:t>
      </w:r>
    </w:p>
    <w:p w14:paraId="27AE136C" w14:textId="77777777" w:rsidR="008E354A" w:rsidRPr="008E354A" w:rsidRDefault="008E354A" w:rsidP="008E354A">
      <w:pPr>
        <w:numPr>
          <w:ilvl w:val="0"/>
          <w:numId w:val="115"/>
        </w:numPr>
        <w:rPr>
          <w:sz w:val="20"/>
          <w:szCs w:val="20"/>
        </w:rPr>
      </w:pPr>
      <w:r w:rsidRPr="008E354A">
        <w:rPr>
          <w:sz w:val="20"/>
          <w:szCs w:val="20"/>
        </w:rPr>
        <w:t>introduce delays in attacker progression toward higher-value assets</w:t>
      </w:r>
    </w:p>
    <w:p w14:paraId="5C2BE4E8" w14:textId="77777777" w:rsidR="008E354A" w:rsidRPr="008E354A" w:rsidRDefault="008E354A" w:rsidP="008E354A">
      <w:pPr>
        <w:rPr>
          <w:sz w:val="20"/>
          <w:szCs w:val="20"/>
        </w:rPr>
      </w:pPr>
      <w:r w:rsidRPr="008E354A">
        <w:rPr>
          <w:sz w:val="20"/>
          <w:szCs w:val="20"/>
        </w:rPr>
        <w:t xml:space="preserve">These effects will be evaluated using the </w:t>
      </w:r>
      <w:proofErr w:type="spellStart"/>
      <w:r w:rsidRPr="008E354A">
        <w:rPr>
          <w:sz w:val="20"/>
          <w:szCs w:val="20"/>
        </w:rPr>
        <w:t>behavioural</w:t>
      </w:r>
      <w:proofErr w:type="spellEnd"/>
      <w:r w:rsidRPr="008E354A">
        <w:rPr>
          <w:sz w:val="20"/>
          <w:szCs w:val="20"/>
        </w:rPr>
        <w:t xml:space="preserve"> metrics defined in this proposal.</w:t>
      </w:r>
    </w:p>
    <w:p w14:paraId="1AF98DD9" w14:textId="77777777" w:rsidR="008E354A" w:rsidRPr="008E354A" w:rsidRDefault="008E354A" w:rsidP="008E354A">
      <w:pPr>
        <w:rPr>
          <w:sz w:val="20"/>
          <w:szCs w:val="20"/>
        </w:rPr>
      </w:pPr>
      <w:r w:rsidRPr="008E354A">
        <w:rPr>
          <w:sz w:val="20"/>
          <w:szCs w:val="20"/>
        </w:rPr>
        <w:pict w14:anchorId="4669B256">
          <v:rect id="_x0000_i1715" style="width:0;height:1.5pt" o:hralign="center" o:hrstd="t" o:hr="t" fillcolor="#a0a0a0" stroked="f"/>
        </w:pict>
      </w:r>
    </w:p>
    <w:p w14:paraId="72C37115" w14:textId="77777777" w:rsidR="008E354A" w:rsidRPr="00EE04A4" w:rsidRDefault="008E354A" w:rsidP="00535583">
      <w:pPr>
        <w:pStyle w:val="Heading1"/>
        <w:rPr>
          <w:sz w:val="32"/>
          <w:szCs w:val="32"/>
        </w:rPr>
      </w:pPr>
      <w:bookmarkStart w:id="6" w:name="_Toc224576440"/>
      <w:r w:rsidRPr="00EE04A4">
        <w:rPr>
          <w:sz w:val="32"/>
          <w:szCs w:val="32"/>
        </w:rPr>
        <w:t>4. System Architecture</w:t>
      </w:r>
      <w:bookmarkEnd w:id="6"/>
    </w:p>
    <w:p w14:paraId="4ED615C2" w14:textId="77777777" w:rsidR="008E354A" w:rsidRPr="008E354A" w:rsidRDefault="008E354A" w:rsidP="008E354A">
      <w:pPr>
        <w:rPr>
          <w:sz w:val="20"/>
          <w:szCs w:val="20"/>
        </w:rPr>
      </w:pPr>
      <w:r w:rsidRPr="008E354A">
        <w:rPr>
          <w:sz w:val="20"/>
          <w:szCs w:val="20"/>
        </w:rPr>
        <w:t>The honeynet environment consists of three deception layers supported by monitoring and virtualization infrastructure.</w:t>
      </w:r>
    </w:p>
    <w:p w14:paraId="060D994F" w14:textId="77777777" w:rsidR="008E354A" w:rsidRPr="008E354A" w:rsidRDefault="008E354A" w:rsidP="008E354A">
      <w:pPr>
        <w:rPr>
          <w:sz w:val="20"/>
          <w:szCs w:val="20"/>
        </w:rPr>
      </w:pPr>
      <w:r w:rsidRPr="008E354A">
        <w:rPr>
          <w:sz w:val="20"/>
          <w:szCs w:val="20"/>
        </w:rPr>
        <w:pict w14:anchorId="5FEB62E2">
          <v:rect id="_x0000_i1616" style="width:0;height:1.5pt" o:hralign="center" o:hrstd="t" o:hr="t" fillcolor="#a0a0a0" stroked="f"/>
        </w:pict>
      </w:r>
    </w:p>
    <w:p w14:paraId="52BF1968" w14:textId="77777777" w:rsidR="008E354A" w:rsidRPr="008E354A" w:rsidRDefault="008E354A" w:rsidP="008E354A">
      <w:pPr>
        <w:rPr>
          <w:b/>
          <w:bCs/>
          <w:sz w:val="20"/>
          <w:szCs w:val="20"/>
        </w:rPr>
      </w:pPr>
      <w:r w:rsidRPr="008E354A">
        <w:rPr>
          <w:b/>
          <w:bCs/>
          <w:sz w:val="20"/>
          <w:szCs w:val="20"/>
        </w:rPr>
        <w:t>Layer 1 – Network Deception</w:t>
      </w:r>
    </w:p>
    <w:p w14:paraId="083E7CFB" w14:textId="77777777" w:rsidR="008E354A" w:rsidRPr="008E354A" w:rsidRDefault="008E354A" w:rsidP="008E354A">
      <w:pPr>
        <w:rPr>
          <w:sz w:val="20"/>
          <w:szCs w:val="20"/>
        </w:rPr>
      </w:pPr>
      <w:r w:rsidRPr="008E354A">
        <w:rPr>
          <w:sz w:val="20"/>
          <w:szCs w:val="20"/>
        </w:rPr>
        <w:t>The first layer consists of network-accessible honeypot services deployed using an open-source honeypot platform.</w:t>
      </w:r>
    </w:p>
    <w:p w14:paraId="604D66A0" w14:textId="77777777" w:rsidR="008E354A" w:rsidRPr="008E354A" w:rsidRDefault="008E354A" w:rsidP="008E354A">
      <w:pPr>
        <w:rPr>
          <w:sz w:val="20"/>
          <w:szCs w:val="20"/>
        </w:rPr>
      </w:pPr>
      <w:r w:rsidRPr="008E354A">
        <w:rPr>
          <w:sz w:val="20"/>
          <w:szCs w:val="20"/>
        </w:rPr>
        <w:t>These services simulate commonly targeted protocols such as SSH, web services, and file sharing.</w:t>
      </w:r>
    </w:p>
    <w:p w14:paraId="1466DFDE" w14:textId="77777777" w:rsidR="008E354A" w:rsidRPr="008E354A" w:rsidRDefault="008E354A" w:rsidP="008E354A">
      <w:pPr>
        <w:rPr>
          <w:sz w:val="20"/>
          <w:szCs w:val="20"/>
        </w:rPr>
      </w:pPr>
      <w:r w:rsidRPr="008E354A">
        <w:rPr>
          <w:sz w:val="20"/>
          <w:szCs w:val="20"/>
        </w:rPr>
        <w:t>This layer captures initial scanning activity and authentication attempts.</w:t>
      </w:r>
    </w:p>
    <w:p w14:paraId="49A71606" w14:textId="77777777" w:rsidR="008E354A" w:rsidRPr="008E354A" w:rsidRDefault="008E354A" w:rsidP="008E354A">
      <w:pPr>
        <w:rPr>
          <w:sz w:val="20"/>
          <w:szCs w:val="20"/>
        </w:rPr>
      </w:pPr>
      <w:r w:rsidRPr="008E354A">
        <w:rPr>
          <w:sz w:val="20"/>
          <w:szCs w:val="20"/>
        </w:rPr>
        <w:pict w14:anchorId="643D698B">
          <v:rect id="_x0000_i1617" style="width:0;height:1.5pt" o:hralign="center" o:hrstd="t" o:hr="t" fillcolor="#a0a0a0" stroked="f"/>
        </w:pict>
      </w:r>
    </w:p>
    <w:p w14:paraId="2A04BDDF" w14:textId="77777777" w:rsidR="008E354A" w:rsidRPr="008E354A" w:rsidRDefault="008E354A" w:rsidP="008E354A">
      <w:pPr>
        <w:rPr>
          <w:b/>
          <w:bCs/>
          <w:sz w:val="20"/>
          <w:szCs w:val="20"/>
        </w:rPr>
      </w:pPr>
      <w:r w:rsidRPr="008E354A">
        <w:rPr>
          <w:b/>
          <w:bCs/>
          <w:sz w:val="20"/>
          <w:szCs w:val="20"/>
        </w:rPr>
        <w:t>Layer 2 – Host-Level Deception</w:t>
      </w:r>
    </w:p>
    <w:p w14:paraId="12F4D7C0" w14:textId="77777777" w:rsidR="008E354A" w:rsidRPr="008E354A" w:rsidRDefault="008E354A" w:rsidP="008E354A">
      <w:pPr>
        <w:rPr>
          <w:sz w:val="20"/>
          <w:szCs w:val="20"/>
        </w:rPr>
      </w:pPr>
      <w:r w:rsidRPr="008E354A">
        <w:rPr>
          <w:sz w:val="20"/>
          <w:szCs w:val="20"/>
        </w:rPr>
        <w:t>The second layer simulates an internal enterprise environment containing several host systems.</w:t>
      </w:r>
    </w:p>
    <w:p w14:paraId="56059C04" w14:textId="77777777" w:rsidR="008E354A" w:rsidRPr="008E354A" w:rsidRDefault="008E354A" w:rsidP="008E354A">
      <w:pPr>
        <w:rPr>
          <w:sz w:val="20"/>
          <w:szCs w:val="20"/>
        </w:rPr>
      </w:pPr>
      <w:r w:rsidRPr="008E354A">
        <w:rPr>
          <w:sz w:val="20"/>
          <w:szCs w:val="20"/>
        </w:rPr>
        <w:t>Example hosts include:</w:t>
      </w:r>
    </w:p>
    <w:p w14:paraId="303F394B" w14:textId="77777777" w:rsidR="008E354A" w:rsidRPr="008E354A" w:rsidRDefault="008E354A" w:rsidP="008E354A">
      <w:pPr>
        <w:numPr>
          <w:ilvl w:val="0"/>
          <w:numId w:val="116"/>
        </w:numPr>
        <w:rPr>
          <w:sz w:val="20"/>
          <w:szCs w:val="20"/>
        </w:rPr>
      </w:pPr>
      <w:r w:rsidRPr="008E354A">
        <w:rPr>
          <w:sz w:val="20"/>
          <w:szCs w:val="20"/>
        </w:rPr>
        <w:t>workstation systems</w:t>
      </w:r>
    </w:p>
    <w:p w14:paraId="0485C50C" w14:textId="77777777" w:rsidR="008E354A" w:rsidRPr="008E354A" w:rsidRDefault="008E354A" w:rsidP="008E354A">
      <w:pPr>
        <w:numPr>
          <w:ilvl w:val="0"/>
          <w:numId w:val="116"/>
        </w:numPr>
        <w:rPr>
          <w:sz w:val="20"/>
          <w:szCs w:val="20"/>
        </w:rPr>
      </w:pPr>
      <w:r w:rsidRPr="008E354A">
        <w:rPr>
          <w:sz w:val="20"/>
          <w:szCs w:val="20"/>
        </w:rPr>
        <w:t>file servers</w:t>
      </w:r>
    </w:p>
    <w:p w14:paraId="1AE505D3" w14:textId="77777777" w:rsidR="008E354A" w:rsidRPr="008E354A" w:rsidRDefault="008E354A" w:rsidP="008E354A">
      <w:pPr>
        <w:numPr>
          <w:ilvl w:val="0"/>
          <w:numId w:val="116"/>
        </w:numPr>
        <w:rPr>
          <w:sz w:val="20"/>
          <w:szCs w:val="20"/>
        </w:rPr>
      </w:pPr>
      <w:r w:rsidRPr="008E354A">
        <w:rPr>
          <w:sz w:val="20"/>
          <w:szCs w:val="20"/>
        </w:rPr>
        <w:t>administrative servers</w:t>
      </w:r>
    </w:p>
    <w:p w14:paraId="5F1D266C" w14:textId="77777777" w:rsidR="008E354A" w:rsidRPr="008E354A" w:rsidRDefault="008E354A" w:rsidP="008E354A">
      <w:pPr>
        <w:numPr>
          <w:ilvl w:val="0"/>
          <w:numId w:val="116"/>
        </w:numPr>
        <w:rPr>
          <w:sz w:val="20"/>
          <w:szCs w:val="20"/>
        </w:rPr>
      </w:pPr>
      <w:r w:rsidRPr="008E354A">
        <w:rPr>
          <w:sz w:val="20"/>
          <w:szCs w:val="20"/>
        </w:rPr>
        <w:t>a domain controller</w:t>
      </w:r>
    </w:p>
    <w:p w14:paraId="7C57F4F7" w14:textId="77777777" w:rsidR="008E354A" w:rsidRPr="008E354A" w:rsidRDefault="008E354A" w:rsidP="008E354A">
      <w:pPr>
        <w:rPr>
          <w:sz w:val="20"/>
          <w:szCs w:val="20"/>
        </w:rPr>
      </w:pPr>
      <w:r w:rsidRPr="008E354A">
        <w:rPr>
          <w:sz w:val="20"/>
          <w:szCs w:val="20"/>
        </w:rPr>
        <w:t>These hosts contain decoy credentials, documents, and configuration artifacts designed to encourage exploration and lateral movement attempts.</w:t>
      </w:r>
    </w:p>
    <w:p w14:paraId="555DB1F9" w14:textId="77777777" w:rsidR="008E354A" w:rsidRPr="008E354A" w:rsidRDefault="008E354A" w:rsidP="008E354A">
      <w:pPr>
        <w:rPr>
          <w:sz w:val="20"/>
          <w:szCs w:val="20"/>
        </w:rPr>
      </w:pPr>
      <w:r w:rsidRPr="008E354A">
        <w:rPr>
          <w:sz w:val="20"/>
          <w:szCs w:val="20"/>
        </w:rPr>
        <w:pict w14:anchorId="2306D37D">
          <v:rect id="_x0000_i1618" style="width:0;height:1.5pt" o:hralign="center" o:hrstd="t" o:hr="t" fillcolor="#a0a0a0" stroked="f"/>
        </w:pict>
      </w:r>
    </w:p>
    <w:p w14:paraId="06817C3F" w14:textId="77777777" w:rsidR="008E354A" w:rsidRPr="008E354A" w:rsidRDefault="008E354A" w:rsidP="008E354A">
      <w:pPr>
        <w:rPr>
          <w:b/>
          <w:bCs/>
          <w:sz w:val="20"/>
          <w:szCs w:val="20"/>
        </w:rPr>
      </w:pPr>
      <w:r w:rsidRPr="008E354A">
        <w:rPr>
          <w:b/>
          <w:bCs/>
          <w:sz w:val="20"/>
          <w:szCs w:val="20"/>
        </w:rPr>
        <w:t>Layer 3 – Data-Level Deception</w:t>
      </w:r>
    </w:p>
    <w:p w14:paraId="308827BF" w14:textId="77777777" w:rsidR="008E354A" w:rsidRPr="008E354A" w:rsidRDefault="008E354A" w:rsidP="008E354A">
      <w:pPr>
        <w:rPr>
          <w:sz w:val="20"/>
          <w:szCs w:val="20"/>
        </w:rPr>
      </w:pPr>
      <w:r w:rsidRPr="008E354A">
        <w:rPr>
          <w:sz w:val="20"/>
          <w:szCs w:val="20"/>
        </w:rPr>
        <w:t>The third layer includes decoy data assets such as simulated cloud credentials and references to data storage resources.</w:t>
      </w:r>
    </w:p>
    <w:p w14:paraId="7269A054" w14:textId="77777777" w:rsidR="008E354A" w:rsidRPr="008E354A" w:rsidRDefault="008E354A" w:rsidP="008E354A">
      <w:pPr>
        <w:rPr>
          <w:sz w:val="20"/>
          <w:szCs w:val="20"/>
        </w:rPr>
      </w:pPr>
      <w:r w:rsidRPr="008E354A">
        <w:rPr>
          <w:sz w:val="20"/>
          <w:szCs w:val="20"/>
        </w:rPr>
        <w:t>These artifacts represent higher-value targets that attackers may attempt to access after interacting with earlier deception layers.</w:t>
      </w:r>
    </w:p>
    <w:p w14:paraId="59389D77" w14:textId="77777777" w:rsidR="008E354A" w:rsidRPr="008E354A" w:rsidRDefault="008E354A" w:rsidP="008E354A">
      <w:pPr>
        <w:rPr>
          <w:sz w:val="20"/>
          <w:szCs w:val="20"/>
        </w:rPr>
      </w:pPr>
      <w:r w:rsidRPr="008E354A">
        <w:rPr>
          <w:sz w:val="20"/>
          <w:szCs w:val="20"/>
        </w:rPr>
        <w:pict w14:anchorId="57EC1BA7">
          <v:rect id="_x0000_i1619" style="width:0;height:1.5pt" o:hralign="center" o:hrstd="t" o:hr="t" fillcolor="#a0a0a0" stroked="f"/>
        </w:pict>
      </w:r>
    </w:p>
    <w:p w14:paraId="6BFDCE3F" w14:textId="77777777" w:rsidR="008E354A" w:rsidRPr="008E354A" w:rsidRDefault="008E354A" w:rsidP="008E354A">
      <w:pPr>
        <w:rPr>
          <w:b/>
          <w:bCs/>
          <w:sz w:val="20"/>
          <w:szCs w:val="20"/>
        </w:rPr>
      </w:pPr>
      <w:r w:rsidRPr="008E354A">
        <w:rPr>
          <w:b/>
          <w:bCs/>
          <w:sz w:val="20"/>
          <w:szCs w:val="20"/>
        </w:rPr>
        <w:lastRenderedPageBreak/>
        <w:t>Monitoring and Logging Layer</w:t>
      </w:r>
    </w:p>
    <w:p w14:paraId="02DE35EF" w14:textId="77777777" w:rsidR="008E354A" w:rsidRPr="008E354A" w:rsidRDefault="008E354A" w:rsidP="008E354A">
      <w:pPr>
        <w:rPr>
          <w:sz w:val="20"/>
          <w:szCs w:val="20"/>
        </w:rPr>
      </w:pPr>
      <w:r w:rsidRPr="008E354A">
        <w:rPr>
          <w:sz w:val="20"/>
          <w:szCs w:val="20"/>
        </w:rPr>
        <w:t>A centralized monitoring node collects telemetry from honeypot services and host systems.</w:t>
      </w:r>
    </w:p>
    <w:p w14:paraId="21C7CCCC" w14:textId="77777777" w:rsidR="008E354A" w:rsidRPr="008E354A" w:rsidRDefault="008E354A" w:rsidP="008E354A">
      <w:pPr>
        <w:rPr>
          <w:sz w:val="20"/>
          <w:szCs w:val="20"/>
        </w:rPr>
      </w:pPr>
      <w:r w:rsidRPr="008E354A">
        <w:rPr>
          <w:sz w:val="20"/>
          <w:szCs w:val="20"/>
        </w:rPr>
        <w:t xml:space="preserve">The monitoring system aggregates logs and converts them into structured records used for </w:t>
      </w:r>
      <w:proofErr w:type="spellStart"/>
      <w:r w:rsidRPr="008E354A">
        <w:rPr>
          <w:sz w:val="20"/>
          <w:szCs w:val="20"/>
        </w:rPr>
        <w:t>behavioural</w:t>
      </w:r>
      <w:proofErr w:type="spellEnd"/>
      <w:r w:rsidRPr="008E354A">
        <w:rPr>
          <w:sz w:val="20"/>
          <w:szCs w:val="20"/>
        </w:rPr>
        <w:t xml:space="preserve"> analysis.</w:t>
      </w:r>
    </w:p>
    <w:p w14:paraId="09085FB8" w14:textId="77777777" w:rsidR="008E354A" w:rsidRPr="008E354A" w:rsidRDefault="008E354A" w:rsidP="008E354A">
      <w:pPr>
        <w:rPr>
          <w:sz w:val="20"/>
          <w:szCs w:val="20"/>
        </w:rPr>
      </w:pPr>
      <w:r w:rsidRPr="008E354A">
        <w:rPr>
          <w:sz w:val="20"/>
          <w:szCs w:val="20"/>
        </w:rPr>
        <w:pict w14:anchorId="17EDCD2E">
          <v:rect id="_x0000_i1620" style="width:0;height:1.5pt" o:hralign="center" o:hrstd="t" o:hr="t" fillcolor="#a0a0a0" stroked="f"/>
        </w:pict>
      </w:r>
    </w:p>
    <w:p w14:paraId="214CC367" w14:textId="77777777" w:rsidR="008E354A" w:rsidRPr="008E354A" w:rsidRDefault="008E354A" w:rsidP="008E354A">
      <w:pPr>
        <w:rPr>
          <w:b/>
          <w:bCs/>
          <w:sz w:val="20"/>
          <w:szCs w:val="20"/>
        </w:rPr>
      </w:pPr>
      <w:r w:rsidRPr="008E354A">
        <w:rPr>
          <w:b/>
          <w:bCs/>
          <w:sz w:val="20"/>
          <w:szCs w:val="20"/>
        </w:rPr>
        <w:t>Virtualization Infrastructure</w:t>
      </w:r>
    </w:p>
    <w:p w14:paraId="18F10AAE" w14:textId="77777777" w:rsidR="008E354A" w:rsidRPr="008E354A" w:rsidRDefault="008E354A" w:rsidP="008E354A">
      <w:pPr>
        <w:rPr>
          <w:sz w:val="20"/>
          <w:szCs w:val="20"/>
        </w:rPr>
      </w:pPr>
      <w:r w:rsidRPr="008E354A">
        <w:rPr>
          <w:sz w:val="20"/>
          <w:szCs w:val="20"/>
        </w:rPr>
        <w:t xml:space="preserve">The entire environment will be deployed on a </w:t>
      </w:r>
      <w:proofErr w:type="spellStart"/>
      <w:r w:rsidRPr="008E354A">
        <w:rPr>
          <w:b/>
          <w:bCs/>
          <w:sz w:val="20"/>
          <w:szCs w:val="20"/>
        </w:rPr>
        <w:t>Proxmox</w:t>
      </w:r>
      <w:proofErr w:type="spellEnd"/>
      <w:r w:rsidRPr="008E354A">
        <w:rPr>
          <w:b/>
          <w:bCs/>
          <w:sz w:val="20"/>
          <w:szCs w:val="20"/>
        </w:rPr>
        <w:t xml:space="preserve"> virtualization platform</w:t>
      </w:r>
      <w:r w:rsidRPr="008E354A">
        <w:rPr>
          <w:sz w:val="20"/>
          <w:szCs w:val="20"/>
        </w:rPr>
        <w:t xml:space="preserve"> using approximately four to six virtual machines representing honeypots, enterprise hosts, and monitoring services.</w:t>
      </w:r>
    </w:p>
    <w:p w14:paraId="72337AE4" w14:textId="77777777" w:rsidR="008E354A" w:rsidRPr="008E354A" w:rsidRDefault="008E354A" w:rsidP="008E354A">
      <w:pPr>
        <w:rPr>
          <w:sz w:val="20"/>
          <w:szCs w:val="20"/>
        </w:rPr>
      </w:pPr>
      <w:r w:rsidRPr="008E354A">
        <w:rPr>
          <w:sz w:val="20"/>
          <w:szCs w:val="20"/>
        </w:rPr>
        <w:t>Virtualization snapshots allow the environment to be reset between experiments.</w:t>
      </w:r>
    </w:p>
    <w:p w14:paraId="3BFE7A2F" w14:textId="77777777" w:rsidR="008E354A" w:rsidRPr="008E354A" w:rsidRDefault="008E354A" w:rsidP="008E354A">
      <w:pPr>
        <w:rPr>
          <w:sz w:val="20"/>
          <w:szCs w:val="20"/>
        </w:rPr>
      </w:pPr>
      <w:r w:rsidRPr="008E354A">
        <w:rPr>
          <w:sz w:val="20"/>
          <w:szCs w:val="20"/>
        </w:rPr>
        <w:pict w14:anchorId="18E52CB0">
          <v:rect id="_x0000_i1621" style="width:0;height:1.5pt" o:hralign="center" o:hrstd="t" o:hr="t" fillcolor="#a0a0a0" stroked="f"/>
        </w:pict>
      </w:r>
    </w:p>
    <w:p w14:paraId="2CA23292" w14:textId="77777777" w:rsidR="008E354A" w:rsidRPr="00EE04A4" w:rsidRDefault="008E354A" w:rsidP="00535583">
      <w:pPr>
        <w:pStyle w:val="Heading2"/>
        <w:rPr>
          <w:sz w:val="24"/>
          <w:szCs w:val="24"/>
        </w:rPr>
      </w:pPr>
      <w:bookmarkStart w:id="7" w:name="_Toc224576441"/>
      <w:r w:rsidRPr="00EE04A4">
        <w:rPr>
          <w:sz w:val="24"/>
          <w:szCs w:val="24"/>
        </w:rPr>
        <w:t>4.1 Telemetry Instrumentation</w:t>
      </w:r>
      <w:bookmarkEnd w:id="7"/>
    </w:p>
    <w:p w14:paraId="657AC82E" w14:textId="77777777" w:rsidR="008E354A" w:rsidRPr="008E354A" w:rsidRDefault="008E354A" w:rsidP="008E354A">
      <w:pPr>
        <w:rPr>
          <w:sz w:val="20"/>
          <w:szCs w:val="20"/>
        </w:rPr>
      </w:pPr>
      <w:r w:rsidRPr="008E354A">
        <w:rPr>
          <w:sz w:val="20"/>
          <w:szCs w:val="20"/>
        </w:rPr>
        <w:t xml:space="preserve">To improve </w:t>
      </w:r>
      <w:proofErr w:type="spellStart"/>
      <w:r w:rsidRPr="008E354A">
        <w:rPr>
          <w:sz w:val="20"/>
          <w:szCs w:val="20"/>
        </w:rPr>
        <w:t>behavioural</w:t>
      </w:r>
      <w:proofErr w:type="spellEnd"/>
      <w:r w:rsidRPr="008E354A">
        <w:rPr>
          <w:sz w:val="20"/>
          <w:szCs w:val="20"/>
        </w:rPr>
        <w:t xml:space="preserve"> analysis, the system includes lightweight telemetry instrumentation that records interactions with deception artifacts and reconstructs attacker activity sequences.</w:t>
      </w:r>
    </w:p>
    <w:p w14:paraId="325E6EF1" w14:textId="77777777" w:rsidR="008E354A" w:rsidRPr="008E354A" w:rsidRDefault="008E354A" w:rsidP="008E354A">
      <w:pPr>
        <w:rPr>
          <w:sz w:val="20"/>
          <w:szCs w:val="20"/>
        </w:rPr>
      </w:pPr>
      <w:r w:rsidRPr="008E354A">
        <w:rPr>
          <w:sz w:val="20"/>
          <w:szCs w:val="20"/>
        </w:rPr>
        <w:t>Deception artifacts embedded in the environment will include unique identifiers that allow their usage to be tracked during analysis. Examples include decoy credentials, internal documentation, and cloud API keys.</w:t>
      </w:r>
    </w:p>
    <w:p w14:paraId="6BD2F268" w14:textId="77777777" w:rsidR="008E354A" w:rsidRPr="008E354A" w:rsidRDefault="008E354A" w:rsidP="008E354A">
      <w:pPr>
        <w:rPr>
          <w:sz w:val="20"/>
          <w:szCs w:val="20"/>
        </w:rPr>
      </w:pPr>
      <w:r w:rsidRPr="008E354A">
        <w:rPr>
          <w:sz w:val="20"/>
          <w:szCs w:val="20"/>
        </w:rPr>
        <w:t>When attackers interact with these artifacts, the telemetry system records the associated identifier together with the event details.</w:t>
      </w:r>
    </w:p>
    <w:p w14:paraId="16AA7E57" w14:textId="77777777" w:rsidR="008E354A" w:rsidRPr="008E354A" w:rsidRDefault="008E354A" w:rsidP="008E354A">
      <w:pPr>
        <w:rPr>
          <w:sz w:val="20"/>
          <w:szCs w:val="20"/>
        </w:rPr>
      </w:pPr>
      <w:r w:rsidRPr="008E354A">
        <w:rPr>
          <w:sz w:val="20"/>
          <w:szCs w:val="20"/>
        </w:rPr>
        <w:t>This allows the study to trace how specific artifacts influence attacker decisions.</w:t>
      </w:r>
    </w:p>
    <w:p w14:paraId="25BD7B24" w14:textId="77777777" w:rsidR="008E354A" w:rsidRPr="008E354A" w:rsidRDefault="008E354A" w:rsidP="008E354A">
      <w:pPr>
        <w:rPr>
          <w:sz w:val="20"/>
          <w:szCs w:val="20"/>
        </w:rPr>
      </w:pPr>
      <w:r w:rsidRPr="008E354A">
        <w:rPr>
          <w:sz w:val="20"/>
          <w:szCs w:val="20"/>
        </w:rPr>
        <w:pict w14:anchorId="2AF020A6">
          <v:rect id="_x0000_i1622" style="width:0;height:1.5pt" o:hralign="center" o:hrstd="t" o:hr="t" fillcolor="#a0a0a0" stroked="f"/>
        </w:pict>
      </w:r>
    </w:p>
    <w:p w14:paraId="7129DC02" w14:textId="77777777" w:rsidR="008E354A" w:rsidRPr="00EE04A4" w:rsidRDefault="008E354A" w:rsidP="00535583">
      <w:pPr>
        <w:pStyle w:val="Heading2"/>
        <w:rPr>
          <w:sz w:val="24"/>
          <w:szCs w:val="24"/>
        </w:rPr>
      </w:pPr>
      <w:bookmarkStart w:id="8" w:name="_Toc224576442"/>
      <w:r w:rsidRPr="00EE04A4">
        <w:rPr>
          <w:sz w:val="24"/>
          <w:szCs w:val="24"/>
        </w:rPr>
        <w:t>4.2 Interaction Sequence Reconstruction</w:t>
      </w:r>
      <w:bookmarkEnd w:id="8"/>
    </w:p>
    <w:p w14:paraId="6DEA20F3" w14:textId="77777777" w:rsidR="008E354A" w:rsidRPr="008E354A" w:rsidRDefault="008E354A" w:rsidP="008E354A">
      <w:pPr>
        <w:rPr>
          <w:sz w:val="20"/>
          <w:szCs w:val="20"/>
        </w:rPr>
      </w:pPr>
      <w:r w:rsidRPr="008E354A">
        <w:rPr>
          <w:sz w:val="20"/>
          <w:szCs w:val="20"/>
        </w:rPr>
        <w:t>Collected telemetry will be normalized into structured event records representing transitions between hosts and services.</w:t>
      </w:r>
    </w:p>
    <w:p w14:paraId="49FEFD97" w14:textId="77777777" w:rsidR="008E354A" w:rsidRPr="008E354A" w:rsidRDefault="008E354A" w:rsidP="008E354A">
      <w:pPr>
        <w:rPr>
          <w:sz w:val="20"/>
          <w:szCs w:val="20"/>
        </w:rPr>
      </w:pPr>
      <w:r w:rsidRPr="008E354A">
        <w:rPr>
          <w:sz w:val="20"/>
          <w:szCs w:val="20"/>
        </w:rPr>
        <w:t>Example interaction sequence:</w:t>
      </w:r>
    </w:p>
    <w:p w14:paraId="565378AC" w14:textId="77777777" w:rsidR="008E354A" w:rsidRPr="008E354A" w:rsidRDefault="008E354A" w:rsidP="008E354A">
      <w:pPr>
        <w:rPr>
          <w:sz w:val="20"/>
          <w:szCs w:val="20"/>
        </w:rPr>
      </w:pPr>
      <w:r w:rsidRPr="008E354A">
        <w:rPr>
          <w:sz w:val="20"/>
          <w:szCs w:val="20"/>
        </w:rPr>
        <w:t xml:space="preserve">Attacker → Honeypot service  </w:t>
      </w:r>
      <w:r w:rsidRPr="008E354A">
        <w:rPr>
          <w:sz w:val="20"/>
          <w:szCs w:val="20"/>
        </w:rPr>
        <w:br/>
        <w:t xml:space="preserve">Honeypot → Internal workstation  </w:t>
      </w:r>
      <w:r w:rsidRPr="008E354A">
        <w:rPr>
          <w:sz w:val="20"/>
          <w:szCs w:val="20"/>
        </w:rPr>
        <w:br/>
      </w:r>
      <w:proofErr w:type="spellStart"/>
      <w:r w:rsidRPr="008E354A">
        <w:rPr>
          <w:sz w:val="20"/>
          <w:szCs w:val="20"/>
        </w:rPr>
        <w:t>Workstation</w:t>
      </w:r>
      <w:proofErr w:type="spellEnd"/>
      <w:r w:rsidRPr="008E354A">
        <w:rPr>
          <w:sz w:val="20"/>
          <w:szCs w:val="20"/>
        </w:rPr>
        <w:t xml:space="preserve"> → File server  </w:t>
      </w:r>
      <w:r w:rsidRPr="008E354A">
        <w:rPr>
          <w:sz w:val="20"/>
          <w:szCs w:val="20"/>
        </w:rPr>
        <w:br/>
        <w:t>Workstation → Domain controller</w:t>
      </w:r>
    </w:p>
    <w:p w14:paraId="5B495120" w14:textId="77777777" w:rsidR="008E354A" w:rsidRPr="008E354A" w:rsidRDefault="008E354A" w:rsidP="008E354A">
      <w:pPr>
        <w:rPr>
          <w:sz w:val="20"/>
          <w:szCs w:val="20"/>
        </w:rPr>
      </w:pPr>
      <w:r w:rsidRPr="008E354A">
        <w:rPr>
          <w:sz w:val="20"/>
          <w:szCs w:val="20"/>
        </w:rPr>
        <w:t>Representing interactions as structured sequences allows the system to reconstruct attacker navigation paths through the environment.</w:t>
      </w:r>
    </w:p>
    <w:p w14:paraId="26BA0F05" w14:textId="77777777" w:rsidR="008E354A" w:rsidRPr="008E354A" w:rsidRDefault="008E354A" w:rsidP="008E354A">
      <w:pPr>
        <w:rPr>
          <w:sz w:val="20"/>
          <w:szCs w:val="20"/>
        </w:rPr>
      </w:pPr>
      <w:r w:rsidRPr="008E354A">
        <w:rPr>
          <w:sz w:val="20"/>
          <w:szCs w:val="20"/>
        </w:rPr>
        <w:pict w14:anchorId="5921496F">
          <v:rect id="_x0000_i1623" style="width:0;height:1.5pt" o:hralign="center" o:hrstd="t" o:hr="t" fillcolor="#a0a0a0" stroked="f"/>
        </w:pict>
      </w:r>
    </w:p>
    <w:p w14:paraId="4ADEF6DA" w14:textId="77777777" w:rsidR="008E354A" w:rsidRPr="00EE04A4" w:rsidRDefault="008E354A" w:rsidP="00535583">
      <w:pPr>
        <w:pStyle w:val="Heading2"/>
        <w:rPr>
          <w:sz w:val="24"/>
          <w:szCs w:val="24"/>
        </w:rPr>
      </w:pPr>
      <w:bookmarkStart w:id="9" w:name="_Toc224576443"/>
      <w:r w:rsidRPr="00EE04A4">
        <w:rPr>
          <w:sz w:val="24"/>
          <w:szCs w:val="24"/>
        </w:rPr>
        <w:t>4.3 Attacker Path Visualization</w:t>
      </w:r>
      <w:bookmarkEnd w:id="9"/>
    </w:p>
    <w:p w14:paraId="66B0E056" w14:textId="77777777" w:rsidR="008E354A" w:rsidRPr="008E354A" w:rsidRDefault="008E354A" w:rsidP="008E354A">
      <w:pPr>
        <w:rPr>
          <w:sz w:val="20"/>
          <w:szCs w:val="20"/>
        </w:rPr>
      </w:pPr>
      <w:r w:rsidRPr="008E354A">
        <w:rPr>
          <w:sz w:val="20"/>
          <w:szCs w:val="20"/>
        </w:rPr>
        <w:t xml:space="preserve">Interaction sequences may also be rendered as simple attacker path diagrams to improve interpretability of observed </w:t>
      </w:r>
      <w:proofErr w:type="spellStart"/>
      <w:r w:rsidRPr="008E354A">
        <w:rPr>
          <w:sz w:val="20"/>
          <w:szCs w:val="20"/>
        </w:rPr>
        <w:t>behaviour</w:t>
      </w:r>
      <w:proofErr w:type="spellEnd"/>
      <w:r w:rsidRPr="008E354A">
        <w:rPr>
          <w:sz w:val="20"/>
          <w:szCs w:val="20"/>
        </w:rPr>
        <w:t>.</w:t>
      </w:r>
    </w:p>
    <w:p w14:paraId="2A9B2699" w14:textId="77777777" w:rsidR="008E354A" w:rsidRPr="008E354A" w:rsidRDefault="008E354A" w:rsidP="008E354A">
      <w:pPr>
        <w:rPr>
          <w:sz w:val="20"/>
          <w:szCs w:val="20"/>
        </w:rPr>
      </w:pPr>
      <w:r w:rsidRPr="008E354A">
        <w:rPr>
          <w:sz w:val="20"/>
          <w:szCs w:val="20"/>
        </w:rPr>
        <w:lastRenderedPageBreak/>
        <w:t>These visualizations illustrate how attackers move between deception layers and interact with decoy assets during a session.</w:t>
      </w:r>
    </w:p>
    <w:p w14:paraId="1D248FE1" w14:textId="77777777" w:rsidR="008E354A" w:rsidRPr="008E354A" w:rsidRDefault="008E354A" w:rsidP="008E354A">
      <w:pPr>
        <w:rPr>
          <w:sz w:val="20"/>
          <w:szCs w:val="20"/>
        </w:rPr>
      </w:pPr>
      <w:r w:rsidRPr="008E354A">
        <w:rPr>
          <w:sz w:val="20"/>
          <w:szCs w:val="20"/>
        </w:rPr>
        <w:t>Path visualizations will be used primarily as an analysis and reporting aid rather than as a separate analytical subsystem.</w:t>
      </w:r>
    </w:p>
    <w:p w14:paraId="1EB06B7B" w14:textId="77777777" w:rsidR="008E354A" w:rsidRPr="008E354A" w:rsidRDefault="008E354A" w:rsidP="008E354A">
      <w:pPr>
        <w:rPr>
          <w:sz w:val="20"/>
          <w:szCs w:val="20"/>
        </w:rPr>
      </w:pPr>
      <w:r w:rsidRPr="008E354A">
        <w:rPr>
          <w:sz w:val="20"/>
          <w:szCs w:val="20"/>
        </w:rPr>
        <w:pict w14:anchorId="6D0B0BF3">
          <v:rect id="_x0000_i1624" style="width:0;height:1.5pt" o:hralign="center" o:hrstd="t" o:hr="t" fillcolor="#a0a0a0" stroked="f"/>
        </w:pict>
      </w:r>
    </w:p>
    <w:p w14:paraId="7117FEC2" w14:textId="77777777" w:rsidR="008E354A" w:rsidRPr="00EE04A4" w:rsidRDefault="008E354A" w:rsidP="00535583">
      <w:pPr>
        <w:pStyle w:val="Heading2"/>
        <w:rPr>
          <w:sz w:val="24"/>
          <w:szCs w:val="24"/>
        </w:rPr>
      </w:pPr>
      <w:bookmarkStart w:id="10" w:name="_Toc224576444"/>
      <w:r w:rsidRPr="00EE04A4">
        <w:rPr>
          <w:sz w:val="24"/>
          <w:szCs w:val="24"/>
        </w:rPr>
        <w:t>4.4 Deception Control Plane</w:t>
      </w:r>
      <w:bookmarkEnd w:id="10"/>
    </w:p>
    <w:p w14:paraId="409557B5" w14:textId="77777777" w:rsidR="008E354A" w:rsidRPr="008E354A" w:rsidRDefault="008E354A" w:rsidP="008E354A">
      <w:pPr>
        <w:rPr>
          <w:sz w:val="20"/>
          <w:szCs w:val="20"/>
        </w:rPr>
      </w:pPr>
      <w:r w:rsidRPr="008E354A">
        <w:rPr>
          <w:sz w:val="20"/>
          <w:szCs w:val="20"/>
        </w:rPr>
        <w:t xml:space="preserve">The architecture introduces a </w:t>
      </w:r>
      <w:r w:rsidRPr="008E354A">
        <w:rPr>
          <w:b/>
          <w:bCs/>
          <w:sz w:val="20"/>
          <w:szCs w:val="20"/>
        </w:rPr>
        <w:t>Deception Control Plane</w:t>
      </w:r>
      <w:r w:rsidRPr="008E354A">
        <w:rPr>
          <w:sz w:val="20"/>
          <w:szCs w:val="20"/>
        </w:rPr>
        <w:t xml:space="preserve"> that conditionally activates deeper deception layers based on observed attacker </w:t>
      </w:r>
      <w:proofErr w:type="spellStart"/>
      <w:r w:rsidRPr="008E354A">
        <w:rPr>
          <w:sz w:val="20"/>
          <w:szCs w:val="20"/>
        </w:rPr>
        <w:t>behaviour</w:t>
      </w:r>
      <w:proofErr w:type="spellEnd"/>
      <w:r w:rsidRPr="008E354A">
        <w:rPr>
          <w:sz w:val="20"/>
          <w:szCs w:val="20"/>
        </w:rPr>
        <w:t>.</w:t>
      </w:r>
    </w:p>
    <w:p w14:paraId="3C527EB7" w14:textId="77777777" w:rsidR="008E354A" w:rsidRPr="008E354A" w:rsidRDefault="008E354A" w:rsidP="008E354A">
      <w:pPr>
        <w:rPr>
          <w:sz w:val="20"/>
          <w:szCs w:val="20"/>
        </w:rPr>
      </w:pPr>
      <w:r w:rsidRPr="008E354A">
        <w:rPr>
          <w:sz w:val="20"/>
          <w:szCs w:val="20"/>
        </w:rPr>
        <w:t>Instead of exposing all decoys simultaneously, additional hosts and artifacts may become visible only after specific trigger events occur.</w:t>
      </w:r>
    </w:p>
    <w:p w14:paraId="43D402A7" w14:textId="77777777" w:rsidR="008E354A" w:rsidRPr="008E354A" w:rsidRDefault="008E354A" w:rsidP="008E354A">
      <w:pPr>
        <w:rPr>
          <w:sz w:val="20"/>
          <w:szCs w:val="20"/>
        </w:rPr>
      </w:pPr>
      <w:r w:rsidRPr="008E354A">
        <w:rPr>
          <w:sz w:val="20"/>
          <w:szCs w:val="20"/>
        </w:rPr>
        <w:t>Example trigger conditions include:</w:t>
      </w:r>
    </w:p>
    <w:p w14:paraId="3776A825" w14:textId="77777777" w:rsidR="008E354A" w:rsidRPr="008E354A" w:rsidRDefault="008E354A" w:rsidP="008E354A">
      <w:pPr>
        <w:numPr>
          <w:ilvl w:val="0"/>
          <w:numId w:val="117"/>
        </w:numPr>
        <w:rPr>
          <w:sz w:val="20"/>
          <w:szCs w:val="20"/>
        </w:rPr>
      </w:pPr>
      <w:r w:rsidRPr="008E354A">
        <w:rPr>
          <w:sz w:val="20"/>
          <w:szCs w:val="20"/>
        </w:rPr>
        <w:t>successful honeypot login</w:t>
      </w:r>
    </w:p>
    <w:p w14:paraId="5E1D675C" w14:textId="77777777" w:rsidR="008E354A" w:rsidRPr="008E354A" w:rsidRDefault="008E354A" w:rsidP="008E354A">
      <w:pPr>
        <w:numPr>
          <w:ilvl w:val="0"/>
          <w:numId w:val="117"/>
        </w:numPr>
        <w:rPr>
          <w:sz w:val="20"/>
          <w:szCs w:val="20"/>
        </w:rPr>
      </w:pPr>
      <w:r w:rsidRPr="008E354A">
        <w:rPr>
          <w:sz w:val="20"/>
          <w:szCs w:val="20"/>
        </w:rPr>
        <w:t>command execution on a compromised host</w:t>
      </w:r>
    </w:p>
    <w:p w14:paraId="29131F0C" w14:textId="77777777" w:rsidR="008E354A" w:rsidRPr="008E354A" w:rsidRDefault="008E354A" w:rsidP="008E354A">
      <w:pPr>
        <w:numPr>
          <w:ilvl w:val="0"/>
          <w:numId w:val="117"/>
        </w:numPr>
        <w:rPr>
          <w:sz w:val="20"/>
          <w:szCs w:val="20"/>
        </w:rPr>
      </w:pPr>
      <w:r w:rsidRPr="008E354A">
        <w:rPr>
          <w:sz w:val="20"/>
          <w:szCs w:val="20"/>
        </w:rPr>
        <w:t>interaction with a decoy credential</w:t>
      </w:r>
    </w:p>
    <w:p w14:paraId="5D9AD50B" w14:textId="77777777" w:rsidR="008E354A" w:rsidRPr="008E354A" w:rsidRDefault="008E354A" w:rsidP="008E354A">
      <w:pPr>
        <w:rPr>
          <w:sz w:val="20"/>
          <w:szCs w:val="20"/>
        </w:rPr>
      </w:pPr>
      <w:r w:rsidRPr="008E354A">
        <w:rPr>
          <w:sz w:val="20"/>
          <w:szCs w:val="20"/>
        </w:rPr>
        <w:t>This staged activation simulates progressive discovery of infrastructure during an attack and allows researchers to observe how attackers respond to newly revealed resources.</w:t>
      </w:r>
    </w:p>
    <w:p w14:paraId="17EBDDFE" w14:textId="77777777" w:rsidR="008E354A" w:rsidRPr="008E354A" w:rsidRDefault="008E354A" w:rsidP="008E354A">
      <w:pPr>
        <w:rPr>
          <w:sz w:val="20"/>
          <w:szCs w:val="20"/>
        </w:rPr>
      </w:pPr>
      <w:r w:rsidRPr="008E354A">
        <w:rPr>
          <w:sz w:val="20"/>
          <w:szCs w:val="20"/>
        </w:rPr>
        <w:pict w14:anchorId="5BD6674E">
          <v:rect id="_x0000_i1625" style="width:0;height:1.5pt" o:hralign="center" o:hrstd="t" o:hr="t" fillcolor="#a0a0a0" stroked="f"/>
        </w:pict>
      </w:r>
    </w:p>
    <w:p w14:paraId="4EB00854" w14:textId="77777777" w:rsidR="008E354A" w:rsidRPr="00EE04A4" w:rsidRDefault="008E354A" w:rsidP="00535583">
      <w:pPr>
        <w:pStyle w:val="Heading1"/>
        <w:rPr>
          <w:sz w:val="32"/>
          <w:szCs w:val="32"/>
        </w:rPr>
      </w:pPr>
      <w:bookmarkStart w:id="11" w:name="_Toc224576445"/>
      <w:r w:rsidRPr="00EE04A4">
        <w:rPr>
          <w:sz w:val="32"/>
          <w:szCs w:val="32"/>
        </w:rPr>
        <w:t>5. Experimental Design</w:t>
      </w:r>
      <w:bookmarkEnd w:id="11"/>
    </w:p>
    <w:p w14:paraId="523C5B0D" w14:textId="77777777" w:rsidR="008E354A" w:rsidRPr="008E354A" w:rsidRDefault="008E354A" w:rsidP="008E354A">
      <w:pPr>
        <w:rPr>
          <w:sz w:val="20"/>
          <w:szCs w:val="20"/>
        </w:rPr>
      </w:pPr>
      <w:r w:rsidRPr="008E354A">
        <w:rPr>
          <w:sz w:val="20"/>
          <w:szCs w:val="20"/>
        </w:rPr>
        <w:t xml:space="preserve">The honeynet environment will support several experimental scenarios designed to evaluate the </w:t>
      </w:r>
      <w:proofErr w:type="spellStart"/>
      <w:r w:rsidRPr="008E354A">
        <w:rPr>
          <w:sz w:val="20"/>
          <w:szCs w:val="20"/>
        </w:rPr>
        <w:t>behavioural</w:t>
      </w:r>
      <w:proofErr w:type="spellEnd"/>
      <w:r w:rsidRPr="008E354A">
        <w:rPr>
          <w:sz w:val="20"/>
          <w:szCs w:val="20"/>
        </w:rPr>
        <w:t xml:space="preserve"> effects of layered deception.</w:t>
      </w:r>
    </w:p>
    <w:p w14:paraId="707DE812" w14:textId="77777777" w:rsidR="008E354A" w:rsidRPr="008E354A" w:rsidRDefault="008E354A" w:rsidP="008E354A">
      <w:pPr>
        <w:rPr>
          <w:b/>
          <w:bCs/>
          <w:sz w:val="20"/>
          <w:szCs w:val="20"/>
        </w:rPr>
      </w:pPr>
      <w:r w:rsidRPr="008E354A">
        <w:rPr>
          <w:b/>
          <w:bCs/>
          <w:sz w:val="20"/>
          <w:szCs w:val="20"/>
        </w:rPr>
        <w:t>Scenario A – Network deception only</w:t>
      </w:r>
    </w:p>
    <w:p w14:paraId="293CFF63" w14:textId="77777777" w:rsidR="008E354A" w:rsidRPr="008E354A" w:rsidRDefault="008E354A" w:rsidP="008E354A">
      <w:pPr>
        <w:rPr>
          <w:sz w:val="20"/>
          <w:szCs w:val="20"/>
        </w:rPr>
      </w:pPr>
      <w:r w:rsidRPr="008E354A">
        <w:rPr>
          <w:sz w:val="20"/>
          <w:szCs w:val="20"/>
        </w:rPr>
        <w:t>Only network honeypots are exposed.</w:t>
      </w:r>
    </w:p>
    <w:p w14:paraId="241E54C1" w14:textId="77777777" w:rsidR="008E354A" w:rsidRPr="008E354A" w:rsidRDefault="008E354A" w:rsidP="008E354A">
      <w:pPr>
        <w:rPr>
          <w:sz w:val="20"/>
          <w:szCs w:val="20"/>
        </w:rPr>
      </w:pPr>
      <w:r w:rsidRPr="008E354A">
        <w:rPr>
          <w:sz w:val="20"/>
          <w:szCs w:val="20"/>
        </w:rPr>
        <w:t xml:space="preserve">Purpose: establish baseline attacker </w:t>
      </w:r>
      <w:proofErr w:type="spellStart"/>
      <w:r w:rsidRPr="008E354A">
        <w:rPr>
          <w:sz w:val="20"/>
          <w:szCs w:val="20"/>
        </w:rPr>
        <w:t>behaviour</w:t>
      </w:r>
      <w:proofErr w:type="spellEnd"/>
      <w:r w:rsidRPr="008E354A">
        <w:rPr>
          <w:sz w:val="20"/>
          <w:szCs w:val="20"/>
        </w:rPr>
        <w:t>.</w:t>
      </w:r>
    </w:p>
    <w:p w14:paraId="3AA63725" w14:textId="77777777" w:rsidR="008E354A" w:rsidRPr="008E354A" w:rsidRDefault="008E354A" w:rsidP="008E354A">
      <w:pPr>
        <w:rPr>
          <w:b/>
          <w:bCs/>
          <w:sz w:val="20"/>
          <w:szCs w:val="20"/>
        </w:rPr>
      </w:pPr>
      <w:r w:rsidRPr="008E354A">
        <w:rPr>
          <w:b/>
          <w:bCs/>
          <w:sz w:val="20"/>
          <w:szCs w:val="20"/>
        </w:rPr>
        <w:t>Scenario B – Network and host deception</w:t>
      </w:r>
    </w:p>
    <w:p w14:paraId="159E67C7" w14:textId="77777777" w:rsidR="008E354A" w:rsidRPr="008E354A" w:rsidRDefault="008E354A" w:rsidP="008E354A">
      <w:pPr>
        <w:rPr>
          <w:sz w:val="20"/>
          <w:szCs w:val="20"/>
        </w:rPr>
      </w:pPr>
      <w:r w:rsidRPr="008E354A">
        <w:rPr>
          <w:sz w:val="20"/>
          <w:szCs w:val="20"/>
        </w:rPr>
        <w:t>Internal hosts and decoy credentials are introduced.</w:t>
      </w:r>
    </w:p>
    <w:p w14:paraId="78FFEEE4" w14:textId="77777777" w:rsidR="008E354A" w:rsidRPr="008E354A" w:rsidRDefault="008E354A" w:rsidP="008E354A">
      <w:pPr>
        <w:rPr>
          <w:sz w:val="20"/>
          <w:szCs w:val="20"/>
        </w:rPr>
      </w:pPr>
      <w:r w:rsidRPr="008E354A">
        <w:rPr>
          <w:sz w:val="20"/>
          <w:szCs w:val="20"/>
        </w:rPr>
        <w:t>Purpose: observe exploration and lateral movement attempts.</w:t>
      </w:r>
    </w:p>
    <w:p w14:paraId="0D7CAA7A" w14:textId="77777777" w:rsidR="008E354A" w:rsidRPr="008E354A" w:rsidRDefault="008E354A" w:rsidP="008E354A">
      <w:pPr>
        <w:rPr>
          <w:b/>
          <w:bCs/>
          <w:sz w:val="20"/>
          <w:szCs w:val="20"/>
        </w:rPr>
      </w:pPr>
      <w:r w:rsidRPr="008E354A">
        <w:rPr>
          <w:b/>
          <w:bCs/>
          <w:sz w:val="20"/>
          <w:szCs w:val="20"/>
        </w:rPr>
        <w:t>Scenario C – Full layered deception</w:t>
      </w:r>
    </w:p>
    <w:p w14:paraId="02A4B15D" w14:textId="77777777" w:rsidR="008E354A" w:rsidRPr="008E354A" w:rsidRDefault="008E354A" w:rsidP="008E354A">
      <w:pPr>
        <w:rPr>
          <w:sz w:val="20"/>
          <w:szCs w:val="20"/>
        </w:rPr>
      </w:pPr>
      <w:r w:rsidRPr="008E354A">
        <w:rPr>
          <w:sz w:val="20"/>
          <w:szCs w:val="20"/>
        </w:rPr>
        <w:t>Data-level decoys such as cloud credentials are added.</w:t>
      </w:r>
    </w:p>
    <w:p w14:paraId="0334E241" w14:textId="77777777" w:rsidR="008E354A" w:rsidRPr="008E354A" w:rsidRDefault="008E354A" w:rsidP="008E354A">
      <w:pPr>
        <w:rPr>
          <w:sz w:val="20"/>
          <w:szCs w:val="20"/>
        </w:rPr>
      </w:pPr>
      <w:r w:rsidRPr="008E354A">
        <w:rPr>
          <w:sz w:val="20"/>
          <w:szCs w:val="20"/>
        </w:rPr>
        <w:t>Purpose: observe progression toward higher-value assets.</w:t>
      </w:r>
    </w:p>
    <w:p w14:paraId="1ED88433" w14:textId="77777777" w:rsidR="008E354A" w:rsidRPr="008E354A" w:rsidRDefault="008E354A" w:rsidP="008E354A">
      <w:pPr>
        <w:rPr>
          <w:sz w:val="20"/>
          <w:szCs w:val="20"/>
        </w:rPr>
      </w:pPr>
      <w:r w:rsidRPr="008E354A">
        <w:rPr>
          <w:sz w:val="20"/>
          <w:szCs w:val="20"/>
        </w:rPr>
        <w:t xml:space="preserve">The experimental scenarios described in this section are designed to evaluate the </w:t>
      </w:r>
      <w:proofErr w:type="spellStart"/>
      <w:r w:rsidRPr="008E354A">
        <w:rPr>
          <w:sz w:val="20"/>
          <w:szCs w:val="20"/>
        </w:rPr>
        <w:t>behavioural</w:t>
      </w:r>
      <w:proofErr w:type="spellEnd"/>
      <w:r w:rsidRPr="008E354A">
        <w:rPr>
          <w:sz w:val="20"/>
          <w:szCs w:val="20"/>
        </w:rPr>
        <w:t xml:space="preserve"> hypotheses outlined earlier in the proposal.</w:t>
      </w:r>
    </w:p>
    <w:p w14:paraId="735465EC" w14:textId="77777777" w:rsidR="008E354A" w:rsidRPr="008E354A" w:rsidRDefault="008E354A" w:rsidP="008E354A">
      <w:pPr>
        <w:rPr>
          <w:sz w:val="20"/>
          <w:szCs w:val="20"/>
        </w:rPr>
      </w:pPr>
      <w:r w:rsidRPr="008E354A">
        <w:rPr>
          <w:sz w:val="20"/>
          <w:szCs w:val="20"/>
        </w:rPr>
        <w:lastRenderedPageBreak/>
        <w:pict w14:anchorId="4B460941">
          <v:rect id="_x0000_i1626" style="width:0;height:1.5pt" o:hralign="center" o:hrstd="t" o:hr="t" fillcolor="#a0a0a0" stroked="f"/>
        </w:pict>
      </w:r>
    </w:p>
    <w:p w14:paraId="07D6F949" w14:textId="77777777" w:rsidR="008E354A" w:rsidRPr="00EE04A4" w:rsidRDefault="008E354A" w:rsidP="00535583">
      <w:pPr>
        <w:pStyle w:val="Heading1"/>
        <w:rPr>
          <w:sz w:val="32"/>
          <w:szCs w:val="32"/>
        </w:rPr>
      </w:pPr>
      <w:bookmarkStart w:id="12" w:name="_Toc224576446"/>
      <w:r w:rsidRPr="00EE04A4">
        <w:rPr>
          <w:sz w:val="32"/>
          <w:szCs w:val="32"/>
        </w:rPr>
        <w:t xml:space="preserve">6. </w:t>
      </w:r>
      <w:proofErr w:type="spellStart"/>
      <w:r w:rsidRPr="00EE04A4">
        <w:rPr>
          <w:sz w:val="32"/>
          <w:szCs w:val="32"/>
        </w:rPr>
        <w:t>Behavioural</w:t>
      </w:r>
      <w:proofErr w:type="spellEnd"/>
      <w:r w:rsidRPr="00EE04A4">
        <w:rPr>
          <w:sz w:val="32"/>
          <w:szCs w:val="32"/>
        </w:rPr>
        <w:t xml:space="preserve"> Metrics</w:t>
      </w:r>
      <w:bookmarkEnd w:id="12"/>
    </w:p>
    <w:p w14:paraId="5D262462" w14:textId="77777777" w:rsidR="008E354A" w:rsidRPr="008E354A" w:rsidRDefault="008E354A" w:rsidP="008E354A">
      <w:pPr>
        <w:rPr>
          <w:sz w:val="20"/>
          <w:szCs w:val="20"/>
        </w:rPr>
      </w:pPr>
      <w:r w:rsidRPr="008E354A">
        <w:rPr>
          <w:sz w:val="20"/>
          <w:szCs w:val="20"/>
        </w:rPr>
        <w:t xml:space="preserve">Three </w:t>
      </w:r>
      <w:proofErr w:type="spellStart"/>
      <w:r w:rsidRPr="008E354A">
        <w:rPr>
          <w:sz w:val="20"/>
          <w:szCs w:val="20"/>
        </w:rPr>
        <w:t>behavioural</w:t>
      </w:r>
      <w:proofErr w:type="spellEnd"/>
      <w:r w:rsidRPr="008E354A">
        <w:rPr>
          <w:sz w:val="20"/>
          <w:szCs w:val="20"/>
        </w:rPr>
        <w:t xml:space="preserve"> metrics are used to evaluate the influence of layered deception on attacker activity.</w:t>
      </w:r>
    </w:p>
    <w:p w14:paraId="1B4EACA7" w14:textId="77777777" w:rsidR="008E354A" w:rsidRPr="008E354A" w:rsidRDefault="008E354A" w:rsidP="008E354A">
      <w:pPr>
        <w:rPr>
          <w:b/>
          <w:bCs/>
          <w:sz w:val="20"/>
          <w:szCs w:val="20"/>
        </w:rPr>
      </w:pPr>
      <w:r w:rsidRPr="008E354A">
        <w:rPr>
          <w:b/>
          <w:bCs/>
          <w:sz w:val="20"/>
          <w:szCs w:val="20"/>
        </w:rPr>
        <w:t>Misdirection</w:t>
      </w:r>
    </w:p>
    <w:p w14:paraId="34424F78" w14:textId="77777777" w:rsidR="008E354A" w:rsidRPr="008E354A" w:rsidRDefault="008E354A" w:rsidP="008E354A">
      <w:pPr>
        <w:rPr>
          <w:sz w:val="20"/>
          <w:szCs w:val="20"/>
        </w:rPr>
      </w:pPr>
      <w:r w:rsidRPr="008E354A">
        <w:rPr>
          <w:sz w:val="20"/>
          <w:szCs w:val="20"/>
        </w:rPr>
        <w:t>Measures the number of interactions with deception artifacts such as decoy credentials or documents.</w:t>
      </w:r>
    </w:p>
    <w:p w14:paraId="6EEF8F66" w14:textId="77777777" w:rsidR="008E354A" w:rsidRPr="008E354A" w:rsidRDefault="008E354A" w:rsidP="008E354A">
      <w:pPr>
        <w:rPr>
          <w:b/>
          <w:bCs/>
          <w:sz w:val="20"/>
          <w:szCs w:val="20"/>
        </w:rPr>
      </w:pPr>
      <w:r w:rsidRPr="008E354A">
        <w:rPr>
          <w:b/>
          <w:bCs/>
          <w:sz w:val="20"/>
          <w:szCs w:val="20"/>
        </w:rPr>
        <w:t>Delay</w:t>
      </w:r>
    </w:p>
    <w:p w14:paraId="775D2FF7" w14:textId="77777777" w:rsidR="008E354A" w:rsidRPr="008E354A" w:rsidRDefault="008E354A" w:rsidP="008E354A">
      <w:pPr>
        <w:rPr>
          <w:sz w:val="20"/>
          <w:szCs w:val="20"/>
        </w:rPr>
      </w:pPr>
      <w:r w:rsidRPr="008E354A">
        <w:rPr>
          <w:sz w:val="20"/>
          <w:szCs w:val="20"/>
        </w:rPr>
        <w:t>Measures the time attackers spend navigating the environment before reaching higher-value assets.</w:t>
      </w:r>
    </w:p>
    <w:p w14:paraId="4D0616EF" w14:textId="77777777" w:rsidR="008E354A" w:rsidRPr="008E354A" w:rsidRDefault="008E354A" w:rsidP="008E354A">
      <w:pPr>
        <w:rPr>
          <w:b/>
          <w:bCs/>
          <w:sz w:val="20"/>
          <w:szCs w:val="20"/>
        </w:rPr>
      </w:pPr>
      <w:r w:rsidRPr="008E354A">
        <w:rPr>
          <w:b/>
          <w:bCs/>
          <w:sz w:val="20"/>
          <w:szCs w:val="20"/>
        </w:rPr>
        <w:t>Engagement Depth</w:t>
      </w:r>
    </w:p>
    <w:p w14:paraId="7DAAA091" w14:textId="77777777" w:rsidR="008E354A" w:rsidRPr="008E354A" w:rsidRDefault="008E354A" w:rsidP="008E354A">
      <w:pPr>
        <w:rPr>
          <w:sz w:val="20"/>
          <w:szCs w:val="20"/>
        </w:rPr>
      </w:pPr>
      <w:r w:rsidRPr="008E354A">
        <w:rPr>
          <w:sz w:val="20"/>
          <w:szCs w:val="20"/>
        </w:rPr>
        <w:t>Represents the level of progression within the environment.</w:t>
      </w:r>
    </w:p>
    <w:p w14:paraId="15DEE166" w14:textId="77777777" w:rsidR="008E354A" w:rsidRPr="008E354A" w:rsidRDefault="008E354A" w:rsidP="008E354A">
      <w:pPr>
        <w:rPr>
          <w:sz w:val="20"/>
          <w:szCs w:val="20"/>
        </w:rPr>
      </w:pPr>
      <w:r w:rsidRPr="008E354A">
        <w:rPr>
          <w:sz w:val="20"/>
          <w:szCs w:val="20"/>
        </w:rPr>
        <w:t>Example depth levels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2971"/>
      </w:tblGrid>
      <w:tr w:rsidR="008E354A" w:rsidRPr="008E354A" w14:paraId="4D765F6B" w14:textId="77777777">
        <w:trPr>
          <w:tblHeader/>
          <w:tblCellSpacing w:w="15" w:type="dxa"/>
        </w:trPr>
        <w:tc>
          <w:tcPr>
            <w:tcW w:w="0" w:type="auto"/>
            <w:vAlign w:val="center"/>
            <w:hideMark/>
          </w:tcPr>
          <w:p w14:paraId="2279D050" w14:textId="77777777" w:rsidR="008E354A" w:rsidRPr="008E354A" w:rsidRDefault="008E354A" w:rsidP="008E354A">
            <w:pPr>
              <w:rPr>
                <w:b/>
                <w:bCs/>
                <w:sz w:val="20"/>
                <w:szCs w:val="20"/>
              </w:rPr>
            </w:pPr>
            <w:r w:rsidRPr="008E354A">
              <w:rPr>
                <w:b/>
                <w:bCs/>
                <w:sz w:val="20"/>
                <w:szCs w:val="20"/>
              </w:rPr>
              <w:t>Level</w:t>
            </w:r>
          </w:p>
        </w:tc>
        <w:tc>
          <w:tcPr>
            <w:tcW w:w="0" w:type="auto"/>
            <w:vAlign w:val="center"/>
            <w:hideMark/>
          </w:tcPr>
          <w:p w14:paraId="363940C4" w14:textId="77777777" w:rsidR="008E354A" w:rsidRPr="008E354A" w:rsidRDefault="008E354A" w:rsidP="008E354A">
            <w:pPr>
              <w:rPr>
                <w:b/>
                <w:bCs/>
                <w:sz w:val="20"/>
                <w:szCs w:val="20"/>
              </w:rPr>
            </w:pPr>
            <w:proofErr w:type="spellStart"/>
            <w:r w:rsidRPr="008E354A">
              <w:rPr>
                <w:b/>
                <w:bCs/>
                <w:sz w:val="20"/>
                <w:szCs w:val="20"/>
              </w:rPr>
              <w:t>Behaviour</w:t>
            </w:r>
            <w:proofErr w:type="spellEnd"/>
          </w:p>
        </w:tc>
      </w:tr>
      <w:tr w:rsidR="008E354A" w:rsidRPr="008E354A" w14:paraId="482C0B78" w14:textId="77777777">
        <w:trPr>
          <w:tblCellSpacing w:w="15" w:type="dxa"/>
        </w:trPr>
        <w:tc>
          <w:tcPr>
            <w:tcW w:w="0" w:type="auto"/>
            <w:vAlign w:val="center"/>
            <w:hideMark/>
          </w:tcPr>
          <w:p w14:paraId="513758E6" w14:textId="77777777" w:rsidR="008E354A" w:rsidRPr="008E354A" w:rsidRDefault="008E354A" w:rsidP="008E354A">
            <w:pPr>
              <w:rPr>
                <w:sz w:val="20"/>
                <w:szCs w:val="20"/>
              </w:rPr>
            </w:pPr>
            <w:r w:rsidRPr="008E354A">
              <w:rPr>
                <w:sz w:val="20"/>
                <w:szCs w:val="20"/>
              </w:rPr>
              <w:t>1</w:t>
            </w:r>
          </w:p>
        </w:tc>
        <w:tc>
          <w:tcPr>
            <w:tcW w:w="0" w:type="auto"/>
            <w:vAlign w:val="center"/>
            <w:hideMark/>
          </w:tcPr>
          <w:p w14:paraId="535A3EE7" w14:textId="77777777" w:rsidR="008E354A" w:rsidRPr="008E354A" w:rsidRDefault="008E354A" w:rsidP="008E354A">
            <w:pPr>
              <w:rPr>
                <w:sz w:val="20"/>
                <w:szCs w:val="20"/>
              </w:rPr>
            </w:pPr>
            <w:r w:rsidRPr="008E354A">
              <w:rPr>
                <w:sz w:val="20"/>
                <w:szCs w:val="20"/>
              </w:rPr>
              <w:t>scanning activity</w:t>
            </w:r>
          </w:p>
        </w:tc>
      </w:tr>
      <w:tr w:rsidR="008E354A" w:rsidRPr="008E354A" w14:paraId="37BC157F" w14:textId="77777777">
        <w:trPr>
          <w:tblCellSpacing w:w="15" w:type="dxa"/>
        </w:trPr>
        <w:tc>
          <w:tcPr>
            <w:tcW w:w="0" w:type="auto"/>
            <w:vAlign w:val="center"/>
            <w:hideMark/>
          </w:tcPr>
          <w:p w14:paraId="5CC0D57B" w14:textId="77777777" w:rsidR="008E354A" w:rsidRPr="008E354A" w:rsidRDefault="008E354A" w:rsidP="008E354A">
            <w:pPr>
              <w:rPr>
                <w:sz w:val="20"/>
                <w:szCs w:val="20"/>
              </w:rPr>
            </w:pPr>
            <w:r w:rsidRPr="008E354A">
              <w:rPr>
                <w:sz w:val="20"/>
                <w:szCs w:val="20"/>
              </w:rPr>
              <w:t>2</w:t>
            </w:r>
          </w:p>
        </w:tc>
        <w:tc>
          <w:tcPr>
            <w:tcW w:w="0" w:type="auto"/>
            <w:vAlign w:val="center"/>
            <w:hideMark/>
          </w:tcPr>
          <w:p w14:paraId="6CCAB62F" w14:textId="77777777" w:rsidR="008E354A" w:rsidRPr="008E354A" w:rsidRDefault="008E354A" w:rsidP="008E354A">
            <w:pPr>
              <w:rPr>
                <w:sz w:val="20"/>
                <w:szCs w:val="20"/>
              </w:rPr>
            </w:pPr>
            <w:r w:rsidRPr="008E354A">
              <w:rPr>
                <w:sz w:val="20"/>
                <w:szCs w:val="20"/>
              </w:rPr>
              <w:t>authentication attempts</w:t>
            </w:r>
          </w:p>
        </w:tc>
      </w:tr>
      <w:tr w:rsidR="008E354A" w:rsidRPr="008E354A" w14:paraId="4E323659" w14:textId="77777777">
        <w:trPr>
          <w:tblCellSpacing w:w="15" w:type="dxa"/>
        </w:trPr>
        <w:tc>
          <w:tcPr>
            <w:tcW w:w="0" w:type="auto"/>
            <w:vAlign w:val="center"/>
            <w:hideMark/>
          </w:tcPr>
          <w:p w14:paraId="45917CAF" w14:textId="77777777" w:rsidR="008E354A" w:rsidRPr="008E354A" w:rsidRDefault="008E354A" w:rsidP="008E354A">
            <w:pPr>
              <w:rPr>
                <w:sz w:val="20"/>
                <w:szCs w:val="20"/>
              </w:rPr>
            </w:pPr>
            <w:r w:rsidRPr="008E354A">
              <w:rPr>
                <w:sz w:val="20"/>
                <w:szCs w:val="20"/>
              </w:rPr>
              <w:t>3</w:t>
            </w:r>
          </w:p>
        </w:tc>
        <w:tc>
          <w:tcPr>
            <w:tcW w:w="0" w:type="auto"/>
            <w:vAlign w:val="center"/>
            <w:hideMark/>
          </w:tcPr>
          <w:p w14:paraId="79690D5A" w14:textId="77777777" w:rsidR="008E354A" w:rsidRPr="008E354A" w:rsidRDefault="008E354A" w:rsidP="008E354A">
            <w:pPr>
              <w:rPr>
                <w:sz w:val="20"/>
                <w:szCs w:val="20"/>
              </w:rPr>
            </w:pPr>
            <w:r w:rsidRPr="008E354A">
              <w:rPr>
                <w:sz w:val="20"/>
                <w:szCs w:val="20"/>
              </w:rPr>
              <w:t>command execution</w:t>
            </w:r>
          </w:p>
        </w:tc>
      </w:tr>
      <w:tr w:rsidR="008E354A" w:rsidRPr="008E354A" w14:paraId="4DE64433" w14:textId="77777777">
        <w:trPr>
          <w:tblCellSpacing w:w="15" w:type="dxa"/>
        </w:trPr>
        <w:tc>
          <w:tcPr>
            <w:tcW w:w="0" w:type="auto"/>
            <w:vAlign w:val="center"/>
            <w:hideMark/>
          </w:tcPr>
          <w:p w14:paraId="775BC986" w14:textId="77777777" w:rsidR="008E354A" w:rsidRPr="008E354A" w:rsidRDefault="008E354A" w:rsidP="008E354A">
            <w:pPr>
              <w:rPr>
                <w:sz w:val="20"/>
                <w:szCs w:val="20"/>
              </w:rPr>
            </w:pPr>
            <w:r w:rsidRPr="008E354A">
              <w:rPr>
                <w:sz w:val="20"/>
                <w:szCs w:val="20"/>
              </w:rPr>
              <w:t>4</w:t>
            </w:r>
          </w:p>
        </w:tc>
        <w:tc>
          <w:tcPr>
            <w:tcW w:w="0" w:type="auto"/>
            <w:vAlign w:val="center"/>
            <w:hideMark/>
          </w:tcPr>
          <w:p w14:paraId="174F07AD" w14:textId="77777777" w:rsidR="008E354A" w:rsidRPr="008E354A" w:rsidRDefault="008E354A" w:rsidP="008E354A">
            <w:pPr>
              <w:rPr>
                <w:sz w:val="20"/>
                <w:szCs w:val="20"/>
              </w:rPr>
            </w:pPr>
            <w:r w:rsidRPr="008E354A">
              <w:rPr>
                <w:sz w:val="20"/>
                <w:szCs w:val="20"/>
              </w:rPr>
              <w:t>host exploration</w:t>
            </w:r>
          </w:p>
        </w:tc>
      </w:tr>
      <w:tr w:rsidR="008E354A" w:rsidRPr="008E354A" w14:paraId="0DE5EF8B" w14:textId="77777777">
        <w:trPr>
          <w:tblCellSpacing w:w="15" w:type="dxa"/>
        </w:trPr>
        <w:tc>
          <w:tcPr>
            <w:tcW w:w="0" w:type="auto"/>
            <w:vAlign w:val="center"/>
            <w:hideMark/>
          </w:tcPr>
          <w:p w14:paraId="15D335E4" w14:textId="77777777" w:rsidR="008E354A" w:rsidRPr="008E354A" w:rsidRDefault="008E354A" w:rsidP="008E354A">
            <w:pPr>
              <w:rPr>
                <w:sz w:val="20"/>
                <w:szCs w:val="20"/>
              </w:rPr>
            </w:pPr>
            <w:r w:rsidRPr="008E354A">
              <w:rPr>
                <w:sz w:val="20"/>
                <w:szCs w:val="20"/>
              </w:rPr>
              <w:t>5</w:t>
            </w:r>
          </w:p>
        </w:tc>
        <w:tc>
          <w:tcPr>
            <w:tcW w:w="0" w:type="auto"/>
            <w:vAlign w:val="center"/>
            <w:hideMark/>
          </w:tcPr>
          <w:p w14:paraId="62C72BBD" w14:textId="77777777" w:rsidR="008E354A" w:rsidRPr="008E354A" w:rsidRDefault="008E354A" w:rsidP="008E354A">
            <w:pPr>
              <w:rPr>
                <w:sz w:val="20"/>
                <w:szCs w:val="20"/>
              </w:rPr>
            </w:pPr>
            <w:r w:rsidRPr="008E354A">
              <w:rPr>
                <w:sz w:val="20"/>
                <w:szCs w:val="20"/>
              </w:rPr>
              <w:t>credential discovery</w:t>
            </w:r>
          </w:p>
        </w:tc>
      </w:tr>
      <w:tr w:rsidR="008E354A" w:rsidRPr="008E354A" w14:paraId="0F88E6A2" w14:textId="77777777">
        <w:trPr>
          <w:tblCellSpacing w:w="15" w:type="dxa"/>
        </w:trPr>
        <w:tc>
          <w:tcPr>
            <w:tcW w:w="0" w:type="auto"/>
            <w:vAlign w:val="center"/>
            <w:hideMark/>
          </w:tcPr>
          <w:p w14:paraId="492360F7" w14:textId="77777777" w:rsidR="008E354A" w:rsidRPr="008E354A" w:rsidRDefault="008E354A" w:rsidP="008E354A">
            <w:pPr>
              <w:rPr>
                <w:sz w:val="20"/>
                <w:szCs w:val="20"/>
              </w:rPr>
            </w:pPr>
            <w:r w:rsidRPr="008E354A">
              <w:rPr>
                <w:sz w:val="20"/>
                <w:szCs w:val="20"/>
              </w:rPr>
              <w:t>6</w:t>
            </w:r>
          </w:p>
        </w:tc>
        <w:tc>
          <w:tcPr>
            <w:tcW w:w="0" w:type="auto"/>
            <w:vAlign w:val="center"/>
            <w:hideMark/>
          </w:tcPr>
          <w:p w14:paraId="6D4BC9C8" w14:textId="77777777" w:rsidR="008E354A" w:rsidRPr="008E354A" w:rsidRDefault="008E354A" w:rsidP="008E354A">
            <w:pPr>
              <w:rPr>
                <w:sz w:val="20"/>
                <w:szCs w:val="20"/>
              </w:rPr>
            </w:pPr>
            <w:r w:rsidRPr="008E354A">
              <w:rPr>
                <w:sz w:val="20"/>
                <w:szCs w:val="20"/>
              </w:rPr>
              <w:t>lateral movement attempts</w:t>
            </w:r>
          </w:p>
        </w:tc>
      </w:tr>
      <w:tr w:rsidR="008E354A" w:rsidRPr="008E354A" w14:paraId="265F5BEF" w14:textId="77777777">
        <w:trPr>
          <w:tblCellSpacing w:w="15" w:type="dxa"/>
        </w:trPr>
        <w:tc>
          <w:tcPr>
            <w:tcW w:w="0" w:type="auto"/>
            <w:vAlign w:val="center"/>
            <w:hideMark/>
          </w:tcPr>
          <w:p w14:paraId="12049AC3" w14:textId="77777777" w:rsidR="008E354A" w:rsidRPr="008E354A" w:rsidRDefault="008E354A" w:rsidP="008E354A">
            <w:pPr>
              <w:rPr>
                <w:sz w:val="20"/>
                <w:szCs w:val="20"/>
              </w:rPr>
            </w:pPr>
            <w:r w:rsidRPr="008E354A">
              <w:rPr>
                <w:sz w:val="20"/>
                <w:szCs w:val="20"/>
              </w:rPr>
              <w:t>7</w:t>
            </w:r>
          </w:p>
        </w:tc>
        <w:tc>
          <w:tcPr>
            <w:tcW w:w="0" w:type="auto"/>
            <w:vAlign w:val="center"/>
            <w:hideMark/>
          </w:tcPr>
          <w:p w14:paraId="55B1F05F" w14:textId="77777777" w:rsidR="008E354A" w:rsidRPr="008E354A" w:rsidRDefault="008E354A" w:rsidP="008E354A">
            <w:pPr>
              <w:rPr>
                <w:sz w:val="20"/>
                <w:szCs w:val="20"/>
              </w:rPr>
            </w:pPr>
            <w:r w:rsidRPr="008E354A">
              <w:rPr>
                <w:sz w:val="20"/>
                <w:szCs w:val="20"/>
              </w:rPr>
              <w:t>interaction with data-level decoys</w:t>
            </w:r>
          </w:p>
        </w:tc>
      </w:tr>
    </w:tbl>
    <w:p w14:paraId="3356971F" w14:textId="77777777" w:rsidR="008E354A" w:rsidRPr="008E354A" w:rsidRDefault="008E354A" w:rsidP="008E354A">
      <w:pPr>
        <w:rPr>
          <w:sz w:val="20"/>
          <w:szCs w:val="20"/>
        </w:rPr>
      </w:pPr>
      <w:r w:rsidRPr="008E354A">
        <w:rPr>
          <w:sz w:val="20"/>
          <w:szCs w:val="20"/>
        </w:rPr>
        <w:pict w14:anchorId="58DDEE5C">
          <v:rect id="_x0000_i1627" style="width:0;height:1.5pt" o:hralign="center" o:hrstd="t" o:hr="t" fillcolor="#a0a0a0" stroked="f"/>
        </w:pict>
      </w:r>
    </w:p>
    <w:p w14:paraId="1BF05C0D" w14:textId="77777777" w:rsidR="008E354A" w:rsidRPr="00EE04A4" w:rsidRDefault="008E354A" w:rsidP="00535583">
      <w:pPr>
        <w:pStyle w:val="Heading2"/>
        <w:rPr>
          <w:sz w:val="24"/>
          <w:szCs w:val="24"/>
        </w:rPr>
      </w:pPr>
      <w:bookmarkStart w:id="13" w:name="_Toc224576447"/>
      <w:r w:rsidRPr="00EE04A4">
        <w:rPr>
          <w:sz w:val="24"/>
          <w:szCs w:val="24"/>
        </w:rPr>
        <w:t>6.1 Evaluation Method</w:t>
      </w:r>
      <w:bookmarkEnd w:id="13"/>
    </w:p>
    <w:p w14:paraId="6F0825C1" w14:textId="77777777" w:rsidR="008E354A" w:rsidRPr="008E354A" w:rsidRDefault="008E354A" w:rsidP="008E354A">
      <w:pPr>
        <w:rPr>
          <w:sz w:val="20"/>
          <w:szCs w:val="20"/>
        </w:rPr>
      </w:pPr>
      <w:r w:rsidRPr="008E354A">
        <w:rPr>
          <w:sz w:val="20"/>
          <w:szCs w:val="20"/>
        </w:rPr>
        <w:t xml:space="preserve">The evaluation compares attacker </w:t>
      </w:r>
      <w:proofErr w:type="spellStart"/>
      <w:r w:rsidRPr="008E354A">
        <w:rPr>
          <w:sz w:val="20"/>
          <w:szCs w:val="20"/>
        </w:rPr>
        <w:t>behaviour</w:t>
      </w:r>
      <w:proofErr w:type="spellEnd"/>
      <w:r w:rsidRPr="008E354A">
        <w:rPr>
          <w:sz w:val="20"/>
          <w:szCs w:val="20"/>
        </w:rPr>
        <w:t xml:space="preserve"> across the experimental scenarios described above.</w:t>
      </w:r>
    </w:p>
    <w:p w14:paraId="269D3E72" w14:textId="77777777" w:rsidR="008E354A" w:rsidRPr="008E354A" w:rsidRDefault="008E354A" w:rsidP="008E354A">
      <w:pPr>
        <w:rPr>
          <w:sz w:val="20"/>
          <w:szCs w:val="20"/>
        </w:rPr>
      </w:pPr>
      <w:r w:rsidRPr="008E354A">
        <w:rPr>
          <w:sz w:val="20"/>
          <w:szCs w:val="20"/>
        </w:rPr>
        <w:t xml:space="preserve">Telemetry collected from the honeynet environment will be used to reconstruct interaction sequences and derive the </w:t>
      </w:r>
      <w:proofErr w:type="spellStart"/>
      <w:r w:rsidRPr="008E354A">
        <w:rPr>
          <w:sz w:val="20"/>
          <w:szCs w:val="20"/>
        </w:rPr>
        <w:t>behavioural</w:t>
      </w:r>
      <w:proofErr w:type="spellEnd"/>
      <w:r w:rsidRPr="008E354A">
        <w:rPr>
          <w:sz w:val="20"/>
          <w:szCs w:val="20"/>
        </w:rPr>
        <w:t xml:space="preserve"> metrics defined in this study.</w:t>
      </w:r>
    </w:p>
    <w:p w14:paraId="79717374" w14:textId="77777777" w:rsidR="008E354A" w:rsidRPr="008E354A" w:rsidRDefault="008E354A" w:rsidP="008E354A">
      <w:pPr>
        <w:rPr>
          <w:sz w:val="20"/>
          <w:szCs w:val="20"/>
        </w:rPr>
      </w:pPr>
      <w:r w:rsidRPr="008E354A">
        <w:rPr>
          <w:sz w:val="20"/>
          <w:szCs w:val="20"/>
        </w:rPr>
        <w:t>The analysis examines whether layered deception results in observable differences in misdirection, delay, and engagement depth compared to the baseline scenario.</w:t>
      </w:r>
    </w:p>
    <w:p w14:paraId="10671364" w14:textId="77777777" w:rsidR="008E354A" w:rsidRPr="008E354A" w:rsidRDefault="008E354A" w:rsidP="008E354A">
      <w:pPr>
        <w:rPr>
          <w:sz w:val="20"/>
          <w:szCs w:val="20"/>
        </w:rPr>
      </w:pPr>
      <w:r w:rsidRPr="008E354A">
        <w:rPr>
          <w:sz w:val="20"/>
          <w:szCs w:val="20"/>
        </w:rPr>
        <w:t>Selected sessions may also be visualized as attacker path diagrams to illustrate typical interaction patterns.</w:t>
      </w:r>
    </w:p>
    <w:p w14:paraId="5D5FACAE" w14:textId="77777777" w:rsidR="008E354A" w:rsidRPr="008E354A" w:rsidRDefault="008E354A" w:rsidP="008E354A">
      <w:pPr>
        <w:rPr>
          <w:sz w:val="20"/>
          <w:szCs w:val="20"/>
        </w:rPr>
      </w:pPr>
      <w:r w:rsidRPr="008E354A">
        <w:rPr>
          <w:sz w:val="20"/>
          <w:szCs w:val="20"/>
        </w:rPr>
        <w:t xml:space="preserve">The results will be interpreted descriptively, focusing on </w:t>
      </w:r>
      <w:proofErr w:type="spellStart"/>
      <w:r w:rsidRPr="008E354A">
        <w:rPr>
          <w:sz w:val="20"/>
          <w:szCs w:val="20"/>
        </w:rPr>
        <w:t>behavioural</w:t>
      </w:r>
      <w:proofErr w:type="spellEnd"/>
      <w:r w:rsidRPr="008E354A">
        <w:rPr>
          <w:sz w:val="20"/>
          <w:szCs w:val="20"/>
        </w:rPr>
        <w:t xml:space="preserve"> patterns rather than statistical significance testing.</w:t>
      </w:r>
    </w:p>
    <w:p w14:paraId="3A7088BF" w14:textId="77777777" w:rsidR="008E354A" w:rsidRPr="008E354A" w:rsidRDefault="008E354A" w:rsidP="008E354A">
      <w:pPr>
        <w:rPr>
          <w:sz w:val="20"/>
          <w:szCs w:val="20"/>
        </w:rPr>
      </w:pPr>
      <w:r w:rsidRPr="008E354A">
        <w:rPr>
          <w:sz w:val="20"/>
          <w:szCs w:val="20"/>
        </w:rPr>
        <w:pict w14:anchorId="550E20E7">
          <v:rect id="_x0000_i1628" style="width:0;height:1.5pt" o:hralign="center" o:hrstd="t" o:hr="t" fillcolor="#a0a0a0" stroked="f"/>
        </w:pict>
      </w:r>
    </w:p>
    <w:p w14:paraId="0A3AD2B1" w14:textId="77777777" w:rsidR="008E354A" w:rsidRPr="00EE04A4" w:rsidRDefault="008E354A" w:rsidP="00535583">
      <w:pPr>
        <w:pStyle w:val="Heading2"/>
        <w:rPr>
          <w:sz w:val="24"/>
          <w:szCs w:val="24"/>
        </w:rPr>
      </w:pPr>
      <w:bookmarkStart w:id="14" w:name="_Toc224576448"/>
      <w:r w:rsidRPr="00EE04A4">
        <w:rPr>
          <w:sz w:val="24"/>
          <w:szCs w:val="24"/>
        </w:rPr>
        <w:lastRenderedPageBreak/>
        <w:t>6.2 Threat Model</w:t>
      </w:r>
      <w:bookmarkEnd w:id="14"/>
    </w:p>
    <w:p w14:paraId="0DB198D6" w14:textId="77777777" w:rsidR="008E354A" w:rsidRPr="008E354A" w:rsidRDefault="008E354A" w:rsidP="008E354A">
      <w:pPr>
        <w:rPr>
          <w:sz w:val="20"/>
          <w:szCs w:val="20"/>
        </w:rPr>
      </w:pPr>
      <w:r w:rsidRPr="008E354A">
        <w:rPr>
          <w:sz w:val="20"/>
          <w:szCs w:val="20"/>
        </w:rPr>
        <w:t xml:space="preserve">The honeynet environment is designed to observe the </w:t>
      </w:r>
      <w:proofErr w:type="spellStart"/>
      <w:r w:rsidRPr="008E354A">
        <w:rPr>
          <w:sz w:val="20"/>
          <w:szCs w:val="20"/>
        </w:rPr>
        <w:t>behaviour</w:t>
      </w:r>
      <w:proofErr w:type="spellEnd"/>
      <w:r w:rsidRPr="008E354A">
        <w:rPr>
          <w:sz w:val="20"/>
          <w:szCs w:val="20"/>
        </w:rPr>
        <w:t xml:space="preserve"> of opportunistic attackers and security practitioners interacting with exposed services.</w:t>
      </w:r>
    </w:p>
    <w:p w14:paraId="7140F69F" w14:textId="77777777" w:rsidR="008E354A" w:rsidRPr="008E354A" w:rsidRDefault="008E354A" w:rsidP="008E354A">
      <w:pPr>
        <w:rPr>
          <w:sz w:val="20"/>
          <w:szCs w:val="20"/>
        </w:rPr>
      </w:pPr>
      <w:r w:rsidRPr="008E354A">
        <w:rPr>
          <w:sz w:val="20"/>
          <w:szCs w:val="20"/>
        </w:rPr>
        <w:t>The threat model assumes that attackers may perform activities such as:</w:t>
      </w:r>
    </w:p>
    <w:p w14:paraId="64422A65" w14:textId="77777777" w:rsidR="008E354A" w:rsidRPr="008E354A" w:rsidRDefault="008E354A" w:rsidP="008E354A">
      <w:pPr>
        <w:numPr>
          <w:ilvl w:val="0"/>
          <w:numId w:val="118"/>
        </w:numPr>
        <w:rPr>
          <w:sz w:val="20"/>
          <w:szCs w:val="20"/>
        </w:rPr>
      </w:pPr>
      <w:r w:rsidRPr="008E354A">
        <w:rPr>
          <w:sz w:val="20"/>
          <w:szCs w:val="20"/>
        </w:rPr>
        <w:t>network scanning</w:t>
      </w:r>
    </w:p>
    <w:p w14:paraId="59614F9D" w14:textId="77777777" w:rsidR="008E354A" w:rsidRPr="008E354A" w:rsidRDefault="008E354A" w:rsidP="008E354A">
      <w:pPr>
        <w:numPr>
          <w:ilvl w:val="0"/>
          <w:numId w:val="118"/>
        </w:numPr>
        <w:rPr>
          <w:sz w:val="20"/>
          <w:szCs w:val="20"/>
        </w:rPr>
      </w:pPr>
      <w:r w:rsidRPr="008E354A">
        <w:rPr>
          <w:sz w:val="20"/>
          <w:szCs w:val="20"/>
        </w:rPr>
        <w:t>authentication attempts</w:t>
      </w:r>
    </w:p>
    <w:p w14:paraId="05381B99" w14:textId="77777777" w:rsidR="008E354A" w:rsidRPr="008E354A" w:rsidRDefault="008E354A" w:rsidP="008E354A">
      <w:pPr>
        <w:numPr>
          <w:ilvl w:val="0"/>
          <w:numId w:val="118"/>
        </w:numPr>
        <w:rPr>
          <w:sz w:val="20"/>
          <w:szCs w:val="20"/>
        </w:rPr>
      </w:pPr>
      <w:r w:rsidRPr="008E354A">
        <w:rPr>
          <w:sz w:val="20"/>
          <w:szCs w:val="20"/>
        </w:rPr>
        <w:t>host exploration</w:t>
      </w:r>
    </w:p>
    <w:p w14:paraId="54875CBA" w14:textId="77777777" w:rsidR="008E354A" w:rsidRPr="008E354A" w:rsidRDefault="008E354A" w:rsidP="008E354A">
      <w:pPr>
        <w:numPr>
          <w:ilvl w:val="0"/>
          <w:numId w:val="118"/>
        </w:numPr>
        <w:rPr>
          <w:sz w:val="20"/>
          <w:szCs w:val="20"/>
        </w:rPr>
      </w:pPr>
      <w:r w:rsidRPr="008E354A">
        <w:rPr>
          <w:sz w:val="20"/>
          <w:szCs w:val="20"/>
        </w:rPr>
        <w:t>credential reuse</w:t>
      </w:r>
    </w:p>
    <w:p w14:paraId="67FD227C" w14:textId="77777777" w:rsidR="008E354A" w:rsidRPr="008E354A" w:rsidRDefault="008E354A" w:rsidP="008E354A">
      <w:pPr>
        <w:numPr>
          <w:ilvl w:val="0"/>
          <w:numId w:val="118"/>
        </w:numPr>
        <w:rPr>
          <w:sz w:val="20"/>
          <w:szCs w:val="20"/>
        </w:rPr>
      </w:pPr>
      <w:r w:rsidRPr="008E354A">
        <w:rPr>
          <w:sz w:val="20"/>
          <w:szCs w:val="20"/>
        </w:rPr>
        <w:t>access to data resources</w:t>
      </w:r>
    </w:p>
    <w:p w14:paraId="7520E3DB" w14:textId="77777777" w:rsidR="008E354A" w:rsidRPr="008E354A" w:rsidRDefault="008E354A" w:rsidP="008E354A">
      <w:pPr>
        <w:rPr>
          <w:sz w:val="20"/>
          <w:szCs w:val="20"/>
        </w:rPr>
      </w:pPr>
      <w:r w:rsidRPr="008E354A">
        <w:rPr>
          <w:sz w:val="20"/>
          <w:szCs w:val="20"/>
        </w:rPr>
        <w:t xml:space="preserve">The environment does not attempt to simulate highly targeted advanced persistent threat campaigns. Instead, it focuses on capturing </w:t>
      </w:r>
      <w:proofErr w:type="spellStart"/>
      <w:r w:rsidRPr="008E354A">
        <w:rPr>
          <w:sz w:val="20"/>
          <w:szCs w:val="20"/>
        </w:rPr>
        <w:t>behavioural</w:t>
      </w:r>
      <w:proofErr w:type="spellEnd"/>
      <w:r w:rsidRPr="008E354A">
        <w:rPr>
          <w:sz w:val="20"/>
          <w:szCs w:val="20"/>
        </w:rPr>
        <w:t xml:space="preserve"> patterns associated with attackers who interact with accessible services and explore the environment after gaining initial access.</w:t>
      </w:r>
    </w:p>
    <w:p w14:paraId="09D24F95" w14:textId="77777777" w:rsidR="008E354A" w:rsidRPr="008E354A" w:rsidRDefault="008E354A" w:rsidP="008E354A">
      <w:pPr>
        <w:rPr>
          <w:sz w:val="20"/>
          <w:szCs w:val="20"/>
        </w:rPr>
      </w:pPr>
      <w:r w:rsidRPr="008E354A">
        <w:rPr>
          <w:sz w:val="20"/>
          <w:szCs w:val="20"/>
        </w:rPr>
        <w:pict w14:anchorId="1A1123D3">
          <v:rect id="_x0000_i1629" style="width:0;height:1.5pt" o:hralign="center" o:hrstd="t" o:hr="t" fillcolor="#a0a0a0" stroked="f"/>
        </w:pict>
      </w:r>
    </w:p>
    <w:p w14:paraId="6443C6E4" w14:textId="77777777" w:rsidR="008E354A" w:rsidRPr="00EE04A4" w:rsidRDefault="008E354A" w:rsidP="00535583">
      <w:pPr>
        <w:pStyle w:val="Heading1"/>
        <w:rPr>
          <w:sz w:val="32"/>
          <w:szCs w:val="32"/>
        </w:rPr>
      </w:pPr>
      <w:bookmarkStart w:id="15" w:name="_Toc224576449"/>
      <w:r w:rsidRPr="00EE04A4">
        <w:rPr>
          <w:sz w:val="32"/>
          <w:szCs w:val="32"/>
        </w:rPr>
        <w:t>7. MITRE ATT&amp;CK Mapping</w:t>
      </w:r>
      <w:bookmarkEnd w:id="15"/>
    </w:p>
    <w:p w14:paraId="173208C6" w14:textId="77777777" w:rsidR="008E354A" w:rsidRPr="008E354A" w:rsidRDefault="008E354A" w:rsidP="008E354A">
      <w:pPr>
        <w:rPr>
          <w:sz w:val="20"/>
          <w:szCs w:val="20"/>
        </w:rPr>
      </w:pPr>
      <w:r w:rsidRPr="008E354A">
        <w:rPr>
          <w:sz w:val="20"/>
          <w:szCs w:val="20"/>
        </w:rPr>
        <w:t>Observed activities will be mapped to high-level MITRE ATT&amp;CK tactics.</w:t>
      </w:r>
    </w:p>
    <w:p w14:paraId="758755A4" w14:textId="77777777" w:rsidR="008E354A" w:rsidRPr="008E354A" w:rsidRDefault="008E354A" w:rsidP="008E354A">
      <w:pPr>
        <w:rPr>
          <w:sz w:val="20"/>
          <w:szCs w:val="20"/>
        </w:rPr>
      </w:pPr>
      <w:r w:rsidRPr="008E354A">
        <w:rPr>
          <w:sz w:val="20"/>
          <w:szCs w:val="20"/>
        </w:rPr>
        <w:t>Examples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1665"/>
      </w:tblGrid>
      <w:tr w:rsidR="008E354A" w:rsidRPr="008E354A" w14:paraId="7EF66727" w14:textId="77777777" w:rsidTr="00535583">
        <w:trPr>
          <w:tblHeader/>
          <w:tblCellSpacing w:w="15" w:type="dxa"/>
        </w:trPr>
        <w:tc>
          <w:tcPr>
            <w:tcW w:w="0" w:type="auto"/>
            <w:vAlign w:val="center"/>
            <w:hideMark/>
          </w:tcPr>
          <w:p w14:paraId="63ED59E1" w14:textId="77777777" w:rsidR="008E354A" w:rsidRPr="008E354A" w:rsidRDefault="008E354A" w:rsidP="008E354A">
            <w:pPr>
              <w:rPr>
                <w:b/>
                <w:bCs/>
                <w:sz w:val="20"/>
                <w:szCs w:val="20"/>
              </w:rPr>
            </w:pPr>
            <w:proofErr w:type="spellStart"/>
            <w:r w:rsidRPr="008E354A">
              <w:rPr>
                <w:b/>
                <w:bCs/>
                <w:sz w:val="20"/>
                <w:szCs w:val="20"/>
              </w:rPr>
              <w:t>Behaviour</w:t>
            </w:r>
            <w:proofErr w:type="spellEnd"/>
          </w:p>
        </w:tc>
        <w:tc>
          <w:tcPr>
            <w:tcW w:w="0" w:type="auto"/>
            <w:vAlign w:val="center"/>
            <w:hideMark/>
          </w:tcPr>
          <w:p w14:paraId="239DFCC2" w14:textId="77777777" w:rsidR="008E354A" w:rsidRPr="008E354A" w:rsidRDefault="008E354A" w:rsidP="008E354A">
            <w:pPr>
              <w:rPr>
                <w:b/>
                <w:bCs/>
                <w:sz w:val="20"/>
                <w:szCs w:val="20"/>
              </w:rPr>
            </w:pPr>
            <w:r w:rsidRPr="008E354A">
              <w:rPr>
                <w:b/>
                <w:bCs/>
                <w:sz w:val="20"/>
                <w:szCs w:val="20"/>
              </w:rPr>
              <w:t>ATT&amp;CK Tactic</w:t>
            </w:r>
          </w:p>
        </w:tc>
      </w:tr>
      <w:tr w:rsidR="008E354A" w:rsidRPr="008E354A" w14:paraId="627EFE9E" w14:textId="77777777" w:rsidTr="00535583">
        <w:trPr>
          <w:tblCellSpacing w:w="15" w:type="dxa"/>
        </w:trPr>
        <w:tc>
          <w:tcPr>
            <w:tcW w:w="0" w:type="auto"/>
            <w:vAlign w:val="center"/>
            <w:hideMark/>
          </w:tcPr>
          <w:p w14:paraId="4DE04AB6" w14:textId="77777777" w:rsidR="008E354A" w:rsidRPr="008E354A" w:rsidRDefault="008E354A" w:rsidP="008E354A">
            <w:pPr>
              <w:rPr>
                <w:sz w:val="20"/>
                <w:szCs w:val="20"/>
              </w:rPr>
            </w:pPr>
            <w:r w:rsidRPr="008E354A">
              <w:rPr>
                <w:sz w:val="20"/>
                <w:szCs w:val="20"/>
              </w:rPr>
              <w:t>network scanning</w:t>
            </w:r>
          </w:p>
        </w:tc>
        <w:tc>
          <w:tcPr>
            <w:tcW w:w="0" w:type="auto"/>
            <w:vAlign w:val="center"/>
            <w:hideMark/>
          </w:tcPr>
          <w:p w14:paraId="309F1896" w14:textId="77777777" w:rsidR="008E354A" w:rsidRPr="008E354A" w:rsidRDefault="008E354A" w:rsidP="008E354A">
            <w:pPr>
              <w:rPr>
                <w:sz w:val="20"/>
                <w:szCs w:val="20"/>
              </w:rPr>
            </w:pPr>
            <w:r w:rsidRPr="008E354A">
              <w:rPr>
                <w:sz w:val="20"/>
                <w:szCs w:val="20"/>
              </w:rPr>
              <w:t>Reconnaissance</w:t>
            </w:r>
          </w:p>
        </w:tc>
      </w:tr>
      <w:tr w:rsidR="008E354A" w:rsidRPr="008E354A" w14:paraId="4ECC8C27" w14:textId="77777777" w:rsidTr="00535583">
        <w:trPr>
          <w:tblCellSpacing w:w="15" w:type="dxa"/>
        </w:trPr>
        <w:tc>
          <w:tcPr>
            <w:tcW w:w="0" w:type="auto"/>
            <w:vAlign w:val="center"/>
            <w:hideMark/>
          </w:tcPr>
          <w:p w14:paraId="3CFAE238" w14:textId="77777777" w:rsidR="008E354A" w:rsidRPr="008E354A" w:rsidRDefault="008E354A" w:rsidP="008E354A">
            <w:pPr>
              <w:rPr>
                <w:sz w:val="20"/>
                <w:szCs w:val="20"/>
              </w:rPr>
            </w:pPr>
            <w:r w:rsidRPr="008E354A">
              <w:rPr>
                <w:sz w:val="20"/>
                <w:szCs w:val="20"/>
              </w:rPr>
              <w:t>authentication attempts</w:t>
            </w:r>
          </w:p>
        </w:tc>
        <w:tc>
          <w:tcPr>
            <w:tcW w:w="0" w:type="auto"/>
            <w:vAlign w:val="center"/>
            <w:hideMark/>
          </w:tcPr>
          <w:p w14:paraId="7FC54A9E" w14:textId="77777777" w:rsidR="008E354A" w:rsidRPr="008E354A" w:rsidRDefault="008E354A" w:rsidP="008E354A">
            <w:pPr>
              <w:rPr>
                <w:sz w:val="20"/>
                <w:szCs w:val="20"/>
              </w:rPr>
            </w:pPr>
            <w:r w:rsidRPr="008E354A">
              <w:rPr>
                <w:sz w:val="20"/>
                <w:szCs w:val="20"/>
              </w:rPr>
              <w:t>Credential Access</w:t>
            </w:r>
          </w:p>
        </w:tc>
      </w:tr>
      <w:tr w:rsidR="008E354A" w:rsidRPr="008E354A" w14:paraId="1ADA5A2D" w14:textId="77777777" w:rsidTr="00535583">
        <w:trPr>
          <w:tblCellSpacing w:w="15" w:type="dxa"/>
        </w:trPr>
        <w:tc>
          <w:tcPr>
            <w:tcW w:w="0" w:type="auto"/>
            <w:vAlign w:val="center"/>
            <w:hideMark/>
          </w:tcPr>
          <w:p w14:paraId="18299EA5" w14:textId="77777777" w:rsidR="008E354A" w:rsidRPr="008E354A" w:rsidRDefault="008E354A" w:rsidP="008E354A">
            <w:pPr>
              <w:rPr>
                <w:sz w:val="20"/>
                <w:szCs w:val="20"/>
              </w:rPr>
            </w:pPr>
            <w:r w:rsidRPr="008E354A">
              <w:rPr>
                <w:sz w:val="20"/>
                <w:szCs w:val="20"/>
              </w:rPr>
              <w:t>command execution</w:t>
            </w:r>
          </w:p>
        </w:tc>
        <w:tc>
          <w:tcPr>
            <w:tcW w:w="0" w:type="auto"/>
            <w:vAlign w:val="center"/>
            <w:hideMark/>
          </w:tcPr>
          <w:p w14:paraId="0FB7D7B1" w14:textId="77777777" w:rsidR="008E354A" w:rsidRPr="008E354A" w:rsidRDefault="008E354A" w:rsidP="008E354A">
            <w:pPr>
              <w:rPr>
                <w:sz w:val="20"/>
                <w:szCs w:val="20"/>
              </w:rPr>
            </w:pPr>
            <w:r w:rsidRPr="008E354A">
              <w:rPr>
                <w:sz w:val="20"/>
                <w:szCs w:val="20"/>
              </w:rPr>
              <w:t>Execution</w:t>
            </w:r>
          </w:p>
        </w:tc>
      </w:tr>
      <w:tr w:rsidR="008E354A" w:rsidRPr="008E354A" w14:paraId="1027EA17" w14:textId="77777777" w:rsidTr="00535583">
        <w:trPr>
          <w:tblCellSpacing w:w="15" w:type="dxa"/>
        </w:trPr>
        <w:tc>
          <w:tcPr>
            <w:tcW w:w="0" w:type="auto"/>
            <w:vAlign w:val="center"/>
            <w:hideMark/>
          </w:tcPr>
          <w:p w14:paraId="45C21EA7" w14:textId="77777777" w:rsidR="008E354A" w:rsidRPr="008E354A" w:rsidRDefault="008E354A" w:rsidP="008E354A">
            <w:pPr>
              <w:rPr>
                <w:sz w:val="20"/>
                <w:szCs w:val="20"/>
              </w:rPr>
            </w:pPr>
            <w:r w:rsidRPr="008E354A">
              <w:rPr>
                <w:sz w:val="20"/>
                <w:szCs w:val="20"/>
              </w:rPr>
              <w:t>host discovery</w:t>
            </w:r>
          </w:p>
        </w:tc>
        <w:tc>
          <w:tcPr>
            <w:tcW w:w="0" w:type="auto"/>
            <w:vAlign w:val="center"/>
            <w:hideMark/>
          </w:tcPr>
          <w:p w14:paraId="431ED03F" w14:textId="77777777" w:rsidR="008E354A" w:rsidRPr="008E354A" w:rsidRDefault="008E354A" w:rsidP="008E354A">
            <w:pPr>
              <w:rPr>
                <w:sz w:val="20"/>
                <w:szCs w:val="20"/>
              </w:rPr>
            </w:pPr>
            <w:r w:rsidRPr="008E354A">
              <w:rPr>
                <w:sz w:val="20"/>
                <w:szCs w:val="20"/>
              </w:rPr>
              <w:t>Discovery</w:t>
            </w:r>
          </w:p>
        </w:tc>
      </w:tr>
      <w:tr w:rsidR="008E354A" w:rsidRPr="008E354A" w14:paraId="6D400ACC" w14:textId="77777777" w:rsidTr="00535583">
        <w:trPr>
          <w:tblCellSpacing w:w="15" w:type="dxa"/>
        </w:trPr>
        <w:tc>
          <w:tcPr>
            <w:tcW w:w="0" w:type="auto"/>
            <w:vAlign w:val="center"/>
            <w:hideMark/>
          </w:tcPr>
          <w:p w14:paraId="664C28BA" w14:textId="77777777" w:rsidR="008E354A" w:rsidRPr="008E354A" w:rsidRDefault="008E354A" w:rsidP="008E354A">
            <w:pPr>
              <w:rPr>
                <w:sz w:val="20"/>
                <w:szCs w:val="20"/>
              </w:rPr>
            </w:pPr>
            <w:r w:rsidRPr="008E354A">
              <w:rPr>
                <w:sz w:val="20"/>
                <w:szCs w:val="20"/>
              </w:rPr>
              <w:t>credential reuse</w:t>
            </w:r>
          </w:p>
        </w:tc>
        <w:tc>
          <w:tcPr>
            <w:tcW w:w="0" w:type="auto"/>
            <w:vAlign w:val="center"/>
            <w:hideMark/>
          </w:tcPr>
          <w:p w14:paraId="12C36680" w14:textId="77777777" w:rsidR="008E354A" w:rsidRPr="008E354A" w:rsidRDefault="008E354A" w:rsidP="008E354A">
            <w:pPr>
              <w:rPr>
                <w:sz w:val="20"/>
                <w:szCs w:val="20"/>
              </w:rPr>
            </w:pPr>
            <w:r w:rsidRPr="008E354A">
              <w:rPr>
                <w:sz w:val="20"/>
                <w:szCs w:val="20"/>
              </w:rPr>
              <w:t>Lateral Movement</w:t>
            </w:r>
          </w:p>
        </w:tc>
      </w:tr>
      <w:tr w:rsidR="008E354A" w:rsidRPr="008E354A" w14:paraId="0BAE6414" w14:textId="77777777" w:rsidTr="00535583">
        <w:trPr>
          <w:tblCellSpacing w:w="15" w:type="dxa"/>
        </w:trPr>
        <w:tc>
          <w:tcPr>
            <w:tcW w:w="0" w:type="auto"/>
            <w:vAlign w:val="center"/>
            <w:hideMark/>
          </w:tcPr>
          <w:p w14:paraId="4CEB2D31" w14:textId="77777777" w:rsidR="008E354A" w:rsidRPr="008E354A" w:rsidRDefault="008E354A" w:rsidP="008E354A">
            <w:pPr>
              <w:rPr>
                <w:sz w:val="20"/>
                <w:szCs w:val="20"/>
              </w:rPr>
            </w:pPr>
            <w:r w:rsidRPr="008E354A">
              <w:rPr>
                <w:sz w:val="20"/>
                <w:szCs w:val="20"/>
              </w:rPr>
              <w:t>data access attempts</w:t>
            </w:r>
          </w:p>
        </w:tc>
        <w:tc>
          <w:tcPr>
            <w:tcW w:w="0" w:type="auto"/>
            <w:vAlign w:val="center"/>
            <w:hideMark/>
          </w:tcPr>
          <w:p w14:paraId="75319F04" w14:textId="77777777" w:rsidR="008E354A" w:rsidRPr="008E354A" w:rsidRDefault="008E354A" w:rsidP="008E354A">
            <w:pPr>
              <w:rPr>
                <w:sz w:val="20"/>
                <w:szCs w:val="20"/>
              </w:rPr>
            </w:pPr>
            <w:r w:rsidRPr="008E354A">
              <w:rPr>
                <w:sz w:val="20"/>
                <w:szCs w:val="20"/>
              </w:rPr>
              <w:t>Collection</w:t>
            </w:r>
          </w:p>
        </w:tc>
      </w:tr>
    </w:tbl>
    <w:p w14:paraId="3C41FE0D" w14:textId="77777777" w:rsidR="008E354A" w:rsidRPr="008E354A" w:rsidRDefault="008E354A" w:rsidP="008E354A">
      <w:pPr>
        <w:rPr>
          <w:sz w:val="20"/>
          <w:szCs w:val="20"/>
        </w:rPr>
      </w:pPr>
      <w:r w:rsidRPr="008E354A">
        <w:rPr>
          <w:sz w:val="20"/>
          <w:szCs w:val="20"/>
        </w:rPr>
        <w:t xml:space="preserve">This mapping provides a structured framework for interpreting the captured </w:t>
      </w:r>
      <w:proofErr w:type="spellStart"/>
      <w:r w:rsidRPr="008E354A">
        <w:rPr>
          <w:sz w:val="20"/>
          <w:szCs w:val="20"/>
        </w:rPr>
        <w:t>behaviour</w:t>
      </w:r>
      <w:proofErr w:type="spellEnd"/>
      <w:r w:rsidRPr="008E354A">
        <w:rPr>
          <w:sz w:val="20"/>
          <w:szCs w:val="20"/>
        </w:rPr>
        <w:t>.</w:t>
      </w:r>
    </w:p>
    <w:p w14:paraId="4ABC07B2" w14:textId="77777777" w:rsidR="008E354A" w:rsidRPr="008E354A" w:rsidRDefault="008E354A" w:rsidP="008E354A">
      <w:pPr>
        <w:rPr>
          <w:sz w:val="20"/>
          <w:szCs w:val="20"/>
        </w:rPr>
      </w:pPr>
      <w:r w:rsidRPr="008E354A">
        <w:rPr>
          <w:sz w:val="20"/>
          <w:szCs w:val="20"/>
        </w:rPr>
        <w:pict w14:anchorId="1E980A54">
          <v:rect id="_x0000_i1630" style="width:0;height:1.5pt" o:hralign="center" o:hrstd="t" o:hr="t" fillcolor="#a0a0a0" stroked="f"/>
        </w:pict>
      </w:r>
    </w:p>
    <w:p w14:paraId="2A8022BD" w14:textId="77777777" w:rsidR="008E354A" w:rsidRPr="00EE04A4" w:rsidRDefault="008E354A" w:rsidP="00535583">
      <w:pPr>
        <w:pStyle w:val="Heading1"/>
        <w:rPr>
          <w:sz w:val="32"/>
          <w:szCs w:val="32"/>
        </w:rPr>
      </w:pPr>
      <w:bookmarkStart w:id="16" w:name="_Toc224576450"/>
      <w:r w:rsidRPr="00EE04A4">
        <w:rPr>
          <w:sz w:val="32"/>
          <w:szCs w:val="32"/>
        </w:rPr>
        <w:t>8. Feasibility and Risk Management</w:t>
      </w:r>
      <w:bookmarkEnd w:id="16"/>
    </w:p>
    <w:p w14:paraId="10C175CB" w14:textId="77777777" w:rsidR="008E354A" w:rsidRPr="008E354A" w:rsidRDefault="008E354A" w:rsidP="008E354A">
      <w:pPr>
        <w:rPr>
          <w:sz w:val="20"/>
          <w:szCs w:val="20"/>
        </w:rPr>
      </w:pPr>
      <w:r w:rsidRPr="008E354A">
        <w:rPr>
          <w:sz w:val="20"/>
          <w:szCs w:val="20"/>
        </w:rPr>
        <w:t>The project remains feasible due to several design choices:</w:t>
      </w:r>
    </w:p>
    <w:p w14:paraId="68D0AB02" w14:textId="77777777" w:rsidR="008E354A" w:rsidRPr="008E354A" w:rsidRDefault="008E354A" w:rsidP="008E354A">
      <w:pPr>
        <w:numPr>
          <w:ilvl w:val="0"/>
          <w:numId w:val="119"/>
        </w:numPr>
        <w:rPr>
          <w:sz w:val="20"/>
          <w:szCs w:val="20"/>
        </w:rPr>
      </w:pPr>
      <w:r w:rsidRPr="008E354A">
        <w:rPr>
          <w:sz w:val="20"/>
          <w:szCs w:val="20"/>
        </w:rPr>
        <w:lastRenderedPageBreak/>
        <w:t>limited environment size (four to six virtual machines)</w:t>
      </w:r>
    </w:p>
    <w:p w14:paraId="283D69C2" w14:textId="77777777" w:rsidR="008E354A" w:rsidRPr="008E354A" w:rsidRDefault="008E354A" w:rsidP="008E354A">
      <w:pPr>
        <w:numPr>
          <w:ilvl w:val="0"/>
          <w:numId w:val="119"/>
        </w:numPr>
        <w:rPr>
          <w:sz w:val="20"/>
          <w:szCs w:val="20"/>
        </w:rPr>
      </w:pPr>
      <w:r w:rsidRPr="008E354A">
        <w:rPr>
          <w:sz w:val="20"/>
          <w:szCs w:val="20"/>
        </w:rPr>
        <w:t>use of established open-source honeypot platforms</w:t>
      </w:r>
    </w:p>
    <w:p w14:paraId="570EFEE2" w14:textId="77777777" w:rsidR="008E354A" w:rsidRPr="008E354A" w:rsidRDefault="008E354A" w:rsidP="008E354A">
      <w:pPr>
        <w:numPr>
          <w:ilvl w:val="0"/>
          <w:numId w:val="119"/>
        </w:numPr>
        <w:rPr>
          <w:sz w:val="20"/>
          <w:szCs w:val="20"/>
        </w:rPr>
      </w:pPr>
      <w:r w:rsidRPr="008E354A">
        <w:rPr>
          <w:sz w:val="20"/>
          <w:szCs w:val="20"/>
        </w:rPr>
        <w:t xml:space="preserve">virtualization snapshots enabling rapid environment </w:t>
      </w:r>
      <w:proofErr w:type="gramStart"/>
      <w:r w:rsidRPr="008E354A">
        <w:rPr>
          <w:sz w:val="20"/>
          <w:szCs w:val="20"/>
        </w:rPr>
        <w:t>reset</w:t>
      </w:r>
      <w:proofErr w:type="gramEnd"/>
    </w:p>
    <w:p w14:paraId="755501E9" w14:textId="77777777" w:rsidR="008E354A" w:rsidRPr="008E354A" w:rsidRDefault="008E354A" w:rsidP="008E354A">
      <w:pPr>
        <w:numPr>
          <w:ilvl w:val="0"/>
          <w:numId w:val="119"/>
        </w:numPr>
        <w:rPr>
          <w:sz w:val="20"/>
          <w:szCs w:val="20"/>
        </w:rPr>
      </w:pPr>
      <w:r w:rsidRPr="008E354A">
        <w:rPr>
          <w:sz w:val="20"/>
          <w:szCs w:val="20"/>
        </w:rPr>
        <w:t xml:space="preserve">emphasis on </w:t>
      </w:r>
      <w:proofErr w:type="spellStart"/>
      <w:r w:rsidRPr="008E354A">
        <w:rPr>
          <w:sz w:val="20"/>
          <w:szCs w:val="20"/>
        </w:rPr>
        <w:t>behavioural</w:t>
      </w:r>
      <w:proofErr w:type="spellEnd"/>
      <w:r w:rsidRPr="008E354A">
        <w:rPr>
          <w:sz w:val="20"/>
          <w:szCs w:val="20"/>
        </w:rPr>
        <w:t xml:space="preserve"> observation rather than complex detection systems</w:t>
      </w:r>
    </w:p>
    <w:p w14:paraId="5937315E" w14:textId="77777777" w:rsidR="008E354A" w:rsidRPr="008E354A" w:rsidRDefault="008E354A" w:rsidP="008E354A">
      <w:pPr>
        <w:rPr>
          <w:sz w:val="20"/>
          <w:szCs w:val="20"/>
        </w:rPr>
      </w:pPr>
      <w:r w:rsidRPr="008E354A">
        <w:rPr>
          <w:sz w:val="20"/>
          <w:szCs w:val="20"/>
        </w:rPr>
        <w:t>These choices ensure the project can be completed within the capstone timeframe.</w:t>
      </w:r>
    </w:p>
    <w:p w14:paraId="356DC861" w14:textId="77777777" w:rsidR="008E354A" w:rsidRPr="008E354A" w:rsidRDefault="008E354A" w:rsidP="008E354A">
      <w:pPr>
        <w:rPr>
          <w:sz w:val="20"/>
          <w:szCs w:val="20"/>
        </w:rPr>
      </w:pPr>
      <w:r w:rsidRPr="008E354A">
        <w:rPr>
          <w:sz w:val="20"/>
          <w:szCs w:val="20"/>
        </w:rPr>
        <w:pict w14:anchorId="49D10697">
          <v:rect id="_x0000_i1631" style="width:0;height:1.5pt" o:hralign="center" o:hrstd="t" o:hr="t" fillcolor="#a0a0a0" stroked="f"/>
        </w:pict>
      </w:r>
    </w:p>
    <w:p w14:paraId="4FACF3ED" w14:textId="77777777" w:rsidR="008E354A" w:rsidRPr="00EE04A4" w:rsidRDefault="008E354A" w:rsidP="00535583">
      <w:pPr>
        <w:pStyle w:val="Heading1"/>
        <w:rPr>
          <w:sz w:val="32"/>
          <w:szCs w:val="32"/>
        </w:rPr>
      </w:pPr>
      <w:bookmarkStart w:id="17" w:name="_Toc224576451"/>
      <w:r w:rsidRPr="00EE04A4">
        <w:rPr>
          <w:sz w:val="32"/>
          <w:szCs w:val="32"/>
        </w:rPr>
        <w:t>9. Project Schedule and Learning Hours</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1473"/>
      </w:tblGrid>
      <w:tr w:rsidR="008E354A" w:rsidRPr="008E354A" w14:paraId="2B954456" w14:textId="77777777" w:rsidTr="00535583">
        <w:trPr>
          <w:tblHeader/>
          <w:tblCellSpacing w:w="15" w:type="dxa"/>
        </w:trPr>
        <w:tc>
          <w:tcPr>
            <w:tcW w:w="0" w:type="auto"/>
            <w:vAlign w:val="center"/>
            <w:hideMark/>
          </w:tcPr>
          <w:p w14:paraId="391697E6" w14:textId="77777777" w:rsidR="008E354A" w:rsidRPr="008E354A" w:rsidRDefault="008E354A" w:rsidP="008E354A">
            <w:pPr>
              <w:rPr>
                <w:b/>
                <w:bCs/>
                <w:sz w:val="20"/>
                <w:szCs w:val="20"/>
              </w:rPr>
            </w:pPr>
            <w:r w:rsidRPr="008E354A">
              <w:rPr>
                <w:b/>
                <w:bCs/>
                <w:sz w:val="20"/>
                <w:szCs w:val="20"/>
              </w:rPr>
              <w:t>Milestone</w:t>
            </w:r>
          </w:p>
        </w:tc>
        <w:tc>
          <w:tcPr>
            <w:tcW w:w="0" w:type="auto"/>
            <w:vAlign w:val="center"/>
            <w:hideMark/>
          </w:tcPr>
          <w:p w14:paraId="32CE335D" w14:textId="77777777" w:rsidR="008E354A" w:rsidRPr="008E354A" w:rsidRDefault="008E354A" w:rsidP="008E354A">
            <w:pPr>
              <w:rPr>
                <w:b/>
                <w:bCs/>
                <w:sz w:val="20"/>
                <w:szCs w:val="20"/>
              </w:rPr>
            </w:pPr>
            <w:r w:rsidRPr="008E354A">
              <w:rPr>
                <w:b/>
                <w:bCs/>
                <w:sz w:val="20"/>
                <w:szCs w:val="20"/>
              </w:rPr>
              <w:t>Learning Hours</w:t>
            </w:r>
          </w:p>
        </w:tc>
      </w:tr>
      <w:tr w:rsidR="008E354A" w:rsidRPr="008E354A" w14:paraId="2E116D79" w14:textId="77777777" w:rsidTr="00535583">
        <w:trPr>
          <w:tblCellSpacing w:w="15" w:type="dxa"/>
        </w:trPr>
        <w:tc>
          <w:tcPr>
            <w:tcW w:w="0" w:type="auto"/>
            <w:vAlign w:val="center"/>
            <w:hideMark/>
          </w:tcPr>
          <w:p w14:paraId="186B7102" w14:textId="77777777" w:rsidR="008E354A" w:rsidRPr="008E354A" w:rsidRDefault="008E354A" w:rsidP="008E354A">
            <w:pPr>
              <w:rPr>
                <w:sz w:val="20"/>
                <w:szCs w:val="20"/>
              </w:rPr>
            </w:pPr>
            <w:r w:rsidRPr="008E354A">
              <w:rPr>
                <w:sz w:val="20"/>
                <w:szCs w:val="20"/>
              </w:rPr>
              <w:t>Literature review</w:t>
            </w:r>
          </w:p>
        </w:tc>
        <w:tc>
          <w:tcPr>
            <w:tcW w:w="0" w:type="auto"/>
            <w:vAlign w:val="center"/>
            <w:hideMark/>
          </w:tcPr>
          <w:p w14:paraId="6CDB246D" w14:textId="77777777" w:rsidR="008E354A" w:rsidRPr="008E354A" w:rsidRDefault="008E354A" w:rsidP="008E354A">
            <w:pPr>
              <w:rPr>
                <w:sz w:val="20"/>
                <w:szCs w:val="20"/>
              </w:rPr>
            </w:pPr>
            <w:r w:rsidRPr="008E354A">
              <w:rPr>
                <w:sz w:val="20"/>
                <w:szCs w:val="20"/>
              </w:rPr>
              <w:t>20</w:t>
            </w:r>
          </w:p>
        </w:tc>
      </w:tr>
      <w:tr w:rsidR="008E354A" w:rsidRPr="008E354A" w14:paraId="48BECEB0" w14:textId="77777777" w:rsidTr="00535583">
        <w:trPr>
          <w:tblCellSpacing w:w="15" w:type="dxa"/>
        </w:trPr>
        <w:tc>
          <w:tcPr>
            <w:tcW w:w="0" w:type="auto"/>
            <w:vAlign w:val="center"/>
            <w:hideMark/>
          </w:tcPr>
          <w:p w14:paraId="6DA188CE" w14:textId="77777777" w:rsidR="008E354A" w:rsidRPr="008E354A" w:rsidRDefault="008E354A" w:rsidP="008E354A">
            <w:pPr>
              <w:rPr>
                <w:sz w:val="20"/>
                <w:szCs w:val="20"/>
              </w:rPr>
            </w:pPr>
            <w:r w:rsidRPr="008E354A">
              <w:rPr>
                <w:sz w:val="20"/>
                <w:szCs w:val="20"/>
              </w:rPr>
              <w:t>Architecture design</w:t>
            </w:r>
          </w:p>
        </w:tc>
        <w:tc>
          <w:tcPr>
            <w:tcW w:w="0" w:type="auto"/>
            <w:vAlign w:val="center"/>
            <w:hideMark/>
          </w:tcPr>
          <w:p w14:paraId="690A3C79" w14:textId="77777777" w:rsidR="008E354A" w:rsidRPr="008E354A" w:rsidRDefault="008E354A" w:rsidP="008E354A">
            <w:pPr>
              <w:rPr>
                <w:sz w:val="20"/>
                <w:szCs w:val="20"/>
              </w:rPr>
            </w:pPr>
            <w:r w:rsidRPr="008E354A">
              <w:rPr>
                <w:sz w:val="20"/>
                <w:szCs w:val="20"/>
              </w:rPr>
              <w:t>15</w:t>
            </w:r>
          </w:p>
        </w:tc>
      </w:tr>
      <w:tr w:rsidR="008E354A" w:rsidRPr="008E354A" w14:paraId="3A8F553D" w14:textId="77777777" w:rsidTr="00535583">
        <w:trPr>
          <w:tblCellSpacing w:w="15" w:type="dxa"/>
        </w:trPr>
        <w:tc>
          <w:tcPr>
            <w:tcW w:w="0" w:type="auto"/>
            <w:vAlign w:val="center"/>
            <w:hideMark/>
          </w:tcPr>
          <w:p w14:paraId="5B0C22E2" w14:textId="77777777" w:rsidR="008E354A" w:rsidRPr="008E354A" w:rsidRDefault="008E354A" w:rsidP="008E354A">
            <w:pPr>
              <w:rPr>
                <w:sz w:val="20"/>
                <w:szCs w:val="20"/>
              </w:rPr>
            </w:pPr>
            <w:r w:rsidRPr="008E354A">
              <w:rPr>
                <w:sz w:val="20"/>
                <w:szCs w:val="20"/>
              </w:rPr>
              <w:t>Infrastructure setup</w:t>
            </w:r>
          </w:p>
        </w:tc>
        <w:tc>
          <w:tcPr>
            <w:tcW w:w="0" w:type="auto"/>
            <w:vAlign w:val="center"/>
            <w:hideMark/>
          </w:tcPr>
          <w:p w14:paraId="7BA315FC" w14:textId="77777777" w:rsidR="008E354A" w:rsidRPr="008E354A" w:rsidRDefault="008E354A" w:rsidP="008E354A">
            <w:pPr>
              <w:rPr>
                <w:sz w:val="20"/>
                <w:szCs w:val="20"/>
              </w:rPr>
            </w:pPr>
            <w:r w:rsidRPr="008E354A">
              <w:rPr>
                <w:sz w:val="20"/>
                <w:szCs w:val="20"/>
              </w:rPr>
              <w:t>15</w:t>
            </w:r>
          </w:p>
        </w:tc>
      </w:tr>
      <w:tr w:rsidR="008E354A" w:rsidRPr="008E354A" w14:paraId="613B5960" w14:textId="77777777" w:rsidTr="00535583">
        <w:trPr>
          <w:tblCellSpacing w:w="15" w:type="dxa"/>
        </w:trPr>
        <w:tc>
          <w:tcPr>
            <w:tcW w:w="0" w:type="auto"/>
            <w:vAlign w:val="center"/>
            <w:hideMark/>
          </w:tcPr>
          <w:p w14:paraId="27C5E632" w14:textId="77777777" w:rsidR="008E354A" w:rsidRPr="008E354A" w:rsidRDefault="008E354A" w:rsidP="008E354A">
            <w:pPr>
              <w:rPr>
                <w:sz w:val="20"/>
                <w:szCs w:val="20"/>
              </w:rPr>
            </w:pPr>
            <w:r w:rsidRPr="008E354A">
              <w:rPr>
                <w:sz w:val="20"/>
                <w:szCs w:val="20"/>
              </w:rPr>
              <w:t>Network honeypot deployment</w:t>
            </w:r>
          </w:p>
        </w:tc>
        <w:tc>
          <w:tcPr>
            <w:tcW w:w="0" w:type="auto"/>
            <w:vAlign w:val="center"/>
            <w:hideMark/>
          </w:tcPr>
          <w:p w14:paraId="6E1CC841" w14:textId="77777777" w:rsidR="008E354A" w:rsidRPr="008E354A" w:rsidRDefault="008E354A" w:rsidP="008E354A">
            <w:pPr>
              <w:rPr>
                <w:sz w:val="20"/>
                <w:szCs w:val="20"/>
              </w:rPr>
            </w:pPr>
            <w:r w:rsidRPr="008E354A">
              <w:rPr>
                <w:sz w:val="20"/>
                <w:szCs w:val="20"/>
              </w:rPr>
              <w:t>20</w:t>
            </w:r>
          </w:p>
        </w:tc>
      </w:tr>
      <w:tr w:rsidR="008E354A" w:rsidRPr="008E354A" w14:paraId="25EEE8EA" w14:textId="77777777" w:rsidTr="00535583">
        <w:trPr>
          <w:tblCellSpacing w:w="15" w:type="dxa"/>
        </w:trPr>
        <w:tc>
          <w:tcPr>
            <w:tcW w:w="0" w:type="auto"/>
            <w:vAlign w:val="center"/>
            <w:hideMark/>
          </w:tcPr>
          <w:p w14:paraId="3CE0AA24" w14:textId="77777777" w:rsidR="008E354A" w:rsidRPr="008E354A" w:rsidRDefault="008E354A" w:rsidP="008E354A">
            <w:pPr>
              <w:rPr>
                <w:sz w:val="20"/>
                <w:szCs w:val="20"/>
              </w:rPr>
            </w:pPr>
            <w:r w:rsidRPr="008E354A">
              <w:rPr>
                <w:sz w:val="20"/>
                <w:szCs w:val="20"/>
              </w:rPr>
              <w:t>Host-level deception setup</w:t>
            </w:r>
          </w:p>
        </w:tc>
        <w:tc>
          <w:tcPr>
            <w:tcW w:w="0" w:type="auto"/>
            <w:vAlign w:val="center"/>
            <w:hideMark/>
          </w:tcPr>
          <w:p w14:paraId="11EC00FF" w14:textId="77777777" w:rsidR="008E354A" w:rsidRPr="008E354A" w:rsidRDefault="008E354A" w:rsidP="008E354A">
            <w:pPr>
              <w:rPr>
                <w:sz w:val="20"/>
                <w:szCs w:val="20"/>
              </w:rPr>
            </w:pPr>
            <w:r w:rsidRPr="008E354A">
              <w:rPr>
                <w:sz w:val="20"/>
                <w:szCs w:val="20"/>
              </w:rPr>
              <w:t>25</w:t>
            </w:r>
          </w:p>
        </w:tc>
      </w:tr>
      <w:tr w:rsidR="008E354A" w:rsidRPr="008E354A" w14:paraId="57E072EC" w14:textId="77777777" w:rsidTr="00535583">
        <w:trPr>
          <w:tblCellSpacing w:w="15" w:type="dxa"/>
        </w:trPr>
        <w:tc>
          <w:tcPr>
            <w:tcW w:w="0" w:type="auto"/>
            <w:vAlign w:val="center"/>
            <w:hideMark/>
          </w:tcPr>
          <w:p w14:paraId="596A2E46" w14:textId="77777777" w:rsidR="008E354A" w:rsidRPr="008E354A" w:rsidRDefault="008E354A" w:rsidP="008E354A">
            <w:pPr>
              <w:rPr>
                <w:sz w:val="20"/>
                <w:szCs w:val="20"/>
              </w:rPr>
            </w:pPr>
            <w:r w:rsidRPr="008E354A">
              <w:rPr>
                <w:sz w:val="20"/>
                <w:szCs w:val="20"/>
              </w:rPr>
              <w:t>Data-level deception setup</w:t>
            </w:r>
          </w:p>
        </w:tc>
        <w:tc>
          <w:tcPr>
            <w:tcW w:w="0" w:type="auto"/>
            <w:vAlign w:val="center"/>
            <w:hideMark/>
          </w:tcPr>
          <w:p w14:paraId="597E2864" w14:textId="77777777" w:rsidR="008E354A" w:rsidRPr="008E354A" w:rsidRDefault="008E354A" w:rsidP="008E354A">
            <w:pPr>
              <w:rPr>
                <w:sz w:val="20"/>
                <w:szCs w:val="20"/>
              </w:rPr>
            </w:pPr>
            <w:r w:rsidRPr="008E354A">
              <w:rPr>
                <w:sz w:val="20"/>
                <w:szCs w:val="20"/>
              </w:rPr>
              <w:t>15</w:t>
            </w:r>
          </w:p>
        </w:tc>
      </w:tr>
      <w:tr w:rsidR="008E354A" w:rsidRPr="008E354A" w14:paraId="0A24729C" w14:textId="77777777" w:rsidTr="00535583">
        <w:trPr>
          <w:tblCellSpacing w:w="15" w:type="dxa"/>
        </w:trPr>
        <w:tc>
          <w:tcPr>
            <w:tcW w:w="0" w:type="auto"/>
            <w:vAlign w:val="center"/>
            <w:hideMark/>
          </w:tcPr>
          <w:p w14:paraId="58A5A578" w14:textId="77777777" w:rsidR="008E354A" w:rsidRPr="008E354A" w:rsidRDefault="008E354A" w:rsidP="008E354A">
            <w:pPr>
              <w:rPr>
                <w:sz w:val="20"/>
                <w:szCs w:val="20"/>
              </w:rPr>
            </w:pPr>
            <w:r w:rsidRPr="008E354A">
              <w:rPr>
                <w:sz w:val="20"/>
                <w:szCs w:val="20"/>
              </w:rPr>
              <w:t>Telemetry integration</w:t>
            </w:r>
          </w:p>
        </w:tc>
        <w:tc>
          <w:tcPr>
            <w:tcW w:w="0" w:type="auto"/>
            <w:vAlign w:val="center"/>
            <w:hideMark/>
          </w:tcPr>
          <w:p w14:paraId="65C9CF59" w14:textId="77777777" w:rsidR="008E354A" w:rsidRPr="008E354A" w:rsidRDefault="008E354A" w:rsidP="008E354A">
            <w:pPr>
              <w:rPr>
                <w:sz w:val="20"/>
                <w:szCs w:val="20"/>
              </w:rPr>
            </w:pPr>
            <w:r w:rsidRPr="008E354A">
              <w:rPr>
                <w:sz w:val="20"/>
                <w:szCs w:val="20"/>
              </w:rPr>
              <w:t>15</w:t>
            </w:r>
          </w:p>
        </w:tc>
      </w:tr>
      <w:tr w:rsidR="008E354A" w:rsidRPr="008E354A" w14:paraId="6B0A153A" w14:textId="77777777" w:rsidTr="00535583">
        <w:trPr>
          <w:tblCellSpacing w:w="15" w:type="dxa"/>
        </w:trPr>
        <w:tc>
          <w:tcPr>
            <w:tcW w:w="0" w:type="auto"/>
            <w:vAlign w:val="center"/>
            <w:hideMark/>
          </w:tcPr>
          <w:p w14:paraId="334D8604" w14:textId="77777777" w:rsidR="008E354A" w:rsidRPr="008E354A" w:rsidRDefault="008E354A" w:rsidP="008E354A">
            <w:pPr>
              <w:rPr>
                <w:sz w:val="20"/>
                <w:szCs w:val="20"/>
              </w:rPr>
            </w:pPr>
            <w:r w:rsidRPr="008E354A">
              <w:rPr>
                <w:sz w:val="20"/>
                <w:szCs w:val="20"/>
              </w:rPr>
              <w:t>Experimental execution</w:t>
            </w:r>
          </w:p>
        </w:tc>
        <w:tc>
          <w:tcPr>
            <w:tcW w:w="0" w:type="auto"/>
            <w:vAlign w:val="center"/>
            <w:hideMark/>
          </w:tcPr>
          <w:p w14:paraId="401B1BE6" w14:textId="77777777" w:rsidR="008E354A" w:rsidRPr="008E354A" w:rsidRDefault="008E354A" w:rsidP="008E354A">
            <w:pPr>
              <w:rPr>
                <w:sz w:val="20"/>
                <w:szCs w:val="20"/>
              </w:rPr>
            </w:pPr>
            <w:r w:rsidRPr="008E354A">
              <w:rPr>
                <w:sz w:val="20"/>
                <w:szCs w:val="20"/>
              </w:rPr>
              <w:t>20</w:t>
            </w:r>
          </w:p>
        </w:tc>
      </w:tr>
      <w:tr w:rsidR="008E354A" w:rsidRPr="008E354A" w14:paraId="5A85F74E" w14:textId="77777777" w:rsidTr="00535583">
        <w:trPr>
          <w:tblCellSpacing w:w="15" w:type="dxa"/>
        </w:trPr>
        <w:tc>
          <w:tcPr>
            <w:tcW w:w="0" w:type="auto"/>
            <w:vAlign w:val="center"/>
            <w:hideMark/>
          </w:tcPr>
          <w:p w14:paraId="7CDD47A1" w14:textId="77777777" w:rsidR="008E354A" w:rsidRPr="008E354A" w:rsidRDefault="008E354A" w:rsidP="008E354A">
            <w:pPr>
              <w:rPr>
                <w:sz w:val="20"/>
                <w:szCs w:val="20"/>
              </w:rPr>
            </w:pPr>
            <w:proofErr w:type="spellStart"/>
            <w:r w:rsidRPr="008E354A">
              <w:rPr>
                <w:sz w:val="20"/>
                <w:szCs w:val="20"/>
              </w:rPr>
              <w:t>Behaviour</w:t>
            </w:r>
            <w:proofErr w:type="spellEnd"/>
            <w:r w:rsidRPr="008E354A">
              <w:rPr>
                <w:sz w:val="20"/>
                <w:szCs w:val="20"/>
              </w:rPr>
              <w:t xml:space="preserve"> analysis</w:t>
            </w:r>
          </w:p>
        </w:tc>
        <w:tc>
          <w:tcPr>
            <w:tcW w:w="0" w:type="auto"/>
            <w:vAlign w:val="center"/>
            <w:hideMark/>
          </w:tcPr>
          <w:p w14:paraId="5011EB8A" w14:textId="77777777" w:rsidR="008E354A" w:rsidRPr="008E354A" w:rsidRDefault="008E354A" w:rsidP="008E354A">
            <w:pPr>
              <w:rPr>
                <w:sz w:val="20"/>
                <w:szCs w:val="20"/>
              </w:rPr>
            </w:pPr>
            <w:r w:rsidRPr="008E354A">
              <w:rPr>
                <w:sz w:val="20"/>
                <w:szCs w:val="20"/>
              </w:rPr>
              <w:t>20</w:t>
            </w:r>
          </w:p>
        </w:tc>
      </w:tr>
      <w:tr w:rsidR="008E354A" w:rsidRPr="008E354A" w14:paraId="117492AB" w14:textId="77777777" w:rsidTr="00535583">
        <w:trPr>
          <w:tblCellSpacing w:w="15" w:type="dxa"/>
        </w:trPr>
        <w:tc>
          <w:tcPr>
            <w:tcW w:w="0" w:type="auto"/>
            <w:vAlign w:val="center"/>
            <w:hideMark/>
          </w:tcPr>
          <w:p w14:paraId="606D53EF" w14:textId="77777777" w:rsidR="008E354A" w:rsidRPr="008E354A" w:rsidRDefault="008E354A" w:rsidP="008E354A">
            <w:pPr>
              <w:rPr>
                <w:sz w:val="20"/>
                <w:szCs w:val="20"/>
              </w:rPr>
            </w:pPr>
            <w:r w:rsidRPr="008E354A">
              <w:rPr>
                <w:sz w:val="20"/>
                <w:szCs w:val="20"/>
              </w:rPr>
              <w:t>Final report preparation</w:t>
            </w:r>
          </w:p>
        </w:tc>
        <w:tc>
          <w:tcPr>
            <w:tcW w:w="0" w:type="auto"/>
            <w:vAlign w:val="center"/>
            <w:hideMark/>
          </w:tcPr>
          <w:p w14:paraId="5D39E78A" w14:textId="77777777" w:rsidR="008E354A" w:rsidRPr="008E354A" w:rsidRDefault="008E354A" w:rsidP="008E354A">
            <w:pPr>
              <w:rPr>
                <w:sz w:val="20"/>
                <w:szCs w:val="20"/>
              </w:rPr>
            </w:pPr>
            <w:r w:rsidRPr="008E354A">
              <w:rPr>
                <w:sz w:val="20"/>
                <w:szCs w:val="20"/>
              </w:rPr>
              <w:t>15</w:t>
            </w:r>
          </w:p>
        </w:tc>
      </w:tr>
    </w:tbl>
    <w:p w14:paraId="402B756D" w14:textId="77777777" w:rsidR="008E354A" w:rsidRPr="008E354A" w:rsidRDefault="008E354A" w:rsidP="008E354A">
      <w:pPr>
        <w:rPr>
          <w:sz w:val="20"/>
          <w:szCs w:val="20"/>
        </w:rPr>
      </w:pPr>
      <w:r w:rsidRPr="008E354A">
        <w:rPr>
          <w:sz w:val="20"/>
          <w:szCs w:val="20"/>
        </w:rPr>
        <w:t xml:space="preserve">Total estimated learning hours: </w:t>
      </w:r>
      <w:r w:rsidRPr="008E354A">
        <w:rPr>
          <w:b/>
          <w:bCs/>
          <w:sz w:val="20"/>
          <w:szCs w:val="20"/>
        </w:rPr>
        <w:t>180 hours</w:t>
      </w:r>
    </w:p>
    <w:p w14:paraId="5E449F20" w14:textId="77777777" w:rsidR="008E354A" w:rsidRPr="008E354A" w:rsidRDefault="008E354A" w:rsidP="008E354A">
      <w:pPr>
        <w:rPr>
          <w:sz w:val="20"/>
          <w:szCs w:val="20"/>
        </w:rPr>
      </w:pPr>
      <w:r w:rsidRPr="008E354A">
        <w:rPr>
          <w:sz w:val="20"/>
          <w:szCs w:val="20"/>
        </w:rPr>
        <w:pict w14:anchorId="72F6B308">
          <v:rect id="_x0000_i1632" style="width:0;height:1.5pt" o:hralign="center" o:hrstd="t" o:hr="t" fillcolor="#a0a0a0" stroked="f"/>
        </w:pict>
      </w:r>
    </w:p>
    <w:p w14:paraId="0999883D" w14:textId="77777777" w:rsidR="008E354A" w:rsidRPr="00EE04A4" w:rsidRDefault="008E354A" w:rsidP="00535583">
      <w:pPr>
        <w:pStyle w:val="Heading1"/>
        <w:rPr>
          <w:sz w:val="32"/>
          <w:szCs w:val="32"/>
        </w:rPr>
      </w:pPr>
      <w:bookmarkStart w:id="18" w:name="_Toc224576452"/>
      <w:r w:rsidRPr="00EE04A4">
        <w:rPr>
          <w:sz w:val="32"/>
          <w:szCs w:val="32"/>
        </w:rPr>
        <w:t>10. Expected Deliverables</w:t>
      </w:r>
      <w:bookmarkEnd w:id="18"/>
    </w:p>
    <w:p w14:paraId="620C3811" w14:textId="77777777" w:rsidR="008E354A" w:rsidRPr="008E354A" w:rsidRDefault="008E354A" w:rsidP="008E354A">
      <w:pPr>
        <w:rPr>
          <w:sz w:val="20"/>
          <w:szCs w:val="20"/>
        </w:rPr>
      </w:pPr>
      <w:r w:rsidRPr="008E354A">
        <w:rPr>
          <w:sz w:val="20"/>
          <w:szCs w:val="20"/>
        </w:rPr>
        <w:t>The project will produce:</w:t>
      </w:r>
    </w:p>
    <w:p w14:paraId="09CFCEF4" w14:textId="77777777" w:rsidR="008E354A" w:rsidRPr="008E354A" w:rsidRDefault="008E354A" w:rsidP="008E354A">
      <w:pPr>
        <w:numPr>
          <w:ilvl w:val="0"/>
          <w:numId w:val="120"/>
        </w:numPr>
        <w:rPr>
          <w:sz w:val="20"/>
          <w:szCs w:val="20"/>
        </w:rPr>
      </w:pPr>
      <w:r w:rsidRPr="008E354A">
        <w:rPr>
          <w:sz w:val="20"/>
          <w:szCs w:val="20"/>
        </w:rPr>
        <w:t>a layered deception honeynet architecture</w:t>
      </w:r>
    </w:p>
    <w:p w14:paraId="044313E7" w14:textId="77777777" w:rsidR="008E354A" w:rsidRPr="008E354A" w:rsidRDefault="008E354A" w:rsidP="008E354A">
      <w:pPr>
        <w:numPr>
          <w:ilvl w:val="0"/>
          <w:numId w:val="120"/>
        </w:numPr>
        <w:rPr>
          <w:sz w:val="20"/>
          <w:szCs w:val="20"/>
        </w:rPr>
      </w:pPr>
      <w:r w:rsidRPr="008E354A">
        <w:rPr>
          <w:sz w:val="20"/>
          <w:szCs w:val="20"/>
        </w:rPr>
        <w:t>a working virtualized deployment</w:t>
      </w:r>
    </w:p>
    <w:p w14:paraId="1C5F2D4F" w14:textId="77777777" w:rsidR="008E354A" w:rsidRPr="008E354A" w:rsidRDefault="008E354A" w:rsidP="008E354A">
      <w:pPr>
        <w:numPr>
          <w:ilvl w:val="0"/>
          <w:numId w:val="120"/>
        </w:numPr>
        <w:rPr>
          <w:sz w:val="20"/>
          <w:szCs w:val="20"/>
        </w:rPr>
      </w:pPr>
      <w:r w:rsidRPr="008E354A">
        <w:rPr>
          <w:sz w:val="20"/>
          <w:szCs w:val="20"/>
        </w:rPr>
        <w:t>documented experimental methodology</w:t>
      </w:r>
    </w:p>
    <w:p w14:paraId="0A59DF82" w14:textId="77777777" w:rsidR="008E354A" w:rsidRPr="008E354A" w:rsidRDefault="008E354A" w:rsidP="008E354A">
      <w:pPr>
        <w:numPr>
          <w:ilvl w:val="0"/>
          <w:numId w:val="120"/>
        </w:numPr>
        <w:rPr>
          <w:sz w:val="20"/>
          <w:szCs w:val="20"/>
        </w:rPr>
      </w:pPr>
      <w:proofErr w:type="spellStart"/>
      <w:r w:rsidRPr="008E354A">
        <w:rPr>
          <w:sz w:val="20"/>
          <w:szCs w:val="20"/>
        </w:rPr>
        <w:t>behavioural</w:t>
      </w:r>
      <w:proofErr w:type="spellEnd"/>
      <w:r w:rsidRPr="008E354A">
        <w:rPr>
          <w:sz w:val="20"/>
          <w:szCs w:val="20"/>
        </w:rPr>
        <w:t xml:space="preserve"> analysis of observed attacker interactions</w:t>
      </w:r>
    </w:p>
    <w:p w14:paraId="34E02D5C" w14:textId="77777777" w:rsidR="008E354A" w:rsidRPr="008E354A" w:rsidRDefault="008E354A" w:rsidP="008E354A">
      <w:pPr>
        <w:numPr>
          <w:ilvl w:val="0"/>
          <w:numId w:val="120"/>
        </w:numPr>
        <w:rPr>
          <w:sz w:val="20"/>
          <w:szCs w:val="20"/>
        </w:rPr>
      </w:pPr>
      <w:r w:rsidRPr="008E354A">
        <w:rPr>
          <w:sz w:val="20"/>
          <w:szCs w:val="20"/>
        </w:rPr>
        <w:lastRenderedPageBreak/>
        <w:t>attacker path visualizations illustrating interaction patterns</w:t>
      </w:r>
    </w:p>
    <w:p w14:paraId="1738DF91" w14:textId="77777777" w:rsidR="008E354A" w:rsidRPr="008E354A" w:rsidRDefault="008E354A" w:rsidP="008E354A">
      <w:pPr>
        <w:numPr>
          <w:ilvl w:val="0"/>
          <w:numId w:val="120"/>
        </w:numPr>
        <w:rPr>
          <w:sz w:val="20"/>
          <w:szCs w:val="20"/>
        </w:rPr>
      </w:pPr>
      <w:r w:rsidRPr="008E354A">
        <w:rPr>
          <w:sz w:val="20"/>
          <w:szCs w:val="20"/>
        </w:rPr>
        <w:t>MITRE ATT&amp;CK mapping of observed activities</w:t>
      </w:r>
    </w:p>
    <w:p w14:paraId="7BE5798A" w14:textId="77777777" w:rsidR="008E354A" w:rsidRPr="008E354A" w:rsidRDefault="008E354A" w:rsidP="008E354A">
      <w:pPr>
        <w:rPr>
          <w:sz w:val="20"/>
          <w:szCs w:val="20"/>
        </w:rPr>
      </w:pPr>
      <w:r w:rsidRPr="008E354A">
        <w:rPr>
          <w:sz w:val="20"/>
          <w:szCs w:val="20"/>
        </w:rPr>
        <w:pict w14:anchorId="7D3F347C">
          <v:rect id="_x0000_i1633" style="width:0;height:1.5pt" o:hralign="center" o:hrstd="t" o:hr="t" fillcolor="#a0a0a0" stroked="f"/>
        </w:pict>
      </w:r>
    </w:p>
    <w:p w14:paraId="2D74A85B" w14:textId="77777777" w:rsidR="008E354A" w:rsidRPr="00EE04A4" w:rsidRDefault="008E354A" w:rsidP="00535583">
      <w:pPr>
        <w:pStyle w:val="Heading1"/>
        <w:rPr>
          <w:sz w:val="32"/>
          <w:szCs w:val="32"/>
        </w:rPr>
      </w:pPr>
      <w:bookmarkStart w:id="19" w:name="_Toc224576453"/>
      <w:r w:rsidRPr="00EE04A4">
        <w:rPr>
          <w:sz w:val="32"/>
          <w:szCs w:val="32"/>
        </w:rPr>
        <w:t>11. Expected Contributions</w:t>
      </w:r>
      <w:bookmarkEnd w:id="19"/>
    </w:p>
    <w:p w14:paraId="6F6B8365" w14:textId="77777777" w:rsidR="008E354A" w:rsidRPr="008E354A" w:rsidRDefault="008E354A" w:rsidP="008E354A">
      <w:pPr>
        <w:rPr>
          <w:sz w:val="20"/>
          <w:szCs w:val="20"/>
        </w:rPr>
      </w:pPr>
      <w:r w:rsidRPr="008E354A">
        <w:rPr>
          <w:sz w:val="20"/>
          <w:szCs w:val="20"/>
        </w:rPr>
        <w:t>This project contributes:</w:t>
      </w:r>
    </w:p>
    <w:p w14:paraId="0A9CBFD1" w14:textId="77777777" w:rsidR="008E354A" w:rsidRPr="008E354A" w:rsidRDefault="008E354A" w:rsidP="008E354A">
      <w:pPr>
        <w:numPr>
          <w:ilvl w:val="0"/>
          <w:numId w:val="121"/>
        </w:numPr>
        <w:rPr>
          <w:sz w:val="20"/>
          <w:szCs w:val="20"/>
        </w:rPr>
      </w:pPr>
      <w:proofErr w:type="gramStart"/>
      <w:r w:rsidRPr="008E354A">
        <w:rPr>
          <w:sz w:val="20"/>
          <w:szCs w:val="20"/>
        </w:rPr>
        <w:t xml:space="preserve">a </w:t>
      </w:r>
      <w:r w:rsidRPr="008E354A">
        <w:rPr>
          <w:b/>
          <w:bCs/>
          <w:sz w:val="20"/>
          <w:szCs w:val="20"/>
        </w:rPr>
        <w:t>reproducible</w:t>
      </w:r>
      <w:proofErr w:type="gramEnd"/>
      <w:r w:rsidRPr="008E354A">
        <w:rPr>
          <w:b/>
          <w:bCs/>
          <w:sz w:val="20"/>
          <w:szCs w:val="20"/>
        </w:rPr>
        <w:t xml:space="preserve"> Deception-in-Depth </w:t>
      </w:r>
      <w:proofErr w:type="gramStart"/>
      <w:r w:rsidRPr="008E354A">
        <w:rPr>
          <w:b/>
          <w:bCs/>
          <w:sz w:val="20"/>
          <w:szCs w:val="20"/>
        </w:rPr>
        <w:t>honeynet architecture</w:t>
      </w:r>
      <w:proofErr w:type="gramEnd"/>
    </w:p>
    <w:p w14:paraId="3A776DCC" w14:textId="77777777" w:rsidR="008E354A" w:rsidRPr="008E354A" w:rsidRDefault="008E354A" w:rsidP="008E354A">
      <w:pPr>
        <w:numPr>
          <w:ilvl w:val="0"/>
          <w:numId w:val="121"/>
        </w:numPr>
        <w:rPr>
          <w:sz w:val="20"/>
          <w:szCs w:val="20"/>
        </w:rPr>
      </w:pPr>
      <w:r w:rsidRPr="008E354A">
        <w:rPr>
          <w:sz w:val="20"/>
          <w:szCs w:val="20"/>
        </w:rPr>
        <w:t xml:space="preserve">a structured methodology for observing attacker </w:t>
      </w:r>
      <w:proofErr w:type="spellStart"/>
      <w:r w:rsidRPr="008E354A">
        <w:rPr>
          <w:sz w:val="20"/>
          <w:szCs w:val="20"/>
        </w:rPr>
        <w:t>behaviour</w:t>
      </w:r>
      <w:proofErr w:type="spellEnd"/>
      <w:r w:rsidRPr="008E354A">
        <w:rPr>
          <w:sz w:val="20"/>
          <w:szCs w:val="20"/>
        </w:rPr>
        <w:t xml:space="preserve"> across multiple deception layers</w:t>
      </w:r>
    </w:p>
    <w:p w14:paraId="12BBFFC8" w14:textId="77777777" w:rsidR="008E354A" w:rsidRPr="008E354A" w:rsidRDefault="008E354A" w:rsidP="008E354A">
      <w:pPr>
        <w:numPr>
          <w:ilvl w:val="0"/>
          <w:numId w:val="121"/>
        </w:numPr>
        <w:rPr>
          <w:sz w:val="20"/>
          <w:szCs w:val="20"/>
        </w:rPr>
      </w:pPr>
      <w:proofErr w:type="spellStart"/>
      <w:r w:rsidRPr="008E354A">
        <w:rPr>
          <w:sz w:val="20"/>
          <w:szCs w:val="20"/>
        </w:rPr>
        <w:t>behavioural</w:t>
      </w:r>
      <w:proofErr w:type="spellEnd"/>
      <w:r w:rsidRPr="008E354A">
        <w:rPr>
          <w:sz w:val="20"/>
          <w:szCs w:val="20"/>
        </w:rPr>
        <w:t xml:space="preserve"> insights into how attackers interact with deceptive environments</w:t>
      </w:r>
    </w:p>
    <w:p w14:paraId="515058DF" w14:textId="77777777" w:rsidR="008E354A" w:rsidRPr="008E354A" w:rsidRDefault="008E354A" w:rsidP="008E354A">
      <w:pPr>
        <w:rPr>
          <w:sz w:val="20"/>
          <w:szCs w:val="20"/>
        </w:rPr>
      </w:pPr>
      <w:r w:rsidRPr="008E354A">
        <w:rPr>
          <w:sz w:val="20"/>
          <w:szCs w:val="20"/>
        </w:rPr>
        <w:t xml:space="preserve">The study emphasizes controlled experimentation and </w:t>
      </w:r>
      <w:proofErr w:type="spellStart"/>
      <w:r w:rsidRPr="008E354A">
        <w:rPr>
          <w:sz w:val="20"/>
          <w:szCs w:val="20"/>
        </w:rPr>
        <w:t>behavioural</w:t>
      </w:r>
      <w:proofErr w:type="spellEnd"/>
      <w:r w:rsidRPr="008E354A">
        <w:rPr>
          <w:sz w:val="20"/>
          <w:szCs w:val="20"/>
        </w:rPr>
        <w:t xml:space="preserve"> observation rather than large-scale operational deployment.</w:t>
      </w:r>
    </w:p>
    <w:p w14:paraId="2FFFC261" w14:textId="77777777" w:rsidR="008E354A" w:rsidRPr="00EE04A4" w:rsidRDefault="008E354A" w:rsidP="006516B3">
      <w:pPr>
        <w:rPr>
          <w:sz w:val="20"/>
          <w:szCs w:val="20"/>
        </w:rPr>
      </w:pPr>
    </w:p>
    <w:p w14:paraId="41F25A24" w14:textId="77777777" w:rsidR="008E354A" w:rsidRPr="00EE04A4" w:rsidRDefault="008E354A" w:rsidP="006516B3">
      <w:pPr>
        <w:rPr>
          <w:b/>
          <w:bCs/>
          <w:sz w:val="20"/>
          <w:szCs w:val="20"/>
          <w:lang w:val="en-GB"/>
        </w:rPr>
      </w:pPr>
    </w:p>
    <w:p w14:paraId="04504A1F" w14:textId="77777777" w:rsidR="00535583" w:rsidRPr="00EE04A4" w:rsidRDefault="00535583">
      <w:pPr>
        <w:rPr>
          <w:rFonts w:asciiTheme="majorHAnsi" w:eastAsiaTheme="majorEastAsia" w:hAnsiTheme="majorHAnsi" w:cstheme="majorBidi"/>
          <w:color w:val="0F4761" w:themeColor="accent1" w:themeShade="BF"/>
          <w:sz w:val="32"/>
          <w:szCs w:val="32"/>
          <w:lang w:val="en-GB"/>
        </w:rPr>
      </w:pPr>
      <w:r w:rsidRPr="00EE04A4">
        <w:rPr>
          <w:sz w:val="20"/>
          <w:szCs w:val="20"/>
          <w:lang w:val="en-GB"/>
        </w:rPr>
        <w:br w:type="page"/>
      </w:r>
    </w:p>
    <w:p w14:paraId="00866302" w14:textId="0F8F377C" w:rsidR="006516B3" w:rsidRPr="00EE04A4" w:rsidRDefault="006516B3" w:rsidP="00535583">
      <w:pPr>
        <w:pStyle w:val="Heading1"/>
        <w:rPr>
          <w:sz w:val="32"/>
          <w:szCs w:val="32"/>
          <w:lang w:val="en-GB"/>
        </w:rPr>
      </w:pPr>
      <w:bookmarkStart w:id="20" w:name="_Toc224576454"/>
      <w:r w:rsidRPr="00EE04A4">
        <w:rPr>
          <w:sz w:val="32"/>
          <w:szCs w:val="32"/>
          <w:lang w:val="en-GB"/>
        </w:rPr>
        <w:lastRenderedPageBreak/>
        <w:t>Appendix A – Implementation Plan</w:t>
      </w:r>
      <w:bookmarkEnd w:id="20"/>
      <w:r w:rsidRPr="00EE04A4">
        <w:rPr>
          <w:sz w:val="32"/>
          <w:szCs w:val="32"/>
          <w:lang w:val="en-GB"/>
        </w:rPr>
        <w:t> </w:t>
      </w:r>
    </w:p>
    <w:p w14:paraId="3E90E897" w14:textId="77777777" w:rsidR="006516B3" w:rsidRPr="00EE04A4" w:rsidRDefault="006516B3" w:rsidP="00535583">
      <w:pPr>
        <w:pStyle w:val="Heading2"/>
        <w:rPr>
          <w:sz w:val="24"/>
          <w:szCs w:val="24"/>
          <w:lang w:val="en-GB"/>
        </w:rPr>
      </w:pPr>
      <w:bookmarkStart w:id="21" w:name="_Toc224576455"/>
      <w:r w:rsidRPr="00EE04A4">
        <w:rPr>
          <w:sz w:val="24"/>
          <w:szCs w:val="24"/>
          <w:lang w:val="en-GB"/>
        </w:rPr>
        <w:t>A.1 Purpose</w:t>
      </w:r>
      <w:bookmarkEnd w:id="21"/>
      <w:r w:rsidRPr="00EE04A4">
        <w:rPr>
          <w:sz w:val="24"/>
          <w:szCs w:val="24"/>
          <w:lang w:val="en-GB"/>
        </w:rPr>
        <w:t> </w:t>
      </w:r>
    </w:p>
    <w:p w14:paraId="5837D0C8" w14:textId="77777777" w:rsidR="006516B3" w:rsidRPr="006516B3" w:rsidRDefault="006516B3" w:rsidP="006516B3">
      <w:pPr>
        <w:rPr>
          <w:sz w:val="20"/>
          <w:szCs w:val="20"/>
          <w:lang w:val="en-GB"/>
        </w:rPr>
      </w:pPr>
      <w:r w:rsidRPr="006516B3">
        <w:rPr>
          <w:sz w:val="20"/>
          <w:szCs w:val="20"/>
          <w:lang w:val="en-GB"/>
        </w:rPr>
        <w:t>This appendix provides a practical implementation plan for deploying the proposed Deception-in-Depth honeynet stack on the available </w:t>
      </w:r>
      <w:proofErr w:type="spellStart"/>
      <w:r w:rsidRPr="006516B3">
        <w:rPr>
          <w:b/>
          <w:bCs/>
          <w:sz w:val="20"/>
          <w:szCs w:val="20"/>
          <w:lang w:val="en-GB"/>
        </w:rPr>
        <w:t>Proxmox</w:t>
      </w:r>
      <w:proofErr w:type="spellEnd"/>
      <w:r w:rsidRPr="006516B3">
        <w:rPr>
          <w:b/>
          <w:bCs/>
          <w:sz w:val="20"/>
          <w:szCs w:val="20"/>
          <w:lang w:val="en-GB"/>
        </w:rPr>
        <w:t>-based mini server with 32 GB RAM</w:t>
      </w:r>
      <w:r w:rsidRPr="006516B3">
        <w:rPr>
          <w:sz w:val="20"/>
          <w:szCs w:val="20"/>
          <w:lang w:val="en-GB"/>
        </w:rPr>
        <w:t>. It translates the proposal into a concrete execution layout, including virtual machines, resource allocation, network segmentation, and deployment sequence. </w:t>
      </w:r>
    </w:p>
    <w:p w14:paraId="70516B7C" w14:textId="77777777" w:rsidR="006516B3" w:rsidRPr="006516B3" w:rsidRDefault="006516B3" w:rsidP="006516B3">
      <w:pPr>
        <w:rPr>
          <w:sz w:val="20"/>
          <w:szCs w:val="20"/>
          <w:lang w:val="en-GB"/>
        </w:rPr>
      </w:pPr>
      <w:r w:rsidRPr="006516B3">
        <w:rPr>
          <w:sz w:val="20"/>
          <w:szCs w:val="20"/>
          <w:lang w:val="en-GB"/>
        </w:rPr>
        <w:t>The design intentionally prioritizes </w:t>
      </w:r>
      <w:r w:rsidRPr="006516B3">
        <w:rPr>
          <w:b/>
          <w:bCs/>
          <w:sz w:val="20"/>
          <w:szCs w:val="20"/>
          <w:lang w:val="en-GB"/>
        </w:rPr>
        <w:t>manageability, reproducibility, and experimental usefulness</w:t>
      </w:r>
      <w:r w:rsidRPr="006516B3">
        <w:rPr>
          <w:sz w:val="20"/>
          <w:szCs w:val="20"/>
          <w:lang w:val="en-GB"/>
        </w:rPr>
        <w:t> over production-scale realism. </w:t>
      </w:r>
    </w:p>
    <w:p w14:paraId="7E956449" w14:textId="77777777" w:rsidR="006516B3" w:rsidRPr="006516B3" w:rsidRDefault="006516B3" w:rsidP="006516B3">
      <w:pPr>
        <w:rPr>
          <w:sz w:val="20"/>
          <w:szCs w:val="20"/>
          <w:lang w:val="en-GB"/>
        </w:rPr>
      </w:pPr>
      <w:r w:rsidRPr="006516B3">
        <w:rPr>
          <w:sz w:val="20"/>
          <w:szCs w:val="20"/>
          <w:lang w:val="en-GB"/>
        </w:rPr>
        <w:t> </w:t>
      </w:r>
    </w:p>
    <w:p w14:paraId="4435489E" w14:textId="77777777" w:rsidR="006516B3" w:rsidRPr="00EE04A4" w:rsidRDefault="006516B3" w:rsidP="00535583">
      <w:pPr>
        <w:pStyle w:val="Heading2"/>
        <w:rPr>
          <w:sz w:val="24"/>
          <w:szCs w:val="24"/>
          <w:lang w:val="en-GB"/>
        </w:rPr>
      </w:pPr>
      <w:bookmarkStart w:id="22" w:name="_Toc224576456"/>
      <w:r w:rsidRPr="00EE04A4">
        <w:rPr>
          <w:sz w:val="24"/>
          <w:szCs w:val="24"/>
          <w:lang w:val="en-GB"/>
        </w:rPr>
        <w:t>A.2 Deployment Platform</w:t>
      </w:r>
      <w:bookmarkEnd w:id="22"/>
      <w:r w:rsidRPr="00EE04A4">
        <w:rPr>
          <w:sz w:val="24"/>
          <w:szCs w:val="24"/>
          <w:lang w:val="en-GB"/>
        </w:rPr>
        <w:t> </w:t>
      </w:r>
    </w:p>
    <w:p w14:paraId="4B2FB83A" w14:textId="77777777" w:rsidR="006516B3" w:rsidRPr="006516B3" w:rsidRDefault="006516B3" w:rsidP="006516B3">
      <w:pPr>
        <w:rPr>
          <w:sz w:val="20"/>
          <w:szCs w:val="20"/>
          <w:lang w:val="en-GB"/>
        </w:rPr>
      </w:pPr>
      <w:r w:rsidRPr="006516B3">
        <w:rPr>
          <w:sz w:val="20"/>
          <w:szCs w:val="20"/>
          <w:lang w:val="en-GB"/>
        </w:rPr>
        <w:t>The environment will be hosted on: </w:t>
      </w:r>
    </w:p>
    <w:p w14:paraId="00BB7951" w14:textId="77777777" w:rsidR="006516B3" w:rsidRPr="006516B3" w:rsidRDefault="006516B3" w:rsidP="006516B3">
      <w:pPr>
        <w:numPr>
          <w:ilvl w:val="0"/>
          <w:numId w:val="5"/>
        </w:numPr>
        <w:rPr>
          <w:sz w:val="20"/>
          <w:szCs w:val="20"/>
          <w:lang w:val="en-GB"/>
        </w:rPr>
      </w:pPr>
      <w:r w:rsidRPr="006516B3">
        <w:rPr>
          <w:b/>
          <w:bCs/>
          <w:sz w:val="20"/>
          <w:szCs w:val="20"/>
          <w:lang w:val="en-GB"/>
        </w:rPr>
        <w:t>Platform:</w:t>
      </w:r>
      <w:r w:rsidRPr="006516B3">
        <w:rPr>
          <w:sz w:val="20"/>
          <w:szCs w:val="20"/>
          <w:lang w:val="en-GB"/>
        </w:rPr>
        <w:t> </w:t>
      </w:r>
      <w:proofErr w:type="spellStart"/>
      <w:r w:rsidRPr="006516B3">
        <w:rPr>
          <w:sz w:val="20"/>
          <w:szCs w:val="20"/>
          <w:lang w:val="en-GB"/>
        </w:rPr>
        <w:t>Proxmox</w:t>
      </w:r>
      <w:proofErr w:type="spellEnd"/>
      <w:r w:rsidRPr="006516B3">
        <w:rPr>
          <w:sz w:val="20"/>
          <w:szCs w:val="20"/>
          <w:lang w:val="en-GB"/>
        </w:rPr>
        <w:t> VE </w:t>
      </w:r>
    </w:p>
    <w:p w14:paraId="3329CFA6" w14:textId="77777777" w:rsidR="006516B3" w:rsidRPr="006516B3" w:rsidRDefault="006516B3" w:rsidP="006516B3">
      <w:pPr>
        <w:numPr>
          <w:ilvl w:val="0"/>
          <w:numId w:val="6"/>
        </w:numPr>
        <w:rPr>
          <w:sz w:val="20"/>
          <w:szCs w:val="20"/>
          <w:lang w:val="en-GB"/>
        </w:rPr>
      </w:pPr>
      <w:r w:rsidRPr="006516B3">
        <w:rPr>
          <w:b/>
          <w:bCs/>
          <w:sz w:val="20"/>
          <w:szCs w:val="20"/>
          <w:lang w:val="en-GB"/>
        </w:rPr>
        <w:t>Available memory:</w:t>
      </w:r>
      <w:r w:rsidRPr="006516B3">
        <w:rPr>
          <w:sz w:val="20"/>
          <w:szCs w:val="20"/>
          <w:lang w:val="en-GB"/>
        </w:rPr>
        <w:t> 32 GB RAM </w:t>
      </w:r>
    </w:p>
    <w:p w14:paraId="660FE81F" w14:textId="77777777" w:rsidR="006516B3" w:rsidRPr="006516B3" w:rsidRDefault="006516B3" w:rsidP="006516B3">
      <w:pPr>
        <w:numPr>
          <w:ilvl w:val="0"/>
          <w:numId w:val="7"/>
        </w:numPr>
        <w:rPr>
          <w:sz w:val="20"/>
          <w:szCs w:val="20"/>
          <w:lang w:val="en-GB"/>
        </w:rPr>
      </w:pPr>
      <w:r w:rsidRPr="006516B3">
        <w:rPr>
          <w:b/>
          <w:bCs/>
          <w:sz w:val="20"/>
          <w:szCs w:val="20"/>
          <w:lang w:val="en-GB"/>
        </w:rPr>
        <w:t>Storage:</w:t>
      </w:r>
      <w:r w:rsidRPr="006516B3">
        <w:rPr>
          <w:sz w:val="20"/>
          <w:szCs w:val="20"/>
          <w:lang w:val="en-GB"/>
        </w:rPr>
        <w:t> local SSD / available local storage on the mini server </w:t>
      </w:r>
    </w:p>
    <w:p w14:paraId="0B48EA48" w14:textId="77777777" w:rsidR="006516B3" w:rsidRPr="006516B3" w:rsidRDefault="006516B3" w:rsidP="006516B3">
      <w:pPr>
        <w:numPr>
          <w:ilvl w:val="0"/>
          <w:numId w:val="8"/>
        </w:numPr>
        <w:rPr>
          <w:sz w:val="20"/>
          <w:szCs w:val="20"/>
          <w:lang w:val="en-GB"/>
        </w:rPr>
      </w:pPr>
      <w:r w:rsidRPr="006516B3">
        <w:rPr>
          <w:b/>
          <w:bCs/>
          <w:sz w:val="20"/>
          <w:szCs w:val="20"/>
          <w:lang w:val="en-GB"/>
        </w:rPr>
        <w:t>Deployment model:</w:t>
      </w:r>
      <w:r w:rsidRPr="006516B3">
        <w:rPr>
          <w:sz w:val="20"/>
          <w:szCs w:val="20"/>
          <w:lang w:val="en-GB"/>
        </w:rPr>
        <w:t> isolated virtual lab </w:t>
      </w:r>
    </w:p>
    <w:p w14:paraId="07509571" w14:textId="77777777" w:rsidR="006516B3" w:rsidRPr="006516B3" w:rsidRDefault="006516B3" w:rsidP="006516B3">
      <w:pPr>
        <w:numPr>
          <w:ilvl w:val="0"/>
          <w:numId w:val="9"/>
        </w:numPr>
        <w:rPr>
          <w:sz w:val="20"/>
          <w:szCs w:val="20"/>
          <w:lang w:val="en-GB"/>
        </w:rPr>
      </w:pPr>
      <w:r w:rsidRPr="006516B3">
        <w:rPr>
          <w:b/>
          <w:bCs/>
          <w:sz w:val="20"/>
          <w:szCs w:val="20"/>
          <w:lang w:val="en-GB"/>
        </w:rPr>
        <w:t>Reset mechanism:</w:t>
      </w:r>
      <w:r w:rsidRPr="006516B3">
        <w:rPr>
          <w:sz w:val="20"/>
          <w:szCs w:val="20"/>
          <w:lang w:val="en-GB"/>
        </w:rPr>
        <w:t> </w:t>
      </w:r>
      <w:proofErr w:type="spellStart"/>
      <w:r w:rsidRPr="006516B3">
        <w:rPr>
          <w:sz w:val="20"/>
          <w:szCs w:val="20"/>
          <w:lang w:val="en-GB"/>
        </w:rPr>
        <w:t>Proxmox</w:t>
      </w:r>
      <w:proofErr w:type="spellEnd"/>
      <w:r w:rsidRPr="006516B3">
        <w:rPr>
          <w:sz w:val="20"/>
          <w:szCs w:val="20"/>
          <w:lang w:val="en-GB"/>
        </w:rPr>
        <w:t> snapshots and rollback </w:t>
      </w:r>
    </w:p>
    <w:p w14:paraId="3981B5E4" w14:textId="77777777" w:rsidR="006516B3" w:rsidRPr="006516B3" w:rsidRDefault="006516B3" w:rsidP="006516B3">
      <w:pPr>
        <w:rPr>
          <w:sz w:val="20"/>
          <w:szCs w:val="20"/>
          <w:lang w:val="en-GB"/>
        </w:rPr>
      </w:pPr>
      <w:proofErr w:type="spellStart"/>
      <w:r w:rsidRPr="006516B3">
        <w:rPr>
          <w:sz w:val="20"/>
          <w:szCs w:val="20"/>
          <w:lang w:val="en-GB"/>
        </w:rPr>
        <w:t>Proxmox</w:t>
      </w:r>
      <w:proofErr w:type="spellEnd"/>
      <w:r w:rsidRPr="006516B3">
        <w:rPr>
          <w:sz w:val="20"/>
          <w:szCs w:val="20"/>
          <w:lang w:val="en-GB"/>
        </w:rPr>
        <w:t> is suitable because it supports: </w:t>
      </w:r>
    </w:p>
    <w:p w14:paraId="402BBB41" w14:textId="77777777" w:rsidR="006516B3" w:rsidRPr="006516B3" w:rsidRDefault="006516B3" w:rsidP="006516B3">
      <w:pPr>
        <w:numPr>
          <w:ilvl w:val="0"/>
          <w:numId w:val="10"/>
        </w:numPr>
        <w:rPr>
          <w:sz w:val="20"/>
          <w:szCs w:val="20"/>
          <w:lang w:val="en-GB"/>
        </w:rPr>
      </w:pPr>
      <w:r w:rsidRPr="006516B3">
        <w:rPr>
          <w:sz w:val="20"/>
          <w:szCs w:val="20"/>
          <w:lang w:val="en-GB"/>
        </w:rPr>
        <w:t>multiple virtual machines </w:t>
      </w:r>
    </w:p>
    <w:p w14:paraId="68BB74C4" w14:textId="77777777" w:rsidR="006516B3" w:rsidRPr="006516B3" w:rsidRDefault="006516B3" w:rsidP="006516B3">
      <w:pPr>
        <w:numPr>
          <w:ilvl w:val="0"/>
          <w:numId w:val="11"/>
        </w:numPr>
        <w:rPr>
          <w:sz w:val="20"/>
          <w:szCs w:val="20"/>
          <w:lang w:val="en-GB"/>
        </w:rPr>
      </w:pPr>
      <w:r w:rsidRPr="006516B3">
        <w:rPr>
          <w:sz w:val="20"/>
          <w:szCs w:val="20"/>
          <w:lang w:val="en-GB"/>
        </w:rPr>
        <w:t>isolated virtual networks </w:t>
      </w:r>
    </w:p>
    <w:p w14:paraId="7A7B8055" w14:textId="77777777" w:rsidR="006516B3" w:rsidRPr="006516B3" w:rsidRDefault="006516B3" w:rsidP="006516B3">
      <w:pPr>
        <w:numPr>
          <w:ilvl w:val="0"/>
          <w:numId w:val="12"/>
        </w:numPr>
        <w:rPr>
          <w:sz w:val="20"/>
          <w:szCs w:val="20"/>
          <w:lang w:val="en-GB"/>
        </w:rPr>
      </w:pPr>
      <w:r w:rsidRPr="006516B3">
        <w:rPr>
          <w:sz w:val="20"/>
          <w:szCs w:val="20"/>
          <w:lang w:val="en-GB"/>
        </w:rPr>
        <w:t>easy snapshotting and rollback </w:t>
      </w:r>
    </w:p>
    <w:p w14:paraId="6EF723C1" w14:textId="77777777" w:rsidR="006516B3" w:rsidRPr="006516B3" w:rsidRDefault="006516B3" w:rsidP="006516B3">
      <w:pPr>
        <w:numPr>
          <w:ilvl w:val="0"/>
          <w:numId w:val="13"/>
        </w:numPr>
        <w:rPr>
          <w:sz w:val="20"/>
          <w:szCs w:val="20"/>
          <w:lang w:val="en-GB"/>
        </w:rPr>
      </w:pPr>
      <w:r w:rsidRPr="006516B3">
        <w:rPr>
          <w:sz w:val="20"/>
          <w:szCs w:val="20"/>
          <w:lang w:val="en-GB"/>
        </w:rPr>
        <w:t>efficient local experimentation </w:t>
      </w:r>
    </w:p>
    <w:p w14:paraId="1A238C17" w14:textId="77777777" w:rsidR="006516B3" w:rsidRPr="006516B3" w:rsidRDefault="006516B3" w:rsidP="006516B3">
      <w:pPr>
        <w:rPr>
          <w:sz w:val="20"/>
          <w:szCs w:val="20"/>
          <w:lang w:val="en-GB"/>
        </w:rPr>
      </w:pPr>
      <w:r w:rsidRPr="006516B3">
        <w:rPr>
          <w:sz w:val="20"/>
          <w:szCs w:val="20"/>
          <w:lang w:val="en-GB"/>
        </w:rPr>
        <w:t>This makes the environment appropriate for repeated behavioural experiments. </w:t>
      </w:r>
    </w:p>
    <w:p w14:paraId="60C21443" w14:textId="77777777" w:rsidR="006516B3" w:rsidRPr="006516B3" w:rsidRDefault="006516B3" w:rsidP="006516B3">
      <w:pPr>
        <w:rPr>
          <w:sz w:val="20"/>
          <w:szCs w:val="20"/>
          <w:lang w:val="en-GB"/>
        </w:rPr>
      </w:pPr>
      <w:r w:rsidRPr="006516B3">
        <w:rPr>
          <w:sz w:val="20"/>
          <w:szCs w:val="20"/>
          <w:lang w:val="en-GB"/>
        </w:rPr>
        <w:t> </w:t>
      </w:r>
    </w:p>
    <w:p w14:paraId="10903A3D" w14:textId="77777777" w:rsidR="006516B3" w:rsidRPr="00EE04A4" w:rsidRDefault="006516B3" w:rsidP="00535583">
      <w:pPr>
        <w:pStyle w:val="Heading2"/>
        <w:rPr>
          <w:sz w:val="24"/>
          <w:szCs w:val="24"/>
          <w:lang w:val="en-GB"/>
        </w:rPr>
      </w:pPr>
      <w:bookmarkStart w:id="23" w:name="_Toc224576457"/>
      <w:r w:rsidRPr="00EE04A4">
        <w:rPr>
          <w:sz w:val="24"/>
          <w:szCs w:val="24"/>
          <w:lang w:val="en-GB"/>
        </w:rPr>
        <w:t>A.3 Planned Virtual Machine Layout</w:t>
      </w:r>
      <w:bookmarkEnd w:id="23"/>
      <w:r w:rsidRPr="00EE04A4">
        <w:rPr>
          <w:sz w:val="24"/>
          <w:szCs w:val="24"/>
          <w:lang w:val="en-GB"/>
        </w:rPr>
        <w:t> </w:t>
      </w:r>
    </w:p>
    <w:p w14:paraId="0816FF38" w14:textId="77777777" w:rsidR="006516B3" w:rsidRPr="006516B3" w:rsidRDefault="006516B3" w:rsidP="006516B3">
      <w:pPr>
        <w:rPr>
          <w:sz w:val="20"/>
          <w:szCs w:val="20"/>
          <w:lang w:val="en-GB"/>
        </w:rPr>
      </w:pPr>
      <w:r w:rsidRPr="006516B3">
        <w:rPr>
          <w:sz w:val="20"/>
          <w:szCs w:val="20"/>
          <w:lang w:val="en-GB"/>
        </w:rPr>
        <w:t>The proposed environment will use </w:t>
      </w:r>
      <w:r w:rsidRPr="006516B3">
        <w:rPr>
          <w:b/>
          <w:bCs/>
          <w:sz w:val="20"/>
          <w:szCs w:val="20"/>
          <w:lang w:val="en-GB"/>
        </w:rPr>
        <w:t>5 core virtual machines</w:t>
      </w:r>
      <w:r w:rsidRPr="006516B3">
        <w:rPr>
          <w:sz w:val="20"/>
          <w:szCs w:val="20"/>
          <w:lang w:val="en-GB"/>
        </w:rPr>
        <w:t>, with one optional sixth VM if resources remain stable during testing.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24"/>
        <w:gridCol w:w="1850"/>
        <w:gridCol w:w="3447"/>
        <w:gridCol w:w="1255"/>
        <w:gridCol w:w="1274"/>
      </w:tblGrid>
      <w:tr w:rsidR="006516B3" w:rsidRPr="006516B3" w14:paraId="5437C5D9" w14:textId="77777777" w:rsidTr="006516B3">
        <w:trPr>
          <w:trHeight w:val="300"/>
        </w:trPr>
        <w:tc>
          <w:tcPr>
            <w:tcW w:w="2385" w:type="dxa"/>
            <w:vAlign w:val="center"/>
            <w:hideMark/>
          </w:tcPr>
          <w:p w14:paraId="7549BEA3" w14:textId="77777777" w:rsidR="006516B3" w:rsidRPr="006516B3" w:rsidRDefault="006516B3" w:rsidP="006516B3">
            <w:pPr>
              <w:rPr>
                <w:sz w:val="20"/>
                <w:szCs w:val="20"/>
                <w:lang w:val="en-GB"/>
              </w:rPr>
            </w:pPr>
            <w:r w:rsidRPr="006516B3">
              <w:rPr>
                <w:b/>
                <w:bCs/>
                <w:sz w:val="20"/>
                <w:szCs w:val="20"/>
                <w:lang w:val="en-GB"/>
              </w:rPr>
              <w:t>VM Name</w:t>
            </w:r>
            <w:r w:rsidRPr="006516B3">
              <w:rPr>
                <w:sz w:val="20"/>
                <w:szCs w:val="20"/>
                <w:lang w:val="en-GB"/>
              </w:rPr>
              <w:t> </w:t>
            </w:r>
          </w:p>
        </w:tc>
        <w:tc>
          <w:tcPr>
            <w:tcW w:w="2865" w:type="dxa"/>
            <w:vAlign w:val="center"/>
            <w:hideMark/>
          </w:tcPr>
          <w:p w14:paraId="2923755E" w14:textId="77777777" w:rsidR="006516B3" w:rsidRPr="006516B3" w:rsidRDefault="006516B3" w:rsidP="006516B3">
            <w:pPr>
              <w:rPr>
                <w:sz w:val="20"/>
                <w:szCs w:val="20"/>
                <w:lang w:val="en-GB"/>
              </w:rPr>
            </w:pPr>
            <w:r w:rsidRPr="006516B3">
              <w:rPr>
                <w:b/>
                <w:bCs/>
                <w:sz w:val="20"/>
                <w:szCs w:val="20"/>
                <w:lang w:val="en-GB"/>
              </w:rPr>
              <w:t>Role</w:t>
            </w:r>
            <w:r w:rsidRPr="006516B3">
              <w:rPr>
                <w:sz w:val="20"/>
                <w:szCs w:val="20"/>
                <w:lang w:val="en-GB"/>
              </w:rPr>
              <w:t> </w:t>
            </w:r>
          </w:p>
        </w:tc>
        <w:tc>
          <w:tcPr>
            <w:tcW w:w="6105" w:type="dxa"/>
            <w:vAlign w:val="center"/>
            <w:hideMark/>
          </w:tcPr>
          <w:p w14:paraId="505A5E41" w14:textId="77777777" w:rsidR="006516B3" w:rsidRPr="006516B3" w:rsidRDefault="006516B3" w:rsidP="006516B3">
            <w:pPr>
              <w:rPr>
                <w:sz w:val="20"/>
                <w:szCs w:val="20"/>
                <w:lang w:val="en-GB"/>
              </w:rPr>
            </w:pPr>
            <w:r w:rsidRPr="006516B3">
              <w:rPr>
                <w:b/>
                <w:bCs/>
                <w:sz w:val="20"/>
                <w:szCs w:val="20"/>
                <w:lang w:val="en-GB"/>
              </w:rPr>
              <w:t>Purpose</w:t>
            </w:r>
            <w:r w:rsidRPr="006516B3">
              <w:rPr>
                <w:sz w:val="20"/>
                <w:szCs w:val="20"/>
                <w:lang w:val="en-GB"/>
              </w:rPr>
              <w:t> </w:t>
            </w:r>
          </w:p>
        </w:tc>
        <w:tc>
          <w:tcPr>
            <w:tcW w:w="1650" w:type="dxa"/>
            <w:vAlign w:val="center"/>
            <w:hideMark/>
          </w:tcPr>
          <w:p w14:paraId="35DECBEA" w14:textId="77777777" w:rsidR="006516B3" w:rsidRPr="006516B3" w:rsidRDefault="006516B3" w:rsidP="006516B3">
            <w:pPr>
              <w:rPr>
                <w:sz w:val="20"/>
                <w:szCs w:val="20"/>
                <w:lang w:val="en-GB"/>
              </w:rPr>
            </w:pPr>
            <w:r w:rsidRPr="006516B3">
              <w:rPr>
                <w:b/>
                <w:bCs/>
                <w:sz w:val="20"/>
                <w:szCs w:val="20"/>
                <w:lang w:val="en-GB"/>
              </w:rPr>
              <w:t>Suggested RAM</w:t>
            </w:r>
            <w:r w:rsidRPr="006516B3">
              <w:rPr>
                <w:sz w:val="20"/>
                <w:szCs w:val="20"/>
                <w:lang w:val="en-GB"/>
              </w:rPr>
              <w:t> </w:t>
            </w:r>
          </w:p>
        </w:tc>
        <w:tc>
          <w:tcPr>
            <w:tcW w:w="1695" w:type="dxa"/>
            <w:vAlign w:val="center"/>
            <w:hideMark/>
          </w:tcPr>
          <w:p w14:paraId="3F41A3DA" w14:textId="77777777" w:rsidR="006516B3" w:rsidRPr="006516B3" w:rsidRDefault="006516B3" w:rsidP="006516B3">
            <w:pPr>
              <w:rPr>
                <w:sz w:val="20"/>
                <w:szCs w:val="20"/>
                <w:lang w:val="en-GB"/>
              </w:rPr>
            </w:pPr>
            <w:r w:rsidRPr="006516B3">
              <w:rPr>
                <w:b/>
                <w:bCs/>
                <w:sz w:val="20"/>
                <w:szCs w:val="20"/>
                <w:lang w:val="en-GB"/>
              </w:rPr>
              <w:t>Suggested vCPU</w:t>
            </w:r>
            <w:r w:rsidRPr="006516B3">
              <w:rPr>
                <w:sz w:val="20"/>
                <w:szCs w:val="20"/>
                <w:lang w:val="en-GB"/>
              </w:rPr>
              <w:t> </w:t>
            </w:r>
          </w:p>
        </w:tc>
      </w:tr>
      <w:tr w:rsidR="006516B3" w:rsidRPr="006516B3" w14:paraId="08104583" w14:textId="77777777" w:rsidTr="006516B3">
        <w:trPr>
          <w:trHeight w:val="300"/>
        </w:trPr>
        <w:tc>
          <w:tcPr>
            <w:tcW w:w="2385" w:type="dxa"/>
            <w:vAlign w:val="center"/>
            <w:hideMark/>
          </w:tcPr>
          <w:p w14:paraId="7AAE05FF" w14:textId="77777777" w:rsidR="006516B3" w:rsidRPr="006516B3" w:rsidRDefault="006516B3" w:rsidP="006516B3">
            <w:pPr>
              <w:rPr>
                <w:sz w:val="20"/>
                <w:szCs w:val="20"/>
                <w:lang w:val="en-GB"/>
              </w:rPr>
            </w:pPr>
            <w:r w:rsidRPr="006516B3">
              <w:rPr>
                <w:sz w:val="20"/>
                <w:szCs w:val="20"/>
                <w:lang w:val="en-GB"/>
              </w:rPr>
              <w:t>VM1-LOG01 </w:t>
            </w:r>
          </w:p>
        </w:tc>
        <w:tc>
          <w:tcPr>
            <w:tcW w:w="2865" w:type="dxa"/>
            <w:vAlign w:val="center"/>
            <w:hideMark/>
          </w:tcPr>
          <w:p w14:paraId="0129049F" w14:textId="77777777" w:rsidR="006516B3" w:rsidRPr="006516B3" w:rsidRDefault="006516B3" w:rsidP="006516B3">
            <w:pPr>
              <w:rPr>
                <w:sz w:val="20"/>
                <w:szCs w:val="20"/>
                <w:lang w:val="en-GB"/>
              </w:rPr>
            </w:pPr>
            <w:r w:rsidRPr="006516B3">
              <w:rPr>
                <w:sz w:val="20"/>
                <w:szCs w:val="20"/>
                <w:lang w:val="en-GB"/>
              </w:rPr>
              <w:t>Monitoring / Logging Node </w:t>
            </w:r>
          </w:p>
        </w:tc>
        <w:tc>
          <w:tcPr>
            <w:tcW w:w="6105" w:type="dxa"/>
            <w:vAlign w:val="center"/>
            <w:hideMark/>
          </w:tcPr>
          <w:p w14:paraId="1DA2FA57" w14:textId="77777777" w:rsidR="006516B3" w:rsidRPr="006516B3" w:rsidRDefault="006516B3" w:rsidP="006516B3">
            <w:pPr>
              <w:rPr>
                <w:sz w:val="20"/>
                <w:szCs w:val="20"/>
                <w:lang w:val="en-GB"/>
              </w:rPr>
            </w:pPr>
            <w:r w:rsidRPr="006516B3">
              <w:rPr>
                <w:sz w:val="20"/>
                <w:szCs w:val="20"/>
                <w:lang w:val="en-GB"/>
              </w:rPr>
              <w:t>central log collection, basic dashboards, timeline reconstruction </w:t>
            </w:r>
          </w:p>
        </w:tc>
        <w:tc>
          <w:tcPr>
            <w:tcW w:w="1650" w:type="dxa"/>
            <w:vAlign w:val="center"/>
            <w:hideMark/>
          </w:tcPr>
          <w:p w14:paraId="106AA663" w14:textId="77777777" w:rsidR="006516B3" w:rsidRPr="006516B3" w:rsidRDefault="006516B3" w:rsidP="006516B3">
            <w:pPr>
              <w:rPr>
                <w:sz w:val="20"/>
                <w:szCs w:val="20"/>
                <w:lang w:val="en-GB"/>
              </w:rPr>
            </w:pPr>
            <w:r w:rsidRPr="006516B3">
              <w:rPr>
                <w:sz w:val="20"/>
                <w:szCs w:val="20"/>
                <w:lang w:val="en-GB"/>
              </w:rPr>
              <w:t>4 GB </w:t>
            </w:r>
          </w:p>
        </w:tc>
        <w:tc>
          <w:tcPr>
            <w:tcW w:w="1695" w:type="dxa"/>
            <w:vAlign w:val="center"/>
            <w:hideMark/>
          </w:tcPr>
          <w:p w14:paraId="667DED94" w14:textId="77777777" w:rsidR="006516B3" w:rsidRPr="006516B3" w:rsidRDefault="006516B3" w:rsidP="006516B3">
            <w:pPr>
              <w:rPr>
                <w:sz w:val="20"/>
                <w:szCs w:val="20"/>
                <w:lang w:val="en-GB"/>
              </w:rPr>
            </w:pPr>
            <w:r w:rsidRPr="006516B3">
              <w:rPr>
                <w:sz w:val="20"/>
                <w:szCs w:val="20"/>
                <w:lang w:val="en-GB"/>
              </w:rPr>
              <w:t>2 </w:t>
            </w:r>
          </w:p>
        </w:tc>
      </w:tr>
      <w:tr w:rsidR="006516B3" w:rsidRPr="006516B3" w14:paraId="2CF00234" w14:textId="77777777" w:rsidTr="006516B3">
        <w:trPr>
          <w:trHeight w:val="300"/>
        </w:trPr>
        <w:tc>
          <w:tcPr>
            <w:tcW w:w="2385" w:type="dxa"/>
            <w:vAlign w:val="center"/>
            <w:hideMark/>
          </w:tcPr>
          <w:p w14:paraId="73475C3F" w14:textId="77777777" w:rsidR="006516B3" w:rsidRPr="006516B3" w:rsidRDefault="006516B3" w:rsidP="006516B3">
            <w:pPr>
              <w:rPr>
                <w:sz w:val="20"/>
                <w:szCs w:val="20"/>
                <w:lang w:val="en-GB"/>
              </w:rPr>
            </w:pPr>
            <w:r w:rsidRPr="006516B3">
              <w:rPr>
                <w:sz w:val="20"/>
                <w:szCs w:val="20"/>
                <w:lang w:val="en-GB"/>
              </w:rPr>
              <w:lastRenderedPageBreak/>
              <w:t>VM2-TPOT01 </w:t>
            </w:r>
          </w:p>
        </w:tc>
        <w:tc>
          <w:tcPr>
            <w:tcW w:w="2865" w:type="dxa"/>
            <w:vAlign w:val="center"/>
            <w:hideMark/>
          </w:tcPr>
          <w:p w14:paraId="13AADCCB" w14:textId="77777777" w:rsidR="006516B3" w:rsidRPr="006516B3" w:rsidRDefault="006516B3" w:rsidP="006516B3">
            <w:pPr>
              <w:rPr>
                <w:sz w:val="20"/>
                <w:szCs w:val="20"/>
                <w:lang w:val="en-GB"/>
              </w:rPr>
            </w:pPr>
            <w:r w:rsidRPr="006516B3">
              <w:rPr>
                <w:sz w:val="20"/>
                <w:szCs w:val="20"/>
                <w:lang w:val="en-GB"/>
              </w:rPr>
              <w:t>Network Honeypot Node </w:t>
            </w:r>
          </w:p>
        </w:tc>
        <w:tc>
          <w:tcPr>
            <w:tcW w:w="6105" w:type="dxa"/>
            <w:vAlign w:val="center"/>
            <w:hideMark/>
          </w:tcPr>
          <w:p w14:paraId="1CE50D9F" w14:textId="77777777" w:rsidR="006516B3" w:rsidRPr="006516B3" w:rsidRDefault="006516B3" w:rsidP="006516B3">
            <w:pPr>
              <w:rPr>
                <w:sz w:val="20"/>
                <w:szCs w:val="20"/>
                <w:lang w:val="en-GB"/>
              </w:rPr>
            </w:pPr>
            <w:r w:rsidRPr="006516B3">
              <w:rPr>
                <w:sz w:val="20"/>
                <w:szCs w:val="20"/>
                <w:lang w:val="en-GB"/>
              </w:rPr>
              <w:t>internet-facing network deception services </w:t>
            </w:r>
          </w:p>
        </w:tc>
        <w:tc>
          <w:tcPr>
            <w:tcW w:w="1650" w:type="dxa"/>
            <w:vAlign w:val="center"/>
            <w:hideMark/>
          </w:tcPr>
          <w:p w14:paraId="1A48573E" w14:textId="77777777" w:rsidR="006516B3" w:rsidRPr="006516B3" w:rsidRDefault="006516B3" w:rsidP="006516B3">
            <w:pPr>
              <w:rPr>
                <w:sz w:val="20"/>
                <w:szCs w:val="20"/>
                <w:lang w:val="en-GB"/>
              </w:rPr>
            </w:pPr>
            <w:r w:rsidRPr="006516B3">
              <w:rPr>
                <w:sz w:val="20"/>
                <w:szCs w:val="20"/>
                <w:lang w:val="en-GB"/>
              </w:rPr>
              <w:t>8 GB </w:t>
            </w:r>
          </w:p>
        </w:tc>
        <w:tc>
          <w:tcPr>
            <w:tcW w:w="1695" w:type="dxa"/>
            <w:vAlign w:val="center"/>
            <w:hideMark/>
          </w:tcPr>
          <w:p w14:paraId="6447AE21" w14:textId="77777777" w:rsidR="006516B3" w:rsidRPr="006516B3" w:rsidRDefault="006516B3" w:rsidP="006516B3">
            <w:pPr>
              <w:rPr>
                <w:sz w:val="20"/>
                <w:szCs w:val="20"/>
                <w:lang w:val="en-GB"/>
              </w:rPr>
            </w:pPr>
            <w:r w:rsidRPr="006516B3">
              <w:rPr>
                <w:sz w:val="20"/>
                <w:szCs w:val="20"/>
                <w:lang w:val="en-GB"/>
              </w:rPr>
              <w:t>4 </w:t>
            </w:r>
          </w:p>
        </w:tc>
      </w:tr>
      <w:tr w:rsidR="006516B3" w:rsidRPr="006516B3" w14:paraId="4991A09D" w14:textId="77777777" w:rsidTr="006516B3">
        <w:trPr>
          <w:trHeight w:val="300"/>
        </w:trPr>
        <w:tc>
          <w:tcPr>
            <w:tcW w:w="2385" w:type="dxa"/>
            <w:vAlign w:val="center"/>
            <w:hideMark/>
          </w:tcPr>
          <w:p w14:paraId="0E91530B" w14:textId="77777777" w:rsidR="006516B3" w:rsidRPr="006516B3" w:rsidRDefault="006516B3" w:rsidP="006516B3">
            <w:pPr>
              <w:rPr>
                <w:sz w:val="20"/>
                <w:szCs w:val="20"/>
                <w:lang w:val="en-GB"/>
              </w:rPr>
            </w:pPr>
            <w:r w:rsidRPr="006516B3">
              <w:rPr>
                <w:sz w:val="20"/>
                <w:szCs w:val="20"/>
                <w:lang w:val="en-GB"/>
              </w:rPr>
              <w:t>VM3-DC01 </w:t>
            </w:r>
          </w:p>
        </w:tc>
        <w:tc>
          <w:tcPr>
            <w:tcW w:w="2865" w:type="dxa"/>
            <w:vAlign w:val="center"/>
            <w:hideMark/>
          </w:tcPr>
          <w:p w14:paraId="782B91C7" w14:textId="77777777" w:rsidR="006516B3" w:rsidRPr="006516B3" w:rsidRDefault="006516B3" w:rsidP="006516B3">
            <w:pPr>
              <w:rPr>
                <w:sz w:val="20"/>
                <w:szCs w:val="20"/>
                <w:lang w:val="en-GB"/>
              </w:rPr>
            </w:pPr>
            <w:r w:rsidRPr="006516B3">
              <w:rPr>
                <w:sz w:val="20"/>
                <w:szCs w:val="20"/>
                <w:lang w:val="en-GB"/>
              </w:rPr>
              <w:t>Domain Controller </w:t>
            </w:r>
          </w:p>
        </w:tc>
        <w:tc>
          <w:tcPr>
            <w:tcW w:w="6105" w:type="dxa"/>
            <w:vAlign w:val="center"/>
            <w:hideMark/>
          </w:tcPr>
          <w:p w14:paraId="3A8475C1" w14:textId="77777777" w:rsidR="006516B3" w:rsidRPr="006516B3" w:rsidRDefault="006516B3" w:rsidP="006516B3">
            <w:pPr>
              <w:rPr>
                <w:sz w:val="20"/>
                <w:szCs w:val="20"/>
                <w:lang w:val="en-GB"/>
              </w:rPr>
            </w:pPr>
            <w:r w:rsidRPr="006516B3">
              <w:rPr>
                <w:sz w:val="20"/>
                <w:szCs w:val="20"/>
                <w:lang w:val="en-GB"/>
              </w:rPr>
              <w:t>Active Directory services and identity-layer deception </w:t>
            </w:r>
          </w:p>
        </w:tc>
        <w:tc>
          <w:tcPr>
            <w:tcW w:w="1650" w:type="dxa"/>
            <w:vAlign w:val="center"/>
            <w:hideMark/>
          </w:tcPr>
          <w:p w14:paraId="06A64DB3" w14:textId="77777777" w:rsidR="006516B3" w:rsidRPr="006516B3" w:rsidRDefault="006516B3" w:rsidP="006516B3">
            <w:pPr>
              <w:rPr>
                <w:sz w:val="20"/>
                <w:szCs w:val="20"/>
                <w:lang w:val="en-GB"/>
              </w:rPr>
            </w:pPr>
            <w:r w:rsidRPr="006516B3">
              <w:rPr>
                <w:sz w:val="20"/>
                <w:szCs w:val="20"/>
                <w:lang w:val="en-GB"/>
              </w:rPr>
              <w:t>6 GB </w:t>
            </w:r>
          </w:p>
        </w:tc>
        <w:tc>
          <w:tcPr>
            <w:tcW w:w="1695" w:type="dxa"/>
            <w:vAlign w:val="center"/>
            <w:hideMark/>
          </w:tcPr>
          <w:p w14:paraId="34FF84AD" w14:textId="77777777" w:rsidR="006516B3" w:rsidRPr="006516B3" w:rsidRDefault="006516B3" w:rsidP="006516B3">
            <w:pPr>
              <w:rPr>
                <w:sz w:val="20"/>
                <w:szCs w:val="20"/>
                <w:lang w:val="en-GB"/>
              </w:rPr>
            </w:pPr>
            <w:r w:rsidRPr="006516B3">
              <w:rPr>
                <w:sz w:val="20"/>
                <w:szCs w:val="20"/>
                <w:lang w:val="en-GB"/>
              </w:rPr>
              <w:t>2 </w:t>
            </w:r>
          </w:p>
        </w:tc>
      </w:tr>
      <w:tr w:rsidR="006516B3" w:rsidRPr="006516B3" w14:paraId="36B6D655" w14:textId="77777777" w:rsidTr="006516B3">
        <w:trPr>
          <w:trHeight w:val="300"/>
        </w:trPr>
        <w:tc>
          <w:tcPr>
            <w:tcW w:w="2385" w:type="dxa"/>
            <w:vAlign w:val="center"/>
            <w:hideMark/>
          </w:tcPr>
          <w:p w14:paraId="72CB709D" w14:textId="77777777" w:rsidR="006516B3" w:rsidRPr="006516B3" w:rsidRDefault="006516B3" w:rsidP="006516B3">
            <w:pPr>
              <w:rPr>
                <w:sz w:val="20"/>
                <w:szCs w:val="20"/>
                <w:lang w:val="en-GB"/>
              </w:rPr>
            </w:pPr>
            <w:r w:rsidRPr="006516B3">
              <w:rPr>
                <w:sz w:val="20"/>
                <w:szCs w:val="20"/>
                <w:lang w:val="en-GB"/>
              </w:rPr>
              <w:t>VM4-WS01 </w:t>
            </w:r>
          </w:p>
        </w:tc>
        <w:tc>
          <w:tcPr>
            <w:tcW w:w="2865" w:type="dxa"/>
            <w:vAlign w:val="center"/>
            <w:hideMark/>
          </w:tcPr>
          <w:p w14:paraId="01AC1F1D" w14:textId="77777777" w:rsidR="006516B3" w:rsidRPr="006516B3" w:rsidRDefault="006516B3" w:rsidP="006516B3">
            <w:pPr>
              <w:rPr>
                <w:sz w:val="20"/>
                <w:szCs w:val="20"/>
                <w:lang w:val="en-GB"/>
              </w:rPr>
            </w:pPr>
            <w:r w:rsidRPr="006516B3">
              <w:rPr>
                <w:sz w:val="20"/>
                <w:szCs w:val="20"/>
                <w:lang w:val="en-GB"/>
              </w:rPr>
              <w:t>Employee Workstation </w:t>
            </w:r>
          </w:p>
        </w:tc>
        <w:tc>
          <w:tcPr>
            <w:tcW w:w="6105" w:type="dxa"/>
            <w:vAlign w:val="center"/>
            <w:hideMark/>
          </w:tcPr>
          <w:p w14:paraId="43325A8D" w14:textId="77777777" w:rsidR="006516B3" w:rsidRPr="006516B3" w:rsidRDefault="006516B3" w:rsidP="006516B3">
            <w:pPr>
              <w:rPr>
                <w:sz w:val="20"/>
                <w:szCs w:val="20"/>
                <w:lang w:val="en-GB"/>
              </w:rPr>
            </w:pPr>
            <w:r w:rsidRPr="006516B3">
              <w:rPr>
                <w:sz w:val="20"/>
                <w:szCs w:val="20"/>
                <w:lang w:val="en-GB"/>
              </w:rPr>
              <w:t>internal attacker exploration target with planted artifacts </w:t>
            </w:r>
          </w:p>
        </w:tc>
        <w:tc>
          <w:tcPr>
            <w:tcW w:w="1650" w:type="dxa"/>
            <w:vAlign w:val="center"/>
            <w:hideMark/>
          </w:tcPr>
          <w:p w14:paraId="7DC8A3D8" w14:textId="77777777" w:rsidR="006516B3" w:rsidRPr="006516B3" w:rsidRDefault="006516B3" w:rsidP="006516B3">
            <w:pPr>
              <w:rPr>
                <w:sz w:val="20"/>
                <w:szCs w:val="20"/>
                <w:lang w:val="en-GB"/>
              </w:rPr>
            </w:pPr>
            <w:r w:rsidRPr="006516B3">
              <w:rPr>
                <w:sz w:val="20"/>
                <w:szCs w:val="20"/>
                <w:lang w:val="en-GB"/>
              </w:rPr>
              <w:t>4 GB </w:t>
            </w:r>
          </w:p>
        </w:tc>
        <w:tc>
          <w:tcPr>
            <w:tcW w:w="1695" w:type="dxa"/>
            <w:vAlign w:val="center"/>
            <w:hideMark/>
          </w:tcPr>
          <w:p w14:paraId="15429766" w14:textId="77777777" w:rsidR="006516B3" w:rsidRPr="006516B3" w:rsidRDefault="006516B3" w:rsidP="006516B3">
            <w:pPr>
              <w:rPr>
                <w:sz w:val="20"/>
                <w:szCs w:val="20"/>
                <w:lang w:val="en-GB"/>
              </w:rPr>
            </w:pPr>
            <w:r w:rsidRPr="006516B3">
              <w:rPr>
                <w:sz w:val="20"/>
                <w:szCs w:val="20"/>
                <w:lang w:val="en-GB"/>
              </w:rPr>
              <w:t>2 </w:t>
            </w:r>
          </w:p>
        </w:tc>
      </w:tr>
      <w:tr w:rsidR="006516B3" w:rsidRPr="006516B3" w14:paraId="3B28920E" w14:textId="77777777" w:rsidTr="006516B3">
        <w:trPr>
          <w:trHeight w:val="300"/>
        </w:trPr>
        <w:tc>
          <w:tcPr>
            <w:tcW w:w="2385" w:type="dxa"/>
            <w:vAlign w:val="center"/>
            <w:hideMark/>
          </w:tcPr>
          <w:p w14:paraId="1F495026" w14:textId="77777777" w:rsidR="006516B3" w:rsidRPr="006516B3" w:rsidRDefault="006516B3" w:rsidP="006516B3">
            <w:pPr>
              <w:rPr>
                <w:sz w:val="20"/>
                <w:szCs w:val="20"/>
                <w:lang w:val="en-GB"/>
              </w:rPr>
            </w:pPr>
            <w:r w:rsidRPr="006516B3">
              <w:rPr>
                <w:sz w:val="20"/>
                <w:szCs w:val="20"/>
                <w:lang w:val="en-GB"/>
              </w:rPr>
              <w:t>VM5-FS01 </w:t>
            </w:r>
          </w:p>
        </w:tc>
        <w:tc>
          <w:tcPr>
            <w:tcW w:w="2865" w:type="dxa"/>
            <w:vAlign w:val="center"/>
            <w:hideMark/>
          </w:tcPr>
          <w:p w14:paraId="5A949067" w14:textId="77777777" w:rsidR="006516B3" w:rsidRPr="006516B3" w:rsidRDefault="006516B3" w:rsidP="006516B3">
            <w:pPr>
              <w:rPr>
                <w:sz w:val="20"/>
                <w:szCs w:val="20"/>
                <w:lang w:val="en-GB"/>
              </w:rPr>
            </w:pPr>
            <w:r w:rsidRPr="006516B3">
              <w:rPr>
                <w:sz w:val="20"/>
                <w:szCs w:val="20"/>
                <w:lang w:val="en-GB"/>
              </w:rPr>
              <w:t>File / Internal Server </w:t>
            </w:r>
          </w:p>
        </w:tc>
        <w:tc>
          <w:tcPr>
            <w:tcW w:w="6105" w:type="dxa"/>
            <w:vAlign w:val="center"/>
            <w:hideMark/>
          </w:tcPr>
          <w:p w14:paraId="1074AE04" w14:textId="77777777" w:rsidR="006516B3" w:rsidRPr="006516B3" w:rsidRDefault="006516B3" w:rsidP="006516B3">
            <w:pPr>
              <w:rPr>
                <w:sz w:val="20"/>
                <w:szCs w:val="20"/>
                <w:lang w:val="en-GB"/>
              </w:rPr>
            </w:pPr>
            <w:r w:rsidRPr="006516B3">
              <w:rPr>
                <w:sz w:val="20"/>
                <w:szCs w:val="20"/>
                <w:lang w:val="en-GB"/>
              </w:rPr>
              <w:t>shared folders, decoy documents, credential artifacts </w:t>
            </w:r>
          </w:p>
        </w:tc>
        <w:tc>
          <w:tcPr>
            <w:tcW w:w="1650" w:type="dxa"/>
            <w:vAlign w:val="center"/>
            <w:hideMark/>
          </w:tcPr>
          <w:p w14:paraId="674486D3" w14:textId="77777777" w:rsidR="006516B3" w:rsidRPr="006516B3" w:rsidRDefault="006516B3" w:rsidP="006516B3">
            <w:pPr>
              <w:rPr>
                <w:sz w:val="20"/>
                <w:szCs w:val="20"/>
                <w:lang w:val="en-GB"/>
              </w:rPr>
            </w:pPr>
            <w:r w:rsidRPr="006516B3">
              <w:rPr>
                <w:sz w:val="20"/>
                <w:szCs w:val="20"/>
                <w:lang w:val="en-GB"/>
              </w:rPr>
              <w:t>4 GB </w:t>
            </w:r>
          </w:p>
        </w:tc>
        <w:tc>
          <w:tcPr>
            <w:tcW w:w="1695" w:type="dxa"/>
            <w:vAlign w:val="center"/>
            <w:hideMark/>
          </w:tcPr>
          <w:p w14:paraId="4AF52F68" w14:textId="77777777" w:rsidR="006516B3" w:rsidRPr="006516B3" w:rsidRDefault="006516B3" w:rsidP="006516B3">
            <w:pPr>
              <w:rPr>
                <w:sz w:val="20"/>
                <w:szCs w:val="20"/>
                <w:lang w:val="en-GB"/>
              </w:rPr>
            </w:pPr>
            <w:r w:rsidRPr="006516B3">
              <w:rPr>
                <w:sz w:val="20"/>
                <w:szCs w:val="20"/>
                <w:lang w:val="en-GB"/>
              </w:rPr>
              <w:t>2 </w:t>
            </w:r>
          </w:p>
        </w:tc>
      </w:tr>
      <w:tr w:rsidR="006516B3" w:rsidRPr="006516B3" w14:paraId="54C36D5F" w14:textId="77777777" w:rsidTr="006516B3">
        <w:trPr>
          <w:trHeight w:val="300"/>
        </w:trPr>
        <w:tc>
          <w:tcPr>
            <w:tcW w:w="2385" w:type="dxa"/>
            <w:vAlign w:val="center"/>
            <w:hideMark/>
          </w:tcPr>
          <w:p w14:paraId="1E7804CB" w14:textId="77777777" w:rsidR="006516B3" w:rsidRPr="006516B3" w:rsidRDefault="006516B3" w:rsidP="006516B3">
            <w:pPr>
              <w:rPr>
                <w:sz w:val="20"/>
                <w:szCs w:val="20"/>
                <w:lang w:val="en-GB"/>
              </w:rPr>
            </w:pPr>
            <w:r w:rsidRPr="006516B3">
              <w:rPr>
                <w:sz w:val="20"/>
                <w:szCs w:val="20"/>
                <w:lang w:val="en-GB"/>
              </w:rPr>
              <w:t>VM6-ADM01 (optional) </w:t>
            </w:r>
          </w:p>
        </w:tc>
        <w:tc>
          <w:tcPr>
            <w:tcW w:w="2865" w:type="dxa"/>
            <w:vAlign w:val="center"/>
            <w:hideMark/>
          </w:tcPr>
          <w:p w14:paraId="7D5CB430" w14:textId="77777777" w:rsidR="006516B3" w:rsidRPr="006516B3" w:rsidRDefault="006516B3" w:rsidP="006516B3">
            <w:pPr>
              <w:rPr>
                <w:sz w:val="20"/>
                <w:szCs w:val="20"/>
                <w:lang w:val="en-GB"/>
              </w:rPr>
            </w:pPr>
            <w:r w:rsidRPr="006516B3">
              <w:rPr>
                <w:sz w:val="20"/>
                <w:szCs w:val="20"/>
                <w:lang w:val="en-GB"/>
              </w:rPr>
              <w:t>Admin / Jump / Decoy Server </w:t>
            </w:r>
          </w:p>
        </w:tc>
        <w:tc>
          <w:tcPr>
            <w:tcW w:w="6105" w:type="dxa"/>
            <w:vAlign w:val="center"/>
            <w:hideMark/>
          </w:tcPr>
          <w:p w14:paraId="68798A79" w14:textId="77777777" w:rsidR="006516B3" w:rsidRPr="006516B3" w:rsidRDefault="006516B3" w:rsidP="006516B3">
            <w:pPr>
              <w:rPr>
                <w:sz w:val="20"/>
                <w:szCs w:val="20"/>
                <w:lang w:val="en-GB"/>
              </w:rPr>
            </w:pPr>
            <w:r w:rsidRPr="006516B3">
              <w:rPr>
                <w:sz w:val="20"/>
                <w:szCs w:val="20"/>
                <w:lang w:val="en-GB"/>
              </w:rPr>
              <w:t>additional lateral movement target and admin-themed artifacts </w:t>
            </w:r>
          </w:p>
        </w:tc>
        <w:tc>
          <w:tcPr>
            <w:tcW w:w="1650" w:type="dxa"/>
            <w:vAlign w:val="center"/>
            <w:hideMark/>
          </w:tcPr>
          <w:p w14:paraId="19C239AC" w14:textId="77777777" w:rsidR="006516B3" w:rsidRPr="006516B3" w:rsidRDefault="006516B3" w:rsidP="006516B3">
            <w:pPr>
              <w:rPr>
                <w:sz w:val="20"/>
                <w:szCs w:val="20"/>
                <w:lang w:val="en-GB"/>
              </w:rPr>
            </w:pPr>
            <w:r w:rsidRPr="006516B3">
              <w:rPr>
                <w:sz w:val="20"/>
                <w:szCs w:val="20"/>
                <w:lang w:val="en-GB"/>
              </w:rPr>
              <w:t>2–4 GB </w:t>
            </w:r>
          </w:p>
        </w:tc>
        <w:tc>
          <w:tcPr>
            <w:tcW w:w="1695" w:type="dxa"/>
            <w:vAlign w:val="center"/>
            <w:hideMark/>
          </w:tcPr>
          <w:p w14:paraId="4B2B3CAC" w14:textId="77777777" w:rsidR="006516B3" w:rsidRPr="006516B3" w:rsidRDefault="006516B3" w:rsidP="006516B3">
            <w:pPr>
              <w:rPr>
                <w:sz w:val="20"/>
                <w:szCs w:val="20"/>
                <w:lang w:val="en-GB"/>
              </w:rPr>
            </w:pPr>
            <w:r w:rsidRPr="006516B3">
              <w:rPr>
                <w:sz w:val="20"/>
                <w:szCs w:val="20"/>
                <w:lang w:val="en-GB"/>
              </w:rPr>
              <w:t>2 </w:t>
            </w:r>
          </w:p>
        </w:tc>
      </w:tr>
    </w:tbl>
    <w:p w14:paraId="6847BC03" w14:textId="77777777" w:rsidR="006516B3" w:rsidRPr="006516B3" w:rsidRDefault="006516B3" w:rsidP="006516B3">
      <w:pPr>
        <w:rPr>
          <w:sz w:val="20"/>
          <w:szCs w:val="20"/>
          <w:lang w:val="en-GB"/>
        </w:rPr>
      </w:pPr>
      <w:r w:rsidRPr="006516B3">
        <w:rPr>
          <w:b/>
          <w:bCs/>
          <w:sz w:val="20"/>
          <w:szCs w:val="20"/>
          <w:lang w:val="en-GB"/>
        </w:rPr>
        <w:t>Estimated baseline RAM usage</w:t>
      </w:r>
      <w:r w:rsidRPr="006516B3">
        <w:rPr>
          <w:sz w:val="20"/>
          <w:szCs w:val="20"/>
          <w:lang w:val="en-GB"/>
        </w:rPr>
        <w:t> </w:t>
      </w:r>
    </w:p>
    <w:p w14:paraId="2304AB83" w14:textId="77777777" w:rsidR="006516B3" w:rsidRPr="006516B3" w:rsidRDefault="006516B3" w:rsidP="006516B3">
      <w:pPr>
        <w:rPr>
          <w:sz w:val="20"/>
          <w:szCs w:val="20"/>
          <w:lang w:val="en-GB"/>
        </w:rPr>
      </w:pPr>
      <w:r w:rsidRPr="006516B3">
        <w:rPr>
          <w:sz w:val="20"/>
          <w:szCs w:val="20"/>
          <w:lang w:val="en-GB"/>
        </w:rPr>
        <w:t>Without optional VM6: </w:t>
      </w:r>
    </w:p>
    <w:p w14:paraId="05349410" w14:textId="77777777" w:rsidR="006516B3" w:rsidRPr="006516B3" w:rsidRDefault="006516B3" w:rsidP="006516B3">
      <w:pPr>
        <w:numPr>
          <w:ilvl w:val="0"/>
          <w:numId w:val="14"/>
        </w:numPr>
        <w:rPr>
          <w:sz w:val="20"/>
          <w:szCs w:val="20"/>
          <w:lang w:val="en-GB"/>
        </w:rPr>
      </w:pPr>
      <w:r w:rsidRPr="006516B3">
        <w:rPr>
          <w:sz w:val="20"/>
          <w:szCs w:val="20"/>
          <w:lang w:val="en-GB"/>
        </w:rPr>
        <w:t>LOG01: 4 GB </w:t>
      </w:r>
    </w:p>
    <w:p w14:paraId="4D20EAA0" w14:textId="77777777" w:rsidR="006516B3" w:rsidRPr="006516B3" w:rsidRDefault="006516B3" w:rsidP="006516B3">
      <w:pPr>
        <w:numPr>
          <w:ilvl w:val="0"/>
          <w:numId w:val="15"/>
        </w:numPr>
        <w:rPr>
          <w:sz w:val="20"/>
          <w:szCs w:val="20"/>
          <w:lang w:val="en-GB"/>
        </w:rPr>
      </w:pPr>
      <w:r w:rsidRPr="006516B3">
        <w:rPr>
          <w:sz w:val="20"/>
          <w:szCs w:val="20"/>
          <w:lang w:val="en-GB"/>
        </w:rPr>
        <w:t>TPOT01: 8 GB </w:t>
      </w:r>
    </w:p>
    <w:p w14:paraId="02D5DA8A" w14:textId="77777777" w:rsidR="006516B3" w:rsidRPr="006516B3" w:rsidRDefault="006516B3" w:rsidP="006516B3">
      <w:pPr>
        <w:numPr>
          <w:ilvl w:val="0"/>
          <w:numId w:val="16"/>
        </w:numPr>
        <w:rPr>
          <w:sz w:val="20"/>
          <w:szCs w:val="20"/>
          <w:lang w:val="en-GB"/>
        </w:rPr>
      </w:pPr>
      <w:r w:rsidRPr="006516B3">
        <w:rPr>
          <w:sz w:val="20"/>
          <w:szCs w:val="20"/>
          <w:lang w:val="en-GB"/>
        </w:rPr>
        <w:t>DC01: 6 GB </w:t>
      </w:r>
    </w:p>
    <w:p w14:paraId="612D8E83" w14:textId="77777777" w:rsidR="006516B3" w:rsidRPr="006516B3" w:rsidRDefault="006516B3" w:rsidP="006516B3">
      <w:pPr>
        <w:numPr>
          <w:ilvl w:val="0"/>
          <w:numId w:val="17"/>
        </w:numPr>
        <w:rPr>
          <w:sz w:val="20"/>
          <w:szCs w:val="20"/>
          <w:lang w:val="en-GB"/>
        </w:rPr>
      </w:pPr>
      <w:r w:rsidRPr="006516B3">
        <w:rPr>
          <w:sz w:val="20"/>
          <w:szCs w:val="20"/>
          <w:lang w:val="en-GB"/>
        </w:rPr>
        <w:t>WS01: 4 GB </w:t>
      </w:r>
    </w:p>
    <w:p w14:paraId="2BC12224" w14:textId="77777777" w:rsidR="006516B3" w:rsidRPr="006516B3" w:rsidRDefault="006516B3" w:rsidP="006516B3">
      <w:pPr>
        <w:numPr>
          <w:ilvl w:val="0"/>
          <w:numId w:val="18"/>
        </w:numPr>
        <w:rPr>
          <w:sz w:val="20"/>
          <w:szCs w:val="20"/>
          <w:lang w:val="en-GB"/>
        </w:rPr>
      </w:pPr>
      <w:r w:rsidRPr="006516B3">
        <w:rPr>
          <w:sz w:val="20"/>
          <w:szCs w:val="20"/>
          <w:lang w:val="en-GB"/>
        </w:rPr>
        <w:t>FS01: 4 GB </w:t>
      </w:r>
    </w:p>
    <w:p w14:paraId="2B4794CC" w14:textId="77777777" w:rsidR="006516B3" w:rsidRPr="006516B3" w:rsidRDefault="006516B3" w:rsidP="006516B3">
      <w:pPr>
        <w:rPr>
          <w:sz w:val="20"/>
          <w:szCs w:val="20"/>
          <w:lang w:val="en-GB"/>
        </w:rPr>
      </w:pPr>
      <w:r w:rsidRPr="006516B3">
        <w:rPr>
          <w:b/>
          <w:bCs/>
          <w:sz w:val="20"/>
          <w:szCs w:val="20"/>
          <w:lang w:val="en-GB"/>
        </w:rPr>
        <w:t>Total: 26 GB</w:t>
      </w:r>
      <w:r w:rsidRPr="006516B3">
        <w:rPr>
          <w:sz w:val="20"/>
          <w:szCs w:val="20"/>
          <w:lang w:val="en-GB"/>
        </w:rPr>
        <w:t> </w:t>
      </w:r>
    </w:p>
    <w:p w14:paraId="74242827" w14:textId="77777777" w:rsidR="006516B3" w:rsidRPr="006516B3" w:rsidRDefault="006516B3" w:rsidP="006516B3">
      <w:pPr>
        <w:rPr>
          <w:sz w:val="20"/>
          <w:szCs w:val="20"/>
          <w:lang w:val="en-GB"/>
        </w:rPr>
      </w:pPr>
      <w:r w:rsidRPr="006516B3">
        <w:rPr>
          <w:sz w:val="20"/>
          <w:szCs w:val="20"/>
          <w:lang w:val="en-GB"/>
        </w:rPr>
        <w:t>With optional VM6 at 2–4 GB: </w:t>
      </w:r>
    </w:p>
    <w:p w14:paraId="2A255C67" w14:textId="77777777" w:rsidR="006516B3" w:rsidRPr="006516B3" w:rsidRDefault="006516B3" w:rsidP="006516B3">
      <w:pPr>
        <w:rPr>
          <w:sz w:val="20"/>
          <w:szCs w:val="20"/>
          <w:lang w:val="en-GB"/>
        </w:rPr>
      </w:pPr>
      <w:r w:rsidRPr="006516B3">
        <w:rPr>
          <w:b/>
          <w:bCs/>
          <w:sz w:val="20"/>
          <w:szCs w:val="20"/>
          <w:lang w:val="en-GB"/>
        </w:rPr>
        <w:t>Total: 28–30 GB</w:t>
      </w:r>
      <w:r w:rsidRPr="006516B3">
        <w:rPr>
          <w:sz w:val="20"/>
          <w:szCs w:val="20"/>
          <w:lang w:val="en-GB"/>
        </w:rPr>
        <w:t> </w:t>
      </w:r>
    </w:p>
    <w:p w14:paraId="7656952F" w14:textId="77777777" w:rsidR="006516B3" w:rsidRPr="006516B3" w:rsidRDefault="006516B3" w:rsidP="006516B3">
      <w:pPr>
        <w:rPr>
          <w:sz w:val="20"/>
          <w:szCs w:val="20"/>
          <w:lang w:val="en-GB"/>
        </w:rPr>
      </w:pPr>
      <w:r w:rsidRPr="006516B3">
        <w:rPr>
          <w:sz w:val="20"/>
          <w:szCs w:val="20"/>
          <w:lang w:val="en-GB"/>
        </w:rPr>
        <w:t>This leaves a small operating margin for </w:t>
      </w:r>
      <w:proofErr w:type="spellStart"/>
      <w:r w:rsidRPr="006516B3">
        <w:rPr>
          <w:sz w:val="20"/>
          <w:szCs w:val="20"/>
          <w:lang w:val="en-GB"/>
        </w:rPr>
        <w:t>Proxmox</w:t>
      </w:r>
      <w:proofErr w:type="spellEnd"/>
      <w:r w:rsidRPr="006516B3">
        <w:rPr>
          <w:sz w:val="20"/>
          <w:szCs w:val="20"/>
          <w:lang w:val="en-GB"/>
        </w:rPr>
        <w:t> overhead and short-term resource spikes. For stability, the recommended default deployment is the </w:t>
      </w:r>
      <w:r w:rsidRPr="006516B3">
        <w:rPr>
          <w:b/>
          <w:bCs/>
          <w:sz w:val="20"/>
          <w:szCs w:val="20"/>
          <w:lang w:val="en-GB"/>
        </w:rPr>
        <w:t>5-VM baseline</w:t>
      </w:r>
      <w:r w:rsidRPr="006516B3">
        <w:rPr>
          <w:sz w:val="20"/>
          <w:szCs w:val="20"/>
          <w:lang w:val="en-GB"/>
        </w:rPr>
        <w:t>, with the sixth VM enabled only after validation. </w:t>
      </w:r>
    </w:p>
    <w:p w14:paraId="72A62DFF" w14:textId="77777777" w:rsidR="006516B3" w:rsidRPr="006516B3" w:rsidRDefault="006516B3" w:rsidP="006516B3">
      <w:pPr>
        <w:rPr>
          <w:sz w:val="20"/>
          <w:szCs w:val="20"/>
          <w:lang w:val="en-GB"/>
        </w:rPr>
      </w:pPr>
      <w:r w:rsidRPr="006516B3">
        <w:rPr>
          <w:sz w:val="20"/>
          <w:szCs w:val="20"/>
          <w:lang w:val="en-GB"/>
        </w:rPr>
        <w:t> </w:t>
      </w:r>
    </w:p>
    <w:p w14:paraId="6C3F8EA3" w14:textId="77777777" w:rsidR="006516B3" w:rsidRPr="00EE04A4" w:rsidRDefault="006516B3" w:rsidP="00535583">
      <w:pPr>
        <w:pStyle w:val="Heading2"/>
        <w:rPr>
          <w:sz w:val="24"/>
          <w:szCs w:val="24"/>
          <w:lang w:val="en-GB"/>
        </w:rPr>
      </w:pPr>
      <w:bookmarkStart w:id="24" w:name="_Toc224576458"/>
      <w:r w:rsidRPr="00EE04A4">
        <w:rPr>
          <w:sz w:val="24"/>
          <w:szCs w:val="24"/>
          <w:lang w:val="en-GB"/>
        </w:rPr>
        <w:t>A.4 Rationale for Feasibility</w:t>
      </w:r>
      <w:bookmarkEnd w:id="24"/>
      <w:r w:rsidRPr="00EE04A4">
        <w:rPr>
          <w:sz w:val="24"/>
          <w:szCs w:val="24"/>
          <w:lang w:val="en-GB"/>
        </w:rPr>
        <w:t> </w:t>
      </w:r>
    </w:p>
    <w:p w14:paraId="5D4FFEEC" w14:textId="77777777" w:rsidR="006516B3" w:rsidRPr="006516B3" w:rsidRDefault="006516B3" w:rsidP="006516B3">
      <w:pPr>
        <w:rPr>
          <w:sz w:val="20"/>
          <w:szCs w:val="20"/>
          <w:lang w:val="en-GB"/>
        </w:rPr>
      </w:pPr>
      <w:r w:rsidRPr="006516B3">
        <w:rPr>
          <w:sz w:val="20"/>
          <w:szCs w:val="20"/>
          <w:lang w:val="en-GB"/>
        </w:rPr>
        <w:t>Although the project includes multiple hosts, the implementation remains manageable for several reasons. </w:t>
      </w:r>
    </w:p>
    <w:p w14:paraId="60F37960" w14:textId="77777777" w:rsidR="006516B3" w:rsidRPr="006516B3" w:rsidRDefault="006516B3" w:rsidP="006516B3">
      <w:pPr>
        <w:rPr>
          <w:sz w:val="20"/>
          <w:szCs w:val="20"/>
          <w:lang w:val="en-GB"/>
        </w:rPr>
      </w:pPr>
      <w:r w:rsidRPr="006516B3">
        <w:rPr>
          <w:b/>
          <w:bCs/>
          <w:sz w:val="20"/>
          <w:szCs w:val="20"/>
          <w:lang w:val="en-GB"/>
        </w:rPr>
        <w:t>Use of a small enterprise model</w:t>
      </w:r>
      <w:r w:rsidRPr="006516B3">
        <w:rPr>
          <w:sz w:val="20"/>
          <w:szCs w:val="20"/>
          <w:lang w:val="en-GB"/>
        </w:rPr>
        <w:t> </w:t>
      </w:r>
    </w:p>
    <w:p w14:paraId="77844950" w14:textId="77777777" w:rsidR="006516B3" w:rsidRPr="006516B3" w:rsidRDefault="006516B3" w:rsidP="006516B3">
      <w:pPr>
        <w:rPr>
          <w:sz w:val="20"/>
          <w:szCs w:val="20"/>
          <w:lang w:val="en-GB"/>
        </w:rPr>
      </w:pPr>
      <w:r w:rsidRPr="006516B3">
        <w:rPr>
          <w:sz w:val="20"/>
          <w:szCs w:val="20"/>
          <w:lang w:val="en-GB"/>
        </w:rPr>
        <w:t>The environment is intentionally limited to a </w:t>
      </w:r>
      <w:r w:rsidRPr="006516B3">
        <w:rPr>
          <w:b/>
          <w:bCs/>
          <w:sz w:val="20"/>
          <w:szCs w:val="20"/>
          <w:lang w:val="en-GB"/>
        </w:rPr>
        <w:t>small enterprise simulation</w:t>
      </w:r>
      <w:r w:rsidRPr="006516B3">
        <w:rPr>
          <w:sz w:val="20"/>
          <w:szCs w:val="20"/>
          <w:lang w:val="en-GB"/>
        </w:rPr>
        <w:t>, not a full corporate lab. This is sufficient for observing: </w:t>
      </w:r>
    </w:p>
    <w:p w14:paraId="28FD826B" w14:textId="77777777" w:rsidR="006516B3" w:rsidRPr="006516B3" w:rsidRDefault="006516B3" w:rsidP="006516B3">
      <w:pPr>
        <w:numPr>
          <w:ilvl w:val="0"/>
          <w:numId w:val="19"/>
        </w:numPr>
        <w:rPr>
          <w:sz w:val="20"/>
          <w:szCs w:val="20"/>
          <w:lang w:val="en-GB"/>
        </w:rPr>
      </w:pPr>
      <w:r w:rsidRPr="006516B3">
        <w:rPr>
          <w:sz w:val="20"/>
          <w:szCs w:val="20"/>
          <w:lang w:val="en-GB"/>
        </w:rPr>
        <w:t>initial access </w:t>
      </w:r>
    </w:p>
    <w:p w14:paraId="2080FC32" w14:textId="77777777" w:rsidR="006516B3" w:rsidRPr="006516B3" w:rsidRDefault="006516B3" w:rsidP="006516B3">
      <w:pPr>
        <w:numPr>
          <w:ilvl w:val="0"/>
          <w:numId w:val="20"/>
        </w:numPr>
        <w:rPr>
          <w:sz w:val="20"/>
          <w:szCs w:val="20"/>
          <w:lang w:val="en-GB"/>
        </w:rPr>
      </w:pPr>
      <w:r w:rsidRPr="006516B3">
        <w:rPr>
          <w:sz w:val="20"/>
          <w:szCs w:val="20"/>
          <w:lang w:val="en-GB"/>
        </w:rPr>
        <w:t>internal discovery </w:t>
      </w:r>
    </w:p>
    <w:p w14:paraId="0F57BBEB" w14:textId="77777777" w:rsidR="006516B3" w:rsidRPr="006516B3" w:rsidRDefault="006516B3" w:rsidP="006516B3">
      <w:pPr>
        <w:numPr>
          <w:ilvl w:val="0"/>
          <w:numId w:val="21"/>
        </w:numPr>
        <w:rPr>
          <w:sz w:val="20"/>
          <w:szCs w:val="20"/>
          <w:lang w:val="en-GB"/>
        </w:rPr>
      </w:pPr>
      <w:r w:rsidRPr="006516B3">
        <w:rPr>
          <w:sz w:val="20"/>
          <w:szCs w:val="20"/>
          <w:lang w:val="en-GB"/>
        </w:rPr>
        <w:t>credential interaction </w:t>
      </w:r>
    </w:p>
    <w:p w14:paraId="33D0F13A" w14:textId="77777777" w:rsidR="006516B3" w:rsidRPr="006516B3" w:rsidRDefault="006516B3" w:rsidP="006516B3">
      <w:pPr>
        <w:numPr>
          <w:ilvl w:val="0"/>
          <w:numId w:val="22"/>
        </w:numPr>
        <w:rPr>
          <w:sz w:val="20"/>
          <w:szCs w:val="20"/>
          <w:lang w:val="en-GB"/>
        </w:rPr>
      </w:pPr>
      <w:r w:rsidRPr="006516B3">
        <w:rPr>
          <w:sz w:val="20"/>
          <w:szCs w:val="20"/>
          <w:lang w:val="en-GB"/>
        </w:rPr>
        <w:lastRenderedPageBreak/>
        <w:t>lateral movement attempts </w:t>
      </w:r>
    </w:p>
    <w:p w14:paraId="71C30327" w14:textId="77777777" w:rsidR="006516B3" w:rsidRPr="006516B3" w:rsidRDefault="006516B3" w:rsidP="006516B3">
      <w:pPr>
        <w:numPr>
          <w:ilvl w:val="0"/>
          <w:numId w:val="23"/>
        </w:numPr>
        <w:rPr>
          <w:sz w:val="20"/>
          <w:szCs w:val="20"/>
          <w:lang w:val="en-GB"/>
        </w:rPr>
      </w:pPr>
      <w:r w:rsidRPr="006516B3">
        <w:rPr>
          <w:sz w:val="20"/>
          <w:szCs w:val="20"/>
          <w:lang w:val="en-GB"/>
        </w:rPr>
        <w:t>data-decoy interaction </w:t>
      </w:r>
    </w:p>
    <w:p w14:paraId="615CDB23" w14:textId="77777777" w:rsidR="006516B3" w:rsidRPr="006516B3" w:rsidRDefault="006516B3" w:rsidP="006516B3">
      <w:pPr>
        <w:rPr>
          <w:sz w:val="20"/>
          <w:szCs w:val="20"/>
          <w:lang w:val="en-GB"/>
        </w:rPr>
      </w:pPr>
      <w:r w:rsidRPr="006516B3">
        <w:rPr>
          <w:b/>
          <w:bCs/>
          <w:sz w:val="20"/>
          <w:szCs w:val="20"/>
          <w:lang w:val="en-GB"/>
        </w:rPr>
        <w:t>Reuse of established tools</w:t>
      </w:r>
      <w:r w:rsidRPr="006516B3">
        <w:rPr>
          <w:sz w:val="20"/>
          <w:szCs w:val="20"/>
          <w:lang w:val="en-GB"/>
        </w:rPr>
        <w:t> </w:t>
      </w:r>
    </w:p>
    <w:p w14:paraId="424FC42D" w14:textId="77777777" w:rsidR="006516B3" w:rsidRPr="006516B3" w:rsidRDefault="006516B3" w:rsidP="006516B3">
      <w:pPr>
        <w:rPr>
          <w:sz w:val="20"/>
          <w:szCs w:val="20"/>
          <w:lang w:val="en-GB"/>
        </w:rPr>
      </w:pPr>
      <w:r w:rsidRPr="006516B3">
        <w:rPr>
          <w:sz w:val="20"/>
          <w:szCs w:val="20"/>
          <w:lang w:val="en-GB"/>
        </w:rPr>
        <w:t>The plan relies on existing open-source components rather than custom platform development. The main effort is integration and experimental design. </w:t>
      </w:r>
    </w:p>
    <w:p w14:paraId="0925D2DC" w14:textId="77777777" w:rsidR="006516B3" w:rsidRPr="006516B3" w:rsidRDefault="006516B3" w:rsidP="006516B3">
      <w:pPr>
        <w:rPr>
          <w:sz w:val="20"/>
          <w:szCs w:val="20"/>
          <w:lang w:val="en-GB"/>
        </w:rPr>
      </w:pPr>
      <w:r w:rsidRPr="006516B3">
        <w:rPr>
          <w:b/>
          <w:bCs/>
          <w:sz w:val="20"/>
          <w:szCs w:val="20"/>
          <w:lang w:val="en-GB"/>
        </w:rPr>
        <w:t>Controlled scope</w:t>
      </w:r>
      <w:r w:rsidRPr="006516B3">
        <w:rPr>
          <w:sz w:val="20"/>
          <w:szCs w:val="20"/>
          <w:lang w:val="en-GB"/>
        </w:rPr>
        <w:t> </w:t>
      </w:r>
    </w:p>
    <w:p w14:paraId="0B16F39A" w14:textId="77777777" w:rsidR="006516B3" w:rsidRPr="006516B3" w:rsidRDefault="006516B3" w:rsidP="006516B3">
      <w:pPr>
        <w:rPr>
          <w:sz w:val="20"/>
          <w:szCs w:val="20"/>
          <w:lang w:val="en-GB"/>
        </w:rPr>
      </w:pPr>
      <w:r w:rsidRPr="006516B3">
        <w:rPr>
          <w:sz w:val="20"/>
          <w:szCs w:val="20"/>
          <w:lang w:val="en-GB"/>
        </w:rPr>
        <w:t>Each VM serves a clear experimental role. There is no requirement to emulate every enterprise service. </w:t>
      </w:r>
    </w:p>
    <w:p w14:paraId="0A8C1ED5" w14:textId="77777777" w:rsidR="006516B3" w:rsidRPr="006516B3" w:rsidRDefault="006516B3" w:rsidP="006516B3">
      <w:pPr>
        <w:rPr>
          <w:sz w:val="20"/>
          <w:szCs w:val="20"/>
          <w:lang w:val="en-GB"/>
        </w:rPr>
      </w:pPr>
      <w:r w:rsidRPr="006516B3">
        <w:rPr>
          <w:b/>
          <w:bCs/>
          <w:sz w:val="20"/>
          <w:szCs w:val="20"/>
          <w:lang w:val="en-GB"/>
        </w:rPr>
        <w:t>Expandable but not dependent on expansion</w:t>
      </w:r>
      <w:r w:rsidRPr="006516B3">
        <w:rPr>
          <w:sz w:val="20"/>
          <w:szCs w:val="20"/>
          <w:lang w:val="en-GB"/>
        </w:rPr>
        <w:t> </w:t>
      </w:r>
    </w:p>
    <w:p w14:paraId="3C879A96" w14:textId="77777777" w:rsidR="006516B3" w:rsidRPr="006516B3" w:rsidRDefault="006516B3" w:rsidP="006516B3">
      <w:pPr>
        <w:rPr>
          <w:sz w:val="20"/>
          <w:szCs w:val="20"/>
          <w:lang w:val="en-GB"/>
        </w:rPr>
      </w:pPr>
      <w:r w:rsidRPr="006516B3">
        <w:rPr>
          <w:sz w:val="20"/>
          <w:szCs w:val="20"/>
          <w:lang w:val="en-GB"/>
        </w:rPr>
        <w:t>The optional admin server improves realism, but the project does not depend on it. The baseline 5-VM layout is already enough for the proposed research questions. </w:t>
      </w:r>
    </w:p>
    <w:p w14:paraId="394231BA" w14:textId="77777777" w:rsidR="006516B3" w:rsidRPr="006516B3" w:rsidRDefault="006516B3" w:rsidP="006516B3">
      <w:pPr>
        <w:rPr>
          <w:sz w:val="20"/>
          <w:szCs w:val="20"/>
          <w:lang w:val="en-GB"/>
        </w:rPr>
      </w:pPr>
      <w:r w:rsidRPr="006516B3">
        <w:rPr>
          <w:sz w:val="20"/>
          <w:szCs w:val="20"/>
          <w:lang w:val="en-GB"/>
        </w:rPr>
        <w:t> </w:t>
      </w:r>
    </w:p>
    <w:p w14:paraId="3B7A801E" w14:textId="77777777" w:rsidR="006516B3" w:rsidRPr="00EE04A4" w:rsidRDefault="006516B3" w:rsidP="00535583">
      <w:pPr>
        <w:pStyle w:val="Heading2"/>
        <w:rPr>
          <w:sz w:val="24"/>
          <w:szCs w:val="24"/>
          <w:lang w:val="en-GB"/>
        </w:rPr>
      </w:pPr>
      <w:bookmarkStart w:id="25" w:name="_Toc224576459"/>
      <w:r w:rsidRPr="00EE04A4">
        <w:rPr>
          <w:sz w:val="24"/>
          <w:szCs w:val="24"/>
          <w:lang w:val="en-GB"/>
        </w:rPr>
        <w:t>A.5 Proposed Network Layout</w:t>
      </w:r>
      <w:bookmarkEnd w:id="25"/>
      <w:r w:rsidRPr="00EE04A4">
        <w:rPr>
          <w:sz w:val="24"/>
          <w:szCs w:val="24"/>
          <w:lang w:val="en-GB"/>
        </w:rPr>
        <w:t> </w:t>
      </w:r>
    </w:p>
    <w:p w14:paraId="6591C6AE" w14:textId="77777777" w:rsidR="006516B3" w:rsidRPr="006516B3" w:rsidRDefault="006516B3" w:rsidP="006516B3">
      <w:pPr>
        <w:rPr>
          <w:sz w:val="20"/>
          <w:szCs w:val="20"/>
          <w:lang w:val="en-GB"/>
        </w:rPr>
      </w:pPr>
      <w:r w:rsidRPr="006516B3">
        <w:rPr>
          <w:sz w:val="20"/>
          <w:szCs w:val="20"/>
          <w:lang w:val="en-GB"/>
        </w:rPr>
        <w:t>The environment should be segmented into </w:t>
      </w:r>
      <w:r w:rsidRPr="006516B3">
        <w:rPr>
          <w:b/>
          <w:bCs/>
          <w:sz w:val="20"/>
          <w:szCs w:val="20"/>
          <w:lang w:val="en-GB"/>
        </w:rPr>
        <w:t>three main logical networks</w:t>
      </w:r>
      <w:r w:rsidRPr="006516B3">
        <w:rPr>
          <w:sz w:val="20"/>
          <w:szCs w:val="20"/>
          <w:lang w:val="en-GB"/>
        </w:rPr>
        <w: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0"/>
        <w:gridCol w:w="3270"/>
        <w:gridCol w:w="3690"/>
      </w:tblGrid>
      <w:tr w:rsidR="006516B3" w:rsidRPr="006516B3" w14:paraId="2B4F8C12" w14:textId="77777777" w:rsidTr="006516B3">
        <w:trPr>
          <w:trHeight w:val="300"/>
        </w:trPr>
        <w:tc>
          <w:tcPr>
            <w:tcW w:w="1260" w:type="dxa"/>
            <w:vAlign w:val="center"/>
            <w:hideMark/>
          </w:tcPr>
          <w:p w14:paraId="247FDB80" w14:textId="77777777" w:rsidR="006516B3" w:rsidRPr="006516B3" w:rsidRDefault="006516B3" w:rsidP="006516B3">
            <w:pPr>
              <w:rPr>
                <w:sz w:val="20"/>
                <w:szCs w:val="20"/>
                <w:lang w:val="en-GB"/>
              </w:rPr>
            </w:pPr>
            <w:r w:rsidRPr="006516B3">
              <w:rPr>
                <w:b/>
                <w:bCs/>
                <w:sz w:val="20"/>
                <w:szCs w:val="20"/>
                <w:lang w:val="en-GB"/>
              </w:rPr>
              <w:t>Network</w:t>
            </w:r>
            <w:r w:rsidRPr="006516B3">
              <w:rPr>
                <w:sz w:val="20"/>
                <w:szCs w:val="20"/>
                <w:lang w:val="en-GB"/>
              </w:rPr>
              <w:t> </w:t>
            </w:r>
          </w:p>
        </w:tc>
        <w:tc>
          <w:tcPr>
            <w:tcW w:w="3270" w:type="dxa"/>
            <w:vAlign w:val="center"/>
            <w:hideMark/>
          </w:tcPr>
          <w:p w14:paraId="5814929E" w14:textId="77777777" w:rsidR="006516B3" w:rsidRPr="006516B3" w:rsidRDefault="006516B3" w:rsidP="006516B3">
            <w:pPr>
              <w:rPr>
                <w:sz w:val="20"/>
                <w:szCs w:val="20"/>
                <w:lang w:val="en-GB"/>
              </w:rPr>
            </w:pPr>
            <w:r w:rsidRPr="006516B3">
              <w:rPr>
                <w:b/>
                <w:bCs/>
                <w:sz w:val="20"/>
                <w:szCs w:val="20"/>
                <w:lang w:val="en-GB"/>
              </w:rPr>
              <w:t>Purpose</w:t>
            </w:r>
            <w:r w:rsidRPr="006516B3">
              <w:rPr>
                <w:sz w:val="20"/>
                <w:szCs w:val="20"/>
                <w:lang w:val="en-GB"/>
              </w:rPr>
              <w:t> </w:t>
            </w:r>
          </w:p>
        </w:tc>
        <w:tc>
          <w:tcPr>
            <w:tcW w:w="3690" w:type="dxa"/>
            <w:vAlign w:val="center"/>
            <w:hideMark/>
          </w:tcPr>
          <w:p w14:paraId="28499E6D" w14:textId="77777777" w:rsidR="006516B3" w:rsidRPr="006516B3" w:rsidRDefault="006516B3" w:rsidP="006516B3">
            <w:pPr>
              <w:rPr>
                <w:sz w:val="20"/>
                <w:szCs w:val="20"/>
                <w:lang w:val="en-GB"/>
              </w:rPr>
            </w:pPr>
            <w:r w:rsidRPr="006516B3">
              <w:rPr>
                <w:b/>
                <w:bCs/>
                <w:sz w:val="20"/>
                <w:szCs w:val="20"/>
                <w:lang w:val="en-GB"/>
              </w:rPr>
              <w:t>Connected VMs</w:t>
            </w:r>
            <w:r w:rsidRPr="006516B3">
              <w:rPr>
                <w:sz w:val="20"/>
                <w:szCs w:val="20"/>
                <w:lang w:val="en-GB"/>
              </w:rPr>
              <w:t> </w:t>
            </w:r>
          </w:p>
        </w:tc>
      </w:tr>
      <w:tr w:rsidR="006516B3" w:rsidRPr="006516B3" w14:paraId="2AE43616" w14:textId="77777777" w:rsidTr="006516B3">
        <w:trPr>
          <w:trHeight w:val="300"/>
        </w:trPr>
        <w:tc>
          <w:tcPr>
            <w:tcW w:w="1260" w:type="dxa"/>
            <w:vAlign w:val="center"/>
            <w:hideMark/>
          </w:tcPr>
          <w:p w14:paraId="25BD6B87" w14:textId="77777777" w:rsidR="006516B3" w:rsidRPr="006516B3" w:rsidRDefault="006516B3" w:rsidP="006516B3">
            <w:pPr>
              <w:rPr>
                <w:sz w:val="20"/>
                <w:szCs w:val="20"/>
                <w:lang w:val="en-GB"/>
              </w:rPr>
            </w:pPr>
            <w:r w:rsidRPr="006516B3">
              <w:rPr>
                <w:sz w:val="20"/>
                <w:szCs w:val="20"/>
                <w:lang w:val="en-GB"/>
              </w:rPr>
              <w:t>NET-EXT </w:t>
            </w:r>
          </w:p>
        </w:tc>
        <w:tc>
          <w:tcPr>
            <w:tcW w:w="3270" w:type="dxa"/>
            <w:vAlign w:val="center"/>
            <w:hideMark/>
          </w:tcPr>
          <w:p w14:paraId="6ED2DD7A" w14:textId="77777777" w:rsidR="006516B3" w:rsidRPr="006516B3" w:rsidRDefault="006516B3" w:rsidP="006516B3">
            <w:pPr>
              <w:rPr>
                <w:sz w:val="20"/>
                <w:szCs w:val="20"/>
                <w:lang w:val="en-GB"/>
              </w:rPr>
            </w:pPr>
            <w:r w:rsidRPr="006516B3">
              <w:rPr>
                <w:sz w:val="20"/>
                <w:szCs w:val="20"/>
                <w:lang w:val="en-GB"/>
              </w:rPr>
              <w:t>attacker-facing / external services </w:t>
            </w:r>
          </w:p>
        </w:tc>
        <w:tc>
          <w:tcPr>
            <w:tcW w:w="3690" w:type="dxa"/>
            <w:vAlign w:val="center"/>
            <w:hideMark/>
          </w:tcPr>
          <w:p w14:paraId="2A877D72" w14:textId="77777777" w:rsidR="006516B3" w:rsidRPr="006516B3" w:rsidRDefault="006516B3" w:rsidP="006516B3">
            <w:pPr>
              <w:rPr>
                <w:sz w:val="20"/>
                <w:szCs w:val="20"/>
                <w:lang w:val="en-GB"/>
              </w:rPr>
            </w:pPr>
            <w:r w:rsidRPr="006516B3">
              <w:rPr>
                <w:sz w:val="20"/>
                <w:szCs w:val="20"/>
                <w:lang w:val="en-GB"/>
              </w:rPr>
              <w:t>TPOT01 </w:t>
            </w:r>
          </w:p>
        </w:tc>
      </w:tr>
      <w:tr w:rsidR="006516B3" w:rsidRPr="006516B3" w14:paraId="7662E280" w14:textId="77777777" w:rsidTr="006516B3">
        <w:trPr>
          <w:trHeight w:val="300"/>
        </w:trPr>
        <w:tc>
          <w:tcPr>
            <w:tcW w:w="1260" w:type="dxa"/>
            <w:vAlign w:val="center"/>
            <w:hideMark/>
          </w:tcPr>
          <w:p w14:paraId="0FFBC243" w14:textId="77777777" w:rsidR="006516B3" w:rsidRPr="006516B3" w:rsidRDefault="006516B3" w:rsidP="006516B3">
            <w:pPr>
              <w:rPr>
                <w:sz w:val="20"/>
                <w:szCs w:val="20"/>
                <w:lang w:val="en-GB"/>
              </w:rPr>
            </w:pPr>
            <w:r w:rsidRPr="006516B3">
              <w:rPr>
                <w:sz w:val="20"/>
                <w:szCs w:val="20"/>
                <w:lang w:val="en-GB"/>
              </w:rPr>
              <w:t>NET-INT </w:t>
            </w:r>
          </w:p>
        </w:tc>
        <w:tc>
          <w:tcPr>
            <w:tcW w:w="3270" w:type="dxa"/>
            <w:vAlign w:val="center"/>
            <w:hideMark/>
          </w:tcPr>
          <w:p w14:paraId="485836C4" w14:textId="77777777" w:rsidR="006516B3" w:rsidRPr="006516B3" w:rsidRDefault="006516B3" w:rsidP="006516B3">
            <w:pPr>
              <w:rPr>
                <w:sz w:val="20"/>
                <w:szCs w:val="20"/>
                <w:lang w:val="en-GB"/>
              </w:rPr>
            </w:pPr>
            <w:r w:rsidRPr="006516B3">
              <w:rPr>
                <w:sz w:val="20"/>
                <w:szCs w:val="20"/>
                <w:lang w:val="en-GB"/>
              </w:rPr>
              <w:t>internal enterprise network </w:t>
            </w:r>
          </w:p>
        </w:tc>
        <w:tc>
          <w:tcPr>
            <w:tcW w:w="3690" w:type="dxa"/>
            <w:vAlign w:val="center"/>
            <w:hideMark/>
          </w:tcPr>
          <w:p w14:paraId="7B39E068" w14:textId="77777777" w:rsidR="006516B3" w:rsidRPr="006516B3" w:rsidRDefault="006516B3" w:rsidP="006516B3">
            <w:pPr>
              <w:rPr>
                <w:sz w:val="20"/>
                <w:szCs w:val="20"/>
                <w:lang w:val="en-GB"/>
              </w:rPr>
            </w:pPr>
            <w:r w:rsidRPr="006516B3">
              <w:rPr>
                <w:sz w:val="20"/>
                <w:szCs w:val="20"/>
                <w:lang w:val="en-GB"/>
              </w:rPr>
              <w:t>DC01, WS01, FS01, optional ADM01 </w:t>
            </w:r>
          </w:p>
        </w:tc>
      </w:tr>
      <w:tr w:rsidR="006516B3" w:rsidRPr="006516B3" w14:paraId="2BCF8397" w14:textId="77777777" w:rsidTr="006516B3">
        <w:trPr>
          <w:trHeight w:val="300"/>
        </w:trPr>
        <w:tc>
          <w:tcPr>
            <w:tcW w:w="1260" w:type="dxa"/>
            <w:vAlign w:val="center"/>
            <w:hideMark/>
          </w:tcPr>
          <w:p w14:paraId="4A9837EB" w14:textId="77777777" w:rsidR="006516B3" w:rsidRPr="006516B3" w:rsidRDefault="006516B3" w:rsidP="006516B3">
            <w:pPr>
              <w:rPr>
                <w:sz w:val="20"/>
                <w:szCs w:val="20"/>
                <w:lang w:val="en-GB"/>
              </w:rPr>
            </w:pPr>
            <w:r w:rsidRPr="006516B3">
              <w:rPr>
                <w:sz w:val="20"/>
                <w:szCs w:val="20"/>
                <w:lang w:val="en-GB"/>
              </w:rPr>
              <w:t>NET-MGMT </w:t>
            </w:r>
          </w:p>
        </w:tc>
        <w:tc>
          <w:tcPr>
            <w:tcW w:w="3270" w:type="dxa"/>
            <w:vAlign w:val="center"/>
            <w:hideMark/>
          </w:tcPr>
          <w:p w14:paraId="4CA6101B" w14:textId="77777777" w:rsidR="006516B3" w:rsidRPr="006516B3" w:rsidRDefault="006516B3" w:rsidP="006516B3">
            <w:pPr>
              <w:rPr>
                <w:sz w:val="20"/>
                <w:szCs w:val="20"/>
                <w:lang w:val="en-GB"/>
              </w:rPr>
            </w:pPr>
            <w:r w:rsidRPr="006516B3">
              <w:rPr>
                <w:sz w:val="20"/>
                <w:szCs w:val="20"/>
                <w:lang w:val="en-GB"/>
              </w:rPr>
              <w:t>management and logging network </w:t>
            </w:r>
          </w:p>
        </w:tc>
        <w:tc>
          <w:tcPr>
            <w:tcW w:w="3690" w:type="dxa"/>
            <w:vAlign w:val="center"/>
            <w:hideMark/>
          </w:tcPr>
          <w:p w14:paraId="19C4BE91" w14:textId="77777777" w:rsidR="006516B3" w:rsidRPr="006516B3" w:rsidRDefault="006516B3" w:rsidP="006516B3">
            <w:pPr>
              <w:rPr>
                <w:sz w:val="20"/>
                <w:szCs w:val="20"/>
                <w:lang w:val="en-GB"/>
              </w:rPr>
            </w:pPr>
            <w:r w:rsidRPr="006516B3">
              <w:rPr>
                <w:sz w:val="20"/>
                <w:szCs w:val="20"/>
                <w:lang w:val="en-GB"/>
              </w:rPr>
              <w:t>LOG01, </w:t>
            </w:r>
            <w:proofErr w:type="spellStart"/>
            <w:r w:rsidRPr="006516B3">
              <w:rPr>
                <w:sz w:val="20"/>
                <w:szCs w:val="20"/>
                <w:lang w:val="en-GB"/>
              </w:rPr>
              <w:t>Proxmox</w:t>
            </w:r>
            <w:proofErr w:type="spellEnd"/>
            <w:r w:rsidRPr="006516B3">
              <w:rPr>
                <w:sz w:val="20"/>
                <w:szCs w:val="20"/>
                <w:lang w:val="en-GB"/>
              </w:rPr>
              <w:t> management access </w:t>
            </w:r>
          </w:p>
        </w:tc>
      </w:tr>
    </w:tbl>
    <w:p w14:paraId="52F7F333" w14:textId="77777777" w:rsidR="006516B3" w:rsidRPr="006516B3" w:rsidRDefault="006516B3" w:rsidP="006516B3">
      <w:pPr>
        <w:rPr>
          <w:sz w:val="20"/>
          <w:szCs w:val="20"/>
          <w:lang w:val="en-GB"/>
        </w:rPr>
      </w:pPr>
      <w:r w:rsidRPr="006516B3">
        <w:rPr>
          <w:b/>
          <w:bCs/>
          <w:sz w:val="20"/>
          <w:szCs w:val="20"/>
          <w:lang w:val="en-GB"/>
        </w:rPr>
        <w:t>Network design principles</w:t>
      </w:r>
      <w:r w:rsidRPr="006516B3">
        <w:rPr>
          <w:sz w:val="20"/>
          <w:szCs w:val="20"/>
          <w:lang w:val="en-GB"/>
        </w:rPr>
        <w:t> </w:t>
      </w:r>
    </w:p>
    <w:p w14:paraId="0D39BFFA" w14:textId="77777777" w:rsidR="006516B3" w:rsidRPr="006516B3" w:rsidRDefault="006516B3" w:rsidP="006516B3">
      <w:pPr>
        <w:numPr>
          <w:ilvl w:val="0"/>
          <w:numId w:val="24"/>
        </w:numPr>
        <w:rPr>
          <w:sz w:val="20"/>
          <w:szCs w:val="20"/>
          <w:lang w:val="en-GB"/>
        </w:rPr>
      </w:pPr>
      <w:r w:rsidRPr="006516B3">
        <w:rPr>
          <w:b/>
          <w:bCs/>
          <w:sz w:val="20"/>
          <w:szCs w:val="20"/>
          <w:lang w:val="en-GB"/>
        </w:rPr>
        <w:t>NET-EXT</w:t>
      </w:r>
      <w:r w:rsidRPr="006516B3">
        <w:rPr>
          <w:sz w:val="20"/>
          <w:szCs w:val="20"/>
          <w:lang w:val="en-GB"/>
        </w:rPr>
        <w:t> exposes only the network deception layer. </w:t>
      </w:r>
    </w:p>
    <w:p w14:paraId="7B868221" w14:textId="77777777" w:rsidR="006516B3" w:rsidRPr="006516B3" w:rsidRDefault="006516B3" w:rsidP="006516B3">
      <w:pPr>
        <w:numPr>
          <w:ilvl w:val="0"/>
          <w:numId w:val="25"/>
        </w:numPr>
        <w:rPr>
          <w:sz w:val="20"/>
          <w:szCs w:val="20"/>
          <w:lang w:val="en-GB"/>
        </w:rPr>
      </w:pPr>
      <w:r w:rsidRPr="006516B3">
        <w:rPr>
          <w:b/>
          <w:bCs/>
          <w:sz w:val="20"/>
          <w:szCs w:val="20"/>
          <w:lang w:val="en-GB"/>
        </w:rPr>
        <w:t>NET-INT</w:t>
      </w:r>
      <w:r w:rsidRPr="006516B3">
        <w:rPr>
          <w:sz w:val="20"/>
          <w:szCs w:val="20"/>
          <w:lang w:val="en-GB"/>
        </w:rPr>
        <w:t> simulates the internal enterprise environment. </w:t>
      </w:r>
    </w:p>
    <w:p w14:paraId="723B218C" w14:textId="77777777" w:rsidR="006516B3" w:rsidRPr="006516B3" w:rsidRDefault="006516B3" w:rsidP="006516B3">
      <w:pPr>
        <w:numPr>
          <w:ilvl w:val="0"/>
          <w:numId w:val="26"/>
        </w:numPr>
        <w:rPr>
          <w:sz w:val="20"/>
          <w:szCs w:val="20"/>
          <w:lang w:val="en-GB"/>
        </w:rPr>
      </w:pPr>
      <w:r w:rsidRPr="006516B3">
        <w:rPr>
          <w:b/>
          <w:bCs/>
          <w:sz w:val="20"/>
          <w:szCs w:val="20"/>
          <w:lang w:val="en-GB"/>
        </w:rPr>
        <w:t>NET-MGMT</w:t>
      </w:r>
      <w:r w:rsidRPr="006516B3">
        <w:rPr>
          <w:sz w:val="20"/>
          <w:szCs w:val="20"/>
          <w:lang w:val="en-GB"/>
        </w:rPr>
        <w:t> is not exposed to the attacker and is used for administration, logging, and reset operations. </w:t>
      </w:r>
    </w:p>
    <w:p w14:paraId="6182F7E9" w14:textId="77777777" w:rsidR="006516B3" w:rsidRPr="006516B3" w:rsidRDefault="006516B3" w:rsidP="006516B3">
      <w:pPr>
        <w:rPr>
          <w:sz w:val="20"/>
          <w:szCs w:val="20"/>
          <w:lang w:val="en-GB"/>
        </w:rPr>
      </w:pPr>
      <w:r w:rsidRPr="006516B3">
        <w:rPr>
          <w:sz w:val="20"/>
          <w:szCs w:val="20"/>
          <w:lang w:val="en-GB"/>
        </w:rPr>
        <w:t>This design supports safe containment and clearer behavioural analysis. </w:t>
      </w:r>
    </w:p>
    <w:p w14:paraId="786D8FD1" w14:textId="77777777" w:rsidR="006516B3" w:rsidRPr="006516B3" w:rsidRDefault="006516B3" w:rsidP="006516B3">
      <w:pPr>
        <w:rPr>
          <w:sz w:val="20"/>
          <w:szCs w:val="20"/>
          <w:lang w:val="en-GB"/>
        </w:rPr>
      </w:pPr>
      <w:r w:rsidRPr="006516B3">
        <w:rPr>
          <w:sz w:val="20"/>
          <w:szCs w:val="20"/>
          <w:lang w:val="en-GB"/>
        </w:rPr>
        <w:t> </w:t>
      </w:r>
    </w:p>
    <w:p w14:paraId="1E332D87" w14:textId="77777777" w:rsidR="006516B3" w:rsidRPr="00EE04A4" w:rsidRDefault="006516B3" w:rsidP="00535583">
      <w:pPr>
        <w:pStyle w:val="Heading2"/>
        <w:rPr>
          <w:sz w:val="24"/>
          <w:szCs w:val="24"/>
          <w:lang w:val="en-GB"/>
        </w:rPr>
      </w:pPr>
      <w:bookmarkStart w:id="26" w:name="_Toc224576460"/>
      <w:r w:rsidRPr="00EE04A4">
        <w:rPr>
          <w:sz w:val="24"/>
          <w:szCs w:val="24"/>
          <w:lang w:val="en-GB"/>
        </w:rPr>
        <w:t>A.6 Logical Traffic Flow</w:t>
      </w:r>
      <w:bookmarkEnd w:id="26"/>
      <w:r w:rsidRPr="00EE04A4">
        <w:rPr>
          <w:sz w:val="24"/>
          <w:szCs w:val="24"/>
          <w:lang w:val="en-GB"/>
        </w:rPr>
        <w:t> </w:t>
      </w:r>
    </w:p>
    <w:p w14:paraId="2C665D66" w14:textId="77777777" w:rsidR="006516B3" w:rsidRPr="006516B3" w:rsidRDefault="006516B3" w:rsidP="006516B3">
      <w:pPr>
        <w:rPr>
          <w:sz w:val="20"/>
          <w:szCs w:val="20"/>
          <w:lang w:val="en-GB"/>
        </w:rPr>
      </w:pPr>
      <w:r w:rsidRPr="006516B3">
        <w:rPr>
          <w:sz w:val="20"/>
          <w:szCs w:val="20"/>
          <w:lang w:val="en-GB"/>
        </w:rPr>
        <w:t>The environment is designed to support a staged attacker journey. </w:t>
      </w:r>
    </w:p>
    <w:p w14:paraId="6E19E539" w14:textId="77777777" w:rsidR="006516B3" w:rsidRPr="006516B3" w:rsidRDefault="006516B3" w:rsidP="006516B3">
      <w:pPr>
        <w:rPr>
          <w:sz w:val="20"/>
          <w:szCs w:val="20"/>
          <w:lang w:val="en-GB"/>
        </w:rPr>
      </w:pPr>
      <w:r w:rsidRPr="006516B3">
        <w:rPr>
          <w:b/>
          <w:bCs/>
          <w:sz w:val="20"/>
          <w:szCs w:val="20"/>
          <w:lang w:val="en-GB"/>
        </w:rPr>
        <w:t>Stage 1 – External interaction</w:t>
      </w:r>
      <w:r w:rsidRPr="006516B3">
        <w:rPr>
          <w:sz w:val="20"/>
          <w:szCs w:val="20"/>
          <w:lang w:val="en-GB"/>
        </w:rPr>
        <w:t> </w:t>
      </w:r>
    </w:p>
    <w:p w14:paraId="727BAD5F" w14:textId="77777777" w:rsidR="006516B3" w:rsidRPr="006516B3" w:rsidRDefault="006516B3" w:rsidP="006516B3">
      <w:pPr>
        <w:rPr>
          <w:sz w:val="20"/>
          <w:szCs w:val="20"/>
          <w:lang w:val="en-GB"/>
        </w:rPr>
      </w:pPr>
      <w:r w:rsidRPr="006516B3">
        <w:rPr>
          <w:sz w:val="20"/>
          <w:szCs w:val="20"/>
          <w:lang w:val="en-GB"/>
        </w:rPr>
        <w:t>Attackers first interact with services exposed on </w:t>
      </w:r>
      <w:r w:rsidRPr="006516B3">
        <w:rPr>
          <w:b/>
          <w:bCs/>
          <w:sz w:val="20"/>
          <w:szCs w:val="20"/>
          <w:lang w:val="en-GB"/>
        </w:rPr>
        <w:t>TPOT01</w:t>
      </w:r>
      <w:r w:rsidRPr="006516B3">
        <w:rPr>
          <w:sz w:val="20"/>
          <w:szCs w:val="20"/>
          <w:lang w:val="en-GB"/>
        </w:rPr>
        <w:t>. </w:t>
      </w:r>
    </w:p>
    <w:p w14:paraId="0DB7047C" w14:textId="77777777" w:rsidR="006516B3" w:rsidRPr="006516B3" w:rsidRDefault="006516B3" w:rsidP="006516B3">
      <w:pPr>
        <w:rPr>
          <w:sz w:val="20"/>
          <w:szCs w:val="20"/>
          <w:lang w:val="en-GB"/>
        </w:rPr>
      </w:pPr>
      <w:r w:rsidRPr="006516B3">
        <w:rPr>
          <w:sz w:val="20"/>
          <w:szCs w:val="20"/>
          <w:lang w:val="en-GB"/>
        </w:rPr>
        <w:t>Examples: </w:t>
      </w:r>
    </w:p>
    <w:p w14:paraId="4133BCF9" w14:textId="77777777" w:rsidR="006516B3" w:rsidRPr="006516B3" w:rsidRDefault="006516B3" w:rsidP="006516B3">
      <w:pPr>
        <w:numPr>
          <w:ilvl w:val="0"/>
          <w:numId w:val="27"/>
        </w:numPr>
        <w:rPr>
          <w:sz w:val="20"/>
          <w:szCs w:val="20"/>
          <w:lang w:val="en-GB"/>
        </w:rPr>
      </w:pPr>
      <w:r w:rsidRPr="006516B3">
        <w:rPr>
          <w:sz w:val="20"/>
          <w:szCs w:val="20"/>
          <w:lang w:val="en-GB"/>
        </w:rPr>
        <w:t>SSH honeypot </w:t>
      </w:r>
    </w:p>
    <w:p w14:paraId="78E57193" w14:textId="77777777" w:rsidR="006516B3" w:rsidRPr="006516B3" w:rsidRDefault="006516B3" w:rsidP="006516B3">
      <w:pPr>
        <w:numPr>
          <w:ilvl w:val="0"/>
          <w:numId w:val="28"/>
        </w:numPr>
        <w:rPr>
          <w:sz w:val="20"/>
          <w:szCs w:val="20"/>
          <w:lang w:val="en-GB"/>
        </w:rPr>
      </w:pPr>
      <w:r w:rsidRPr="006516B3">
        <w:rPr>
          <w:sz w:val="20"/>
          <w:szCs w:val="20"/>
          <w:lang w:val="en-GB"/>
        </w:rPr>
        <w:lastRenderedPageBreak/>
        <w:t>web honeypot </w:t>
      </w:r>
    </w:p>
    <w:p w14:paraId="1542FB6F" w14:textId="77777777" w:rsidR="006516B3" w:rsidRPr="006516B3" w:rsidRDefault="006516B3" w:rsidP="006516B3">
      <w:pPr>
        <w:numPr>
          <w:ilvl w:val="0"/>
          <w:numId w:val="29"/>
        </w:numPr>
        <w:rPr>
          <w:sz w:val="20"/>
          <w:szCs w:val="20"/>
          <w:lang w:val="en-GB"/>
        </w:rPr>
      </w:pPr>
      <w:r w:rsidRPr="006516B3">
        <w:rPr>
          <w:sz w:val="20"/>
          <w:szCs w:val="20"/>
          <w:lang w:val="en-GB"/>
        </w:rPr>
        <w:t>selected service decoys </w:t>
      </w:r>
    </w:p>
    <w:p w14:paraId="45B47B82" w14:textId="77777777" w:rsidR="006516B3" w:rsidRPr="006516B3" w:rsidRDefault="006516B3" w:rsidP="006516B3">
      <w:pPr>
        <w:rPr>
          <w:sz w:val="20"/>
          <w:szCs w:val="20"/>
          <w:lang w:val="en-GB"/>
        </w:rPr>
      </w:pPr>
      <w:r w:rsidRPr="006516B3">
        <w:rPr>
          <w:b/>
          <w:bCs/>
          <w:sz w:val="20"/>
          <w:szCs w:val="20"/>
          <w:lang w:val="en-GB"/>
        </w:rPr>
        <w:t>Stage 2 – Internal progression</w:t>
      </w:r>
      <w:r w:rsidRPr="006516B3">
        <w:rPr>
          <w:sz w:val="20"/>
          <w:szCs w:val="20"/>
          <w:lang w:val="en-GB"/>
        </w:rPr>
        <w:t> </w:t>
      </w:r>
    </w:p>
    <w:p w14:paraId="37F30E2F" w14:textId="77777777" w:rsidR="006516B3" w:rsidRPr="006516B3" w:rsidRDefault="006516B3" w:rsidP="006516B3">
      <w:pPr>
        <w:rPr>
          <w:sz w:val="20"/>
          <w:szCs w:val="20"/>
          <w:lang w:val="en-GB"/>
        </w:rPr>
      </w:pPr>
      <w:r w:rsidRPr="006516B3">
        <w:rPr>
          <w:sz w:val="20"/>
          <w:szCs w:val="20"/>
          <w:lang w:val="en-GB"/>
        </w:rPr>
        <w:t>If the attacker discovers or is presented with internal artifacts, the next likely targets are: </w:t>
      </w:r>
    </w:p>
    <w:p w14:paraId="0273E065" w14:textId="77777777" w:rsidR="006516B3" w:rsidRPr="006516B3" w:rsidRDefault="006516B3" w:rsidP="006516B3">
      <w:pPr>
        <w:numPr>
          <w:ilvl w:val="0"/>
          <w:numId w:val="30"/>
        </w:numPr>
        <w:rPr>
          <w:sz w:val="20"/>
          <w:szCs w:val="20"/>
          <w:lang w:val="en-GB"/>
        </w:rPr>
      </w:pPr>
      <w:r w:rsidRPr="006516B3">
        <w:rPr>
          <w:b/>
          <w:bCs/>
          <w:sz w:val="20"/>
          <w:szCs w:val="20"/>
          <w:lang w:val="en-GB"/>
        </w:rPr>
        <w:t>WS01</w:t>
      </w:r>
      <w:r w:rsidRPr="006516B3">
        <w:rPr>
          <w:sz w:val="20"/>
          <w:szCs w:val="20"/>
          <w:lang w:val="en-GB"/>
        </w:rPr>
        <w:t> for host exploration </w:t>
      </w:r>
    </w:p>
    <w:p w14:paraId="32742276" w14:textId="77777777" w:rsidR="006516B3" w:rsidRPr="006516B3" w:rsidRDefault="006516B3" w:rsidP="006516B3">
      <w:pPr>
        <w:numPr>
          <w:ilvl w:val="0"/>
          <w:numId w:val="31"/>
        </w:numPr>
        <w:rPr>
          <w:sz w:val="20"/>
          <w:szCs w:val="20"/>
          <w:lang w:val="en-GB"/>
        </w:rPr>
      </w:pPr>
      <w:r w:rsidRPr="006516B3">
        <w:rPr>
          <w:b/>
          <w:bCs/>
          <w:sz w:val="20"/>
          <w:szCs w:val="20"/>
          <w:lang w:val="en-GB"/>
        </w:rPr>
        <w:t>FS01</w:t>
      </w:r>
      <w:r w:rsidRPr="006516B3">
        <w:rPr>
          <w:sz w:val="20"/>
          <w:szCs w:val="20"/>
          <w:lang w:val="en-GB"/>
        </w:rPr>
        <w:t> for file shares and decoy documents </w:t>
      </w:r>
    </w:p>
    <w:p w14:paraId="2C5AE34F" w14:textId="77777777" w:rsidR="006516B3" w:rsidRPr="006516B3" w:rsidRDefault="006516B3" w:rsidP="006516B3">
      <w:pPr>
        <w:numPr>
          <w:ilvl w:val="0"/>
          <w:numId w:val="32"/>
        </w:numPr>
        <w:rPr>
          <w:sz w:val="20"/>
          <w:szCs w:val="20"/>
          <w:lang w:val="en-GB"/>
        </w:rPr>
      </w:pPr>
      <w:r w:rsidRPr="006516B3">
        <w:rPr>
          <w:b/>
          <w:bCs/>
          <w:sz w:val="20"/>
          <w:szCs w:val="20"/>
          <w:lang w:val="en-GB"/>
        </w:rPr>
        <w:t>DC01</w:t>
      </w:r>
      <w:r w:rsidRPr="006516B3">
        <w:rPr>
          <w:sz w:val="20"/>
          <w:szCs w:val="20"/>
          <w:lang w:val="en-GB"/>
        </w:rPr>
        <w:t> for identity-related discovery </w:t>
      </w:r>
    </w:p>
    <w:p w14:paraId="35CF2165" w14:textId="77777777" w:rsidR="006516B3" w:rsidRPr="006516B3" w:rsidRDefault="006516B3" w:rsidP="006516B3">
      <w:pPr>
        <w:rPr>
          <w:sz w:val="20"/>
          <w:szCs w:val="20"/>
          <w:lang w:val="en-GB"/>
        </w:rPr>
      </w:pPr>
      <w:r w:rsidRPr="006516B3">
        <w:rPr>
          <w:b/>
          <w:bCs/>
          <w:sz w:val="20"/>
          <w:szCs w:val="20"/>
          <w:lang w:val="en-GB"/>
        </w:rPr>
        <w:t>Stage 3 – Higher-value decoys</w:t>
      </w:r>
      <w:r w:rsidRPr="006516B3">
        <w:rPr>
          <w:sz w:val="20"/>
          <w:szCs w:val="20"/>
          <w:lang w:val="en-GB"/>
        </w:rPr>
        <w:t> </w:t>
      </w:r>
    </w:p>
    <w:p w14:paraId="6640F568" w14:textId="77777777" w:rsidR="006516B3" w:rsidRPr="006516B3" w:rsidRDefault="006516B3" w:rsidP="006516B3">
      <w:pPr>
        <w:rPr>
          <w:sz w:val="20"/>
          <w:szCs w:val="20"/>
          <w:lang w:val="en-GB"/>
        </w:rPr>
      </w:pPr>
      <w:r w:rsidRPr="006516B3">
        <w:rPr>
          <w:sz w:val="20"/>
          <w:szCs w:val="20"/>
          <w:lang w:val="en-GB"/>
        </w:rPr>
        <w:t>If internal artifacts are followed successfully, attackers may reach: </w:t>
      </w:r>
    </w:p>
    <w:p w14:paraId="65138F30" w14:textId="77777777" w:rsidR="006516B3" w:rsidRPr="006516B3" w:rsidRDefault="006516B3" w:rsidP="006516B3">
      <w:pPr>
        <w:numPr>
          <w:ilvl w:val="0"/>
          <w:numId w:val="33"/>
        </w:numPr>
        <w:rPr>
          <w:sz w:val="20"/>
          <w:szCs w:val="20"/>
          <w:lang w:val="en-GB"/>
        </w:rPr>
      </w:pPr>
      <w:r w:rsidRPr="006516B3">
        <w:rPr>
          <w:sz w:val="20"/>
          <w:szCs w:val="20"/>
          <w:lang w:val="en-GB"/>
        </w:rPr>
        <w:t>fake service credentials </w:t>
      </w:r>
    </w:p>
    <w:p w14:paraId="3A6920AB" w14:textId="77777777" w:rsidR="006516B3" w:rsidRPr="006516B3" w:rsidRDefault="006516B3" w:rsidP="006516B3">
      <w:pPr>
        <w:numPr>
          <w:ilvl w:val="0"/>
          <w:numId w:val="34"/>
        </w:numPr>
        <w:rPr>
          <w:sz w:val="20"/>
          <w:szCs w:val="20"/>
          <w:lang w:val="en-GB"/>
        </w:rPr>
      </w:pPr>
      <w:r w:rsidRPr="006516B3">
        <w:rPr>
          <w:sz w:val="20"/>
          <w:szCs w:val="20"/>
          <w:lang w:val="en-GB"/>
        </w:rPr>
        <w:t>decoy internal references </w:t>
      </w:r>
    </w:p>
    <w:p w14:paraId="6E17201A" w14:textId="77777777" w:rsidR="006516B3" w:rsidRPr="006516B3" w:rsidRDefault="006516B3" w:rsidP="006516B3">
      <w:pPr>
        <w:numPr>
          <w:ilvl w:val="0"/>
          <w:numId w:val="35"/>
        </w:numPr>
        <w:rPr>
          <w:sz w:val="20"/>
          <w:szCs w:val="20"/>
          <w:lang w:val="en-GB"/>
        </w:rPr>
      </w:pPr>
      <w:r w:rsidRPr="006516B3">
        <w:rPr>
          <w:sz w:val="20"/>
          <w:szCs w:val="20"/>
          <w:lang w:val="en-GB"/>
        </w:rPr>
        <w:t>fake API keys or storage references </w:t>
      </w:r>
    </w:p>
    <w:p w14:paraId="08377970" w14:textId="77777777" w:rsidR="006516B3" w:rsidRPr="006516B3" w:rsidRDefault="006516B3" w:rsidP="006516B3">
      <w:pPr>
        <w:rPr>
          <w:sz w:val="20"/>
          <w:szCs w:val="20"/>
          <w:lang w:val="en-GB"/>
        </w:rPr>
      </w:pPr>
      <w:r w:rsidRPr="006516B3">
        <w:rPr>
          <w:sz w:val="20"/>
          <w:szCs w:val="20"/>
          <w:lang w:val="en-GB"/>
        </w:rPr>
        <w:t>This staged layout directly supports the proposal’s measurement of: </w:t>
      </w:r>
    </w:p>
    <w:p w14:paraId="533A780E" w14:textId="77777777" w:rsidR="006516B3" w:rsidRPr="006516B3" w:rsidRDefault="006516B3" w:rsidP="006516B3">
      <w:pPr>
        <w:numPr>
          <w:ilvl w:val="0"/>
          <w:numId w:val="36"/>
        </w:numPr>
        <w:rPr>
          <w:sz w:val="20"/>
          <w:szCs w:val="20"/>
          <w:lang w:val="en-GB"/>
        </w:rPr>
      </w:pPr>
      <w:r w:rsidRPr="006516B3">
        <w:rPr>
          <w:sz w:val="20"/>
          <w:szCs w:val="20"/>
          <w:lang w:val="en-GB"/>
        </w:rPr>
        <w:t>misdirection </w:t>
      </w:r>
    </w:p>
    <w:p w14:paraId="051C9E09" w14:textId="77777777" w:rsidR="006516B3" w:rsidRPr="006516B3" w:rsidRDefault="006516B3" w:rsidP="006516B3">
      <w:pPr>
        <w:numPr>
          <w:ilvl w:val="0"/>
          <w:numId w:val="37"/>
        </w:numPr>
        <w:rPr>
          <w:sz w:val="20"/>
          <w:szCs w:val="20"/>
          <w:lang w:val="en-GB"/>
        </w:rPr>
      </w:pPr>
      <w:r w:rsidRPr="006516B3">
        <w:rPr>
          <w:sz w:val="20"/>
          <w:szCs w:val="20"/>
          <w:lang w:val="en-GB"/>
        </w:rPr>
        <w:t>delay </w:t>
      </w:r>
    </w:p>
    <w:p w14:paraId="35E776CB" w14:textId="77777777" w:rsidR="006516B3" w:rsidRPr="006516B3" w:rsidRDefault="006516B3" w:rsidP="006516B3">
      <w:pPr>
        <w:numPr>
          <w:ilvl w:val="0"/>
          <w:numId w:val="38"/>
        </w:numPr>
        <w:rPr>
          <w:sz w:val="20"/>
          <w:szCs w:val="20"/>
          <w:lang w:val="en-GB"/>
        </w:rPr>
      </w:pPr>
      <w:r w:rsidRPr="006516B3">
        <w:rPr>
          <w:sz w:val="20"/>
          <w:szCs w:val="20"/>
          <w:lang w:val="en-GB"/>
        </w:rPr>
        <w:t>engagement depth </w:t>
      </w:r>
    </w:p>
    <w:p w14:paraId="0BC51414" w14:textId="77777777" w:rsidR="006516B3" w:rsidRPr="006516B3" w:rsidRDefault="006516B3" w:rsidP="006516B3">
      <w:pPr>
        <w:rPr>
          <w:sz w:val="20"/>
          <w:szCs w:val="20"/>
          <w:lang w:val="en-GB"/>
        </w:rPr>
      </w:pPr>
      <w:r w:rsidRPr="006516B3">
        <w:rPr>
          <w:sz w:val="20"/>
          <w:szCs w:val="20"/>
          <w:lang w:val="en-GB"/>
        </w:rPr>
        <w:t> </w:t>
      </w:r>
    </w:p>
    <w:p w14:paraId="229FFDF0" w14:textId="77777777" w:rsidR="006516B3" w:rsidRPr="00EE04A4" w:rsidRDefault="006516B3" w:rsidP="00535583">
      <w:pPr>
        <w:pStyle w:val="Heading2"/>
        <w:rPr>
          <w:sz w:val="24"/>
          <w:szCs w:val="24"/>
          <w:lang w:val="en-GB"/>
        </w:rPr>
      </w:pPr>
      <w:bookmarkStart w:id="27" w:name="_Toc224576461"/>
      <w:r w:rsidRPr="00EE04A4">
        <w:rPr>
          <w:sz w:val="24"/>
          <w:szCs w:val="24"/>
          <w:lang w:val="en-GB"/>
        </w:rPr>
        <w:t>A.7 Planned Role of Each VM</w:t>
      </w:r>
      <w:bookmarkEnd w:id="27"/>
      <w:r w:rsidRPr="00EE04A4">
        <w:rPr>
          <w:sz w:val="24"/>
          <w:szCs w:val="24"/>
          <w:lang w:val="en-GB"/>
        </w:rPr>
        <w:t> </w:t>
      </w:r>
    </w:p>
    <w:p w14:paraId="6EDD9C47" w14:textId="77777777" w:rsidR="006516B3" w:rsidRPr="006516B3" w:rsidRDefault="006516B3" w:rsidP="006516B3">
      <w:pPr>
        <w:rPr>
          <w:sz w:val="20"/>
          <w:szCs w:val="20"/>
          <w:lang w:val="en-GB"/>
        </w:rPr>
      </w:pPr>
      <w:r w:rsidRPr="006516B3">
        <w:rPr>
          <w:b/>
          <w:bCs/>
          <w:sz w:val="20"/>
          <w:szCs w:val="20"/>
          <w:lang w:val="en-GB"/>
        </w:rPr>
        <w:t>VM1 – LOG01</w:t>
      </w:r>
      <w:r w:rsidRPr="006516B3">
        <w:rPr>
          <w:sz w:val="20"/>
          <w:szCs w:val="20"/>
          <w:lang w:val="en-GB"/>
        </w:rPr>
        <w:t> </w:t>
      </w:r>
    </w:p>
    <w:p w14:paraId="46C1438F" w14:textId="77777777" w:rsidR="006516B3" w:rsidRPr="006516B3" w:rsidRDefault="006516B3" w:rsidP="006516B3">
      <w:pPr>
        <w:rPr>
          <w:sz w:val="20"/>
          <w:szCs w:val="20"/>
          <w:lang w:val="en-GB"/>
        </w:rPr>
      </w:pPr>
      <w:r w:rsidRPr="006516B3">
        <w:rPr>
          <w:sz w:val="20"/>
          <w:szCs w:val="20"/>
          <w:lang w:val="en-GB"/>
        </w:rPr>
        <w:t>This system acts as the central monitoring and analysis node. </w:t>
      </w:r>
    </w:p>
    <w:p w14:paraId="7F4990D9" w14:textId="77777777" w:rsidR="006516B3" w:rsidRPr="006516B3" w:rsidRDefault="006516B3" w:rsidP="006516B3">
      <w:pPr>
        <w:rPr>
          <w:sz w:val="20"/>
          <w:szCs w:val="20"/>
          <w:lang w:val="en-GB"/>
        </w:rPr>
      </w:pPr>
      <w:r w:rsidRPr="006516B3">
        <w:rPr>
          <w:sz w:val="20"/>
          <w:szCs w:val="20"/>
          <w:lang w:val="en-GB"/>
        </w:rPr>
        <w:t>Planned functions: </w:t>
      </w:r>
    </w:p>
    <w:p w14:paraId="4446D51C" w14:textId="77777777" w:rsidR="006516B3" w:rsidRPr="006516B3" w:rsidRDefault="006516B3" w:rsidP="006516B3">
      <w:pPr>
        <w:numPr>
          <w:ilvl w:val="0"/>
          <w:numId w:val="39"/>
        </w:numPr>
        <w:rPr>
          <w:sz w:val="20"/>
          <w:szCs w:val="20"/>
          <w:lang w:val="en-GB"/>
        </w:rPr>
      </w:pPr>
      <w:r w:rsidRPr="006516B3">
        <w:rPr>
          <w:sz w:val="20"/>
          <w:szCs w:val="20"/>
          <w:lang w:val="en-GB"/>
        </w:rPr>
        <w:t>collect logs from honeypots and hosts </w:t>
      </w:r>
    </w:p>
    <w:p w14:paraId="6C6A6BCF" w14:textId="77777777" w:rsidR="006516B3" w:rsidRPr="006516B3" w:rsidRDefault="006516B3" w:rsidP="006516B3">
      <w:pPr>
        <w:numPr>
          <w:ilvl w:val="0"/>
          <w:numId w:val="40"/>
        </w:numPr>
        <w:rPr>
          <w:sz w:val="20"/>
          <w:szCs w:val="20"/>
          <w:lang w:val="en-GB"/>
        </w:rPr>
      </w:pPr>
      <w:r w:rsidRPr="006516B3">
        <w:rPr>
          <w:sz w:val="20"/>
          <w:szCs w:val="20"/>
          <w:lang w:val="en-GB"/>
        </w:rPr>
        <w:t>store authentication and access records </w:t>
      </w:r>
    </w:p>
    <w:p w14:paraId="49B6DFD5" w14:textId="77777777" w:rsidR="006516B3" w:rsidRPr="006516B3" w:rsidRDefault="006516B3" w:rsidP="006516B3">
      <w:pPr>
        <w:numPr>
          <w:ilvl w:val="0"/>
          <w:numId w:val="41"/>
        </w:numPr>
        <w:rPr>
          <w:sz w:val="20"/>
          <w:szCs w:val="20"/>
          <w:lang w:val="en-GB"/>
        </w:rPr>
      </w:pPr>
      <w:r w:rsidRPr="006516B3">
        <w:rPr>
          <w:sz w:val="20"/>
          <w:szCs w:val="20"/>
          <w:lang w:val="en-GB"/>
        </w:rPr>
        <w:t>support manual timeline reconstruction </w:t>
      </w:r>
    </w:p>
    <w:p w14:paraId="07B5BD22" w14:textId="77777777" w:rsidR="006516B3" w:rsidRPr="006516B3" w:rsidRDefault="006516B3" w:rsidP="006516B3">
      <w:pPr>
        <w:numPr>
          <w:ilvl w:val="0"/>
          <w:numId w:val="42"/>
        </w:numPr>
        <w:rPr>
          <w:sz w:val="20"/>
          <w:szCs w:val="20"/>
          <w:lang w:val="en-GB"/>
        </w:rPr>
      </w:pPr>
      <w:r w:rsidRPr="006516B3">
        <w:rPr>
          <w:sz w:val="20"/>
          <w:szCs w:val="20"/>
          <w:lang w:val="en-GB"/>
        </w:rPr>
        <w:t>support ATT&amp;CK-oriented analysis </w:t>
      </w:r>
    </w:p>
    <w:p w14:paraId="62257127" w14:textId="77777777" w:rsidR="006516B3" w:rsidRPr="006516B3" w:rsidRDefault="006516B3" w:rsidP="006516B3">
      <w:pPr>
        <w:rPr>
          <w:sz w:val="20"/>
          <w:szCs w:val="20"/>
          <w:lang w:val="en-GB"/>
        </w:rPr>
      </w:pPr>
      <w:r w:rsidRPr="006516B3">
        <w:rPr>
          <w:sz w:val="20"/>
          <w:szCs w:val="20"/>
          <w:lang w:val="en-GB"/>
        </w:rPr>
        <w:t>This VM is feasible because the project only requires </w:t>
      </w:r>
      <w:r w:rsidRPr="006516B3">
        <w:rPr>
          <w:b/>
          <w:bCs/>
          <w:sz w:val="20"/>
          <w:szCs w:val="20"/>
          <w:lang w:val="en-GB"/>
        </w:rPr>
        <w:t>basic centralized telemetry</w:t>
      </w:r>
      <w:r w:rsidRPr="006516B3">
        <w:rPr>
          <w:sz w:val="20"/>
          <w:szCs w:val="20"/>
          <w:lang w:val="en-GB"/>
        </w:rPr>
        <w:t>, not a heavy enterprise SIEM deployment. </w:t>
      </w:r>
    </w:p>
    <w:p w14:paraId="5172E106" w14:textId="77777777" w:rsidR="006516B3" w:rsidRPr="006516B3" w:rsidRDefault="006516B3" w:rsidP="006516B3">
      <w:pPr>
        <w:rPr>
          <w:sz w:val="20"/>
          <w:szCs w:val="20"/>
          <w:lang w:val="en-GB"/>
        </w:rPr>
      </w:pPr>
      <w:r w:rsidRPr="006516B3">
        <w:rPr>
          <w:sz w:val="20"/>
          <w:szCs w:val="20"/>
          <w:lang w:val="en-GB"/>
        </w:rPr>
        <w:t> </w:t>
      </w:r>
    </w:p>
    <w:p w14:paraId="3F2F86AF" w14:textId="77777777" w:rsidR="006516B3" w:rsidRPr="006516B3" w:rsidRDefault="006516B3" w:rsidP="006516B3">
      <w:pPr>
        <w:rPr>
          <w:sz w:val="20"/>
          <w:szCs w:val="20"/>
          <w:lang w:val="en-GB"/>
        </w:rPr>
      </w:pPr>
      <w:r w:rsidRPr="006516B3">
        <w:rPr>
          <w:b/>
          <w:bCs/>
          <w:sz w:val="20"/>
          <w:szCs w:val="20"/>
          <w:lang w:val="en-GB"/>
        </w:rPr>
        <w:t>VM2 – TPOT01</w:t>
      </w:r>
      <w:r w:rsidRPr="006516B3">
        <w:rPr>
          <w:sz w:val="20"/>
          <w:szCs w:val="20"/>
          <w:lang w:val="en-GB"/>
        </w:rPr>
        <w:t> </w:t>
      </w:r>
    </w:p>
    <w:p w14:paraId="1D4EC9CF" w14:textId="77777777" w:rsidR="006516B3" w:rsidRPr="006516B3" w:rsidRDefault="006516B3" w:rsidP="006516B3">
      <w:pPr>
        <w:rPr>
          <w:sz w:val="20"/>
          <w:szCs w:val="20"/>
          <w:lang w:val="en-GB"/>
        </w:rPr>
      </w:pPr>
      <w:r w:rsidRPr="006516B3">
        <w:rPr>
          <w:sz w:val="20"/>
          <w:szCs w:val="20"/>
          <w:lang w:val="en-GB"/>
        </w:rPr>
        <w:lastRenderedPageBreak/>
        <w:t>This is the entry-facing deception node. </w:t>
      </w:r>
    </w:p>
    <w:p w14:paraId="72A0C2B1" w14:textId="77777777" w:rsidR="006516B3" w:rsidRPr="006516B3" w:rsidRDefault="006516B3" w:rsidP="006516B3">
      <w:pPr>
        <w:rPr>
          <w:sz w:val="20"/>
          <w:szCs w:val="20"/>
          <w:lang w:val="en-GB"/>
        </w:rPr>
      </w:pPr>
      <w:r w:rsidRPr="006516B3">
        <w:rPr>
          <w:sz w:val="20"/>
          <w:szCs w:val="20"/>
          <w:lang w:val="en-GB"/>
        </w:rPr>
        <w:t>Planned functions: </w:t>
      </w:r>
    </w:p>
    <w:p w14:paraId="1C59FEDB" w14:textId="77777777" w:rsidR="006516B3" w:rsidRPr="006516B3" w:rsidRDefault="006516B3" w:rsidP="006516B3">
      <w:pPr>
        <w:numPr>
          <w:ilvl w:val="0"/>
          <w:numId w:val="43"/>
        </w:numPr>
        <w:rPr>
          <w:sz w:val="20"/>
          <w:szCs w:val="20"/>
          <w:lang w:val="en-GB"/>
        </w:rPr>
      </w:pPr>
      <w:r w:rsidRPr="006516B3">
        <w:rPr>
          <w:sz w:val="20"/>
          <w:szCs w:val="20"/>
          <w:lang w:val="en-GB"/>
        </w:rPr>
        <w:t>host T-Pot CE services </w:t>
      </w:r>
    </w:p>
    <w:p w14:paraId="4392E975" w14:textId="77777777" w:rsidR="006516B3" w:rsidRPr="006516B3" w:rsidRDefault="006516B3" w:rsidP="006516B3">
      <w:pPr>
        <w:numPr>
          <w:ilvl w:val="0"/>
          <w:numId w:val="44"/>
        </w:numPr>
        <w:rPr>
          <w:sz w:val="20"/>
          <w:szCs w:val="20"/>
          <w:lang w:val="en-GB"/>
        </w:rPr>
      </w:pPr>
      <w:r w:rsidRPr="006516B3">
        <w:rPr>
          <w:sz w:val="20"/>
          <w:szCs w:val="20"/>
          <w:lang w:val="en-GB"/>
        </w:rPr>
        <w:t>capture scans and login attempts </w:t>
      </w:r>
    </w:p>
    <w:p w14:paraId="7612F56F" w14:textId="77777777" w:rsidR="006516B3" w:rsidRPr="006516B3" w:rsidRDefault="006516B3" w:rsidP="006516B3">
      <w:pPr>
        <w:numPr>
          <w:ilvl w:val="0"/>
          <w:numId w:val="45"/>
        </w:numPr>
        <w:rPr>
          <w:sz w:val="20"/>
          <w:szCs w:val="20"/>
          <w:lang w:val="en-GB"/>
        </w:rPr>
      </w:pPr>
      <w:r w:rsidRPr="006516B3">
        <w:rPr>
          <w:sz w:val="20"/>
          <w:szCs w:val="20"/>
          <w:lang w:val="en-GB"/>
        </w:rPr>
        <w:t>log initial attacker interaction </w:t>
      </w:r>
    </w:p>
    <w:p w14:paraId="505E8B8C" w14:textId="77777777" w:rsidR="006516B3" w:rsidRPr="006516B3" w:rsidRDefault="006516B3" w:rsidP="006516B3">
      <w:pPr>
        <w:rPr>
          <w:sz w:val="20"/>
          <w:szCs w:val="20"/>
          <w:lang w:val="en-GB"/>
        </w:rPr>
      </w:pPr>
      <w:r w:rsidRPr="006516B3">
        <w:rPr>
          <w:sz w:val="20"/>
          <w:szCs w:val="20"/>
          <w:lang w:val="en-GB"/>
        </w:rPr>
        <w:t>This is one of the more resource-intensive VMs, which is why it is assigned the highest RAM allocation. </w:t>
      </w:r>
    </w:p>
    <w:p w14:paraId="561C6D2C" w14:textId="77777777" w:rsidR="006516B3" w:rsidRPr="006516B3" w:rsidRDefault="006516B3" w:rsidP="006516B3">
      <w:pPr>
        <w:rPr>
          <w:sz w:val="20"/>
          <w:szCs w:val="20"/>
          <w:lang w:val="en-GB"/>
        </w:rPr>
      </w:pPr>
      <w:r w:rsidRPr="006516B3">
        <w:rPr>
          <w:sz w:val="20"/>
          <w:szCs w:val="20"/>
          <w:lang w:val="en-GB"/>
        </w:rPr>
        <w:t>Manageability is still reasonable because it consolidates multiple network deception services into one host. </w:t>
      </w:r>
    </w:p>
    <w:p w14:paraId="1B951FBB" w14:textId="77777777" w:rsidR="006516B3" w:rsidRPr="006516B3" w:rsidRDefault="006516B3" w:rsidP="006516B3">
      <w:pPr>
        <w:rPr>
          <w:sz w:val="20"/>
          <w:szCs w:val="20"/>
          <w:lang w:val="en-GB"/>
        </w:rPr>
      </w:pPr>
      <w:r w:rsidRPr="006516B3">
        <w:rPr>
          <w:sz w:val="20"/>
          <w:szCs w:val="20"/>
          <w:lang w:val="en-GB"/>
        </w:rPr>
        <w:t> </w:t>
      </w:r>
    </w:p>
    <w:p w14:paraId="42EF0E3E" w14:textId="77777777" w:rsidR="006516B3" w:rsidRPr="006516B3" w:rsidRDefault="006516B3" w:rsidP="006516B3">
      <w:pPr>
        <w:rPr>
          <w:sz w:val="20"/>
          <w:szCs w:val="20"/>
          <w:lang w:val="en-GB"/>
        </w:rPr>
      </w:pPr>
      <w:r w:rsidRPr="006516B3">
        <w:rPr>
          <w:b/>
          <w:bCs/>
          <w:sz w:val="20"/>
          <w:szCs w:val="20"/>
          <w:lang w:val="en-GB"/>
        </w:rPr>
        <w:t>VM3 – DC01</w:t>
      </w:r>
      <w:r w:rsidRPr="006516B3">
        <w:rPr>
          <w:sz w:val="20"/>
          <w:szCs w:val="20"/>
          <w:lang w:val="en-GB"/>
        </w:rPr>
        <w:t> </w:t>
      </w:r>
    </w:p>
    <w:p w14:paraId="68023B09" w14:textId="77777777" w:rsidR="006516B3" w:rsidRPr="006516B3" w:rsidRDefault="006516B3" w:rsidP="006516B3">
      <w:pPr>
        <w:rPr>
          <w:sz w:val="20"/>
          <w:szCs w:val="20"/>
          <w:lang w:val="en-GB"/>
        </w:rPr>
      </w:pPr>
      <w:r w:rsidRPr="006516B3">
        <w:rPr>
          <w:sz w:val="20"/>
          <w:szCs w:val="20"/>
          <w:lang w:val="en-GB"/>
        </w:rPr>
        <w:t>This system provides a minimal Active Directory environment. </w:t>
      </w:r>
    </w:p>
    <w:p w14:paraId="389FB24B" w14:textId="77777777" w:rsidR="006516B3" w:rsidRPr="006516B3" w:rsidRDefault="006516B3" w:rsidP="006516B3">
      <w:pPr>
        <w:rPr>
          <w:sz w:val="20"/>
          <w:szCs w:val="20"/>
          <w:lang w:val="en-GB"/>
        </w:rPr>
      </w:pPr>
      <w:r w:rsidRPr="006516B3">
        <w:rPr>
          <w:sz w:val="20"/>
          <w:szCs w:val="20"/>
          <w:lang w:val="en-GB"/>
        </w:rPr>
        <w:t>Planned functions: </w:t>
      </w:r>
    </w:p>
    <w:p w14:paraId="6187C1E8" w14:textId="77777777" w:rsidR="006516B3" w:rsidRPr="006516B3" w:rsidRDefault="006516B3" w:rsidP="006516B3">
      <w:pPr>
        <w:numPr>
          <w:ilvl w:val="0"/>
          <w:numId w:val="46"/>
        </w:numPr>
        <w:rPr>
          <w:sz w:val="20"/>
          <w:szCs w:val="20"/>
          <w:lang w:val="en-GB"/>
        </w:rPr>
      </w:pPr>
      <w:r w:rsidRPr="006516B3">
        <w:rPr>
          <w:sz w:val="20"/>
          <w:szCs w:val="20"/>
          <w:lang w:val="en-GB"/>
        </w:rPr>
        <w:t>domain services </w:t>
      </w:r>
    </w:p>
    <w:p w14:paraId="3026D93E" w14:textId="77777777" w:rsidR="006516B3" w:rsidRPr="006516B3" w:rsidRDefault="006516B3" w:rsidP="006516B3">
      <w:pPr>
        <w:numPr>
          <w:ilvl w:val="0"/>
          <w:numId w:val="47"/>
        </w:numPr>
        <w:rPr>
          <w:sz w:val="20"/>
          <w:szCs w:val="20"/>
          <w:lang w:val="en-GB"/>
        </w:rPr>
      </w:pPr>
      <w:r w:rsidRPr="006516B3">
        <w:rPr>
          <w:sz w:val="20"/>
          <w:szCs w:val="20"/>
          <w:lang w:val="en-GB"/>
        </w:rPr>
        <w:t>user and service account simulation </w:t>
      </w:r>
    </w:p>
    <w:p w14:paraId="5D68F1F1" w14:textId="77777777" w:rsidR="006516B3" w:rsidRPr="006516B3" w:rsidRDefault="006516B3" w:rsidP="006516B3">
      <w:pPr>
        <w:numPr>
          <w:ilvl w:val="0"/>
          <w:numId w:val="48"/>
        </w:numPr>
        <w:rPr>
          <w:sz w:val="20"/>
          <w:szCs w:val="20"/>
          <w:lang w:val="en-GB"/>
        </w:rPr>
      </w:pPr>
      <w:r w:rsidRPr="006516B3">
        <w:rPr>
          <w:sz w:val="20"/>
          <w:szCs w:val="20"/>
          <w:lang w:val="en-GB"/>
        </w:rPr>
        <w:t>selected deceptive AD objects or relationships </w:t>
      </w:r>
    </w:p>
    <w:p w14:paraId="1E16A343" w14:textId="77777777" w:rsidR="006516B3" w:rsidRPr="006516B3" w:rsidRDefault="006516B3" w:rsidP="006516B3">
      <w:pPr>
        <w:rPr>
          <w:sz w:val="20"/>
          <w:szCs w:val="20"/>
          <w:lang w:val="en-GB"/>
        </w:rPr>
      </w:pPr>
      <w:r w:rsidRPr="006516B3">
        <w:rPr>
          <w:sz w:val="20"/>
          <w:szCs w:val="20"/>
          <w:lang w:val="en-GB"/>
        </w:rPr>
        <w:t>This component may appear challenging, but it is manageable because the plan uses </w:t>
      </w:r>
      <w:r w:rsidRPr="006516B3">
        <w:rPr>
          <w:b/>
          <w:bCs/>
          <w:sz w:val="20"/>
          <w:szCs w:val="20"/>
          <w:lang w:val="en-GB"/>
        </w:rPr>
        <w:t>GOAD as the base</w:t>
      </w:r>
      <w:r w:rsidRPr="006516B3">
        <w:rPr>
          <w:sz w:val="20"/>
          <w:szCs w:val="20"/>
          <w:lang w:val="en-GB"/>
        </w:rPr>
        <w:t>, reducing setup complexity significantly. </w:t>
      </w:r>
    </w:p>
    <w:p w14:paraId="65820CB7" w14:textId="77777777" w:rsidR="006516B3" w:rsidRPr="006516B3" w:rsidRDefault="006516B3" w:rsidP="006516B3">
      <w:pPr>
        <w:rPr>
          <w:sz w:val="20"/>
          <w:szCs w:val="20"/>
          <w:lang w:val="en-GB"/>
        </w:rPr>
      </w:pPr>
      <w:r w:rsidRPr="006516B3">
        <w:rPr>
          <w:sz w:val="20"/>
          <w:szCs w:val="20"/>
          <w:lang w:val="en-GB"/>
        </w:rPr>
        <w:t> </w:t>
      </w:r>
    </w:p>
    <w:p w14:paraId="492EBE58" w14:textId="77777777" w:rsidR="006516B3" w:rsidRPr="006516B3" w:rsidRDefault="006516B3" w:rsidP="006516B3">
      <w:pPr>
        <w:rPr>
          <w:sz w:val="20"/>
          <w:szCs w:val="20"/>
          <w:lang w:val="en-GB"/>
        </w:rPr>
      </w:pPr>
      <w:r w:rsidRPr="006516B3">
        <w:rPr>
          <w:b/>
          <w:bCs/>
          <w:sz w:val="20"/>
          <w:szCs w:val="20"/>
          <w:lang w:val="en-GB"/>
        </w:rPr>
        <w:t>VM4 – WS01</w:t>
      </w:r>
      <w:r w:rsidRPr="006516B3">
        <w:rPr>
          <w:sz w:val="20"/>
          <w:szCs w:val="20"/>
          <w:lang w:val="en-GB"/>
        </w:rPr>
        <w:t> </w:t>
      </w:r>
    </w:p>
    <w:p w14:paraId="21490518" w14:textId="77777777" w:rsidR="006516B3" w:rsidRPr="006516B3" w:rsidRDefault="006516B3" w:rsidP="006516B3">
      <w:pPr>
        <w:rPr>
          <w:sz w:val="20"/>
          <w:szCs w:val="20"/>
          <w:lang w:val="en-GB"/>
        </w:rPr>
      </w:pPr>
      <w:r w:rsidRPr="006516B3">
        <w:rPr>
          <w:sz w:val="20"/>
          <w:szCs w:val="20"/>
          <w:lang w:val="en-GB"/>
        </w:rPr>
        <w:t>This workstation supports host-level observation. </w:t>
      </w:r>
    </w:p>
    <w:p w14:paraId="09553C5E" w14:textId="77777777" w:rsidR="006516B3" w:rsidRPr="006516B3" w:rsidRDefault="006516B3" w:rsidP="006516B3">
      <w:pPr>
        <w:rPr>
          <w:sz w:val="20"/>
          <w:szCs w:val="20"/>
          <w:lang w:val="en-GB"/>
        </w:rPr>
      </w:pPr>
      <w:r w:rsidRPr="006516B3">
        <w:rPr>
          <w:sz w:val="20"/>
          <w:szCs w:val="20"/>
          <w:lang w:val="en-GB"/>
        </w:rPr>
        <w:t>Planned functions: </w:t>
      </w:r>
    </w:p>
    <w:p w14:paraId="25F9A30A" w14:textId="77777777" w:rsidR="006516B3" w:rsidRPr="006516B3" w:rsidRDefault="006516B3" w:rsidP="006516B3">
      <w:pPr>
        <w:numPr>
          <w:ilvl w:val="0"/>
          <w:numId w:val="49"/>
        </w:numPr>
        <w:rPr>
          <w:sz w:val="20"/>
          <w:szCs w:val="20"/>
          <w:lang w:val="en-GB"/>
        </w:rPr>
      </w:pPr>
      <w:r w:rsidRPr="006516B3">
        <w:rPr>
          <w:sz w:val="20"/>
          <w:szCs w:val="20"/>
          <w:lang w:val="en-GB"/>
        </w:rPr>
        <w:t>simulate a user endpoint </w:t>
      </w:r>
    </w:p>
    <w:p w14:paraId="74F075A5" w14:textId="77777777" w:rsidR="006516B3" w:rsidRPr="006516B3" w:rsidRDefault="006516B3" w:rsidP="006516B3">
      <w:pPr>
        <w:numPr>
          <w:ilvl w:val="0"/>
          <w:numId w:val="50"/>
        </w:numPr>
        <w:rPr>
          <w:sz w:val="20"/>
          <w:szCs w:val="20"/>
          <w:lang w:val="en-GB"/>
        </w:rPr>
      </w:pPr>
      <w:r w:rsidRPr="006516B3">
        <w:rPr>
          <w:sz w:val="20"/>
          <w:szCs w:val="20"/>
          <w:lang w:val="en-GB"/>
        </w:rPr>
        <w:t>contain planted files and decoy notes </w:t>
      </w:r>
    </w:p>
    <w:p w14:paraId="47DE31ED" w14:textId="77777777" w:rsidR="006516B3" w:rsidRPr="006516B3" w:rsidRDefault="006516B3" w:rsidP="006516B3">
      <w:pPr>
        <w:numPr>
          <w:ilvl w:val="0"/>
          <w:numId w:val="51"/>
        </w:numPr>
        <w:rPr>
          <w:sz w:val="20"/>
          <w:szCs w:val="20"/>
          <w:lang w:val="en-GB"/>
        </w:rPr>
      </w:pPr>
      <w:r w:rsidRPr="006516B3">
        <w:rPr>
          <w:sz w:val="20"/>
          <w:szCs w:val="20"/>
          <w:lang w:val="en-GB"/>
        </w:rPr>
        <w:t>provide a believable exploration target </w:t>
      </w:r>
    </w:p>
    <w:p w14:paraId="322E3C06" w14:textId="77777777" w:rsidR="006516B3" w:rsidRPr="006516B3" w:rsidRDefault="006516B3" w:rsidP="006516B3">
      <w:pPr>
        <w:rPr>
          <w:sz w:val="20"/>
          <w:szCs w:val="20"/>
          <w:lang w:val="en-GB"/>
        </w:rPr>
      </w:pPr>
      <w:r w:rsidRPr="006516B3">
        <w:rPr>
          <w:sz w:val="20"/>
          <w:szCs w:val="20"/>
          <w:lang w:val="en-GB"/>
        </w:rPr>
        <w:t>This VM does not require heavy services, so moderate resources are sufficient. </w:t>
      </w:r>
    </w:p>
    <w:p w14:paraId="32C16D60" w14:textId="77777777" w:rsidR="006516B3" w:rsidRPr="006516B3" w:rsidRDefault="006516B3" w:rsidP="006516B3">
      <w:pPr>
        <w:rPr>
          <w:sz w:val="20"/>
          <w:szCs w:val="20"/>
          <w:lang w:val="en-GB"/>
        </w:rPr>
      </w:pPr>
      <w:r w:rsidRPr="006516B3">
        <w:rPr>
          <w:sz w:val="20"/>
          <w:szCs w:val="20"/>
          <w:lang w:val="en-GB"/>
        </w:rPr>
        <w:t> </w:t>
      </w:r>
    </w:p>
    <w:p w14:paraId="418DC262" w14:textId="77777777" w:rsidR="006516B3" w:rsidRPr="006516B3" w:rsidRDefault="006516B3" w:rsidP="006516B3">
      <w:pPr>
        <w:rPr>
          <w:sz w:val="20"/>
          <w:szCs w:val="20"/>
          <w:lang w:val="en-GB"/>
        </w:rPr>
      </w:pPr>
      <w:r w:rsidRPr="006516B3">
        <w:rPr>
          <w:b/>
          <w:bCs/>
          <w:sz w:val="20"/>
          <w:szCs w:val="20"/>
          <w:lang w:val="en-GB"/>
        </w:rPr>
        <w:t>VM5 – FS01</w:t>
      </w:r>
      <w:r w:rsidRPr="006516B3">
        <w:rPr>
          <w:sz w:val="20"/>
          <w:szCs w:val="20"/>
          <w:lang w:val="en-GB"/>
        </w:rPr>
        <w:t> </w:t>
      </w:r>
    </w:p>
    <w:p w14:paraId="76670084" w14:textId="77777777" w:rsidR="006516B3" w:rsidRPr="006516B3" w:rsidRDefault="006516B3" w:rsidP="006516B3">
      <w:pPr>
        <w:rPr>
          <w:sz w:val="20"/>
          <w:szCs w:val="20"/>
          <w:lang w:val="en-GB"/>
        </w:rPr>
      </w:pPr>
      <w:r w:rsidRPr="006516B3">
        <w:rPr>
          <w:sz w:val="20"/>
          <w:szCs w:val="20"/>
          <w:lang w:val="en-GB"/>
        </w:rPr>
        <w:t>This system acts as the internal resource server. </w:t>
      </w:r>
    </w:p>
    <w:p w14:paraId="688BBCC4" w14:textId="77777777" w:rsidR="006516B3" w:rsidRPr="006516B3" w:rsidRDefault="006516B3" w:rsidP="006516B3">
      <w:pPr>
        <w:rPr>
          <w:sz w:val="20"/>
          <w:szCs w:val="20"/>
          <w:lang w:val="en-GB"/>
        </w:rPr>
      </w:pPr>
      <w:r w:rsidRPr="006516B3">
        <w:rPr>
          <w:sz w:val="20"/>
          <w:szCs w:val="20"/>
          <w:lang w:val="en-GB"/>
        </w:rPr>
        <w:t>Planned functions: </w:t>
      </w:r>
    </w:p>
    <w:p w14:paraId="53D58BEF" w14:textId="77777777" w:rsidR="006516B3" w:rsidRPr="006516B3" w:rsidRDefault="006516B3" w:rsidP="006516B3">
      <w:pPr>
        <w:numPr>
          <w:ilvl w:val="0"/>
          <w:numId w:val="52"/>
        </w:numPr>
        <w:rPr>
          <w:sz w:val="20"/>
          <w:szCs w:val="20"/>
          <w:lang w:val="en-GB"/>
        </w:rPr>
      </w:pPr>
      <w:r w:rsidRPr="006516B3">
        <w:rPr>
          <w:sz w:val="20"/>
          <w:szCs w:val="20"/>
          <w:lang w:val="en-GB"/>
        </w:rPr>
        <w:t>host shared folders </w:t>
      </w:r>
    </w:p>
    <w:p w14:paraId="42663CC5" w14:textId="77777777" w:rsidR="006516B3" w:rsidRPr="006516B3" w:rsidRDefault="006516B3" w:rsidP="006516B3">
      <w:pPr>
        <w:numPr>
          <w:ilvl w:val="0"/>
          <w:numId w:val="53"/>
        </w:numPr>
        <w:rPr>
          <w:sz w:val="20"/>
          <w:szCs w:val="20"/>
          <w:lang w:val="en-GB"/>
        </w:rPr>
      </w:pPr>
      <w:r w:rsidRPr="006516B3">
        <w:rPr>
          <w:sz w:val="20"/>
          <w:szCs w:val="20"/>
          <w:lang w:val="en-GB"/>
        </w:rPr>
        <w:lastRenderedPageBreak/>
        <w:t>contain decoy documents </w:t>
      </w:r>
    </w:p>
    <w:p w14:paraId="67362F73" w14:textId="77777777" w:rsidR="006516B3" w:rsidRPr="006516B3" w:rsidRDefault="006516B3" w:rsidP="006516B3">
      <w:pPr>
        <w:numPr>
          <w:ilvl w:val="0"/>
          <w:numId w:val="54"/>
        </w:numPr>
        <w:rPr>
          <w:sz w:val="20"/>
          <w:szCs w:val="20"/>
          <w:lang w:val="en-GB"/>
        </w:rPr>
      </w:pPr>
      <w:r w:rsidRPr="006516B3">
        <w:rPr>
          <w:sz w:val="20"/>
          <w:szCs w:val="20"/>
          <w:lang w:val="en-GB"/>
        </w:rPr>
        <w:t>expose planted credentials or references </w:t>
      </w:r>
    </w:p>
    <w:p w14:paraId="24C73F79" w14:textId="77777777" w:rsidR="006516B3" w:rsidRPr="006516B3" w:rsidRDefault="006516B3" w:rsidP="006516B3">
      <w:pPr>
        <w:numPr>
          <w:ilvl w:val="0"/>
          <w:numId w:val="55"/>
        </w:numPr>
        <w:rPr>
          <w:sz w:val="20"/>
          <w:szCs w:val="20"/>
          <w:lang w:val="en-GB"/>
        </w:rPr>
      </w:pPr>
      <w:r w:rsidRPr="006516B3">
        <w:rPr>
          <w:sz w:val="20"/>
          <w:szCs w:val="20"/>
          <w:lang w:val="en-GB"/>
        </w:rPr>
        <w:t>encourage attacker browsing and movement </w:t>
      </w:r>
    </w:p>
    <w:p w14:paraId="0ADABFA1" w14:textId="77777777" w:rsidR="006516B3" w:rsidRPr="006516B3" w:rsidRDefault="006516B3" w:rsidP="006516B3">
      <w:pPr>
        <w:rPr>
          <w:sz w:val="20"/>
          <w:szCs w:val="20"/>
          <w:lang w:val="en-GB"/>
        </w:rPr>
      </w:pPr>
      <w:r w:rsidRPr="006516B3">
        <w:rPr>
          <w:sz w:val="20"/>
          <w:szCs w:val="20"/>
          <w:lang w:val="en-GB"/>
        </w:rPr>
        <w:t>This VM is strategically important because it can naturally bridge host deception and data-level deception. </w:t>
      </w:r>
    </w:p>
    <w:p w14:paraId="04F63F96" w14:textId="77777777" w:rsidR="006516B3" w:rsidRPr="006516B3" w:rsidRDefault="006516B3" w:rsidP="006516B3">
      <w:pPr>
        <w:rPr>
          <w:sz w:val="20"/>
          <w:szCs w:val="20"/>
          <w:lang w:val="en-GB"/>
        </w:rPr>
      </w:pPr>
      <w:r w:rsidRPr="006516B3">
        <w:rPr>
          <w:sz w:val="20"/>
          <w:szCs w:val="20"/>
          <w:lang w:val="en-GB"/>
        </w:rPr>
        <w:t> </w:t>
      </w:r>
    </w:p>
    <w:p w14:paraId="75F20487" w14:textId="77777777" w:rsidR="006516B3" w:rsidRPr="006516B3" w:rsidRDefault="006516B3" w:rsidP="006516B3">
      <w:pPr>
        <w:rPr>
          <w:sz w:val="20"/>
          <w:szCs w:val="20"/>
          <w:lang w:val="en-GB"/>
        </w:rPr>
      </w:pPr>
      <w:r w:rsidRPr="006516B3">
        <w:rPr>
          <w:b/>
          <w:bCs/>
          <w:sz w:val="20"/>
          <w:szCs w:val="20"/>
          <w:lang w:val="en-GB"/>
        </w:rPr>
        <w:t>VM6 – ADM01 (optional)</w:t>
      </w:r>
      <w:r w:rsidRPr="006516B3">
        <w:rPr>
          <w:sz w:val="20"/>
          <w:szCs w:val="20"/>
          <w:lang w:val="en-GB"/>
        </w:rPr>
        <w:t> </w:t>
      </w:r>
    </w:p>
    <w:p w14:paraId="60A4A13B" w14:textId="77777777" w:rsidR="006516B3" w:rsidRPr="006516B3" w:rsidRDefault="006516B3" w:rsidP="006516B3">
      <w:pPr>
        <w:rPr>
          <w:sz w:val="20"/>
          <w:szCs w:val="20"/>
          <w:lang w:val="en-GB"/>
        </w:rPr>
      </w:pPr>
      <w:r w:rsidRPr="006516B3">
        <w:rPr>
          <w:sz w:val="20"/>
          <w:szCs w:val="20"/>
          <w:lang w:val="en-GB"/>
        </w:rPr>
        <w:t>This optional VM improves realism and supports additional lateral movement paths. </w:t>
      </w:r>
    </w:p>
    <w:p w14:paraId="26CA4DBF" w14:textId="77777777" w:rsidR="006516B3" w:rsidRPr="006516B3" w:rsidRDefault="006516B3" w:rsidP="006516B3">
      <w:pPr>
        <w:rPr>
          <w:sz w:val="20"/>
          <w:szCs w:val="20"/>
          <w:lang w:val="en-GB"/>
        </w:rPr>
      </w:pPr>
      <w:r w:rsidRPr="006516B3">
        <w:rPr>
          <w:sz w:val="20"/>
          <w:szCs w:val="20"/>
          <w:lang w:val="en-GB"/>
        </w:rPr>
        <w:t>Possible functions: </w:t>
      </w:r>
    </w:p>
    <w:p w14:paraId="3A154EC9" w14:textId="77777777" w:rsidR="006516B3" w:rsidRPr="006516B3" w:rsidRDefault="006516B3" w:rsidP="006516B3">
      <w:pPr>
        <w:numPr>
          <w:ilvl w:val="0"/>
          <w:numId w:val="56"/>
        </w:numPr>
        <w:rPr>
          <w:sz w:val="20"/>
          <w:szCs w:val="20"/>
          <w:lang w:val="en-GB"/>
        </w:rPr>
      </w:pPr>
      <w:r w:rsidRPr="006516B3">
        <w:rPr>
          <w:sz w:val="20"/>
          <w:szCs w:val="20"/>
          <w:lang w:val="en-GB"/>
        </w:rPr>
        <w:t>admin-themed scripts </w:t>
      </w:r>
    </w:p>
    <w:p w14:paraId="5E7C49E9" w14:textId="77777777" w:rsidR="006516B3" w:rsidRPr="006516B3" w:rsidRDefault="006516B3" w:rsidP="006516B3">
      <w:pPr>
        <w:numPr>
          <w:ilvl w:val="0"/>
          <w:numId w:val="57"/>
        </w:numPr>
        <w:rPr>
          <w:sz w:val="20"/>
          <w:szCs w:val="20"/>
          <w:lang w:val="en-GB"/>
        </w:rPr>
      </w:pPr>
      <w:r w:rsidRPr="006516B3">
        <w:rPr>
          <w:sz w:val="20"/>
          <w:szCs w:val="20"/>
          <w:lang w:val="en-GB"/>
        </w:rPr>
        <w:t>backup-related decoys </w:t>
      </w:r>
    </w:p>
    <w:p w14:paraId="612C6821" w14:textId="77777777" w:rsidR="006516B3" w:rsidRPr="006516B3" w:rsidRDefault="006516B3" w:rsidP="006516B3">
      <w:pPr>
        <w:numPr>
          <w:ilvl w:val="0"/>
          <w:numId w:val="58"/>
        </w:numPr>
        <w:rPr>
          <w:sz w:val="20"/>
          <w:szCs w:val="20"/>
          <w:lang w:val="en-GB"/>
        </w:rPr>
      </w:pPr>
      <w:r w:rsidRPr="006516B3">
        <w:rPr>
          <w:sz w:val="20"/>
          <w:szCs w:val="20"/>
          <w:lang w:val="en-GB"/>
        </w:rPr>
        <w:t>extra credential artifacts </w:t>
      </w:r>
    </w:p>
    <w:p w14:paraId="7FA396D2" w14:textId="77777777" w:rsidR="006516B3" w:rsidRPr="006516B3" w:rsidRDefault="006516B3" w:rsidP="006516B3">
      <w:pPr>
        <w:numPr>
          <w:ilvl w:val="0"/>
          <w:numId w:val="59"/>
        </w:numPr>
        <w:rPr>
          <w:sz w:val="20"/>
          <w:szCs w:val="20"/>
          <w:lang w:val="en-GB"/>
        </w:rPr>
      </w:pPr>
      <w:r w:rsidRPr="006516B3">
        <w:rPr>
          <w:sz w:val="20"/>
          <w:szCs w:val="20"/>
          <w:lang w:val="en-GB"/>
        </w:rPr>
        <w:t>additional decision points for attacker path selection </w:t>
      </w:r>
    </w:p>
    <w:p w14:paraId="41DDF884" w14:textId="77777777" w:rsidR="006516B3" w:rsidRPr="006516B3" w:rsidRDefault="006516B3" w:rsidP="006516B3">
      <w:pPr>
        <w:rPr>
          <w:sz w:val="20"/>
          <w:szCs w:val="20"/>
          <w:lang w:val="en-GB"/>
        </w:rPr>
      </w:pPr>
      <w:r w:rsidRPr="006516B3">
        <w:rPr>
          <w:sz w:val="20"/>
          <w:szCs w:val="20"/>
          <w:lang w:val="en-GB"/>
        </w:rPr>
        <w:t>This VM should be deployed only if memory usage remains stable after baseline testing. </w:t>
      </w:r>
    </w:p>
    <w:p w14:paraId="7B93AE1A" w14:textId="77777777" w:rsidR="006516B3" w:rsidRPr="006516B3" w:rsidRDefault="006516B3" w:rsidP="006516B3">
      <w:pPr>
        <w:rPr>
          <w:sz w:val="20"/>
          <w:szCs w:val="20"/>
          <w:lang w:val="en-GB"/>
        </w:rPr>
      </w:pPr>
      <w:r w:rsidRPr="006516B3">
        <w:rPr>
          <w:sz w:val="20"/>
          <w:szCs w:val="20"/>
          <w:lang w:val="en-GB"/>
        </w:rPr>
        <w:t> </w:t>
      </w:r>
    </w:p>
    <w:p w14:paraId="6B8B0697" w14:textId="77777777" w:rsidR="006516B3" w:rsidRPr="00EE04A4" w:rsidRDefault="006516B3" w:rsidP="00535583">
      <w:pPr>
        <w:pStyle w:val="Heading2"/>
        <w:rPr>
          <w:sz w:val="24"/>
          <w:szCs w:val="24"/>
          <w:lang w:val="en-GB"/>
        </w:rPr>
      </w:pPr>
      <w:bookmarkStart w:id="28" w:name="_Toc224576462"/>
      <w:r w:rsidRPr="00EE04A4">
        <w:rPr>
          <w:sz w:val="24"/>
          <w:szCs w:val="24"/>
          <w:lang w:val="en-GB"/>
        </w:rPr>
        <w:t>A.8 Deception Asset Placement Plan</w:t>
      </w:r>
      <w:bookmarkEnd w:id="28"/>
      <w:r w:rsidRPr="00EE04A4">
        <w:rPr>
          <w:sz w:val="24"/>
          <w:szCs w:val="24"/>
          <w:lang w:val="en-GB"/>
        </w:rPr>
        <w:t> </w:t>
      </w:r>
    </w:p>
    <w:p w14:paraId="4F88C577" w14:textId="77777777" w:rsidR="006516B3" w:rsidRPr="006516B3" w:rsidRDefault="006516B3" w:rsidP="006516B3">
      <w:pPr>
        <w:rPr>
          <w:sz w:val="20"/>
          <w:szCs w:val="20"/>
          <w:lang w:val="en-GB"/>
        </w:rPr>
      </w:pPr>
      <w:r w:rsidRPr="006516B3">
        <w:rPr>
          <w:sz w:val="20"/>
          <w:szCs w:val="20"/>
          <w:lang w:val="en-GB"/>
        </w:rPr>
        <w:t>To make the system experimentally useful, decoy assets should be distributed across the environment. </w:t>
      </w:r>
    </w:p>
    <w:p w14:paraId="4D0C54C0" w14:textId="77777777" w:rsidR="006516B3" w:rsidRPr="006516B3" w:rsidRDefault="006516B3" w:rsidP="006516B3">
      <w:pPr>
        <w:rPr>
          <w:sz w:val="20"/>
          <w:szCs w:val="20"/>
          <w:lang w:val="en-GB"/>
        </w:rPr>
      </w:pPr>
      <w:r w:rsidRPr="006516B3">
        <w:rPr>
          <w:b/>
          <w:bCs/>
          <w:sz w:val="20"/>
          <w:szCs w:val="20"/>
          <w:lang w:val="en-GB"/>
        </w:rPr>
        <w:t>On TPOT01</w:t>
      </w:r>
      <w:r w:rsidRPr="006516B3">
        <w:rPr>
          <w:sz w:val="20"/>
          <w:szCs w:val="20"/>
          <w:lang w:val="en-GB"/>
        </w:rPr>
        <w:t> </w:t>
      </w:r>
    </w:p>
    <w:p w14:paraId="6D1C2084" w14:textId="77777777" w:rsidR="006516B3" w:rsidRPr="006516B3" w:rsidRDefault="006516B3" w:rsidP="006516B3">
      <w:pPr>
        <w:numPr>
          <w:ilvl w:val="0"/>
          <w:numId w:val="60"/>
        </w:numPr>
        <w:rPr>
          <w:sz w:val="20"/>
          <w:szCs w:val="20"/>
          <w:lang w:val="en-GB"/>
        </w:rPr>
      </w:pPr>
      <w:r w:rsidRPr="006516B3">
        <w:rPr>
          <w:sz w:val="20"/>
          <w:szCs w:val="20"/>
          <w:lang w:val="en-GB"/>
        </w:rPr>
        <w:t>exposed service banners </w:t>
      </w:r>
    </w:p>
    <w:p w14:paraId="6B184ED4" w14:textId="77777777" w:rsidR="006516B3" w:rsidRPr="006516B3" w:rsidRDefault="006516B3" w:rsidP="006516B3">
      <w:pPr>
        <w:numPr>
          <w:ilvl w:val="0"/>
          <w:numId w:val="61"/>
        </w:numPr>
        <w:rPr>
          <w:sz w:val="20"/>
          <w:szCs w:val="20"/>
          <w:lang w:val="en-GB"/>
        </w:rPr>
      </w:pPr>
      <w:r w:rsidRPr="006516B3">
        <w:rPr>
          <w:sz w:val="20"/>
          <w:szCs w:val="20"/>
          <w:lang w:val="en-GB"/>
        </w:rPr>
        <w:t>realistic login prompts </w:t>
      </w:r>
    </w:p>
    <w:p w14:paraId="1E9503FE" w14:textId="77777777" w:rsidR="006516B3" w:rsidRPr="006516B3" w:rsidRDefault="006516B3" w:rsidP="006516B3">
      <w:pPr>
        <w:numPr>
          <w:ilvl w:val="0"/>
          <w:numId w:val="62"/>
        </w:numPr>
        <w:rPr>
          <w:sz w:val="20"/>
          <w:szCs w:val="20"/>
          <w:lang w:val="en-GB"/>
        </w:rPr>
      </w:pPr>
      <w:r w:rsidRPr="006516B3">
        <w:rPr>
          <w:sz w:val="20"/>
          <w:szCs w:val="20"/>
          <w:lang w:val="en-GB"/>
        </w:rPr>
        <w:t>basic attacker-facing lure points </w:t>
      </w:r>
    </w:p>
    <w:p w14:paraId="55C6ED2E" w14:textId="77777777" w:rsidR="006516B3" w:rsidRPr="006516B3" w:rsidRDefault="006516B3" w:rsidP="006516B3">
      <w:pPr>
        <w:rPr>
          <w:sz w:val="20"/>
          <w:szCs w:val="20"/>
          <w:lang w:val="en-GB"/>
        </w:rPr>
      </w:pPr>
      <w:r w:rsidRPr="006516B3">
        <w:rPr>
          <w:b/>
          <w:bCs/>
          <w:sz w:val="20"/>
          <w:szCs w:val="20"/>
          <w:lang w:val="en-GB"/>
        </w:rPr>
        <w:t>On WS01</w:t>
      </w:r>
      <w:r w:rsidRPr="006516B3">
        <w:rPr>
          <w:sz w:val="20"/>
          <w:szCs w:val="20"/>
          <w:lang w:val="en-GB"/>
        </w:rPr>
        <w:t> </w:t>
      </w:r>
    </w:p>
    <w:p w14:paraId="4B85E99B" w14:textId="77777777" w:rsidR="006516B3" w:rsidRPr="006516B3" w:rsidRDefault="006516B3" w:rsidP="006516B3">
      <w:pPr>
        <w:numPr>
          <w:ilvl w:val="0"/>
          <w:numId w:val="63"/>
        </w:numPr>
        <w:rPr>
          <w:sz w:val="20"/>
          <w:szCs w:val="20"/>
          <w:lang w:val="en-GB"/>
        </w:rPr>
      </w:pPr>
      <w:r w:rsidRPr="006516B3">
        <w:rPr>
          <w:sz w:val="20"/>
          <w:szCs w:val="20"/>
          <w:lang w:val="en-GB"/>
        </w:rPr>
        <w:t>admin notes </w:t>
      </w:r>
    </w:p>
    <w:p w14:paraId="6B5FCEBA" w14:textId="77777777" w:rsidR="006516B3" w:rsidRPr="006516B3" w:rsidRDefault="006516B3" w:rsidP="006516B3">
      <w:pPr>
        <w:numPr>
          <w:ilvl w:val="0"/>
          <w:numId w:val="64"/>
        </w:numPr>
        <w:rPr>
          <w:sz w:val="20"/>
          <w:szCs w:val="20"/>
          <w:lang w:val="en-GB"/>
        </w:rPr>
      </w:pPr>
      <w:r w:rsidRPr="006516B3">
        <w:rPr>
          <w:sz w:val="20"/>
          <w:szCs w:val="20"/>
          <w:lang w:val="en-GB"/>
        </w:rPr>
        <w:t>mapped drive references </w:t>
      </w:r>
    </w:p>
    <w:p w14:paraId="558A933B" w14:textId="77777777" w:rsidR="006516B3" w:rsidRPr="006516B3" w:rsidRDefault="006516B3" w:rsidP="006516B3">
      <w:pPr>
        <w:numPr>
          <w:ilvl w:val="0"/>
          <w:numId w:val="65"/>
        </w:numPr>
        <w:rPr>
          <w:sz w:val="20"/>
          <w:szCs w:val="20"/>
          <w:lang w:val="en-GB"/>
        </w:rPr>
      </w:pPr>
      <w:r w:rsidRPr="006516B3">
        <w:rPr>
          <w:sz w:val="20"/>
          <w:szCs w:val="20"/>
          <w:lang w:val="en-GB"/>
        </w:rPr>
        <w:t>configuration files </w:t>
      </w:r>
    </w:p>
    <w:p w14:paraId="403F1A5F" w14:textId="77777777" w:rsidR="006516B3" w:rsidRPr="006516B3" w:rsidRDefault="006516B3" w:rsidP="006516B3">
      <w:pPr>
        <w:numPr>
          <w:ilvl w:val="0"/>
          <w:numId w:val="66"/>
        </w:numPr>
        <w:rPr>
          <w:sz w:val="20"/>
          <w:szCs w:val="20"/>
          <w:lang w:val="en-GB"/>
        </w:rPr>
      </w:pPr>
      <w:r w:rsidRPr="006516B3">
        <w:rPr>
          <w:sz w:val="20"/>
          <w:szCs w:val="20"/>
          <w:lang w:val="en-GB"/>
        </w:rPr>
        <w:t>workstation artifacts suggesting internal systems </w:t>
      </w:r>
    </w:p>
    <w:p w14:paraId="4FE3837B" w14:textId="77777777" w:rsidR="006516B3" w:rsidRPr="006516B3" w:rsidRDefault="006516B3" w:rsidP="006516B3">
      <w:pPr>
        <w:rPr>
          <w:sz w:val="20"/>
          <w:szCs w:val="20"/>
          <w:lang w:val="en-GB"/>
        </w:rPr>
      </w:pPr>
      <w:r w:rsidRPr="006516B3">
        <w:rPr>
          <w:b/>
          <w:bCs/>
          <w:sz w:val="20"/>
          <w:szCs w:val="20"/>
          <w:lang w:val="en-GB"/>
        </w:rPr>
        <w:t>On FS01</w:t>
      </w:r>
      <w:r w:rsidRPr="006516B3">
        <w:rPr>
          <w:sz w:val="20"/>
          <w:szCs w:val="20"/>
          <w:lang w:val="en-GB"/>
        </w:rPr>
        <w:t> </w:t>
      </w:r>
    </w:p>
    <w:p w14:paraId="6637DEC5" w14:textId="77777777" w:rsidR="006516B3" w:rsidRPr="006516B3" w:rsidRDefault="006516B3" w:rsidP="006516B3">
      <w:pPr>
        <w:numPr>
          <w:ilvl w:val="0"/>
          <w:numId w:val="67"/>
        </w:numPr>
        <w:rPr>
          <w:sz w:val="20"/>
          <w:szCs w:val="20"/>
          <w:lang w:val="en-GB"/>
        </w:rPr>
      </w:pPr>
      <w:r w:rsidRPr="006516B3">
        <w:rPr>
          <w:sz w:val="20"/>
          <w:szCs w:val="20"/>
          <w:lang w:val="en-GB"/>
        </w:rPr>
        <w:t>shared folders </w:t>
      </w:r>
    </w:p>
    <w:p w14:paraId="086A2AA6" w14:textId="77777777" w:rsidR="006516B3" w:rsidRPr="006516B3" w:rsidRDefault="006516B3" w:rsidP="006516B3">
      <w:pPr>
        <w:numPr>
          <w:ilvl w:val="0"/>
          <w:numId w:val="68"/>
        </w:numPr>
        <w:rPr>
          <w:sz w:val="20"/>
          <w:szCs w:val="20"/>
          <w:lang w:val="en-GB"/>
        </w:rPr>
      </w:pPr>
      <w:r w:rsidRPr="006516B3">
        <w:rPr>
          <w:sz w:val="20"/>
          <w:szCs w:val="20"/>
          <w:lang w:val="en-GB"/>
        </w:rPr>
        <w:t>documents with fake credentials </w:t>
      </w:r>
    </w:p>
    <w:p w14:paraId="6BF2D82D" w14:textId="77777777" w:rsidR="006516B3" w:rsidRPr="006516B3" w:rsidRDefault="006516B3" w:rsidP="006516B3">
      <w:pPr>
        <w:numPr>
          <w:ilvl w:val="0"/>
          <w:numId w:val="69"/>
        </w:numPr>
        <w:rPr>
          <w:sz w:val="20"/>
          <w:szCs w:val="20"/>
          <w:lang w:val="en-GB"/>
        </w:rPr>
      </w:pPr>
      <w:r w:rsidRPr="006516B3">
        <w:rPr>
          <w:sz w:val="20"/>
          <w:szCs w:val="20"/>
          <w:lang w:val="en-GB"/>
        </w:rPr>
        <w:t>references to higher-value resources </w:t>
      </w:r>
    </w:p>
    <w:p w14:paraId="5E5C2730" w14:textId="77777777" w:rsidR="006516B3" w:rsidRPr="006516B3" w:rsidRDefault="006516B3" w:rsidP="006516B3">
      <w:pPr>
        <w:numPr>
          <w:ilvl w:val="0"/>
          <w:numId w:val="70"/>
        </w:numPr>
        <w:rPr>
          <w:sz w:val="20"/>
          <w:szCs w:val="20"/>
          <w:lang w:val="en-GB"/>
        </w:rPr>
      </w:pPr>
      <w:r w:rsidRPr="006516B3">
        <w:rPr>
          <w:sz w:val="20"/>
          <w:szCs w:val="20"/>
          <w:lang w:val="en-GB"/>
        </w:rPr>
        <w:lastRenderedPageBreak/>
        <w:t>cloud-style credential artifacts </w:t>
      </w:r>
    </w:p>
    <w:p w14:paraId="10584B8F" w14:textId="77777777" w:rsidR="006516B3" w:rsidRPr="006516B3" w:rsidRDefault="006516B3" w:rsidP="006516B3">
      <w:pPr>
        <w:rPr>
          <w:sz w:val="20"/>
          <w:szCs w:val="20"/>
          <w:lang w:val="en-GB"/>
        </w:rPr>
      </w:pPr>
      <w:r w:rsidRPr="006516B3">
        <w:rPr>
          <w:b/>
          <w:bCs/>
          <w:sz w:val="20"/>
          <w:szCs w:val="20"/>
          <w:lang w:val="en-GB"/>
        </w:rPr>
        <w:t>On DC01</w:t>
      </w:r>
      <w:r w:rsidRPr="006516B3">
        <w:rPr>
          <w:sz w:val="20"/>
          <w:szCs w:val="20"/>
          <w:lang w:val="en-GB"/>
        </w:rPr>
        <w:t> </w:t>
      </w:r>
    </w:p>
    <w:p w14:paraId="26576EBD" w14:textId="77777777" w:rsidR="006516B3" w:rsidRPr="006516B3" w:rsidRDefault="006516B3" w:rsidP="006516B3">
      <w:pPr>
        <w:numPr>
          <w:ilvl w:val="0"/>
          <w:numId w:val="71"/>
        </w:numPr>
        <w:rPr>
          <w:sz w:val="20"/>
          <w:szCs w:val="20"/>
          <w:lang w:val="en-GB"/>
        </w:rPr>
      </w:pPr>
      <w:r w:rsidRPr="006516B3">
        <w:rPr>
          <w:sz w:val="20"/>
          <w:szCs w:val="20"/>
          <w:lang w:val="en-GB"/>
        </w:rPr>
        <w:t>believable user accounts </w:t>
      </w:r>
    </w:p>
    <w:p w14:paraId="03400E93" w14:textId="77777777" w:rsidR="006516B3" w:rsidRPr="006516B3" w:rsidRDefault="006516B3" w:rsidP="006516B3">
      <w:pPr>
        <w:numPr>
          <w:ilvl w:val="0"/>
          <w:numId w:val="72"/>
        </w:numPr>
        <w:rPr>
          <w:sz w:val="20"/>
          <w:szCs w:val="20"/>
          <w:lang w:val="en-GB"/>
        </w:rPr>
      </w:pPr>
      <w:r w:rsidRPr="006516B3">
        <w:rPr>
          <w:sz w:val="20"/>
          <w:szCs w:val="20"/>
          <w:lang w:val="en-GB"/>
        </w:rPr>
        <w:t>selected service accounts </w:t>
      </w:r>
    </w:p>
    <w:p w14:paraId="4B7BBC92" w14:textId="77777777" w:rsidR="006516B3" w:rsidRPr="006516B3" w:rsidRDefault="006516B3" w:rsidP="006516B3">
      <w:pPr>
        <w:numPr>
          <w:ilvl w:val="0"/>
          <w:numId w:val="73"/>
        </w:numPr>
        <w:rPr>
          <w:sz w:val="20"/>
          <w:szCs w:val="20"/>
          <w:lang w:val="en-GB"/>
        </w:rPr>
      </w:pPr>
      <w:r w:rsidRPr="006516B3">
        <w:rPr>
          <w:sz w:val="20"/>
          <w:szCs w:val="20"/>
          <w:lang w:val="en-GB"/>
        </w:rPr>
        <w:t>identity objects supporting enterprise realism </w:t>
      </w:r>
    </w:p>
    <w:p w14:paraId="64FE1C75" w14:textId="77777777" w:rsidR="006516B3" w:rsidRPr="006516B3" w:rsidRDefault="006516B3" w:rsidP="006516B3">
      <w:pPr>
        <w:rPr>
          <w:sz w:val="20"/>
          <w:szCs w:val="20"/>
          <w:lang w:val="en-GB"/>
        </w:rPr>
      </w:pPr>
      <w:r w:rsidRPr="006516B3">
        <w:rPr>
          <w:b/>
          <w:bCs/>
          <w:sz w:val="20"/>
          <w:szCs w:val="20"/>
          <w:lang w:val="en-GB"/>
        </w:rPr>
        <w:t>Data-level decoys</w:t>
      </w:r>
      <w:r w:rsidRPr="006516B3">
        <w:rPr>
          <w:sz w:val="20"/>
          <w:szCs w:val="20"/>
          <w:lang w:val="en-GB"/>
        </w:rPr>
        <w:t> </w:t>
      </w:r>
    </w:p>
    <w:p w14:paraId="0396A92C" w14:textId="77777777" w:rsidR="006516B3" w:rsidRPr="006516B3" w:rsidRDefault="006516B3" w:rsidP="006516B3">
      <w:pPr>
        <w:numPr>
          <w:ilvl w:val="0"/>
          <w:numId w:val="74"/>
        </w:numPr>
        <w:rPr>
          <w:sz w:val="20"/>
          <w:szCs w:val="20"/>
          <w:lang w:val="en-GB"/>
        </w:rPr>
      </w:pPr>
      <w:r w:rsidRPr="006516B3">
        <w:rPr>
          <w:sz w:val="20"/>
          <w:szCs w:val="20"/>
          <w:lang w:val="en-GB"/>
        </w:rPr>
        <w:t>fake API keys </w:t>
      </w:r>
    </w:p>
    <w:p w14:paraId="45E4A958" w14:textId="77777777" w:rsidR="006516B3" w:rsidRPr="006516B3" w:rsidRDefault="006516B3" w:rsidP="006516B3">
      <w:pPr>
        <w:numPr>
          <w:ilvl w:val="0"/>
          <w:numId w:val="75"/>
        </w:numPr>
        <w:rPr>
          <w:sz w:val="20"/>
          <w:szCs w:val="20"/>
          <w:lang w:val="en-GB"/>
        </w:rPr>
      </w:pPr>
      <w:r w:rsidRPr="006516B3">
        <w:rPr>
          <w:sz w:val="20"/>
          <w:szCs w:val="20"/>
          <w:lang w:val="en-GB"/>
        </w:rPr>
        <w:t>decoy bucket names </w:t>
      </w:r>
    </w:p>
    <w:p w14:paraId="70415CD3" w14:textId="77777777" w:rsidR="006516B3" w:rsidRPr="006516B3" w:rsidRDefault="006516B3" w:rsidP="006516B3">
      <w:pPr>
        <w:numPr>
          <w:ilvl w:val="0"/>
          <w:numId w:val="76"/>
        </w:numPr>
        <w:rPr>
          <w:sz w:val="20"/>
          <w:szCs w:val="20"/>
          <w:lang w:val="en-GB"/>
        </w:rPr>
      </w:pPr>
      <w:r w:rsidRPr="006516B3">
        <w:rPr>
          <w:sz w:val="20"/>
          <w:szCs w:val="20"/>
          <w:lang w:val="en-GB"/>
        </w:rPr>
        <w:t>monitored references to cloud resources </w:t>
      </w:r>
    </w:p>
    <w:p w14:paraId="1692EBEA" w14:textId="77777777" w:rsidR="006516B3" w:rsidRPr="006516B3" w:rsidRDefault="006516B3" w:rsidP="006516B3">
      <w:pPr>
        <w:rPr>
          <w:sz w:val="20"/>
          <w:szCs w:val="20"/>
          <w:lang w:val="en-GB"/>
        </w:rPr>
      </w:pPr>
      <w:r w:rsidRPr="006516B3">
        <w:rPr>
          <w:sz w:val="20"/>
          <w:szCs w:val="20"/>
          <w:lang w:val="en-GB"/>
        </w:rPr>
        <w:t>To improve analysis quality, each major decoy should have a </w:t>
      </w:r>
      <w:r w:rsidRPr="006516B3">
        <w:rPr>
          <w:b/>
          <w:bCs/>
          <w:sz w:val="20"/>
          <w:szCs w:val="20"/>
          <w:lang w:val="en-GB"/>
        </w:rPr>
        <w:t>unique identifier</w:t>
      </w:r>
      <w:r w:rsidRPr="006516B3">
        <w:rPr>
          <w:sz w:val="20"/>
          <w:szCs w:val="20"/>
          <w:lang w:val="en-GB"/>
        </w:rPr>
        <w:t> so that later it is possible to trace which artifact influenced attacker behaviour. </w:t>
      </w:r>
    </w:p>
    <w:p w14:paraId="1D711ACB" w14:textId="77777777" w:rsidR="006516B3" w:rsidRPr="006516B3" w:rsidRDefault="006516B3" w:rsidP="006516B3">
      <w:pPr>
        <w:rPr>
          <w:sz w:val="20"/>
          <w:szCs w:val="20"/>
          <w:lang w:val="en-GB"/>
        </w:rPr>
      </w:pPr>
      <w:r w:rsidRPr="006516B3">
        <w:rPr>
          <w:sz w:val="20"/>
          <w:szCs w:val="20"/>
          <w:lang w:val="en-GB"/>
        </w:rPr>
        <w:t> </w:t>
      </w:r>
    </w:p>
    <w:p w14:paraId="171DACB9" w14:textId="77777777" w:rsidR="006516B3" w:rsidRPr="00EE04A4" w:rsidRDefault="006516B3" w:rsidP="00535583">
      <w:pPr>
        <w:pStyle w:val="Heading2"/>
        <w:rPr>
          <w:sz w:val="24"/>
          <w:szCs w:val="24"/>
          <w:lang w:val="en-GB"/>
        </w:rPr>
      </w:pPr>
      <w:bookmarkStart w:id="29" w:name="_Toc224576463"/>
      <w:r w:rsidRPr="00EE04A4">
        <w:rPr>
          <w:sz w:val="24"/>
          <w:szCs w:val="24"/>
          <w:lang w:val="en-GB"/>
        </w:rPr>
        <w:t>A.9 Implementation Sequence</w:t>
      </w:r>
      <w:bookmarkEnd w:id="29"/>
      <w:r w:rsidRPr="00EE04A4">
        <w:rPr>
          <w:sz w:val="24"/>
          <w:szCs w:val="24"/>
          <w:lang w:val="en-GB"/>
        </w:rPr>
        <w:t> </w:t>
      </w:r>
    </w:p>
    <w:p w14:paraId="6877F9EA" w14:textId="77777777" w:rsidR="006516B3" w:rsidRPr="006516B3" w:rsidRDefault="006516B3" w:rsidP="006516B3">
      <w:pPr>
        <w:rPr>
          <w:sz w:val="20"/>
          <w:szCs w:val="20"/>
          <w:lang w:val="en-GB"/>
        </w:rPr>
      </w:pPr>
      <w:r w:rsidRPr="006516B3">
        <w:rPr>
          <w:sz w:val="20"/>
          <w:szCs w:val="20"/>
          <w:lang w:val="en-GB"/>
        </w:rPr>
        <w:t>The deployment should follow a staged sequence to reduce risk and troubleshooting complexity. </w:t>
      </w:r>
    </w:p>
    <w:p w14:paraId="5DBB7580" w14:textId="77777777" w:rsidR="006516B3" w:rsidRPr="006516B3" w:rsidRDefault="006516B3" w:rsidP="006516B3">
      <w:pPr>
        <w:rPr>
          <w:sz w:val="20"/>
          <w:szCs w:val="20"/>
          <w:lang w:val="en-GB"/>
        </w:rPr>
      </w:pPr>
      <w:r w:rsidRPr="006516B3">
        <w:rPr>
          <w:b/>
          <w:bCs/>
          <w:sz w:val="20"/>
          <w:szCs w:val="20"/>
          <w:lang w:val="en-GB"/>
        </w:rPr>
        <w:t>Phase 1 – Base infrastructure</w:t>
      </w:r>
      <w:r w:rsidRPr="006516B3">
        <w:rPr>
          <w:sz w:val="20"/>
          <w:szCs w:val="20"/>
          <w:lang w:val="en-GB"/>
        </w:rPr>
        <w:t> </w:t>
      </w:r>
    </w:p>
    <w:p w14:paraId="7B979420" w14:textId="77777777" w:rsidR="006516B3" w:rsidRPr="006516B3" w:rsidRDefault="006516B3" w:rsidP="006516B3">
      <w:pPr>
        <w:numPr>
          <w:ilvl w:val="0"/>
          <w:numId w:val="77"/>
        </w:numPr>
        <w:rPr>
          <w:sz w:val="20"/>
          <w:szCs w:val="20"/>
          <w:lang w:val="en-GB"/>
        </w:rPr>
      </w:pPr>
      <w:r w:rsidRPr="006516B3">
        <w:rPr>
          <w:sz w:val="20"/>
          <w:szCs w:val="20"/>
          <w:lang w:val="en-GB"/>
        </w:rPr>
        <w:t>create </w:t>
      </w:r>
      <w:proofErr w:type="spellStart"/>
      <w:r w:rsidRPr="006516B3">
        <w:rPr>
          <w:sz w:val="20"/>
          <w:szCs w:val="20"/>
          <w:lang w:val="en-GB"/>
        </w:rPr>
        <w:t>Proxmox</w:t>
      </w:r>
      <w:proofErr w:type="spellEnd"/>
      <w:r w:rsidRPr="006516B3">
        <w:rPr>
          <w:sz w:val="20"/>
          <w:szCs w:val="20"/>
          <w:lang w:val="en-GB"/>
        </w:rPr>
        <w:t> virtual networks </w:t>
      </w:r>
    </w:p>
    <w:p w14:paraId="011A8DA9" w14:textId="77777777" w:rsidR="006516B3" w:rsidRPr="006516B3" w:rsidRDefault="006516B3" w:rsidP="006516B3">
      <w:pPr>
        <w:numPr>
          <w:ilvl w:val="0"/>
          <w:numId w:val="78"/>
        </w:numPr>
        <w:rPr>
          <w:sz w:val="20"/>
          <w:szCs w:val="20"/>
          <w:lang w:val="en-GB"/>
        </w:rPr>
      </w:pPr>
      <w:r w:rsidRPr="006516B3">
        <w:rPr>
          <w:sz w:val="20"/>
          <w:szCs w:val="20"/>
          <w:lang w:val="en-GB"/>
        </w:rPr>
        <w:t>deploy LOG01 </w:t>
      </w:r>
    </w:p>
    <w:p w14:paraId="72B92D96" w14:textId="77777777" w:rsidR="006516B3" w:rsidRPr="006516B3" w:rsidRDefault="006516B3" w:rsidP="006516B3">
      <w:pPr>
        <w:numPr>
          <w:ilvl w:val="0"/>
          <w:numId w:val="79"/>
        </w:numPr>
        <w:rPr>
          <w:sz w:val="20"/>
          <w:szCs w:val="20"/>
          <w:lang w:val="en-GB"/>
        </w:rPr>
      </w:pPr>
      <w:r w:rsidRPr="006516B3">
        <w:rPr>
          <w:sz w:val="20"/>
          <w:szCs w:val="20"/>
          <w:lang w:val="en-GB"/>
        </w:rPr>
        <w:t>deploy TPOT01 </w:t>
      </w:r>
    </w:p>
    <w:p w14:paraId="4516BF3E" w14:textId="77777777" w:rsidR="006516B3" w:rsidRPr="006516B3" w:rsidRDefault="006516B3" w:rsidP="006516B3">
      <w:pPr>
        <w:numPr>
          <w:ilvl w:val="0"/>
          <w:numId w:val="80"/>
        </w:numPr>
        <w:rPr>
          <w:sz w:val="20"/>
          <w:szCs w:val="20"/>
          <w:lang w:val="en-GB"/>
        </w:rPr>
      </w:pPr>
      <w:r w:rsidRPr="006516B3">
        <w:rPr>
          <w:sz w:val="20"/>
          <w:szCs w:val="20"/>
          <w:lang w:val="en-GB"/>
        </w:rPr>
        <w:t>confirm isolated external-facing deception works </w:t>
      </w:r>
    </w:p>
    <w:p w14:paraId="14B3742F" w14:textId="77777777" w:rsidR="006516B3" w:rsidRPr="006516B3" w:rsidRDefault="006516B3" w:rsidP="006516B3">
      <w:pPr>
        <w:rPr>
          <w:sz w:val="20"/>
          <w:szCs w:val="20"/>
          <w:lang w:val="en-GB"/>
        </w:rPr>
      </w:pPr>
      <w:r w:rsidRPr="006516B3">
        <w:rPr>
          <w:b/>
          <w:bCs/>
          <w:sz w:val="20"/>
          <w:szCs w:val="20"/>
          <w:lang w:val="en-GB"/>
        </w:rPr>
        <w:t>Phase 2 – Internal enterprise setup</w:t>
      </w:r>
      <w:r w:rsidRPr="006516B3">
        <w:rPr>
          <w:sz w:val="20"/>
          <w:szCs w:val="20"/>
          <w:lang w:val="en-GB"/>
        </w:rPr>
        <w:t> </w:t>
      </w:r>
    </w:p>
    <w:p w14:paraId="437CED91" w14:textId="77777777" w:rsidR="006516B3" w:rsidRPr="006516B3" w:rsidRDefault="006516B3" w:rsidP="006516B3">
      <w:pPr>
        <w:numPr>
          <w:ilvl w:val="0"/>
          <w:numId w:val="81"/>
        </w:numPr>
        <w:rPr>
          <w:sz w:val="20"/>
          <w:szCs w:val="20"/>
          <w:lang w:val="en-GB"/>
        </w:rPr>
      </w:pPr>
      <w:r w:rsidRPr="006516B3">
        <w:rPr>
          <w:sz w:val="20"/>
          <w:szCs w:val="20"/>
          <w:lang w:val="en-GB"/>
        </w:rPr>
        <w:t>deploy DC01 </w:t>
      </w:r>
    </w:p>
    <w:p w14:paraId="2AB299E3" w14:textId="77777777" w:rsidR="006516B3" w:rsidRPr="006516B3" w:rsidRDefault="006516B3" w:rsidP="006516B3">
      <w:pPr>
        <w:numPr>
          <w:ilvl w:val="0"/>
          <w:numId w:val="82"/>
        </w:numPr>
        <w:rPr>
          <w:sz w:val="20"/>
          <w:szCs w:val="20"/>
          <w:lang w:val="en-GB"/>
        </w:rPr>
      </w:pPr>
      <w:r w:rsidRPr="006516B3">
        <w:rPr>
          <w:sz w:val="20"/>
          <w:szCs w:val="20"/>
          <w:lang w:val="en-GB"/>
        </w:rPr>
        <w:t>deploy WS01 </w:t>
      </w:r>
    </w:p>
    <w:p w14:paraId="20C65483" w14:textId="77777777" w:rsidR="006516B3" w:rsidRPr="006516B3" w:rsidRDefault="006516B3" w:rsidP="006516B3">
      <w:pPr>
        <w:numPr>
          <w:ilvl w:val="0"/>
          <w:numId w:val="83"/>
        </w:numPr>
        <w:rPr>
          <w:sz w:val="20"/>
          <w:szCs w:val="20"/>
          <w:lang w:val="en-GB"/>
        </w:rPr>
      </w:pPr>
      <w:r w:rsidRPr="006516B3">
        <w:rPr>
          <w:sz w:val="20"/>
          <w:szCs w:val="20"/>
          <w:lang w:val="en-GB"/>
        </w:rPr>
        <w:t>deploy FS01 </w:t>
      </w:r>
    </w:p>
    <w:p w14:paraId="73A4DE28" w14:textId="77777777" w:rsidR="006516B3" w:rsidRPr="006516B3" w:rsidRDefault="006516B3" w:rsidP="006516B3">
      <w:pPr>
        <w:numPr>
          <w:ilvl w:val="0"/>
          <w:numId w:val="84"/>
        </w:numPr>
        <w:rPr>
          <w:sz w:val="20"/>
          <w:szCs w:val="20"/>
          <w:lang w:val="en-GB"/>
        </w:rPr>
      </w:pPr>
      <w:r w:rsidRPr="006516B3">
        <w:rPr>
          <w:sz w:val="20"/>
          <w:szCs w:val="20"/>
          <w:lang w:val="en-GB"/>
        </w:rPr>
        <w:t>verify internal connectivity and domain operation </w:t>
      </w:r>
    </w:p>
    <w:p w14:paraId="16EBAA0E" w14:textId="77777777" w:rsidR="006516B3" w:rsidRPr="006516B3" w:rsidRDefault="006516B3" w:rsidP="006516B3">
      <w:pPr>
        <w:rPr>
          <w:sz w:val="20"/>
          <w:szCs w:val="20"/>
          <w:lang w:val="en-GB"/>
        </w:rPr>
      </w:pPr>
      <w:r w:rsidRPr="006516B3">
        <w:rPr>
          <w:b/>
          <w:bCs/>
          <w:sz w:val="20"/>
          <w:szCs w:val="20"/>
          <w:lang w:val="en-GB"/>
        </w:rPr>
        <w:t>Phase 3 – Deception artifact placement</w:t>
      </w:r>
      <w:r w:rsidRPr="006516B3">
        <w:rPr>
          <w:sz w:val="20"/>
          <w:szCs w:val="20"/>
          <w:lang w:val="en-GB"/>
        </w:rPr>
        <w:t> </w:t>
      </w:r>
    </w:p>
    <w:p w14:paraId="69E7A8EF" w14:textId="77777777" w:rsidR="006516B3" w:rsidRPr="006516B3" w:rsidRDefault="006516B3" w:rsidP="006516B3">
      <w:pPr>
        <w:numPr>
          <w:ilvl w:val="0"/>
          <w:numId w:val="85"/>
        </w:numPr>
        <w:rPr>
          <w:sz w:val="20"/>
          <w:szCs w:val="20"/>
          <w:lang w:val="en-GB"/>
        </w:rPr>
      </w:pPr>
      <w:r w:rsidRPr="006516B3">
        <w:rPr>
          <w:sz w:val="20"/>
          <w:szCs w:val="20"/>
          <w:lang w:val="en-GB"/>
        </w:rPr>
        <w:t>add fake credentials </w:t>
      </w:r>
    </w:p>
    <w:p w14:paraId="7748CE75" w14:textId="77777777" w:rsidR="006516B3" w:rsidRPr="006516B3" w:rsidRDefault="006516B3" w:rsidP="006516B3">
      <w:pPr>
        <w:numPr>
          <w:ilvl w:val="0"/>
          <w:numId w:val="86"/>
        </w:numPr>
        <w:rPr>
          <w:sz w:val="20"/>
          <w:szCs w:val="20"/>
          <w:lang w:val="en-GB"/>
        </w:rPr>
      </w:pPr>
      <w:r w:rsidRPr="006516B3">
        <w:rPr>
          <w:sz w:val="20"/>
          <w:szCs w:val="20"/>
          <w:lang w:val="en-GB"/>
        </w:rPr>
        <w:t>add decoy files and internal references </w:t>
      </w:r>
    </w:p>
    <w:p w14:paraId="3F256573" w14:textId="77777777" w:rsidR="006516B3" w:rsidRPr="006516B3" w:rsidRDefault="006516B3" w:rsidP="006516B3">
      <w:pPr>
        <w:numPr>
          <w:ilvl w:val="0"/>
          <w:numId w:val="87"/>
        </w:numPr>
        <w:rPr>
          <w:sz w:val="20"/>
          <w:szCs w:val="20"/>
          <w:lang w:val="en-GB"/>
        </w:rPr>
      </w:pPr>
      <w:r w:rsidRPr="006516B3">
        <w:rPr>
          <w:sz w:val="20"/>
          <w:szCs w:val="20"/>
          <w:lang w:val="en-GB"/>
        </w:rPr>
        <w:t>add selected admin-themed artifacts </w:t>
      </w:r>
    </w:p>
    <w:p w14:paraId="18B1CBDD" w14:textId="77777777" w:rsidR="006516B3" w:rsidRPr="006516B3" w:rsidRDefault="006516B3" w:rsidP="006516B3">
      <w:pPr>
        <w:rPr>
          <w:sz w:val="20"/>
          <w:szCs w:val="20"/>
          <w:lang w:val="en-GB"/>
        </w:rPr>
      </w:pPr>
      <w:r w:rsidRPr="006516B3">
        <w:rPr>
          <w:b/>
          <w:bCs/>
          <w:sz w:val="20"/>
          <w:szCs w:val="20"/>
          <w:lang w:val="en-GB"/>
        </w:rPr>
        <w:t>Phase 4 – Data-level decoys</w:t>
      </w:r>
      <w:r w:rsidRPr="006516B3">
        <w:rPr>
          <w:sz w:val="20"/>
          <w:szCs w:val="20"/>
          <w:lang w:val="en-GB"/>
        </w:rPr>
        <w:t> </w:t>
      </w:r>
    </w:p>
    <w:p w14:paraId="77E6A404" w14:textId="77777777" w:rsidR="006516B3" w:rsidRPr="006516B3" w:rsidRDefault="006516B3" w:rsidP="006516B3">
      <w:pPr>
        <w:numPr>
          <w:ilvl w:val="0"/>
          <w:numId w:val="88"/>
        </w:numPr>
        <w:rPr>
          <w:sz w:val="20"/>
          <w:szCs w:val="20"/>
          <w:lang w:val="en-GB"/>
        </w:rPr>
      </w:pPr>
      <w:r w:rsidRPr="006516B3">
        <w:rPr>
          <w:sz w:val="20"/>
          <w:szCs w:val="20"/>
          <w:lang w:val="en-GB"/>
        </w:rPr>
        <w:lastRenderedPageBreak/>
        <w:t>add fake API keys </w:t>
      </w:r>
    </w:p>
    <w:p w14:paraId="662F1946" w14:textId="77777777" w:rsidR="006516B3" w:rsidRPr="006516B3" w:rsidRDefault="006516B3" w:rsidP="006516B3">
      <w:pPr>
        <w:numPr>
          <w:ilvl w:val="0"/>
          <w:numId w:val="89"/>
        </w:numPr>
        <w:rPr>
          <w:sz w:val="20"/>
          <w:szCs w:val="20"/>
          <w:lang w:val="en-GB"/>
        </w:rPr>
      </w:pPr>
      <w:r w:rsidRPr="006516B3">
        <w:rPr>
          <w:sz w:val="20"/>
          <w:szCs w:val="20"/>
          <w:lang w:val="en-GB"/>
        </w:rPr>
        <w:t>add cloud-style references </w:t>
      </w:r>
    </w:p>
    <w:p w14:paraId="37E97AF5" w14:textId="77777777" w:rsidR="006516B3" w:rsidRPr="006516B3" w:rsidRDefault="006516B3" w:rsidP="006516B3">
      <w:pPr>
        <w:numPr>
          <w:ilvl w:val="0"/>
          <w:numId w:val="90"/>
        </w:numPr>
        <w:rPr>
          <w:sz w:val="20"/>
          <w:szCs w:val="20"/>
          <w:lang w:val="en-GB"/>
        </w:rPr>
      </w:pPr>
      <w:r w:rsidRPr="006516B3">
        <w:rPr>
          <w:sz w:val="20"/>
          <w:szCs w:val="20"/>
          <w:lang w:val="en-GB"/>
        </w:rPr>
        <w:t>configure monitoring for decoy credential usage </w:t>
      </w:r>
    </w:p>
    <w:p w14:paraId="131ECB65" w14:textId="77777777" w:rsidR="006516B3" w:rsidRPr="006516B3" w:rsidRDefault="006516B3" w:rsidP="006516B3">
      <w:pPr>
        <w:rPr>
          <w:sz w:val="20"/>
          <w:szCs w:val="20"/>
          <w:lang w:val="en-GB"/>
        </w:rPr>
      </w:pPr>
      <w:r w:rsidRPr="006516B3">
        <w:rPr>
          <w:b/>
          <w:bCs/>
          <w:sz w:val="20"/>
          <w:szCs w:val="20"/>
          <w:lang w:val="en-GB"/>
        </w:rPr>
        <w:t>Phase 5 – Logging and validation</w:t>
      </w:r>
      <w:r w:rsidRPr="006516B3">
        <w:rPr>
          <w:sz w:val="20"/>
          <w:szCs w:val="20"/>
          <w:lang w:val="en-GB"/>
        </w:rPr>
        <w:t> </w:t>
      </w:r>
    </w:p>
    <w:p w14:paraId="1F6D929F" w14:textId="77777777" w:rsidR="006516B3" w:rsidRPr="006516B3" w:rsidRDefault="006516B3" w:rsidP="006516B3">
      <w:pPr>
        <w:numPr>
          <w:ilvl w:val="0"/>
          <w:numId w:val="91"/>
        </w:numPr>
        <w:rPr>
          <w:sz w:val="20"/>
          <w:szCs w:val="20"/>
          <w:lang w:val="en-GB"/>
        </w:rPr>
      </w:pPr>
      <w:r w:rsidRPr="006516B3">
        <w:rPr>
          <w:sz w:val="20"/>
          <w:szCs w:val="20"/>
          <w:lang w:val="en-GB"/>
        </w:rPr>
        <w:t>forward logs to LOG01 </w:t>
      </w:r>
    </w:p>
    <w:p w14:paraId="499EA8B1" w14:textId="77777777" w:rsidR="006516B3" w:rsidRPr="006516B3" w:rsidRDefault="006516B3" w:rsidP="006516B3">
      <w:pPr>
        <w:numPr>
          <w:ilvl w:val="0"/>
          <w:numId w:val="92"/>
        </w:numPr>
        <w:rPr>
          <w:sz w:val="20"/>
          <w:szCs w:val="20"/>
          <w:lang w:val="en-GB"/>
        </w:rPr>
      </w:pPr>
      <w:r w:rsidRPr="006516B3">
        <w:rPr>
          <w:sz w:val="20"/>
          <w:szCs w:val="20"/>
          <w:lang w:val="en-GB"/>
        </w:rPr>
        <w:t>verify event correlation across VMs </w:t>
      </w:r>
    </w:p>
    <w:p w14:paraId="66BA5A5A" w14:textId="77777777" w:rsidR="006516B3" w:rsidRPr="006516B3" w:rsidRDefault="006516B3" w:rsidP="006516B3">
      <w:pPr>
        <w:numPr>
          <w:ilvl w:val="0"/>
          <w:numId w:val="93"/>
        </w:numPr>
        <w:rPr>
          <w:sz w:val="20"/>
          <w:szCs w:val="20"/>
          <w:lang w:val="en-GB"/>
        </w:rPr>
      </w:pPr>
      <w:r w:rsidRPr="006516B3">
        <w:rPr>
          <w:sz w:val="20"/>
          <w:szCs w:val="20"/>
          <w:lang w:val="en-GB"/>
        </w:rPr>
        <w:t>test reconstruction of simple attacker paths </w:t>
      </w:r>
    </w:p>
    <w:p w14:paraId="1629168C" w14:textId="77777777" w:rsidR="006516B3" w:rsidRPr="006516B3" w:rsidRDefault="006516B3" w:rsidP="006516B3">
      <w:pPr>
        <w:rPr>
          <w:sz w:val="20"/>
          <w:szCs w:val="20"/>
          <w:lang w:val="en-GB"/>
        </w:rPr>
      </w:pPr>
      <w:r w:rsidRPr="006516B3">
        <w:rPr>
          <w:b/>
          <w:bCs/>
          <w:sz w:val="20"/>
          <w:szCs w:val="20"/>
          <w:lang w:val="en-GB"/>
        </w:rPr>
        <w:t>Phase 6 – Experiment preparation</w:t>
      </w:r>
      <w:r w:rsidRPr="006516B3">
        <w:rPr>
          <w:sz w:val="20"/>
          <w:szCs w:val="20"/>
          <w:lang w:val="en-GB"/>
        </w:rPr>
        <w:t> </w:t>
      </w:r>
    </w:p>
    <w:p w14:paraId="4152C942" w14:textId="77777777" w:rsidR="006516B3" w:rsidRPr="006516B3" w:rsidRDefault="006516B3" w:rsidP="006516B3">
      <w:pPr>
        <w:numPr>
          <w:ilvl w:val="0"/>
          <w:numId w:val="94"/>
        </w:numPr>
        <w:rPr>
          <w:sz w:val="20"/>
          <w:szCs w:val="20"/>
          <w:lang w:val="en-GB"/>
        </w:rPr>
      </w:pPr>
      <w:r w:rsidRPr="006516B3">
        <w:rPr>
          <w:sz w:val="20"/>
          <w:szCs w:val="20"/>
          <w:lang w:val="en-GB"/>
        </w:rPr>
        <w:t>snapshot the environment </w:t>
      </w:r>
    </w:p>
    <w:p w14:paraId="1FFFBEFF" w14:textId="77777777" w:rsidR="006516B3" w:rsidRPr="006516B3" w:rsidRDefault="006516B3" w:rsidP="006516B3">
      <w:pPr>
        <w:numPr>
          <w:ilvl w:val="0"/>
          <w:numId w:val="95"/>
        </w:numPr>
        <w:rPr>
          <w:sz w:val="20"/>
          <w:szCs w:val="20"/>
          <w:lang w:val="en-GB"/>
        </w:rPr>
      </w:pPr>
      <w:r w:rsidRPr="006516B3">
        <w:rPr>
          <w:sz w:val="20"/>
          <w:szCs w:val="20"/>
          <w:lang w:val="en-GB"/>
        </w:rPr>
        <w:t>document baseline state </w:t>
      </w:r>
    </w:p>
    <w:p w14:paraId="314F0432" w14:textId="77777777" w:rsidR="006516B3" w:rsidRPr="006516B3" w:rsidRDefault="006516B3" w:rsidP="006516B3">
      <w:pPr>
        <w:numPr>
          <w:ilvl w:val="0"/>
          <w:numId w:val="96"/>
        </w:numPr>
        <w:rPr>
          <w:sz w:val="20"/>
          <w:szCs w:val="20"/>
          <w:lang w:val="en-GB"/>
        </w:rPr>
      </w:pPr>
      <w:r w:rsidRPr="006516B3">
        <w:rPr>
          <w:sz w:val="20"/>
          <w:szCs w:val="20"/>
          <w:lang w:val="en-GB"/>
        </w:rPr>
        <w:t>run Scenario A / B / C experiments </w:t>
      </w:r>
    </w:p>
    <w:p w14:paraId="3F60B78C" w14:textId="77777777" w:rsidR="006516B3" w:rsidRPr="006516B3" w:rsidRDefault="006516B3" w:rsidP="006516B3">
      <w:pPr>
        <w:rPr>
          <w:sz w:val="20"/>
          <w:szCs w:val="20"/>
          <w:lang w:val="en-GB"/>
        </w:rPr>
      </w:pPr>
      <w:r w:rsidRPr="006516B3">
        <w:rPr>
          <w:sz w:val="20"/>
          <w:szCs w:val="20"/>
          <w:lang w:val="en-GB"/>
        </w:rPr>
        <w:t>This phased approach makes the project manageable because each stage can be validated before moving to the next. </w:t>
      </w:r>
    </w:p>
    <w:p w14:paraId="7C6E5756" w14:textId="77777777" w:rsidR="006516B3" w:rsidRPr="006516B3" w:rsidRDefault="006516B3" w:rsidP="006516B3">
      <w:pPr>
        <w:rPr>
          <w:sz w:val="20"/>
          <w:szCs w:val="20"/>
          <w:lang w:val="en-GB"/>
        </w:rPr>
      </w:pPr>
      <w:r w:rsidRPr="006516B3">
        <w:rPr>
          <w:sz w:val="20"/>
          <w:szCs w:val="20"/>
          <w:lang w:val="en-GB"/>
        </w:rPr>
        <w:t> </w:t>
      </w:r>
    </w:p>
    <w:p w14:paraId="30198A82" w14:textId="77777777" w:rsidR="006516B3" w:rsidRPr="00EE04A4" w:rsidRDefault="006516B3" w:rsidP="00535583">
      <w:pPr>
        <w:pStyle w:val="Heading2"/>
        <w:rPr>
          <w:sz w:val="24"/>
          <w:szCs w:val="24"/>
          <w:lang w:val="en-GB"/>
        </w:rPr>
      </w:pPr>
      <w:bookmarkStart w:id="30" w:name="_Toc224576464"/>
      <w:r w:rsidRPr="00EE04A4">
        <w:rPr>
          <w:sz w:val="24"/>
          <w:szCs w:val="24"/>
          <w:lang w:val="en-GB"/>
        </w:rPr>
        <w:t>A.10 Snapshot and Reset Strategy</w:t>
      </w:r>
      <w:bookmarkEnd w:id="30"/>
      <w:r w:rsidRPr="00EE04A4">
        <w:rPr>
          <w:sz w:val="24"/>
          <w:szCs w:val="24"/>
          <w:lang w:val="en-GB"/>
        </w:rPr>
        <w:t> </w:t>
      </w:r>
    </w:p>
    <w:p w14:paraId="5EE37843" w14:textId="77777777" w:rsidR="006516B3" w:rsidRPr="006516B3" w:rsidRDefault="006516B3" w:rsidP="006516B3">
      <w:pPr>
        <w:rPr>
          <w:sz w:val="20"/>
          <w:szCs w:val="20"/>
          <w:lang w:val="en-GB"/>
        </w:rPr>
      </w:pPr>
      <w:r w:rsidRPr="006516B3">
        <w:rPr>
          <w:sz w:val="20"/>
          <w:szCs w:val="20"/>
          <w:lang w:val="en-GB"/>
        </w:rPr>
        <w:t>A key part of feasibility is the ability to restore the lab quickly. </w:t>
      </w:r>
    </w:p>
    <w:p w14:paraId="578996C7" w14:textId="77777777" w:rsidR="006516B3" w:rsidRPr="006516B3" w:rsidRDefault="006516B3" w:rsidP="006516B3">
      <w:pPr>
        <w:rPr>
          <w:sz w:val="20"/>
          <w:szCs w:val="20"/>
          <w:lang w:val="en-GB"/>
        </w:rPr>
      </w:pPr>
      <w:r w:rsidRPr="006516B3">
        <w:rPr>
          <w:b/>
          <w:bCs/>
          <w:sz w:val="20"/>
          <w:szCs w:val="20"/>
          <w:lang w:val="en-GB"/>
        </w:rPr>
        <w:t>Planned reset method</w:t>
      </w:r>
      <w:r w:rsidRPr="006516B3">
        <w:rPr>
          <w:sz w:val="20"/>
          <w:szCs w:val="20"/>
          <w:lang w:val="en-GB"/>
        </w:rPr>
        <w:t> </w:t>
      </w:r>
    </w:p>
    <w:p w14:paraId="546A3479" w14:textId="77777777" w:rsidR="006516B3" w:rsidRPr="006516B3" w:rsidRDefault="006516B3" w:rsidP="006516B3">
      <w:pPr>
        <w:numPr>
          <w:ilvl w:val="0"/>
          <w:numId w:val="97"/>
        </w:numPr>
        <w:rPr>
          <w:sz w:val="20"/>
          <w:szCs w:val="20"/>
          <w:lang w:val="en-GB"/>
        </w:rPr>
      </w:pPr>
      <w:r w:rsidRPr="006516B3">
        <w:rPr>
          <w:sz w:val="20"/>
          <w:szCs w:val="20"/>
          <w:lang w:val="en-GB"/>
        </w:rPr>
        <w:t>take a clean snapshot after stable deployment </w:t>
      </w:r>
    </w:p>
    <w:p w14:paraId="096BDA2E" w14:textId="77777777" w:rsidR="006516B3" w:rsidRPr="006516B3" w:rsidRDefault="006516B3" w:rsidP="006516B3">
      <w:pPr>
        <w:numPr>
          <w:ilvl w:val="0"/>
          <w:numId w:val="98"/>
        </w:numPr>
        <w:rPr>
          <w:sz w:val="20"/>
          <w:szCs w:val="20"/>
          <w:lang w:val="en-GB"/>
        </w:rPr>
      </w:pPr>
      <w:r w:rsidRPr="006516B3">
        <w:rPr>
          <w:sz w:val="20"/>
          <w:szCs w:val="20"/>
          <w:lang w:val="en-GB"/>
        </w:rPr>
        <w:t>take an experiment-ready snapshot after deception assets are placed </w:t>
      </w:r>
    </w:p>
    <w:p w14:paraId="099DD07C" w14:textId="77777777" w:rsidR="006516B3" w:rsidRPr="006516B3" w:rsidRDefault="006516B3" w:rsidP="006516B3">
      <w:pPr>
        <w:numPr>
          <w:ilvl w:val="0"/>
          <w:numId w:val="99"/>
        </w:numPr>
        <w:rPr>
          <w:sz w:val="20"/>
          <w:szCs w:val="20"/>
          <w:lang w:val="en-GB"/>
        </w:rPr>
      </w:pPr>
      <w:r w:rsidRPr="006516B3">
        <w:rPr>
          <w:sz w:val="20"/>
          <w:szCs w:val="20"/>
          <w:lang w:val="en-GB"/>
        </w:rPr>
        <w:t>restore to the experiment-ready state between runs </w:t>
      </w:r>
    </w:p>
    <w:p w14:paraId="0653DA40" w14:textId="77777777" w:rsidR="006516B3" w:rsidRPr="006516B3" w:rsidRDefault="006516B3" w:rsidP="006516B3">
      <w:pPr>
        <w:rPr>
          <w:sz w:val="20"/>
          <w:szCs w:val="20"/>
          <w:lang w:val="en-GB"/>
        </w:rPr>
      </w:pPr>
      <w:r w:rsidRPr="006516B3">
        <w:rPr>
          <w:sz w:val="20"/>
          <w:szCs w:val="20"/>
          <w:lang w:val="en-GB"/>
        </w:rPr>
        <w:t>This reduces the operational burden of rebuilding systems manually and makes multiple experimental scenarios realistic within capstone time constraints. </w:t>
      </w:r>
    </w:p>
    <w:p w14:paraId="59E87B60" w14:textId="77777777" w:rsidR="006516B3" w:rsidRPr="006516B3" w:rsidRDefault="006516B3" w:rsidP="006516B3">
      <w:pPr>
        <w:rPr>
          <w:sz w:val="20"/>
          <w:szCs w:val="20"/>
          <w:lang w:val="en-GB"/>
        </w:rPr>
      </w:pPr>
      <w:r w:rsidRPr="006516B3">
        <w:rPr>
          <w:sz w:val="20"/>
          <w:szCs w:val="20"/>
          <w:lang w:val="en-GB"/>
        </w:rPr>
        <w:t> </w:t>
      </w:r>
    </w:p>
    <w:p w14:paraId="46D1FF92" w14:textId="77777777" w:rsidR="006516B3" w:rsidRPr="00EE04A4" w:rsidRDefault="006516B3" w:rsidP="00535583">
      <w:pPr>
        <w:pStyle w:val="Heading2"/>
        <w:rPr>
          <w:sz w:val="24"/>
          <w:szCs w:val="24"/>
          <w:lang w:val="en-GB"/>
        </w:rPr>
      </w:pPr>
      <w:bookmarkStart w:id="31" w:name="_Toc224576465"/>
      <w:r w:rsidRPr="00EE04A4">
        <w:rPr>
          <w:sz w:val="24"/>
          <w:szCs w:val="24"/>
          <w:lang w:val="en-GB"/>
        </w:rPr>
        <w:t>A.11 Key Manageability Considerations</w:t>
      </w:r>
      <w:bookmarkEnd w:id="31"/>
      <w:r w:rsidRPr="00EE04A4">
        <w:rPr>
          <w:sz w:val="24"/>
          <w:szCs w:val="24"/>
          <w:lang w:val="en-GB"/>
        </w:rPr>
        <w:t> </w:t>
      </w:r>
    </w:p>
    <w:p w14:paraId="01465AE3" w14:textId="77777777" w:rsidR="006516B3" w:rsidRPr="006516B3" w:rsidRDefault="006516B3" w:rsidP="006516B3">
      <w:pPr>
        <w:rPr>
          <w:sz w:val="20"/>
          <w:szCs w:val="20"/>
          <w:lang w:val="en-GB"/>
        </w:rPr>
      </w:pPr>
      <w:r w:rsidRPr="006516B3">
        <w:rPr>
          <w:b/>
          <w:bCs/>
          <w:sz w:val="20"/>
          <w:szCs w:val="20"/>
          <w:lang w:val="en-GB"/>
        </w:rPr>
        <w:t>Resource constraint</w:t>
      </w:r>
      <w:r w:rsidRPr="006516B3">
        <w:rPr>
          <w:sz w:val="20"/>
          <w:szCs w:val="20"/>
          <w:lang w:val="en-GB"/>
        </w:rPr>
        <w:t> </w:t>
      </w:r>
    </w:p>
    <w:p w14:paraId="03195796" w14:textId="77777777" w:rsidR="006516B3" w:rsidRPr="006516B3" w:rsidRDefault="006516B3" w:rsidP="006516B3">
      <w:pPr>
        <w:rPr>
          <w:sz w:val="20"/>
          <w:szCs w:val="20"/>
          <w:lang w:val="en-GB"/>
        </w:rPr>
      </w:pPr>
      <w:r w:rsidRPr="006516B3">
        <w:rPr>
          <w:sz w:val="20"/>
          <w:szCs w:val="20"/>
          <w:lang w:val="en-GB"/>
        </w:rPr>
        <w:t>The most likely limitation is RAM pressure from running multiple VMs simultaneously. </w:t>
      </w:r>
    </w:p>
    <w:p w14:paraId="7E41D3E8" w14:textId="77777777" w:rsidR="006516B3" w:rsidRPr="006516B3" w:rsidRDefault="006516B3" w:rsidP="006516B3">
      <w:pPr>
        <w:rPr>
          <w:sz w:val="20"/>
          <w:szCs w:val="20"/>
          <w:lang w:val="en-GB"/>
        </w:rPr>
      </w:pPr>
      <w:r w:rsidRPr="006516B3">
        <w:rPr>
          <w:b/>
          <w:bCs/>
          <w:sz w:val="20"/>
          <w:szCs w:val="20"/>
          <w:lang w:val="en-GB"/>
        </w:rPr>
        <w:t>Mitigation:</w:t>
      </w:r>
      <w:r w:rsidRPr="006516B3">
        <w:rPr>
          <w:sz w:val="20"/>
          <w:szCs w:val="20"/>
          <w:lang w:val="en-GB"/>
        </w:rPr>
        <w:t> </w:t>
      </w:r>
      <w:r w:rsidRPr="006516B3">
        <w:rPr>
          <w:sz w:val="20"/>
          <w:szCs w:val="20"/>
          <w:lang w:val="en-GB"/>
        </w:rPr>
        <w:br/>
        <w:t>Use the 5-VM baseline first, keep ADM01 optional, and avoid overloading LOG01 with heavyweight tooling. </w:t>
      </w:r>
    </w:p>
    <w:p w14:paraId="3E6B5C62" w14:textId="77777777" w:rsidR="006516B3" w:rsidRPr="006516B3" w:rsidRDefault="006516B3" w:rsidP="006516B3">
      <w:pPr>
        <w:rPr>
          <w:sz w:val="20"/>
          <w:szCs w:val="20"/>
          <w:lang w:val="en-GB"/>
        </w:rPr>
      </w:pPr>
      <w:r w:rsidRPr="006516B3">
        <w:rPr>
          <w:b/>
          <w:bCs/>
          <w:sz w:val="20"/>
          <w:szCs w:val="20"/>
          <w:lang w:val="en-GB"/>
        </w:rPr>
        <w:t>AD lab complexity</w:t>
      </w:r>
      <w:r w:rsidRPr="006516B3">
        <w:rPr>
          <w:sz w:val="20"/>
          <w:szCs w:val="20"/>
          <w:lang w:val="en-GB"/>
        </w:rPr>
        <w:t> </w:t>
      </w:r>
    </w:p>
    <w:p w14:paraId="37C3F8E3" w14:textId="77777777" w:rsidR="006516B3" w:rsidRPr="006516B3" w:rsidRDefault="006516B3" w:rsidP="006516B3">
      <w:pPr>
        <w:rPr>
          <w:sz w:val="20"/>
          <w:szCs w:val="20"/>
          <w:lang w:val="en-GB"/>
        </w:rPr>
      </w:pPr>
      <w:r w:rsidRPr="006516B3">
        <w:rPr>
          <w:sz w:val="20"/>
          <w:szCs w:val="20"/>
          <w:lang w:val="en-GB"/>
        </w:rPr>
        <w:t>Domain-based environments can be difficult to build manually. </w:t>
      </w:r>
    </w:p>
    <w:p w14:paraId="742FFBC5" w14:textId="77777777" w:rsidR="006516B3" w:rsidRPr="006516B3" w:rsidRDefault="006516B3" w:rsidP="006516B3">
      <w:pPr>
        <w:rPr>
          <w:sz w:val="20"/>
          <w:szCs w:val="20"/>
          <w:lang w:val="en-GB"/>
        </w:rPr>
      </w:pPr>
      <w:r w:rsidRPr="006516B3">
        <w:rPr>
          <w:b/>
          <w:bCs/>
          <w:sz w:val="20"/>
          <w:szCs w:val="20"/>
          <w:lang w:val="en-GB"/>
        </w:rPr>
        <w:lastRenderedPageBreak/>
        <w:t>Mitigation:</w:t>
      </w:r>
      <w:r w:rsidRPr="006516B3">
        <w:rPr>
          <w:sz w:val="20"/>
          <w:szCs w:val="20"/>
          <w:lang w:val="en-GB"/>
        </w:rPr>
        <w:t> </w:t>
      </w:r>
      <w:r w:rsidRPr="006516B3">
        <w:rPr>
          <w:sz w:val="20"/>
          <w:szCs w:val="20"/>
          <w:lang w:val="en-GB"/>
        </w:rPr>
        <w:br/>
        <w:t>Use GOAD as the base and limit modifications to deception-oriented changes only. </w:t>
      </w:r>
    </w:p>
    <w:p w14:paraId="6FDAB690" w14:textId="77777777" w:rsidR="006516B3" w:rsidRPr="006516B3" w:rsidRDefault="006516B3" w:rsidP="006516B3">
      <w:pPr>
        <w:rPr>
          <w:sz w:val="20"/>
          <w:szCs w:val="20"/>
          <w:lang w:val="en-GB"/>
        </w:rPr>
      </w:pPr>
      <w:r w:rsidRPr="006516B3">
        <w:rPr>
          <w:b/>
          <w:bCs/>
          <w:sz w:val="20"/>
          <w:szCs w:val="20"/>
          <w:lang w:val="en-GB"/>
        </w:rPr>
        <w:t>Logging complexity</w:t>
      </w:r>
      <w:r w:rsidRPr="006516B3">
        <w:rPr>
          <w:sz w:val="20"/>
          <w:szCs w:val="20"/>
          <w:lang w:val="en-GB"/>
        </w:rPr>
        <w:t> </w:t>
      </w:r>
    </w:p>
    <w:p w14:paraId="349AB836" w14:textId="77777777" w:rsidR="006516B3" w:rsidRPr="006516B3" w:rsidRDefault="006516B3" w:rsidP="006516B3">
      <w:pPr>
        <w:rPr>
          <w:sz w:val="20"/>
          <w:szCs w:val="20"/>
          <w:lang w:val="en-GB"/>
        </w:rPr>
      </w:pPr>
      <w:r w:rsidRPr="006516B3">
        <w:rPr>
          <w:sz w:val="20"/>
          <w:szCs w:val="20"/>
          <w:lang w:val="en-GB"/>
        </w:rPr>
        <w:t>Centralized telemetry can become hard to manage if the scope is too broad. </w:t>
      </w:r>
    </w:p>
    <w:p w14:paraId="2E99B9DF" w14:textId="77777777" w:rsidR="006516B3" w:rsidRPr="006516B3" w:rsidRDefault="006516B3" w:rsidP="006516B3">
      <w:pPr>
        <w:rPr>
          <w:sz w:val="20"/>
          <w:szCs w:val="20"/>
          <w:lang w:val="en-GB"/>
        </w:rPr>
      </w:pPr>
      <w:r w:rsidRPr="006516B3">
        <w:rPr>
          <w:b/>
          <w:bCs/>
          <w:sz w:val="20"/>
          <w:szCs w:val="20"/>
          <w:lang w:val="en-GB"/>
        </w:rPr>
        <w:t>Mitigation:</w:t>
      </w:r>
      <w:r w:rsidRPr="006516B3">
        <w:rPr>
          <w:sz w:val="20"/>
          <w:szCs w:val="20"/>
          <w:lang w:val="en-GB"/>
        </w:rPr>
        <w:t> </w:t>
      </w:r>
      <w:r w:rsidRPr="006516B3">
        <w:rPr>
          <w:sz w:val="20"/>
          <w:szCs w:val="20"/>
          <w:lang w:val="en-GB"/>
        </w:rPr>
        <w:br/>
        <w:t>Collect only the logs needed for the proposal metrics and ATT&amp;CK-aligned interpretation. </w:t>
      </w:r>
    </w:p>
    <w:p w14:paraId="5A7C7A13" w14:textId="77777777" w:rsidR="006516B3" w:rsidRPr="006516B3" w:rsidRDefault="006516B3" w:rsidP="006516B3">
      <w:pPr>
        <w:rPr>
          <w:sz w:val="20"/>
          <w:szCs w:val="20"/>
          <w:lang w:val="en-GB"/>
        </w:rPr>
      </w:pPr>
      <w:r w:rsidRPr="006516B3">
        <w:rPr>
          <w:b/>
          <w:bCs/>
          <w:sz w:val="20"/>
          <w:szCs w:val="20"/>
          <w:lang w:val="en-GB"/>
        </w:rPr>
        <w:t>Experiment reproducibility</w:t>
      </w:r>
      <w:r w:rsidRPr="006516B3">
        <w:rPr>
          <w:sz w:val="20"/>
          <w:szCs w:val="20"/>
          <w:lang w:val="en-GB"/>
        </w:rPr>
        <w:t> </w:t>
      </w:r>
    </w:p>
    <w:p w14:paraId="7464117A" w14:textId="77777777" w:rsidR="006516B3" w:rsidRPr="006516B3" w:rsidRDefault="006516B3" w:rsidP="006516B3">
      <w:pPr>
        <w:rPr>
          <w:sz w:val="20"/>
          <w:szCs w:val="20"/>
          <w:lang w:val="en-GB"/>
        </w:rPr>
      </w:pPr>
      <w:r w:rsidRPr="006516B3">
        <w:rPr>
          <w:sz w:val="20"/>
          <w:szCs w:val="20"/>
          <w:lang w:val="en-GB"/>
        </w:rPr>
        <w:t>Without reset capability, repeated tests may become inconsistent. </w:t>
      </w:r>
    </w:p>
    <w:p w14:paraId="3DFF68B6" w14:textId="77777777" w:rsidR="006516B3" w:rsidRPr="006516B3" w:rsidRDefault="006516B3" w:rsidP="006516B3">
      <w:pPr>
        <w:rPr>
          <w:sz w:val="20"/>
          <w:szCs w:val="20"/>
          <w:lang w:val="en-GB"/>
        </w:rPr>
      </w:pPr>
      <w:r w:rsidRPr="006516B3">
        <w:rPr>
          <w:b/>
          <w:bCs/>
          <w:sz w:val="20"/>
          <w:szCs w:val="20"/>
          <w:lang w:val="en-GB"/>
        </w:rPr>
        <w:t>Mitigation:</w:t>
      </w:r>
      <w:r w:rsidRPr="006516B3">
        <w:rPr>
          <w:sz w:val="20"/>
          <w:szCs w:val="20"/>
          <w:lang w:val="en-GB"/>
        </w:rPr>
        <w:t> </w:t>
      </w:r>
      <w:r w:rsidRPr="006516B3">
        <w:rPr>
          <w:sz w:val="20"/>
          <w:szCs w:val="20"/>
          <w:lang w:val="en-GB"/>
        </w:rPr>
        <w:br/>
        <w:t>Use </w:t>
      </w:r>
      <w:proofErr w:type="spellStart"/>
      <w:r w:rsidRPr="006516B3">
        <w:rPr>
          <w:sz w:val="20"/>
          <w:szCs w:val="20"/>
          <w:lang w:val="en-GB"/>
        </w:rPr>
        <w:t>Proxmox</w:t>
      </w:r>
      <w:proofErr w:type="spellEnd"/>
      <w:r w:rsidRPr="006516B3">
        <w:rPr>
          <w:sz w:val="20"/>
          <w:szCs w:val="20"/>
          <w:lang w:val="en-GB"/>
        </w:rPr>
        <w:t> snapshots as part of the core workflow. </w:t>
      </w:r>
    </w:p>
    <w:p w14:paraId="0A60DD78" w14:textId="77777777" w:rsidR="006516B3" w:rsidRPr="006516B3" w:rsidRDefault="006516B3" w:rsidP="006516B3">
      <w:pPr>
        <w:rPr>
          <w:sz w:val="20"/>
          <w:szCs w:val="20"/>
          <w:lang w:val="en-GB"/>
        </w:rPr>
      </w:pPr>
      <w:r w:rsidRPr="006516B3">
        <w:rPr>
          <w:sz w:val="20"/>
          <w:szCs w:val="20"/>
          <w:lang w:val="en-GB"/>
        </w:rPr>
        <w:t> </w:t>
      </w:r>
    </w:p>
    <w:p w14:paraId="411D05C8" w14:textId="77777777" w:rsidR="006516B3" w:rsidRPr="00EE04A4" w:rsidRDefault="006516B3" w:rsidP="00535583">
      <w:pPr>
        <w:pStyle w:val="Heading2"/>
        <w:rPr>
          <w:sz w:val="24"/>
          <w:szCs w:val="24"/>
          <w:lang w:val="en-GB"/>
        </w:rPr>
      </w:pPr>
      <w:bookmarkStart w:id="32" w:name="_Toc224576466"/>
      <w:r w:rsidRPr="00EE04A4">
        <w:rPr>
          <w:sz w:val="24"/>
          <w:szCs w:val="24"/>
          <w:lang w:val="en-GB"/>
        </w:rPr>
        <w:t>A.12 Summary</w:t>
      </w:r>
      <w:bookmarkEnd w:id="32"/>
      <w:r w:rsidRPr="00EE04A4">
        <w:rPr>
          <w:sz w:val="24"/>
          <w:szCs w:val="24"/>
          <w:lang w:val="en-GB"/>
        </w:rPr>
        <w:t> </w:t>
      </w:r>
    </w:p>
    <w:p w14:paraId="1173A48C" w14:textId="77777777" w:rsidR="006516B3" w:rsidRPr="006516B3" w:rsidRDefault="006516B3" w:rsidP="006516B3">
      <w:pPr>
        <w:rPr>
          <w:sz w:val="20"/>
          <w:szCs w:val="20"/>
          <w:lang w:val="en-GB"/>
        </w:rPr>
      </w:pPr>
      <w:r w:rsidRPr="006516B3">
        <w:rPr>
          <w:sz w:val="20"/>
          <w:szCs w:val="20"/>
          <w:lang w:val="en-GB"/>
        </w:rPr>
        <w:t>The proposed implementation plan is feasible on the available </w:t>
      </w:r>
      <w:r w:rsidRPr="006516B3">
        <w:rPr>
          <w:b/>
          <w:bCs/>
          <w:sz w:val="20"/>
          <w:szCs w:val="20"/>
          <w:lang w:val="en-GB"/>
        </w:rPr>
        <w:t>32 GB </w:t>
      </w:r>
      <w:proofErr w:type="spellStart"/>
      <w:r w:rsidRPr="006516B3">
        <w:rPr>
          <w:b/>
          <w:bCs/>
          <w:sz w:val="20"/>
          <w:szCs w:val="20"/>
          <w:lang w:val="en-GB"/>
        </w:rPr>
        <w:t>Proxmox</w:t>
      </w:r>
      <w:proofErr w:type="spellEnd"/>
      <w:r w:rsidRPr="006516B3">
        <w:rPr>
          <w:b/>
          <w:bCs/>
          <w:sz w:val="20"/>
          <w:szCs w:val="20"/>
          <w:lang w:val="en-GB"/>
        </w:rPr>
        <w:t> mini server</w:t>
      </w:r>
      <w:r w:rsidRPr="006516B3">
        <w:rPr>
          <w:sz w:val="20"/>
          <w:szCs w:val="20"/>
          <w:lang w:val="en-GB"/>
        </w:rPr>
        <w:t> because it uses: </w:t>
      </w:r>
    </w:p>
    <w:p w14:paraId="1C7C4F00" w14:textId="77777777" w:rsidR="006516B3" w:rsidRPr="006516B3" w:rsidRDefault="006516B3" w:rsidP="006516B3">
      <w:pPr>
        <w:numPr>
          <w:ilvl w:val="0"/>
          <w:numId w:val="100"/>
        </w:numPr>
        <w:rPr>
          <w:sz w:val="20"/>
          <w:szCs w:val="20"/>
          <w:lang w:val="en-GB"/>
        </w:rPr>
      </w:pPr>
      <w:r w:rsidRPr="006516B3">
        <w:rPr>
          <w:sz w:val="20"/>
          <w:szCs w:val="20"/>
          <w:lang w:val="en-GB"/>
        </w:rPr>
        <w:t>a limited number of VMs </w:t>
      </w:r>
    </w:p>
    <w:p w14:paraId="67EF790E" w14:textId="77777777" w:rsidR="006516B3" w:rsidRPr="006516B3" w:rsidRDefault="006516B3" w:rsidP="006516B3">
      <w:pPr>
        <w:numPr>
          <w:ilvl w:val="0"/>
          <w:numId w:val="101"/>
        </w:numPr>
        <w:rPr>
          <w:sz w:val="20"/>
          <w:szCs w:val="20"/>
          <w:lang w:val="en-GB"/>
        </w:rPr>
      </w:pPr>
      <w:r w:rsidRPr="006516B3">
        <w:rPr>
          <w:sz w:val="20"/>
          <w:szCs w:val="20"/>
          <w:lang w:val="en-GB"/>
        </w:rPr>
        <w:t>a small-enterprise simulation model </w:t>
      </w:r>
    </w:p>
    <w:p w14:paraId="690407EB" w14:textId="77777777" w:rsidR="006516B3" w:rsidRPr="006516B3" w:rsidRDefault="006516B3" w:rsidP="006516B3">
      <w:pPr>
        <w:numPr>
          <w:ilvl w:val="0"/>
          <w:numId w:val="102"/>
        </w:numPr>
        <w:rPr>
          <w:sz w:val="20"/>
          <w:szCs w:val="20"/>
          <w:lang w:val="en-GB"/>
        </w:rPr>
      </w:pPr>
      <w:r w:rsidRPr="006516B3">
        <w:rPr>
          <w:sz w:val="20"/>
          <w:szCs w:val="20"/>
          <w:lang w:val="en-GB"/>
        </w:rPr>
        <w:t>established open-source frameworks </w:t>
      </w:r>
    </w:p>
    <w:p w14:paraId="5AB0A98C" w14:textId="77777777" w:rsidR="006516B3" w:rsidRPr="006516B3" w:rsidRDefault="006516B3" w:rsidP="006516B3">
      <w:pPr>
        <w:numPr>
          <w:ilvl w:val="0"/>
          <w:numId w:val="103"/>
        </w:numPr>
        <w:rPr>
          <w:sz w:val="20"/>
          <w:szCs w:val="20"/>
          <w:lang w:val="en-GB"/>
        </w:rPr>
      </w:pPr>
      <w:r w:rsidRPr="006516B3">
        <w:rPr>
          <w:sz w:val="20"/>
          <w:szCs w:val="20"/>
          <w:lang w:val="en-GB"/>
        </w:rPr>
        <w:t>controlled deception placement </w:t>
      </w:r>
    </w:p>
    <w:p w14:paraId="46653E45" w14:textId="77777777" w:rsidR="006516B3" w:rsidRPr="006516B3" w:rsidRDefault="006516B3" w:rsidP="006516B3">
      <w:pPr>
        <w:numPr>
          <w:ilvl w:val="0"/>
          <w:numId w:val="104"/>
        </w:numPr>
        <w:rPr>
          <w:sz w:val="20"/>
          <w:szCs w:val="20"/>
          <w:lang w:val="en-GB"/>
        </w:rPr>
      </w:pPr>
      <w:r w:rsidRPr="006516B3">
        <w:rPr>
          <w:sz w:val="20"/>
          <w:szCs w:val="20"/>
          <w:lang w:val="en-GB"/>
        </w:rPr>
        <w:t>snapshot-based reset </w:t>
      </w:r>
    </w:p>
    <w:p w14:paraId="3512B1D0" w14:textId="77777777" w:rsidR="006516B3" w:rsidRPr="006516B3" w:rsidRDefault="006516B3" w:rsidP="006516B3">
      <w:pPr>
        <w:rPr>
          <w:sz w:val="20"/>
          <w:szCs w:val="20"/>
          <w:lang w:val="en-GB"/>
        </w:rPr>
      </w:pPr>
      <w:r w:rsidRPr="006516B3">
        <w:rPr>
          <w:sz w:val="20"/>
          <w:szCs w:val="20"/>
          <w:lang w:val="en-GB"/>
        </w:rPr>
        <w:t>The design is sufficiently rich to support the project’s research goals, while </w:t>
      </w:r>
      <w:proofErr w:type="gramStart"/>
      <w:r w:rsidRPr="006516B3">
        <w:rPr>
          <w:sz w:val="20"/>
          <w:szCs w:val="20"/>
          <w:lang w:val="en-GB"/>
        </w:rPr>
        <w:t>still remaining</w:t>
      </w:r>
      <w:proofErr w:type="gramEnd"/>
      <w:r w:rsidRPr="006516B3">
        <w:rPr>
          <w:sz w:val="20"/>
          <w:szCs w:val="20"/>
          <w:lang w:val="en-GB"/>
        </w:rPr>
        <w:t> realistic for a capstone-level implementation. </w:t>
      </w:r>
    </w:p>
    <w:p w14:paraId="133D9504" w14:textId="77777777" w:rsidR="003D0A99" w:rsidRPr="00EE04A4" w:rsidRDefault="003D0A99" w:rsidP="00821BE1">
      <w:pPr>
        <w:rPr>
          <w:b/>
          <w:bCs/>
          <w:sz w:val="20"/>
          <w:szCs w:val="20"/>
        </w:rPr>
      </w:pPr>
    </w:p>
    <w:p w14:paraId="37A59890" w14:textId="72ADDE7F" w:rsidR="00821BE1" w:rsidRPr="00EE04A4" w:rsidRDefault="00821BE1" w:rsidP="00535583">
      <w:pPr>
        <w:pStyle w:val="Heading1"/>
        <w:rPr>
          <w:sz w:val="32"/>
          <w:szCs w:val="32"/>
        </w:rPr>
      </w:pPr>
      <w:bookmarkStart w:id="33" w:name="_Toc224576467"/>
      <w:r w:rsidRPr="00EE04A4">
        <w:rPr>
          <w:sz w:val="32"/>
          <w:szCs w:val="32"/>
        </w:rPr>
        <w:t>Appendix B – Experimental Telemetry Schema</w:t>
      </w:r>
      <w:bookmarkEnd w:id="33"/>
    </w:p>
    <w:p w14:paraId="66DAA626" w14:textId="77777777" w:rsidR="00821BE1" w:rsidRPr="00EE04A4" w:rsidRDefault="00821BE1" w:rsidP="00535583">
      <w:pPr>
        <w:pStyle w:val="Heading2"/>
        <w:rPr>
          <w:sz w:val="24"/>
          <w:szCs w:val="24"/>
        </w:rPr>
      </w:pPr>
      <w:bookmarkStart w:id="34" w:name="_Toc224576468"/>
      <w:r w:rsidRPr="00EE04A4">
        <w:rPr>
          <w:sz w:val="24"/>
          <w:szCs w:val="24"/>
        </w:rPr>
        <w:t>B.1 Purpose</w:t>
      </w:r>
      <w:bookmarkEnd w:id="34"/>
    </w:p>
    <w:p w14:paraId="6D24F7D6" w14:textId="77777777" w:rsidR="00821BE1" w:rsidRPr="00821BE1" w:rsidRDefault="00821BE1" w:rsidP="00821BE1">
      <w:pPr>
        <w:rPr>
          <w:sz w:val="20"/>
          <w:szCs w:val="20"/>
        </w:rPr>
      </w:pPr>
      <w:r w:rsidRPr="00821BE1">
        <w:rPr>
          <w:sz w:val="20"/>
          <w:szCs w:val="20"/>
        </w:rPr>
        <w:t xml:space="preserve">To support </w:t>
      </w:r>
      <w:proofErr w:type="spellStart"/>
      <w:r w:rsidRPr="00821BE1">
        <w:rPr>
          <w:sz w:val="20"/>
          <w:szCs w:val="20"/>
        </w:rPr>
        <w:t>behavioural</w:t>
      </w:r>
      <w:proofErr w:type="spellEnd"/>
      <w:r w:rsidRPr="00821BE1">
        <w:rPr>
          <w:sz w:val="20"/>
          <w:szCs w:val="20"/>
        </w:rPr>
        <w:t xml:space="preserve"> analysis of attacker activity within the honeynet environment, the project introduces a structured telemetry schema for recording and </w:t>
      </w:r>
      <w:proofErr w:type="spellStart"/>
      <w:r w:rsidRPr="00821BE1">
        <w:rPr>
          <w:sz w:val="20"/>
          <w:szCs w:val="20"/>
        </w:rPr>
        <w:t>analysing</w:t>
      </w:r>
      <w:proofErr w:type="spellEnd"/>
      <w:r w:rsidRPr="00821BE1">
        <w:rPr>
          <w:sz w:val="20"/>
          <w:szCs w:val="20"/>
        </w:rPr>
        <w:t xml:space="preserve"> observed interactions.</w:t>
      </w:r>
    </w:p>
    <w:p w14:paraId="3E44CC7F" w14:textId="77777777" w:rsidR="00821BE1" w:rsidRPr="00821BE1" w:rsidRDefault="00821BE1" w:rsidP="00821BE1">
      <w:pPr>
        <w:rPr>
          <w:sz w:val="20"/>
          <w:szCs w:val="20"/>
        </w:rPr>
      </w:pPr>
      <w:r w:rsidRPr="00821BE1">
        <w:rPr>
          <w:sz w:val="20"/>
          <w:szCs w:val="20"/>
        </w:rPr>
        <w:t xml:space="preserve">While the honeynet components generate raw logs from multiple sources (such as honeypot services, host systems, and monitoring tools), these logs can be difficult to interpret directly. The telemetry schema defined in this appendix provides a normalized format that enables consistent analysis of attacker </w:t>
      </w:r>
      <w:proofErr w:type="spellStart"/>
      <w:r w:rsidRPr="00821BE1">
        <w:rPr>
          <w:sz w:val="20"/>
          <w:szCs w:val="20"/>
        </w:rPr>
        <w:t>behaviour</w:t>
      </w:r>
      <w:proofErr w:type="spellEnd"/>
      <w:r w:rsidRPr="00821BE1">
        <w:rPr>
          <w:sz w:val="20"/>
          <w:szCs w:val="20"/>
        </w:rPr>
        <w:t xml:space="preserve"> across deception layers.</w:t>
      </w:r>
    </w:p>
    <w:p w14:paraId="7065F26F" w14:textId="77777777" w:rsidR="00821BE1" w:rsidRPr="00821BE1" w:rsidRDefault="00821BE1" w:rsidP="00821BE1">
      <w:pPr>
        <w:rPr>
          <w:sz w:val="20"/>
          <w:szCs w:val="20"/>
        </w:rPr>
      </w:pPr>
      <w:r w:rsidRPr="00821BE1">
        <w:rPr>
          <w:sz w:val="20"/>
          <w:szCs w:val="20"/>
        </w:rPr>
        <w:t xml:space="preserve">The </w:t>
      </w:r>
      <w:proofErr w:type="gramStart"/>
      <w:r w:rsidRPr="00821BE1">
        <w:rPr>
          <w:sz w:val="20"/>
          <w:szCs w:val="20"/>
        </w:rPr>
        <w:t>schema</w:t>
      </w:r>
      <w:proofErr w:type="gramEnd"/>
      <w:r w:rsidRPr="00821BE1">
        <w:rPr>
          <w:sz w:val="20"/>
          <w:szCs w:val="20"/>
        </w:rPr>
        <w:t xml:space="preserve"> supports several analysis objectives described in the proposal, including:</w:t>
      </w:r>
    </w:p>
    <w:p w14:paraId="12128569" w14:textId="77777777" w:rsidR="00821BE1" w:rsidRPr="00821BE1" w:rsidRDefault="00821BE1" w:rsidP="00821BE1">
      <w:pPr>
        <w:numPr>
          <w:ilvl w:val="0"/>
          <w:numId w:val="1"/>
        </w:numPr>
        <w:rPr>
          <w:sz w:val="20"/>
          <w:szCs w:val="20"/>
        </w:rPr>
      </w:pPr>
      <w:r w:rsidRPr="00821BE1">
        <w:rPr>
          <w:sz w:val="20"/>
          <w:szCs w:val="20"/>
        </w:rPr>
        <w:t>reconstruction of attacker interaction sequences</w:t>
      </w:r>
    </w:p>
    <w:p w14:paraId="6B94D500" w14:textId="77777777" w:rsidR="00821BE1" w:rsidRPr="00821BE1" w:rsidRDefault="00821BE1" w:rsidP="00821BE1">
      <w:pPr>
        <w:numPr>
          <w:ilvl w:val="0"/>
          <w:numId w:val="1"/>
        </w:numPr>
        <w:rPr>
          <w:sz w:val="20"/>
          <w:szCs w:val="20"/>
        </w:rPr>
      </w:pPr>
      <w:r w:rsidRPr="00821BE1">
        <w:rPr>
          <w:sz w:val="20"/>
          <w:szCs w:val="20"/>
        </w:rPr>
        <w:lastRenderedPageBreak/>
        <w:t>identification of interactions with deception artifacts</w:t>
      </w:r>
    </w:p>
    <w:p w14:paraId="47BC4242" w14:textId="77777777" w:rsidR="00821BE1" w:rsidRPr="00821BE1" w:rsidRDefault="00821BE1" w:rsidP="00821BE1">
      <w:pPr>
        <w:numPr>
          <w:ilvl w:val="0"/>
          <w:numId w:val="1"/>
        </w:numPr>
        <w:rPr>
          <w:sz w:val="20"/>
          <w:szCs w:val="20"/>
        </w:rPr>
      </w:pPr>
      <w:proofErr w:type="gramStart"/>
      <w:r w:rsidRPr="00821BE1">
        <w:rPr>
          <w:sz w:val="20"/>
          <w:szCs w:val="20"/>
        </w:rPr>
        <w:t>measurement</w:t>
      </w:r>
      <w:proofErr w:type="gramEnd"/>
      <w:r w:rsidRPr="00821BE1">
        <w:rPr>
          <w:sz w:val="20"/>
          <w:szCs w:val="20"/>
        </w:rPr>
        <w:t xml:space="preserve"> of </w:t>
      </w:r>
      <w:proofErr w:type="spellStart"/>
      <w:r w:rsidRPr="00821BE1">
        <w:rPr>
          <w:sz w:val="20"/>
          <w:szCs w:val="20"/>
        </w:rPr>
        <w:t>behavioural</w:t>
      </w:r>
      <w:proofErr w:type="spellEnd"/>
      <w:r w:rsidRPr="00821BE1">
        <w:rPr>
          <w:sz w:val="20"/>
          <w:szCs w:val="20"/>
        </w:rPr>
        <w:t xml:space="preserve"> metrics such as misdirection and engagement depth</w:t>
      </w:r>
    </w:p>
    <w:p w14:paraId="1C46AF20" w14:textId="77777777" w:rsidR="00821BE1" w:rsidRPr="00821BE1" w:rsidRDefault="00821BE1" w:rsidP="00821BE1">
      <w:pPr>
        <w:numPr>
          <w:ilvl w:val="0"/>
          <w:numId w:val="1"/>
        </w:numPr>
        <w:rPr>
          <w:sz w:val="20"/>
          <w:szCs w:val="20"/>
        </w:rPr>
      </w:pPr>
      <w:r w:rsidRPr="00821BE1">
        <w:rPr>
          <w:sz w:val="20"/>
          <w:szCs w:val="20"/>
        </w:rPr>
        <w:t>generation of attacker path visualizations</w:t>
      </w:r>
    </w:p>
    <w:p w14:paraId="5EB92D99" w14:textId="77777777" w:rsidR="00821BE1" w:rsidRPr="00821BE1" w:rsidRDefault="00821BE1" w:rsidP="00821BE1">
      <w:pPr>
        <w:rPr>
          <w:sz w:val="20"/>
          <w:szCs w:val="20"/>
        </w:rPr>
      </w:pPr>
      <w:r w:rsidRPr="00821BE1">
        <w:rPr>
          <w:sz w:val="20"/>
          <w:szCs w:val="20"/>
        </w:rPr>
        <w:t xml:space="preserve">The schema is designed to remain lightweight and feasible within the scope of the capstone project while providing sufficient structure for meaningful </w:t>
      </w:r>
      <w:proofErr w:type="spellStart"/>
      <w:r w:rsidRPr="00821BE1">
        <w:rPr>
          <w:sz w:val="20"/>
          <w:szCs w:val="20"/>
        </w:rPr>
        <w:t>behavioural</w:t>
      </w:r>
      <w:proofErr w:type="spellEnd"/>
      <w:r w:rsidRPr="00821BE1">
        <w:rPr>
          <w:sz w:val="20"/>
          <w:szCs w:val="20"/>
        </w:rPr>
        <w:t xml:space="preserve"> analysis.</w:t>
      </w:r>
    </w:p>
    <w:p w14:paraId="011731A9" w14:textId="77777777" w:rsidR="00821BE1" w:rsidRPr="00821BE1" w:rsidRDefault="00821BE1" w:rsidP="00821BE1">
      <w:pPr>
        <w:rPr>
          <w:sz w:val="20"/>
          <w:szCs w:val="20"/>
        </w:rPr>
      </w:pPr>
      <w:r w:rsidRPr="00821BE1">
        <w:rPr>
          <w:sz w:val="20"/>
          <w:szCs w:val="20"/>
        </w:rPr>
        <w:pict w14:anchorId="3479A95B">
          <v:rect id="_x0000_i1079" style="width:0;height:1.5pt" o:hralign="center" o:hrstd="t" o:hr="t" fillcolor="#a0a0a0" stroked="f"/>
        </w:pict>
      </w:r>
    </w:p>
    <w:p w14:paraId="71D8C329" w14:textId="77777777" w:rsidR="00821BE1" w:rsidRPr="00EE04A4" w:rsidRDefault="00821BE1" w:rsidP="00535583">
      <w:pPr>
        <w:pStyle w:val="Heading2"/>
        <w:rPr>
          <w:sz w:val="24"/>
          <w:szCs w:val="24"/>
        </w:rPr>
      </w:pPr>
      <w:bookmarkStart w:id="35" w:name="_Toc224576469"/>
      <w:r w:rsidRPr="00EE04A4">
        <w:rPr>
          <w:sz w:val="24"/>
          <w:szCs w:val="24"/>
        </w:rPr>
        <w:t>B.2 Logging Architecture Overview</w:t>
      </w:r>
      <w:bookmarkEnd w:id="35"/>
    </w:p>
    <w:p w14:paraId="23C3E087" w14:textId="77777777" w:rsidR="00821BE1" w:rsidRPr="00821BE1" w:rsidRDefault="00821BE1" w:rsidP="00821BE1">
      <w:pPr>
        <w:rPr>
          <w:sz w:val="20"/>
          <w:szCs w:val="20"/>
        </w:rPr>
      </w:pPr>
      <w:r w:rsidRPr="00821BE1">
        <w:rPr>
          <w:sz w:val="20"/>
          <w:szCs w:val="20"/>
        </w:rPr>
        <w:t>Telemetry collected from the honeynet environment will be processed through a simple normalization pipeline.</w:t>
      </w:r>
    </w:p>
    <w:p w14:paraId="2C8957F6" w14:textId="77777777" w:rsidR="00821BE1" w:rsidRPr="00821BE1" w:rsidRDefault="00821BE1" w:rsidP="00821BE1">
      <w:pPr>
        <w:rPr>
          <w:sz w:val="20"/>
          <w:szCs w:val="20"/>
        </w:rPr>
      </w:pPr>
      <w:r w:rsidRPr="00821BE1">
        <w:rPr>
          <w:sz w:val="20"/>
          <w:szCs w:val="20"/>
        </w:rPr>
        <w:t>Raw logs generated by deception services and host systems will first be collected by the centralized monitoring node. A lightweight parsing script will then extract relevant information and convert it into structured records following the telemetry schema.</w:t>
      </w:r>
    </w:p>
    <w:p w14:paraId="2C0045B2" w14:textId="77777777" w:rsidR="00821BE1" w:rsidRPr="00821BE1" w:rsidRDefault="00821BE1" w:rsidP="00821BE1">
      <w:pPr>
        <w:rPr>
          <w:sz w:val="20"/>
          <w:szCs w:val="20"/>
        </w:rPr>
      </w:pPr>
      <w:r w:rsidRPr="00821BE1">
        <w:rPr>
          <w:sz w:val="20"/>
          <w:szCs w:val="20"/>
        </w:rPr>
        <w:t>The resulting datasets will be stored locally in formats suitable for analysis, such as CSV files or a lightweight SQLite database.</w:t>
      </w:r>
    </w:p>
    <w:p w14:paraId="217E8286" w14:textId="77777777" w:rsidR="00821BE1" w:rsidRPr="00821BE1" w:rsidRDefault="00821BE1" w:rsidP="00821BE1">
      <w:pPr>
        <w:rPr>
          <w:sz w:val="20"/>
          <w:szCs w:val="20"/>
        </w:rPr>
      </w:pPr>
      <w:r w:rsidRPr="00821BE1">
        <w:rPr>
          <w:sz w:val="20"/>
          <w:szCs w:val="20"/>
        </w:rPr>
        <w:t>The telemetry pipeline can be summarized as follows:</w:t>
      </w:r>
    </w:p>
    <w:tbl>
      <w:tblPr>
        <w:tblStyle w:val="TableGrid"/>
        <w:tblW w:w="0" w:type="auto"/>
        <w:tblLook w:val="04A0" w:firstRow="1" w:lastRow="0" w:firstColumn="1" w:lastColumn="0" w:noHBand="0" w:noVBand="1"/>
      </w:tblPr>
      <w:tblGrid>
        <w:gridCol w:w="9350"/>
      </w:tblGrid>
      <w:tr w:rsidR="006516B3" w:rsidRPr="00EE04A4" w14:paraId="16B1C5B2" w14:textId="77777777" w:rsidTr="006516B3">
        <w:tc>
          <w:tcPr>
            <w:tcW w:w="9350" w:type="dxa"/>
          </w:tcPr>
          <w:p w14:paraId="6CAFDCF5" w14:textId="77777777" w:rsidR="006516B3" w:rsidRPr="00821BE1" w:rsidRDefault="006516B3" w:rsidP="006516B3">
            <w:pPr>
              <w:spacing w:after="160" w:line="278" w:lineRule="auto"/>
              <w:jc w:val="center"/>
              <w:rPr>
                <w:sz w:val="20"/>
                <w:szCs w:val="20"/>
              </w:rPr>
            </w:pPr>
            <w:r w:rsidRPr="00821BE1">
              <w:rPr>
                <w:sz w:val="20"/>
                <w:szCs w:val="20"/>
              </w:rPr>
              <w:t>Raw Honeynet Logs</w:t>
            </w:r>
            <w:r w:rsidRPr="00821BE1">
              <w:rPr>
                <w:sz w:val="20"/>
                <w:szCs w:val="20"/>
              </w:rPr>
              <w:br/>
              <w:t>(T-Pot, host logs, control-plane events)</w:t>
            </w:r>
            <w:r w:rsidRPr="00821BE1">
              <w:rPr>
                <w:sz w:val="20"/>
                <w:szCs w:val="20"/>
              </w:rPr>
              <w:br/>
              <w:t xml:space="preserve">        │</w:t>
            </w:r>
            <w:r w:rsidRPr="00821BE1">
              <w:rPr>
                <w:sz w:val="20"/>
                <w:szCs w:val="20"/>
              </w:rPr>
              <w:br/>
              <w:t xml:space="preserve">        </w:t>
            </w:r>
            <w:r w:rsidRPr="00821BE1">
              <w:rPr>
                <w:rFonts w:ascii="Arial" w:hAnsi="Arial" w:cs="Arial"/>
                <w:sz w:val="20"/>
                <w:szCs w:val="20"/>
              </w:rPr>
              <w:t>▼</w:t>
            </w:r>
            <w:r w:rsidRPr="00821BE1">
              <w:rPr>
                <w:sz w:val="20"/>
                <w:szCs w:val="20"/>
              </w:rPr>
              <w:br/>
              <w:t>Log Normalization Script</w:t>
            </w:r>
            <w:r w:rsidRPr="00821BE1">
              <w:rPr>
                <w:sz w:val="20"/>
                <w:szCs w:val="20"/>
              </w:rPr>
              <w:br/>
              <w:t xml:space="preserve">        </w:t>
            </w:r>
            <w:r w:rsidRPr="00821BE1">
              <w:rPr>
                <w:rFonts w:ascii="Aptos" w:hAnsi="Aptos" w:cs="Aptos"/>
                <w:sz w:val="20"/>
                <w:szCs w:val="20"/>
              </w:rPr>
              <w:t>│</w:t>
            </w:r>
            <w:r w:rsidRPr="00821BE1">
              <w:rPr>
                <w:sz w:val="20"/>
                <w:szCs w:val="20"/>
              </w:rPr>
              <w:br/>
              <w:t xml:space="preserve">        </w:t>
            </w:r>
            <w:r w:rsidRPr="00821BE1">
              <w:rPr>
                <w:rFonts w:ascii="Arial" w:hAnsi="Arial" w:cs="Arial"/>
                <w:sz w:val="20"/>
                <w:szCs w:val="20"/>
              </w:rPr>
              <w:t>▼</w:t>
            </w:r>
            <w:r w:rsidRPr="00821BE1">
              <w:rPr>
                <w:sz w:val="20"/>
                <w:szCs w:val="20"/>
              </w:rPr>
              <w:br/>
              <w:t>Structured Telemetry Records</w:t>
            </w:r>
            <w:r w:rsidRPr="00821BE1">
              <w:rPr>
                <w:sz w:val="20"/>
                <w:szCs w:val="20"/>
              </w:rPr>
              <w:br/>
              <w:t>(session, events, artifacts, interaction edges)</w:t>
            </w:r>
            <w:r w:rsidRPr="00821BE1">
              <w:rPr>
                <w:sz w:val="20"/>
                <w:szCs w:val="20"/>
              </w:rPr>
              <w:br/>
              <w:t xml:space="preserve">        </w:t>
            </w:r>
            <w:r w:rsidRPr="00821BE1">
              <w:rPr>
                <w:rFonts w:ascii="Aptos" w:hAnsi="Aptos" w:cs="Aptos"/>
                <w:sz w:val="20"/>
                <w:szCs w:val="20"/>
              </w:rPr>
              <w:t>│</w:t>
            </w:r>
            <w:r w:rsidRPr="00821BE1">
              <w:rPr>
                <w:sz w:val="20"/>
                <w:szCs w:val="20"/>
              </w:rPr>
              <w:br/>
              <w:t xml:space="preserve">        </w:t>
            </w:r>
            <w:r w:rsidRPr="00821BE1">
              <w:rPr>
                <w:rFonts w:ascii="Arial" w:hAnsi="Arial" w:cs="Arial"/>
                <w:sz w:val="20"/>
                <w:szCs w:val="20"/>
              </w:rPr>
              <w:t>▼</w:t>
            </w:r>
            <w:r w:rsidRPr="00821BE1">
              <w:rPr>
                <w:sz w:val="20"/>
                <w:szCs w:val="20"/>
              </w:rPr>
              <w:br/>
              <w:t>Analysis and Visualization</w:t>
            </w:r>
            <w:r w:rsidRPr="00821BE1">
              <w:rPr>
                <w:sz w:val="20"/>
                <w:szCs w:val="20"/>
              </w:rPr>
              <w:br/>
              <w:t>(metrics, interaction graphs, attacker paths)</w:t>
            </w:r>
          </w:p>
          <w:p w14:paraId="55B8340D" w14:textId="77777777" w:rsidR="006516B3" w:rsidRPr="00EE04A4" w:rsidRDefault="006516B3" w:rsidP="00821BE1">
            <w:pPr>
              <w:rPr>
                <w:sz w:val="20"/>
                <w:szCs w:val="20"/>
              </w:rPr>
            </w:pPr>
          </w:p>
        </w:tc>
      </w:tr>
    </w:tbl>
    <w:p w14:paraId="38E19F65" w14:textId="77777777" w:rsidR="006516B3" w:rsidRPr="00EE04A4" w:rsidRDefault="006516B3" w:rsidP="00821BE1">
      <w:pPr>
        <w:rPr>
          <w:sz w:val="20"/>
          <w:szCs w:val="20"/>
        </w:rPr>
      </w:pPr>
    </w:p>
    <w:p w14:paraId="094EECC7" w14:textId="77777777" w:rsidR="00821BE1" w:rsidRPr="00821BE1" w:rsidRDefault="00821BE1" w:rsidP="00821BE1">
      <w:pPr>
        <w:rPr>
          <w:sz w:val="20"/>
          <w:szCs w:val="20"/>
        </w:rPr>
      </w:pPr>
      <w:r w:rsidRPr="00821BE1">
        <w:rPr>
          <w:sz w:val="20"/>
          <w:szCs w:val="20"/>
        </w:rPr>
        <w:t xml:space="preserve">This approach allows the project to preserve original logs while enabling structured </w:t>
      </w:r>
      <w:proofErr w:type="spellStart"/>
      <w:r w:rsidRPr="00821BE1">
        <w:rPr>
          <w:sz w:val="20"/>
          <w:szCs w:val="20"/>
        </w:rPr>
        <w:t>behavioural</w:t>
      </w:r>
      <w:proofErr w:type="spellEnd"/>
      <w:r w:rsidRPr="00821BE1">
        <w:rPr>
          <w:sz w:val="20"/>
          <w:szCs w:val="20"/>
        </w:rPr>
        <w:t xml:space="preserve"> analysis.</w:t>
      </w:r>
    </w:p>
    <w:p w14:paraId="33DE4059" w14:textId="77777777" w:rsidR="00821BE1" w:rsidRPr="00821BE1" w:rsidRDefault="00821BE1" w:rsidP="00821BE1">
      <w:pPr>
        <w:rPr>
          <w:sz w:val="20"/>
          <w:szCs w:val="20"/>
        </w:rPr>
      </w:pPr>
      <w:r w:rsidRPr="00821BE1">
        <w:rPr>
          <w:sz w:val="20"/>
          <w:szCs w:val="20"/>
        </w:rPr>
        <w:pict w14:anchorId="3A62D4DC">
          <v:rect id="_x0000_i1080" style="width:0;height:1.5pt" o:hralign="center" o:hrstd="t" o:hr="t" fillcolor="#a0a0a0" stroked="f"/>
        </w:pict>
      </w:r>
    </w:p>
    <w:p w14:paraId="705756B1" w14:textId="77777777" w:rsidR="00821BE1" w:rsidRPr="00EE04A4" w:rsidRDefault="00821BE1" w:rsidP="005E3599">
      <w:pPr>
        <w:pStyle w:val="Heading2"/>
        <w:rPr>
          <w:sz w:val="24"/>
          <w:szCs w:val="24"/>
        </w:rPr>
      </w:pPr>
      <w:bookmarkStart w:id="36" w:name="_Toc224576470"/>
      <w:r w:rsidRPr="00EE04A4">
        <w:rPr>
          <w:sz w:val="24"/>
          <w:szCs w:val="24"/>
        </w:rPr>
        <w:t>B.3 Core Telemetry Datasets</w:t>
      </w:r>
      <w:bookmarkEnd w:id="36"/>
    </w:p>
    <w:p w14:paraId="61A5C5A0" w14:textId="77777777" w:rsidR="00821BE1" w:rsidRPr="00821BE1" w:rsidRDefault="00821BE1" w:rsidP="00821BE1">
      <w:pPr>
        <w:rPr>
          <w:sz w:val="20"/>
          <w:szCs w:val="20"/>
        </w:rPr>
      </w:pPr>
      <w:r w:rsidRPr="00821BE1">
        <w:rPr>
          <w:sz w:val="20"/>
          <w:szCs w:val="20"/>
        </w:rPr>
        <w:t>The telemetry schema consists of several structured datasets that capture different aspects of attacker interaction.</w:t>
      </w:r>
    </w:p>
    <w:p w14:paraId="2F9B78BF" w14:textId="77777777" w:rsidR="00821BE1" w:rsidRPr="00821BE1" w:rsidRDefault="00821BE1" w:rsidP="00821BE1">
      <w:pPr>
        <w:rPr>
          <w:sz w:val="20"/>
          <w:szCs w:val="20"/>
        </w:rPr>
      </w:pPr>
      <w:r w:rsidRPr="00821BE1">
        <w:rPr>
          <w:sz w:val="20"/>
          <w:szCs w:val="20"/>
        </w:rPr>
        <w:t>The primary datasets include:</w:t>
      </w:r>
    </w:p>
    <w:p w14:paraId="7A740742" w14:textId="77777777" w:rsidR="00821BE1" w:rsidRPr="00821BE1" w:rsidRDefault="00821BE1" w:rsidP="00821BE1">
      <w:pPr>
        <w:numPr>
          <w:ilvl w:val="0"/>
          <w:numId w:val="2"/>
        </w:numPr>
        <w:rPr>
          <w:sz w:val="20"/>
          <w:szCs w:val="20"/>
        </w:rPr>
      </w:pPr>
      <w:r w:rsidRPr="00821BE1">
        <w:rPr>
          <w:b/>
          <w:bCs/>
          <w:sz w:val="20"/>
          <w:szCs w:val="20"/>
        </w:rPr>
        <w:lastRenderedPageBreak/>
        <w:t>Session Log</w:t>
      </w:r>
      <w:r w:rsidRPr="00821BE1">
        <w:rPr>
          <w:sz w:val="20"/>
          <w:szCs w:val="20"/>
        </w:rPr>
        <w:t xml:space="preserve"> – tracks individual attacker sessions</w:t>
      </w:r>
    </w:p>
    <w:p w14:paraId="504760F1" w14:textId="77777777" w:rsidR="00821BE1" w:rsidRPr="00821BE1" w:rsidRDefault="00821BE1" w:rsidP="00821BE1">
      <w:pPr>
        <w:numPr>
          <w:ilvl w:val="0"/>
          <w:numId w:val="2"/>
        </w:numPr>
        <w:rPr>
          <w:sz w:val="20"/>
          <w:szCs w:val="20"/>
        </w:rPr>
      </w:pPr>
      <w:r w:rsidRPr="00821BE1">
        <w:rPr>
          <w:b/>
          <w:bCs/>
          <w:sz w:val="20"/>
          <w:szCs w:val="20"/>
        </w:rPr>
        <w:t>Event Log</w:t>
      </w:r>
      <w:r w:rsidRPr="00821BE1">
        <w:rPr>
          <w:sz w:val="20"/>
          <w:szCs w:val="20"/>
        </w:rPr>
        <w:t xml:space="preserve"> – records normalized security events</w:t>
      </w:r>
    </w:p>
    <w:p w14:paraId="5D5EE207" w14:textId="77777777" w:rsidR="00821BE1" w:rsidRPr="00821BE1" w:rsidRDefault="00821BE1" w:rsidP="00821BE1">
      <w:pPr>
        <w:numPr>
          <w:ilvl w:val="0"/>
          <w:numId w:val="2"/>
        </w:numPr>
        <w:rPr>
          <w:sz w:val="20"/>
          <w:szCs w:val="20"/>
        </w:rPr>
      </w:pPr>
      <w:r w:rsidRPr="00821BE1">
        <w:rPr>
          <w:b/>
          <w:bCs/>
          <w:sz w:val="20"/>
          <w:szCs w:val="20"/>
        </w:rPr>
        <w:t>Artifact Interaction Log</w:t>
      </w:r>
      <w:r w:rsidRPr="00821BE1">
        <w:rPr>
          <w:sz w:val="20"/>
          <w:szCs w:val="20"/>
        </w:rPr>
        <w:t xml:space="preserve"> – records interactions with deception artifacts</w:t>
      </w:r>
    </w:p>
    <w:p w14:paraId="1C1216A3" w14:textId="77777777" w:rsidR="00821BE1" w:rsidRPr="00821BE1" w:rsidRDefault="00821BE1" w:rsidP="00821BE1">
      <w:pPr>
        <w:numPr>
          <w:ilvl w:val="0"/>
          <w:numId w:val="2"/>
        </w:numPr>
        <w:rPr>
          <w:sz w:val="20"/>
          <w:szCs w:val="20"/>
        </w:rPr>
      </w:pPr>
      <w:r w:rsidRPr="00821BE1">
        <w:rPr>
          <w:b/>
          <w:bCs/>
          <w:sz w:val="20"/>
          <w:szCs w:val="20"/>
        </w:rPr>
        <w:t>Interaction Edge Log</w:t>
      </w:r>
      <w:r w:rsidRPr="00821BE1">
        <w:rPr>
          <w:sz w:val="20"/>
          <w:szCs w:val="20"/>
        </w:rPr>
        <w:t xml:space="preserve"> – records transitions between hosts and services</w:t>
      </w:r>
    </w:p>
    <w:p w14:paraId="7CFB3ADC" w14:textId="77777777" w:rsidR="00821BE1" w:rsidRPr="00821BE1" w:rsidRDefault="00821BE1" w:rsidP="00821BE1">
      <w:pPr>
        <w:numPr>
          <w:ilvl w:val="0"/>
          <w:numId w:val="2"/>
        </w:numPr>
        <w:rPr>
          <w:sz w:val="20"/>
          <w:szCs w:val="20"/>
        </w:rPr>
      </w:pPr>
      <w:r w:rsidRPr="00821BE1">
        <w:rPr>
          <w:b/>
          <w:bCs/>
          <w:sz w:val="20"/>
          <w:szCs w:val="20"/>
        </w:rPr>
        <w:t>Control Plane Trigger Log</w:t>
      </w:r>
      <w:r w:rsidRPr="00821BE1">
        <w:rPr>
          <w:sz w:val="20"/>
          <w:szCs w:val="20"/>
        </w:rPr>
        <w:t xml:space="preserve"> – records activation of deception layers</w:t>
      </w:r>
    </w:p>
    <w:p w14:paraId="4D0E0D58" w14:textId="77777777" w:rsidR="00821BE1" w:rsidRPr="00821BE1" w:rsidRDefault="00821BE1" w:rsidP="00821BE1">
      <w:pPr>
        <w:rPr>
          <w:sz w:val="20"/>
          <w:szCs w:val="20"/>
        </w:rPr>
      </w:pPr>
      <w:r w:rsidRPr="00821BE1">
        <w:rPr>
          <w:sz w:val="20"/>
          <w:szCs w:val="20"/>
        </w:rPr>
        <w:t>Together, these datasets provide a comprehensive view of attacker activity within the honeynet environment.</w:t>
      </w:r>
    </w:p>
    <w:p w14:paraId="2F22D9E3" w14:textId="77777777" w:rsidR="00821BE1" w:rsidRPr="00821BE1" w:rsidRDefault="00821BE1" w:rsidP="00821BE1">
      <w:pPr>
        <w:rPr>
          <w:sz w:val="20"/>
          <w:szCs w:val="20"/>
        </w:rPr>
      </w:pPr>
      <w:r w:rsidRPr="00821BE1">
        <w:rPr>
          <w:sz w:val="20"/>
          <w:szCs w:val="20"/>
        </w:rPr>
        <w:pict w14:anchorId="7C8CDCBA">
          <v:rect id="_x0000_i1081" style="width:0;height:1.5pt" o:hralign="center" o:hrstd="t" o:hr="t" fillcolor="#a0a0a0" stroked="f"/>
        </w:pict>
      </w:r>
    </w:p>
    <w:p w14:paraId="670DA909" w14:textId="77777777" w:rsidR="00821BE1" w:rsidRPr="00EE04A4" w:rsidRDefault="00821BE1" w:rsidP="005E3599">
      <w:pPr>
        <w:pStyle w:val="Heading2"/>
        <w:rPr>
          <w:sz w:val="24"/>
          <w:szCs w:val="24"/>
        </w:rPr>
      </w:pPr>
      <w:bookmarkStart w:id="37" w:name="_Toc224576471"/>
      <w:r w:rsidRPr="00EE04A4">
        <w:rPr>
          <w:sz w:val="24"/>
          <w:szCs w:val="24"/>
        </w:rPr>
        <w:t>B.4 Session Log</w:t>
      </w:r>
      <w:bookmarkEnd w:id="37"/>
    </w:p>
    <w:p w14:paraId="121ABABB" w14:textId="77777777" w:rsidR="00821BE1" w:rsidRPr="00821BE1" w:rsidRDefault="00821BE1" w:rsidP="00821BE1">
      <w:pPr>
        <w:rPr>
          <w:sz w:val="20"/>
          <w:szCs w:val="20"/>
        </w:rPr>
      </w:pPr>
      <w:r w:rsidRPr="00821BE1">
        <w:rPr>
          <w:sz w:val="20"/>
          <w:szCs w:val="20"/>
        </w:rPr>
        <w:t>The session log tracks each observed attacker interaction session.</w:t>
      </w:r>
    </w:p>
    <w:p w14:paraId="267A4019" w14:textId="77777777" w:rsidR="00821BE1" w:rsidRPr="00821BE1" w:rsidRDefault="00821BE1" w:rsidP="00821BE1">
      <w:pPr>
        <w:rPr>
          <w:sz w:val="20"/>
          <w:szCs w:val="20"/>
        </w:rPr>
      </w:pPr>
      <w:r w:rsidRPr="00821BE1">
        <w:rPr>
          <w:sz w:val="20"/>
          <w:szCs w:val="20"/>
        </w:rPr>
        <w:t>A session represents a sequence of related actions originating from the same source actor or IP address. Grouping events into sessions allows the system to measure session duration and reconstruct attacker activity timelines.</w:t>
      </w:r>
    </w:p>
    <w:p w14:paraId="3AF9C058" w14:textId="77777777" w:rsidR="00821BE1" w:rsidRPr="00821BE1" w:rsidRDefault="00821BE1" w:rsidP="00821BE1">
      <w:pPr>
        <w:rPr>
          <w:sz w:val="20"/>
          <w:szCs w:val="20"/>
        </w:rPr>
      </w:pPr>
      <w:r w:rsidRPr="00821BE1">
        <w:rPr>
          <w:sz w:val="20"/>
          <w:szCs w:val="20"/>
        </w:rPr>
        <w:t>Example fields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3802"/>
      </w:tblGrid>
      <w:tr w:rsidR="00821BE1" w:rsidRPr="00821BE1" w14:paraId="4F4415B4" w14:textId="77777777" w:rsidTr="003D0A99">
        <w:trPr>
          <w:tblHeader/>
          <w:tblCellSpacing w:w="15" w:type="dxa"/>
        </w:trPr>
        <w:tc>
          <w:tcPr>
            <w:tcW w:w="0" w:type="auto"/>
            <w:vAlign w:val="center"/>
            <w:hideMark/>
          </w:tcPr>
          <w:p w14:paraId="1A54D1D4" w14:textId="77777777" w:rsidR="00821BE1" w:rsidRPr="00821BE1" w:rsidRDefault="00821BE1" w:rsidP="00821BE1">
            <w:pPr>
              <w:rPr>
                <w:b/>
                <w:bCs/>
                <w:sz w:val="20"/>
                <w:szCs w:val="20"/>
              </w:rPr>
            </w:pPr>
            <w:r w:rsidRPr="00821BE1">
              <w:rPr>
                <w:b/>
                <w:bCs/>
                <w:sz w:val="20"/>
                <w:szCs w:val="20"/>
              </w:rPr>
              <w:t>Field</w:t>
            </w:r>
          </w:p>
        </w:tc>
        <w:tc>
          <w:tcPr>
            <w:tcW w:w="0" w:type="auto"/>
            <w:vAlign w:val="center"/>
            <w:hideMark/>
          </w:tcPr>
          <w:p w14:paraId="43026E09" w14:textId="77777777" w:rsidR="00821BE1" w:rsidRPr="00821BE1" w:rsidRDefault="00821BE1" w:rsidP="00821BE1">
            <w:pPr>
              <w:rPr>
                <w:b/>
                <w:bCs/>
                <w:sz w:val="20"/>
                <w:szCs w:val="20"/>
              </w:rPr>
            </w:pPr>
            <w:r w:rsidRPr="00821BE1">
              <w:rPr>
                <w:b/>
                <w:bCs/>
                <w:sz w:val="20"/>
                <w:szCs w:val="20"/>
              </w:rPr>
              <w:t>Description</w:t>
            </w:r>
          </w:p>
        </w:tc>
      </w:tr>
      <w:tr w:rsidR="00821BE1" w:rsidRPr="00821BE1" w14:paraId="7E7EC4A1" w14:textId="77777777" w:rsidTr="003D0A99">
        <w:trPr>
          <w:tblCellSpacing w:w="15" w:type="dxa"/>
        </w:trPr>
        <w:tc>
          <w:tcPr>
            <w:tcW w:w="0" w:type="auto"/>
            <w:vAlign w:val="center"/>
            <w:hideMark/>
          </w:tcPr>
          <w:p w14:paraId="02016A58" w14:textId="77777777" w:rsidR="00821BE1" w:rsidRPr="00821BE1" w:rsidRDefault="00821BE1" w:rsidP="00821BE1">
            <w:pPr>
              <w:rPr>
                <w:sz w:val="20"/>
                <w:szCs w:val="20"/>
              </w:rPr>
            </w:pPr>
            <w:proofErr w:type="spellStart"/>
            <w:r w:rsidRPr="00821BE1">
              <w:rPr>
                <w:sz w:val="20"/>
                <w:szCs w:val="20"/>
              </w:rPr>
              <w:t>session_id</w:t>
            </w:r>
            <w:proofErr w:type="spellEnd"/>
          </w:p>
        </w:tc>
        <w:tc>
          <w:tcPr>
            <w:tcW w:w="0" w:type="auto"/>
            <w:vAlign w:val="center"/>
            <w:hideMark/>
          </w:tcPr>
          <w:p w14:paraId="0B595E2E" w14:textId="77777777" w:rsidR="00821BE1" w:rsidRPr="00821BE1" w:rsidRDefault="00821BE1" w:rsidP="00821BE1">
            <w:pPr>
              <w:rPr>
                <w:sz w:val="20"/>
                <w:szCs w:val="20"/>
              </w:rPr>
            </w:pPr>
            <w:r w:rsidRPr="00821BE1">
              <w:rPr>
                <w:sz w:val="20"/>
                <w:szCs w:val="20"/>
              </w:rPr>
              <w:t>unique identifier for the attacker session</w:t>
            </w:r>
          </w:p>
        </w:tc>
      </w:tr>
      <w:tr w:rsidR="00821BE1" w:rsidRPr="00821BE1" w14:paraId="21195F18" w14:textId="77777777" w:rsidTr="003D0A99">
        <w:trPr>
          <w:tblCellSpacing w:w="15" w:type="dxa"/>
        </w:trPr>
        <w:tc>
          <w:tcPr>
            <w:tcW w:w="0" w:type="auto"/>
            <w:vAlign w:val="center"/>
            <w:hideMark/>
          </w:tcPr>
          <w:p w14:paraId="604A54FB" w14:textId="77777777" w:rsidR="00821BE1" w:rsidRPr="00821BE1" w:rsidRDefault="00821BE1" w:rsidP="00821BE1">
            <w:pPr>
              <w:rPr>
                <w:sz w:val="20"/>
                <w:szCs w:val="20"/>
              </w:rPr>
            </w:pPr>
            <w:proofErr w:type="spellStart"/>
            <w:r w:rsidRPr="00821BE1">
              <w:rPr>
                <w:sz w:val="20"/>
                <w:szCs w:val="20"/>
              </w:rPr>
              <w:t>actor_id</w:t>
            </w:r>
            <w:proofErr w:type="spellEnd"/>
          </w:p>
        </w:tc>
        <w:tc>
          <w:tcPr>
            <w:tcW w:w="0" w:type="auto"/>
            <w:vAlign w:val="center"/>
            <w:hideMark/>
          </w:tcPr>
          <w:p w14:paraId="1EAAFF85" w14:textId="77777777" w:rsidR="00821BE1" w:rsidRPr="00821BE1" w:rsidRDefault="00821BE1" w:rsidP="00821BE1">
            <w:pPr>
              <w:rPr>
                <w:sz w:val="20"/>
                <w:szCs w:val="20"/>
              </w:rPr>
            </w:pPr>
            <w:r w:rsidRPr="00821BE1">
              <w:rPr>
                <w:sz w:val="20"/>
                <w:szCs w:val="20"/>
              </w:rPr>
              <w:t>identifier for the observed attacker</w:t>
            </w:r>
          </w:p>
        </w:tc>
      </w:tr>
      <w:tr w:rsidR="00821BE1" w:rsidRPr="00821BE1" w14:paraId="765D22BC" w14:textId="77777777" w:rsidTr="003D0A99">
        <w:trPr>
          <w:tblCellSpacing w:w="15" w:type="dxa"/>
        </w:trPr>
        <w:tc>
          <w:tcPr>
            <w:tcW w:w="0" w:type="auto"/>
            <w:vAlign w:val="center"/>
            <w:hideMark/>
          </w:tcPr>
          <w:p w14:paraId="6561E406" w14:textId="77777777" w:rsidR="00821BE1" w:rsidRPr="00821BE1" w:rsidRDefault="00821BE1" w:rsidP="00821BE1">
            <w:pPr>
              <w:rPr>
                <w:sz w:val="20"/>
                <w:szCs w:val="20"/>
              </w:rPr>
            </w:pPr>
            <w:proofErr w:type="spellStart"/>
            <w:r w:rsidRPr="00821BE1">
              <w:rPr>
                <w:sz w:val="20"/>
                <w:szCs w:val="20"/>
              </w:rPr>
              <w:t>source_ip</w:t>
            </w:r>
            <w:proofErr w:type="spellEnd"/>
          </w:p>
        </w:tc>
        <w:tc>
          <w:tcPr>
            <w:tcW w:w="0" w:type="auto"/>
            <w:vAlign w:val="center"/>
            <w:hideMark/>
          </w:tcPr>
          <w:p w14:paraId="77759EE1" w14:textId="77777777" w:rsidR="00821BE1" w:rsidRPr="00821BE1" w:rsidRDefault="00821BE1" w:rsidP="00821BE1">
            <w:pPr>
              <w:rPr>
                <w:sz w:val="20"/>
                <w:szCs w:val="20"/>
              </w:rPr>
            </w:pPr>
            <w:r w:rsidRPr="00821BE1">
              <w:rPr>
                <w:sz w:val="20"/>
                <w:szCs w:val="20"/>
              </w:rPr>
              <w:t>originating IP address</w:t>
            </w:r>
          </w:p>
        </w:tc>
      </w:tr>
      <w:tr w:rsidR="00821BE1" w:rsidRPr="00821BE1" w14:paraId="2063701F" w14:textId="77777777" w:rsidTr="003D0A99">
        <w:trPr>
          <w:tblCellSpacing w:w="15" w:type="dxa"/>
        </w:trPr>
        <w:tc>
          <w:tcPr>
            <w:tcW w:w="0" w:type="auto"/>
            <w:vAlign w:val="center"/>
            <w:hideMark/>
          </w:tcPr>
          <w:p w14:paraId="6E0A7005" w14:textId="77777777" w:rsidR="00821BE1" w:rsidRPr="00821BE1" w:rsidRDefault="00821BE1" w:rsidP="00821BE1">
            <w:pPr>
              <w:rPr>
                <w:sz w:val="20"/>
                <w:szCs w:val="20"/>
              </w:rPr>
            </w:pPr>
            <w:proofErr w:type="spellStart"/>
            <w:r w:rsidRPr="00821BE1">
              <w:rPr>
                <w:sz w:val="20"/>
                <w:szCs w:val="20"/>
              </w:rPr>
              <w:t>entry_point</w:t>
            </w:r>
            <w:proofErr w:type="spellEnd"/>
          </w:p>
        </w:tc>
        <w:tc>
          <w:tcPr>
            <w:tcW w:w="0" w:type="auto"/>
            <w:vAlign w:val="center"/>
            <w:hideMark/>
          </w:tcPr>
          <w:p w14:paraId="2178550C" w14:textId="77777777" w:rsidR="00821BE1" w:rsidRPr="00821BE1" w:rsidRDefault="00821BE1" w:rsidP="00821BE1">
            <w:pPr>
              <w:rPr>
                <w:sz w:val="20"/>
                <w:szCs w:val="20"/>
              </w:rPr>
            </w:pPr>
            <w:r w:rsidRPr="00821BE1">
              <w:rPr>
                <w:sz w:val="20"/>
                <w:szCs w:val="20"/>
              </w:rPr>
              <w:t>first service contacted (e.g., SSH honeypot)</w:t>
            </w:r>
          </w:p>
        </w:tc>
      </w:tr>
      <w:tr w:rsidR="00821BE1" w:rsidRPr="00821BE1" w14:paraId="14F73926" w14:textId="77777777" w:rsidTr="003D0A99">
        <w:trPr>
          <w:tblCellSpacing w:w="15" w:type="dxa"/>
        </w:trPr>
        <w:tc>
          <w:tcPr>
            <w:tcW w:w="0" w:type="auto"/>
            <w:vAlign w:val="center"/>
            <w:hideMark/>
          </w:tcPr>
          <w:p w14:paraId="21D12909" w14:textId="77777777" w:rsidR="00821BE1" w:rsidRPr="00821BE1" w:rsidRDefault="00821BE1" w:rsidP="00821BE1">
            <w:pPr>
              <w:rPr>
                <w:sz w:val="20"/>
                <w:szCs w:val="20"/>
              </w:rPr>
            </w:pPr>
            <w:proofErr w:type="spellStart"/>
            <w:r w:rsidRPr="00821BE1">
              <w:rPr>
                <w:sz w:val="20"/>
                <w:szCs w:val="20"/>
              </w:rPr>
              <w:t>scenario_id</w:t>
            </w:r>
            <w:proofErr w:type="spellEnd"/>
          </w:p>
        </w:tc>
        <w:tc>
          <w:tcPr>
            <w:tcW w:w="0" w:type="auto"/>
            <w:vAlign w:val="center"/>
            <w:hideMark/>
          </w:tcPr>
          <w:p w14:paraId="701FF497" w14:textId="77777777" w:rsidR="00821BE1" w:rsidRPr="00821BE1" w:rsidRDefault="00821BE1" w:rsidP="00821BE1">
            <w:pPr>
              <w:rPr>
                <w:sz w:val="20"/>
                <w:szCs w:val="20"/>
              </w:rPr>
            </w:pPr>
            <w:r w:rsidRPr="00821BE1">
              <w:rPr>
                <w:sz w:val="20"/>
                <w:szCs w:val="20"/>
              </w:rPr>
              <w:t>experimental scenario identifier</w:t>
            </w:r>
          </w:p>
        </w:tc>
      </w:tr>
      <w:tr w:rsidR="00821BE1" w:rsidRPr="00821BE1" w14:paraId="7FEC7CCD" w14:textId="77777777" w:rsidTr="003D0A99">
        <w:trPr>
          <w:tblCellSpacing w:w="15" w:type="dxa"/>
        </w:trPr>
        <w:tc>
          <w:tcPr>
            <w:tcW w:w="0" w:type="auto"/>
            <w:vAlign w:val="center"/>
            <w:hideMark/>
          </w:tcPr>
          <w:p w14:paraId="6B5816AE" w14:textId="77777777" w:rsidR="00821BE1" w:rsidRPr="00821BE1" w:rsidRDefault="00821BE1" w:rsidP="00821BE1">
            <w:pPr>
              <w:rPr>
                <w:sz w:val="20"/>
                <w:szCs w:val="20"/>
              </w:rPr>
            </w:pPr>
            <w:proofErr w:type="spellStart"/>
            <w:r w:rsidRPr="00821BE1">
              <w:rPr>
                <w:sz w:val="20"/>
                <w:szCs w:val="20"/>
              </w:rPr>
              <w:t>first_seen_ts</w:t>
            </w:r>
            <w:proofErr w:type="spellEnd"/>
          </w:p>
        </w:tc>
        <w:tc>
          <w:tcPr>
            <w:tcW w:w="0" w:type="auto"/>
            <w:vAlign w:val="center"/>
            <w:hideMark/>
          </w:tcPr>
          <w:p w14:paraId="2D6B140A" w14:textId="77777777" w:rsidR="00821BE1" w:rsidRPr="00821BE1" w:rsidRDefault="00821BE1" w:rsidP="00821BE1">
            <w:pPr>
              <w:rPr>
                <w:sz w:val="20"/>
                <w:szCs w:val="20"/>
              </w:rPr>
            </w:pPr>
            <w:r w:rsidRPr="00821BE1">
              <w:rPr>
                <w:sz w:val="20"/>
                <w:szCs w:val="20"/>
              </w:rPr>
              <w:t>timestamp of first observed event</w:t>
            </w:r>
          </w:p>
        </w:tc>
      </w:tr>
      <w:tr w:rsidR="00821BE1" w:rsidRPr="00821BE1" w14:paraId="099AFE4D" w14:textId="77777777" w:rsidTr="003D0A99">
        <w:trPr>
          <w:tblCellSpacing w:w="15" w:type="dxa"/>
        </w:trPr>
        <w:tc>
          <w:tcPr>
            <w:tcW w:w="0" w:type="auto"/>
            <w:vAlign w:val="center"/>
            <w:hideMark/>
          </w:tcPr>
          <w:p w14:paraId="2E7CB504" w14:textId="77777777" w:rsidR="00821BE1" w:rsidRPr="00821BE1" w:rsidRDefault="00821BE1" w:rsidP="00821BE1">
            <w:pPr>
              <w:rPr>
                <w:sz w:val="20"/>
                <w:szCs w:val="20"/>
              </w:rPr>
            </w:pPr>
            <w:proofErr w:type="spellStart"/>
            <w:r w:rsidRPr="00821BE1">
              <w:rPr>
                <w:sz w:val="20"/>
                <w:szCs w:val="20"/>
              </w:rPr>
              <w:t>last_seen_ts</w:t>
            </w:r>
            <w:proofErr w:type="spellEnd"/>
          </w:p>
        </w:tc>
        <w:tc>
          <w:tcPr>
            <w:tcW w:w="0" w:type="auto"/>
            <w:vAlign w:val="center"/>
            <w:hideMark/>
          </w:tcPr>
          <w:p w14:paraId="01392DB4" w14:textId="77777777" w:rsidR="00821BE1" w:rsidRPr="00821BE1" w:rsidRDefault="00821BE1" w:rsidP="00821BE1">
            <w:pPr>
              <w:rPr>
                <w:sz w:val="20"/>
                <w:szCs w:val="20"/>
              </w:rPr>
            </w:pPr>
            <w:r w:rsidRPr="00821BE1">
              <w:rPr>
                <w:sz w:val="20"/>
                <w:szCs w:val="20"/>
              </w:rPr>
              <w:t>timestamp of last observed event</w:t>
            </w:r>
          </w:p>
        </w:tc>
      </w:tr>
      <w:tr w:rsidR="00821BE1" w:rsidRPr="00821BE1" w14:paraId="1561609C" w14:textId="77777777" w:rsidTr="003D0A99">
        <w:trPr>
          <w:tblCellSpacing w:w="15" w:type="dxa"/>
        </w:trPr>
        <w:tc>
          <w:tcPr>
            <w:tcW w:w="0" w:type="auto"/>
            <w:vAlign w:val="center"/>
            <w:hideMark/>
          </w:tcPr>
          <w:p w14:paraId="1A1A9463" w14:textId="77777777" w:rsidR="00821BE1" w:rsidRPr="00821BE1" w:rsidRDefault="00821BE1" w:rsidP="00821BE1">
            <w:pPr>
              <w:rPr>
                <w:sz w:val="20"/>
                <w:szCs w:val="20"/>
              </w:rPr>
            </w:pPr>
            <w:proofErr w:type="spellStart"/>
            <w:r w:rsidRPr="00821BE1">
              <w:rPr>
                <w:sz w:val="20"/>
                <w:szCs w:val="20"/>
              </w:rPr>
              <w:t>session_status</w:t>
            </w:r>
            <w:proofErr w:type="spellEnd"/>
          </w:p>
        </w:tc>
        <w:tc>
          <w:tcPr>
            <w:tcW w:w="0" w:type="auto"/>
            <w:vAlign w:val="center"/>
            <w:hideMark/>
          </w:tcPr>
          <w:p w14:paraId="08BB52BA" w14:textId="77777777" w:rsidR="00821BE1" w:rsidRPr="00821BE1" w:rsidRDefault="00821BE1" w:rsidP="00821BE1">
            <w:pPr>
              <w:rPr>
                <w:sz w:val="20"/>
                <w:szCs w:val="20"/>
              </w:rPr>
            </w:pPr>
            <w:r w:rsidRPr="00821BE1">
              <w:rPr>
                <w:sz w:val="20"/>
                <w:szCs w:val="20"/>
              </w:rPr>
              <w:t>session state (active, closed, timeout)</w:t>
            </w:r>
          </w:p>
        </w:tc>
      </w:tr>
    </w:tbl>
    <w:p w14:paraId="53C3F0E3" w14:textId="77777777" w:rsidR="00821BE1" w:rsidRPr="00821BE1" w:rsidRDefault="00821BE1" w:rsidP="00821BE1">
      <w:pPr>
        <w:rPr>
          <w:sz w:val="20"/>
          <w:szCs w:val="20"/>
        </w:rPr>
      </w:pPr>
      <w:r w:rsidRPr="00821BE1">
        <w:rPr>
          <w:sz w:val="20"/>
          <w:szCs w:val="20"/>
        </w:rPr>
        <w:t>Session data allows the project to evaluate metrics such as interaction duration and engagement depth.</w:t>
      </w:r>
    </w:p>
    <w:p w14:paraId="1EFD1D1B" w14:textId="77777777" w:rsidR="00821BE1" w:rsidRPr="00821BE1" w:rsidRDefault="00821BE1" w:rsidP="00821BE1">
      <w:pPr>
        <w:rPr>
          <w:sz w:val="20"/>
          <w:szCs w:val="20"/>
        </w:rPr>
      </w:pPr>
      <w:r w:rsidRPr="00821BE1">
        <w:rPr>
          <w:sz w:val="20"/>
          <w:szCs w:val="20"/>
        </w:rPr>
        <w:pict w14:anchorId="42FCBF7C">
          <v:rect id="_x0000_i1082" style="width:0;height:1.5pt" o:hralign="center" o:hrstd="t" o:hr="t" fillcolor="#a0a0a0" stroked="f"/>
        </w:pict>
      </w:r>
    </w:p>
    <w:p w14:paraId="6F524E80" w14:textId="77777777" w:rsidR="00821BE1" w:rsidRPr="00EE04A4" w:rsidRDefault="00821BE1" w:rsidP="005E3599">
      <w:pPr>
        <w:pStyle w:val="Heading2"/>
        <w:rPr>
          <w:sz w:val="24"/>
          <w:szCs w:val="24"/>
        </w:rPr>
      </w:pPr>
      <w:bookmarkStart w:id="38" w:name="_Toc224576472"/>
      <w:r w:rsidRPr="00EE04A4">
        <w:rPr>
          <w:sz w:val="24"/>
          <w:szCs w:val="24"/>
        </w:rPr>
        <w:t>B.5 Event Log</w:t>
      </w:r>
      <w:bookmarkEnd w:id="38"/>
    </w:p>
    <w:p w14:paraId="439A7F75" w14:textId="77777777" w:rsidR="00821BE1" w:rsidRPr="00821BE1" w:rsidRDefault="00821BE1" w:rsidP="00821BE1">
      <w:pPr>
        <w:rPr>
          <w:sz w:val="20"/>
          <w:szCs w:val="20"/>
        </w:rPr>
      </w:pPr>
      <w:r w:rsidRPr="00821BE1">
        <w:rPr>
          <w:sz w:val="20"/>
          <w:szCs w:val="20"/>
        </w:rPr>
        <w:t>The event log records normalized security events derived from honeypot logs and host telemetry.</w:t>
      </w:r>
    </w:p>
    <w:p w14:paraId="19188831" w14:textId="77777777" w:rsidR="00821BE1" w:rsidRPr="00821BE1" w:rsidRDefault="00821BE1" w:rsidP="00821BE1">
      <w:pPr>
        <w:rPr>
          <w:sz w:val="20"/>
          <w:szCs w:val="20"/>
        </w:rPr>
      </w:pPr>
      <w:r w:rsidRPr="00821BE1">
        <w:rPr>
          <w:sz w:val="20"/>
          <w:szCs w:val="20"/>
        </w:rPr>
        <w:t>Each record represents a single observed action, such as a login attempt, command execution, or file access event.</w:t>
      </w:r>
    </w:p>
    <w:p w14:paraId="5D2D8DBA" w14:textId="77777777" w:rsidR="00821BE1" w:rsidRPr="00821BE1" w:rsidRDefault="00821BE1" w:rsidP="00821BE1">
      <w:pPr>
        <w:rPr>
          <w:sz w:val="20"/>
          <w:szCs w:val="20"/>
        </w:rPr>
      </w:pPr>
      <w:r w:rsidRPr="00821BE1">
        <w:rPr>
          <w:sz w:val="20"/>
          <w:szCs w:val="20"/>
        </w:rPr>
        <w:t>Typical fields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3296"/>
      </w:tblGrid>
      <w:tr w:rsidR="00821BE1" w:rsidRPr="00821BE1" w14:paraId="0DDF8B91" w14:textId="77777777" w:rsidTr="003D0A99">
        <w:trPr>
          <w:tblHeader/>
          <w:tblCellSpacing w:w="15" w:type="dxa"/>
        </w:trPr>
        <w:tc>
          <w:tcPr>
            <w:tcW w:w="0" w:type="auto"/>
            <w:vAlign w:val="center"/>
            <w:hideMark/>
          </w:tcPr>
          <w:p w14:paraId="37A2EED0" w14:textId="77777777" w:rsidR="00821BE1" w:rsidRPr="00821BE1" w:rsidRDefault="00821BE1" w:rsidP="00821BE1">
            <w:pPr>
              <w:rPr>
                <w:b/>
                <w:bCs/>
                <w:sz w:val="20"/>
                <w:szCs w:val="20"/>
              </w:rPr>
            </w:pPr>
            <w:r w:rsidRPr="00821BE1">
              <w:rPr>
                <w:b/>
                <w:bCs/>
                <w:sz w:val="20"/>
                <w:szCs w:val="20"/>
              </w:rPr>
              <w:lastRenderedPageBreak/>
              <w:t>Field</w:t>
            </w:r>
          </w:p>
        </w:tc>
        <w:tc>
          <w:tcPr>
            <w:tcW w:w="0" w:type="auto"/>
            <w:vAlign w:val="center"/>
            <w:hideMark/>
          </w:tcPr>
          <w:p w14:paraId="00B07E07" w14:textId="77777777" w:rsidR="00821BE1" w:rsidRPr="00821BE1" w:rsidRDefault="00821BE1" w:rsidP="00821BE1">
            <w:pPr>
              <w:rPr>
                <w:b/>
                <w:bCs/>
                <w:sz w:val="20"/>
                <w:szCs w:val="20"/>
              </w:rPr>
            </w:pPr>
            <w:r w:rsidRPr="00821BE1">
              <w:rPr>
                <w:b/>
                <w:bCs/>
                <w:sz w:val="20"/>
                <w:szCs w:val="20"/>
              </w:rPr>
              <w:t>Description</w:t>
            </w:r>
          </w:p>
        </w:tc>
      </w:tr>
      <w:tr w:rsidR="00821BE1" w:rsidRPr="00821BE1" w14:paraId="64262CE3" w14:textId="77777777" w:rsidTr="003D0A99">
        <w:trPr>
          <w:tblCellSpacing w:w="15" w:type="dxa"/>
        </w:trPr>
        <w:tc>
          <w:tcPr>
            <w:tcW w:w="0" w:type="auto"/>
            <w:vAlign w:val="center"/>
            <w:hideMark/>
          </w:tcPr>
          <w:p w14:paraId="53F9F5EB" w14:textId="77777777" w:rsidR="00821BE1" w:rsidRPr="00821BE1" w:rsidRDefault="00821BE1" w:rsidP="00821BE1">
            <w:pPr>
              <w:rPr>
                <w:sz w:val="20"/>
                <w:szCs w:val="20"/>
              </w:rPr>
            </w:pPr>
            <w:proofErr w:type="spellStart"/>
            <w:r w:rsidRPr="00821BE1">
              <w:rPr>
                <w:sz w:val="20"/>
                <w:szCs w:val="20"/>
              </w:rPr>
              <w:t>event_id</w:t>
            </w:r>
            <w:proofErr w:type="spellEnd"/>
          </w:p>
        </w:tc>
        <w:tc>
          <w:tcPr>
            <w:tcW w:w="0" w:type="auto"/>
            <w:vAlign w:val="center"/>
            <w:hideMark/>
          </w:tcPr>
          <w:p w14:paraId="375C1F36" w14:textId="77777777" w:rsidR="00821BE1" w:rsidRPr="00821BE1" w:rsidRDefault="00821BE1" w:rsidP="00821BE1">
            <w:pPr>
              <w:rPr>
                <w:sz w:val="20"/>
                <w:szCs w:val="20"/>
              </w:rPr>
            </w:pPr>
            <w:r w:rsidRPr="00821BE1">
              <w:rPr>
                <w:sz w:val="20"/>
                <w:szCs w:val="20"/>
              </w:rPr>
              <w:t>unique identifier for the event</w:t>
            </w:r>
          </w:p>
        </w:tc>
      </w:tr>
      <w:tr w:rsidR="00821BE1" w:rsidRPr="00821BE1" w14:paraId="0F3B0569" w14:textId="77777777" w:rsidTr="003D0A99">
        <w:trPr>
          <w:tblCellSpacing w:w="15" w:type="dxa"/>
        </w:trPr>
        <w:tc>
          <w:tcPr>
            <w:tcW w:w="0" w:type="auto"/>
            <w:vAlign w:val="center"/>
            <w:hideMark/>
          </w:tcPr>
          <w:p w14:paraId="2794EB3D" w14:textId="77777777" w:rsidR="00821BE1" w:rsidRPr="00821BE1" w:rsidRDefault="00821BE1" w:rsidP="00821BE1">
            <w:pPr>
              <w:rPr>
                <w:sz w:val="20"/>
                <w:szCs w:val="20"/>
              </w:rPr>
            </w:pPr>
            <w:proofErr w:type="spellStart"/>
            <w:r w:rsidRPr="00821BE1">
              <w:rPr>
                <w:sz w:val="20"/>
                <w:szCs w:val="20"/>
              </w:rPr>
              <w:t>session_id</w:t>
            </w:r>
            <w:proofErr w:type="spellEnd"/>
          </w:p>
        </w:tc>
        <w:tc>
          <w:tcPr>
            <w:tcW w:w="0" w:type="auto"/>
            <w:vAlign w:val="center"/>
            <w:hideMark/>
          </w:tcPr>
          <w:p w14:paraId="171156C8" w14:textId="77777777" w:rsidR="00821BE1" w:rsidRPr="00821BE1" w:rsidRDefault="00821BE1" w:rsidP="00821BE1">
            <w:pPr>
              <w:rPr>
                <w:sz w:val="20"/>
                <w:szCs w:val="20"/>
              </w:rPr>
            </w:pPr>
            <w:r w:rsidRPr="00821BE1">
              <w:rPr>
                <w:sz w:val="20"/>
                <w:szCs w:val="20"/>
              </w:rPr>
              <w:t>linked attacker session</w:t>
            </w:r>
          </w:p>
        </w:tc>
      </w:tr>
      <w:tr w:rsidR="00821BE1" w:rsidRPr="00821BE1" w14:paraId="6BC66812" w14:textId="77777777" w:rsidTr="003D0A99">
        <w:trPr>
          <w:tblCellSpacing w:w="15" w:type="dxa"/>
        </w:trPr>
        <w:tc>
          <w:tcPr>
            <w:tcW w:w="0" w:type="auto"/>
            <w:vAlign w:val="center"/>
            <w:hideMark/>
          </w:tcPr>
          <w:p w14:paraId="664B3CF2" w14:textId="77777777" w:rsidR="00821BE1" w:rsidRPr="00821BE1" w:rsidRDefault="00821BE1" w:rsidP="00821BE1">
            <w:pPr>
              <w:rPr>
                <w:sz w:val="20"/>
                <w:szCs w:val="20"/>
              </w:rPr>
            </w:pPr>
            <w:r w:rsidRPr="00821BE1">
              <w:rPr>
                <w:sz w:val="20"/>
                <w:szCs w:val="20"/>
              </w:rPr>
              <w:t>timestamp</w:t>
            </w:r>
          </w:p>
        </w:tc>
        <w:tc>
          <w:tcPr>
            <w:tcW w:w="0" w:type="auto"/>
            <w:vAlign w:val="center"/>
            <w:hideMark/>
          </w:tcPr>
          <w:p w14:paraId="6F6E0BC5" w14:textId="77777777" w:rsidR="00821BE1" w:rsidRPr="00821BE1" w:rsidRDefault="00821BE1" w:rsidP="00821BE1">
            <w:pPr>
              <w:rPr>
                <w:sz w:val="20"/>
                <w:szCs w:val="20"/>
              </w:rPr>
            </w:pPr>
            <w:r w:rsidRPr="00821BE1">
              <w:rPr>
                <w:sz w:val="20"/>
                <w:szCs w:val="20"/>
              </w:rPr>
              <w:t>time of the event</w:t>
            </w:r>
          </w:p>
        </w:tc>
      </w:tr>
      <w:tr w:rsidR="00821BE1" w:rsidRPr="00821BE1" w14:paraId="43FD9DA9" w14:textId="77777777" w:rsidTr="003D0A99">
        <w:trPr>
          <w:tblCellSpacing w:w="15" w:type="dxa"/>
        </w:trPr>
        <w:tc>
          <w:tcPr>
            <w:tcW w:w="0" w:type="auto"/>
            <w:vAlign w:val="center"/>
            <w:hideMark/>
          </w:tcPr>
          <w:p w14:paraId="35935CC5" w14:textId="77777777" w:rsidR="00821BE1" w:rsidRPr="00821BE1" w:rsidRDefault="00821BE1" w:rsidP="00821BE1">
            <w:pPr>
              <w:rPr>
                <w:sz w:val="20"/>
                <w:szCs w:val="20"/>
              </w:rPr>
            </w:pPr>
            <w:proofErr w:type="spellStart"/>
            <w:r w:rsidRPr="00821BE1">
              <w:rPr>
                <w:sz w:val="20"/>
                <w:szCs w:val="20"/>
              </w:rPr>
              <w:t>event_type</w:t>
            </w:r>
            <w:proofErr w:type="spellEnd"/>
          </w:p>
        </w:tc>
        <w:tc>
          <w:tcPr>
            <w:tcW w:w="0" w:type="auto"/>
            <w:vAlign w:val="center"/>
            <w:hideMark/>
          </w:tcPr>
          <w:p w14:paraId="715AD07F" w14:textId="77777777" w:rsidR="00821BE1" w:rsidRPr="00821BE1" w:rsidRDefault="00821BE1" w:rsidP="00821BE1">
            <w:pPr>
              <w:rPr>
                <w:sz w:val="20"/>
                <w:szCs w:val="20"/>
              </w:rPr>
            </w:pPr>
            <w:r w:rsidRPr="00821BE1">
              <w:rPr>
                <w:sz w:val="20"/>
                <w:szCs w:val="20"/>
              </w:rPr>
              <w:t>normalized event category</w:t>
            </w:r>
          </w:p>
        </w:tc>
      </w:tr>
      <w:tr w:rsidR="00821BE1" w:rsidRPr="00821BE1" w14:paraId="33913FA1" w14:textId="77777777" w:rsidTr="003D0A99">
        <w:trPr>
          <w:tblCellSpacing w:w="15" w:type="dxa"/>
        </w:trPr>
        <w:tc>
          <w:tcPr>
            <w:tcW w:w="0" w:type="auto"/>
            <w:vAlign w:val="center"/>
            <w:hideMark/>
          </w:tcPr>
          <w:p w14:paraId="73962A3E" w14:textId="77777777" w:rsidR="00821BE1" w:rsidRPr="00821BE1" w:rsidRDefault="00821BE1" w:rsidP="00821BE1">
            <w:pPr>
              <w:rPr>
                <w:sz w:val="20"/>
                <w:szCs w:val="20"/>
              </w:rPr>
            </w:pPr>
            <w:proofErr w:type="spellStart"/>
            <w:r w:rsidRPr="00821BE1">
              <w:rPr>
                <w:sz w:val="20"/>
                <w:szCs w:val="20"/>
              </w:rPr>
              <w:t>source_node</w:t>
            </w:r>
            <w:proofErr w:type="spellEnd"/>
          </w:p>
        </w:tc>
        <w:tc>
          <w:tcPr>
            <w:tcW w:w="0" w:type="auto"/>
            <w:vAlign w:val="center"/>
            <w:hideMark/>
          </w:tcPr>
          <w:p w14:paraId="62DF8229" w14:textId="77777777" w:rsidR="00821BE1" w:rsidRPr="00821BE1" w:rsidRDefault="00821BE1" w:rsidP="00821BE1">
            <w:pPr>
              <w:rPr>
                <w:sz w:val="20"/>
                <w:szCs w:val="20"/>
              </w:rPr>
            </w:pPr>
            <w:r w:rsidRPr="00821BE1">
              <w:rPr>
                <w:sz w:val="20"/>
                <w:szCs w:val="20"/>
              </w:rPr>
              <w:t>host or actor initiating the event</w:t>
            </w:r>
          </w:p>
        </w:tc>
      </w:tr>
      <w:tr w:rsidR="00821BE1" w:rsidRPr="00821BE1" w14:paraId="0EB709EE" w14:textId="77777777" w:rsidTr="003D0A99">
        <w:trPr>
          <w:tblCellSpacing w:w="15" w:type="dxa"/>
        </w:trPr>
        <w:tc>
          <w:tcPr>
            <w:tcW w:w="0" w:type="auto"/>
            <w:vAlign w:val="center"/>
            <w:hideMark/>
          </w:tcPr>
          <w:p w14:paraId="6642CA12" w14:textId="77777777" w:rsidR="00821BE1" w:rsidRPr="00821BE1" w:rsidRDefault="00821BE1" w:rsidP="00821BE1">
            <w:pPr>
              <w:rPr>
                <w:sz w:val="20"/>
                <w:szCs w:val="20"/>
              </w:rPr>
            </w:pPr>
            <w:proofErr w:type="spellStart"/>
            <w:r w:rsidRPr="00821BE1">
              <w:rPr>
                <w:sz w:val="20"/>
                <w:szCs w:val="20"/>
              </w:rPr>
              <w:t>target_node</w:t>
            </w:r>
            <w:proofErr w:type="spellEnd"/>
          </w:p>
        </w:tc>
        <w:tc>
          <w:tcPr>
            <w:tcW w:w="0" w:type="auto"/>
            <w:vAlign w:val="center"/>
            <w:hideMark/>
          </w:tcPr>
          <w:p w14:paraId="2B4EF26D" w14:textId="77777777" w:rsidR="00821BE1" w:rsidRPr="00821BE1" w:rsidRDefault="00821BE1" w:rsidP="00821BE1">
            <w:pPr>
              <w:rPr>
                <w:sz w:val="20"/>
                <w:szCs w:val="20"/>
              </w:rPr>
            </w:pPr>
            <w:r w:rsidRPr="00821BE1">
              <w:rPr>
                <w:sz w:val="20"/>
                <w:szCs w:val="20"/>
              </w:rPr>
              <w:t>system or service targeted</w:t>
            </w:r>
          </w:p>
        </w:tc>
      </w:tr>
      <w:tr w:rsidR="00821BE1" w:rsidRPr="00821BE1" w14:paraId="383B60D1" w14:textId="77777777" w:rsidTr="003D0A99">
        <w:trPr>
          <w:tblCellSpacing w:w="15" w:type="dxa"/>
        </w:trPr>
        <w:tc>
          <w:tcPr>
            <w:tcW w:w="0" w:type="auto"/>
            <w:vAlign w:val="center"/>
            <w:hideMark/>
          </w:tcPr>
          <w:p w14:paraId="1F04AA22" w14:textId="77777777" w:rsidR="00821BE1" w:rsidRPr="00821BE1" w:rsidRDefault="00821BE1" w:rsidP="00821BE1">
            <w:pPr>
              <w:rPr>
                <w:sz w:val="20"/>
                <w:szCs w:val="20"/>
              </w:rPr>
            </w:pPr>
            <w:r w:rsidRPr="00821BE1">
              <w:rPr>
                <w:sz w:val="20"/>
                <w:szCs w:val="20"/>
              </w:rPr>
              <w:t>username</w:t>
            </w:r>
          </w:p>
        </w:tc>
        <w:tc>
          <w:tcPr>
            <w:tcW w:w="0" w:type="auto"/>
            <w:vAlign w:val="center"/>
            <w:hideMark/>
          </w:tcPr>
          <w:p w14:paraId="10FF9672" w14:textId="77777777" w:rsidR="00821BE1" w:rsidRPr="00821BE1" w:rsidRDefault="00821BE1" w:rsidP="00821BE1">
            <w:pPr>
              <w:rPr>
                <w:sz w:val="20"/>
                <w:szCs w:val="20"/>
              </w:rPr>
            </w:pPr>
            <w:r w:rsidRPr="00821BE1">
              <w:rPr>
                <w:sz w:val="20"/>
                <w:szCs w:val="20"/>
              </w:rPr>
              <w:t>account name used, if applicable</w:t>
            </w:r>
          </w:p>
        </w:tc>
      </w:tr>
      <w:tr w:rsidR="00821BE1" w:rsidRPr="00821BE1" w14:paraId="51C82436" w14:textId="77777777" w:rsidTr="003D0A99">
        <w:trPr>
          <w:tblCellSpacing w:w="15" w:type="dxa"/>
        </w:trPr>
        <w:tc>
          <w:tcPr>
            <w:tcW w:w="0" w:type="auto"/>
            <w:vAlign w:val="center"/>
            <w:hideMark/>
          </w:tcPr>
          <w:p w14:paraId="58FDFDC1" w14:textId="77777777" w:rsidR="00821BE1" w:rsidRPr="00821BE1" w:rsidRDefault="00821BE1" w:rsidP="00821BE1">
            <w:pPr>
              <w:rPr>
                <w:sz w:val="20"/>
                <w:szCs w:val="20"/>
              </w:rPr>
            </w:pPr>
            <w:proofErr w:type="spellStart"/>
            <w:r w:rsidRPr="00821BE1">
              <w:rPr>
                <w:sz w:val="20"/>
                <w:szCs w:val="20"/>
              </w:rPr>
              <w:t>artifact_id</w:t>
            </w:r>
            <w:proofErr w:type="spellEnd"/>
          </w:p>
        </w:tc>
        <w:tc>
          <w:tcPr>
            <w:tcW w:w="0" w:type="auto"/>
            <w:vAlign w:val="center"/>
            <w:hideMark/>
          </w:tcPr>
          <w:p w14:paraId="22FCA810" w14:textId="77777777" w:rsidR="00821BE1" w:rsidRPr="00821BE1" w:rsidRDefault="00821BE1" w:rsidP="00821BE1">
            <w:pPr>
              <w:rPr>
                <w:sz w:val="20"/>
                <w:szCs w:val="20"/>
              </w:rPr>
            </w:pPr>
            <w:r w:rsidRPr="00821BE1">
              <w:rPr>
                <w:sz w:val="20"/>
                <w:szCs w:val="20"/>
              </w:rPr>
              <w:t>identifier of related deception artifact</w:t>
            </w:r>
          </w:p>
        </w:tc>
      </w:tr>
      <w:tr w:rsidR="00821BE1" w:rsidRPr="00821BE1" w14:paraId="31B5E9F4" w14:textId="77777777" w:rsidTr="003D0A99">
        <w:trPr>
          <w:tblCellSpacing w:w="15" w:type="dxa"/>
        </w:trPr>
        <w:tc>
          <w:tcPr>
            <w:tcW w:w="0" w:type="auto"/>
            <w:vAlign w:val="center"/>
            <w:hideMark/>
          </w:tcPr>
          <w:p w14:paraId="06220084" w14:textId="77777777" w:rsidR="00821BE1" w:rsidRPr="00821BE1" w:rsidRDefault="00821BE1" w:rsidP="00821BE1">
            <w:pPr>
              <w:rPr>
                <w:sz w:val="20"/>
                <w:szCs w:val="20"/>
              </w:rPr>
            </w:pPr>
            <w:r w:rsidRPr="00821BE1">
              <w:rPr>
                <w:sz w:val="20"/>
                <w:szCs w:val="20"/>
              </w:rPr>
              <w:t>protocol</w:t>
            </w:r>
          </w:p>
        </w:tc>
        <w:tc>
          <w:tcPr>
            <w:tcW w:w="0" w:type="auto"/>
            <w:vAlign w:val="center"/>
            <w:hideMark/>
          </w:tcPr>
          <w:p w14:paraId="617A73B6" w14:textId="77777777" w:rsidR="00821BE1" w:rsidRPr="00821BE1" w:rsidRDefault="00821BE1" w:rsidP="00821BE1">
            <w:pPr>
              <w:rPr>
                <w:sz w:val="20"/>
                <w:szCs w:val="20"/>
              </w:rPr>
            </w:pPr>
            <w:r w:rsidRPr="00821BE1">
              <w:rPr>
                <w:sz w:val="20"/>
                <w:szCs w:val="20"/>
              </w:rPr>
              <w:t>communication protocol</w:t>
            </w:r>
          </w:p>
        </w:tc>
      </w:tr>
      <w:tr w:rsidR="00821BE1" w:rsidRPr="00821BE1" w14:paraId="4705AE7F" w14:textId="77777777" w:rsidTr="003D0A99">
        <w:trPr>
          <w:tblCellSpacing w:w="15" w:type="dxa"/>
        </w:trPr>
        <w:tc>
          <w:tcPr>
            <w:tcW w:w="0" w:type="auto"/>
            <w:vAlign w:val="center"/>
            <w:hideMark/>
          </w:tcPr>
          <w:p w14:paraId="2ADD1181" w14:textId="77777777" w:rsidR="00821BE1" w:rsidRPr="00821BE1" w:rsidRDefault="00821BE1" w:rsidP="00821BE1">
            <w:pPr>
              <w:rPr>
                <w:sz w:val="20"/>
                <w:szCs w:val="20"/>
              </w:rPr>
            </w:pPr>
            <w:r w:rsidRPr="00821BE1">
              <w:rPr>
                <w:sz w:val="20"/>
                <w:szCs w:val="20"/>
              </w:rPr>
              <w:t>action</w:t>
            </w:r>
          </w:p>
        </w:tc>
        <w:tc>
          <w:tcPr>
            <w:tcW w:w="0" w:type="auto"/>
            <w:vAlign w:val="center"/>
            <w:hideMark/>
          </w:tcPr>
          <w:p w14:paraId="7DF54FDC" w14:textId="77777777" w:rsidR="00821BE1" w:rsidRPr="00821BE1" w:rsidRDefault="00821BE1" w:rsidP="00821BE1">
            <w:pPr>
              <w:rPr>
                <w:sz w:val="20"/>
                <w:szCs w:val="20"/>
              </w:rPr>
            </w:pPr>
            <w:r w:rsidRPr="00821BE1">
              <w:rPr>
                <w:sz w:val="20"/>
                <w:szCs w:val="20"/>
              </w:rPr>
              <w:t>concise description of activity</w:t>
            </w:r>
          </w:p>
        </w:tc>
      </w:tr>
      <w:tr w:rsidR="00821BE1" w:rsidRPr="00821BE1" w14:paraId="46C4AC59" w14:textId="77777777" w:rsidTr="003D0A99">
        <w:trPr>
          <w:tblCellSpacing w:w="15" w:type="dxa"/>
        </w:trPr>
        <w:tc>
          <w:tcPr>
            <w:tcW w:w="0" w:type="auto"/>
            <w:vAlign w:val="center"/>
            <w:hideMark/>
          </w:tcPr>
          <w:p w14:paraId="4004167A" w14:textId="77777777" w:rsidR="00821BE1" w:rsidRPr="00821BE1" w:rsidRDefault="00821BE1" w:rsidP="00821BE1">
            <w:pPr>
              <w:rPr>
                <w:sz w:val="20"/>
                <w:szCs w:val="20"/>
              </w:rPr>
            </w:pPr>
            <w:r w:rsidRPr="00821BE1">
              <w:rPr>
                <w:sz w:val="20"/>
                <w:szCs w:val="20"/>
              </w:rPr>
              <w:t>result</w:t>
            </w:r>
          </w:p>
        </w:tc>
        <w:tc>
          <w:tcPr>
            <w:tcW w:w="0" w:type="auto"/>
            <w:vAlign w:val="center"/>
            <w:hideMark/>
          </w:tcPr>
          <w:p w14:paraId="77DF2613" w14:textId="77777777" w:rsidR="00821BE1" w:rsidRPr="00821BE1" w:rsidRDefault="00821BE1" w:rsidP="00821BE1">
            <w:pPr>
              <w:rPr>
                <w:sz w:val="20"/>
                <w:szCs w:val="20"/>
              </w:rPr>
            </w:pPr>
            <w:r w:rsidRPr="00821BE1">
              <w:rPr>
                <w:sz w:val="20"/>
                <w:szCs w:val="20"/>
              </w:rPr>
              <w:t>outcome of the action</w:t>
            </w:r>
          </w:p>
        </w:tc>
      </w:tr>
      <w:tr w:rsidR="00821BE1" w:rsidRPr="00821BE1" w14:paraId="2EF6EF37" w14:textId="77777777" w:rsidTr="003D0A99">
        <w:trPr>
          <w:tblCellSpacing w:w="15" w:type="dxa"/>
        </w:trPr>
        <w:tc>
          <w:tcPr>
            <w:tcW w:w="0" w:type="auto"/>
            <w:vAlign w:val="center"/>
            <w:hideMark/>
          </w:tcPr>
          <w:p w14:paraId="0214BF82" w14:textId="77777777" w:rsidR="00821BE1" w:rsidRPr="00821BE1" w:rsidRDefault="00821BE1" w:rsidP="00821BE1">
            <w:pPr>
              <w:rPr>
                <w:sz w:val="20"/>
                <w:szCs w:val="20"/>
              </w:rPr>
            </w:pPr>
            <w:proofErr w:type="spellStart"/>
            <w:r w:rsidRPr="00821BE1">
              <w:rPr>
                <w:sz w:val="20"/>
                <w:szCs w:val="20"/>
              </w:rPr>
              <w:t>attack_tactic</w:t>
            </w:r>
            <w:proofErr w:type="spellEnd"/>
          </w:p>
        </w:tc>
        <w:tc>
          <w:tcPr>
            <w:tcW w:w="0" w:type="auto"/>
            <w:vAlign w:val="center"/>
            <w:hideMark/>
          </w:tcPr>
          <w:p w14:paraId="7103844A" w14:textId="77777777" w:rsidR="00821BE1" w:rsidRPr="00821BE1" w:rsidRDefault="00821BE1" w:rsidP="00821BE1">
            <w:pPr>
              <w:rPr>
                <w:sz w:val="20"/>
                <w:szCs w:val="20"/>
              </w:rPr>
            </w:pPr>
            <w:r w:rsidRPr="00821BE1">
              <w:rPr>
                <w:sz w:val="20"/>
                <w:szCs w:val="20"/>
              </w:rPr>
              <w:t>mapped MITRE ATT&amp;CK tactic</w:t>
            </w:r>
          </w:p>
        </w:tc>
      </w:tr>
    </w:tbl>
    <w:p w14:paraId="5243E3C7" w14:textId="77777777" w:rsidR="00821BE1" w:rsidRPr="00821BE1" w:rsidRDefault="00821BE1" w:rsidP="00821BE1">
      <w:pPr>
        <w:rPr>
          <w:sz w:val="20"/>
          <w:szCs w:val="20"/>
        </w:rPr>
      </w:pPr>
      <w:r w:rsidRPr="00821BE1">
        <w:rPr>
          <w:sz w:val="20"/>
          <w:szCs w:val="20"/>
        </w:rPr>
        <w:t>Examples of normalized event types include:</w:t>
      </w:r>
    </w:p>
    <w:p w14:paraId="1186181F" w14:textId="77777777" w:rsidR="00821BE1" w:rsidRPr="00821BE1" w:rsidRDefault="00821BE1" w:rsidP="00821BE1">
      <w:pPr>
        <w:numPr>
          <w:ilvl w:val="0"/>
          <w:numId w:val="3"/>
        </w:numPr>
        <w:rPr>
          <w:sz w:val="20"/>
          <w:szCs w:val="20"/>
        </w:rPr>
      </w:pPr>
      <w:r w:rsidRPr="00821BE1">
        <w:rPr>
          <w:sz w:val="20"/>
          <w:szCs w:val="20"/>
        </w:rPr>
        <w:t>network scan</w:t>
      </w:r>
    </w:p>
    <w:p w14:paraId="60581408" w14:textId="77777777" w:rsidR="00821BE1" w:rsidRPr="00821BE1" w:rsidRDefault="00821BE1" w:rsidP="00821BE1">
      <w:pPr>
        <w:numPr>
          <w:ilvl w:val="0"/>
          <w:numId w:val="3"/>
        </w:numPr>
        <w:rPr>
          <w:sz w:val="20"/>
          <w:szCs w:val="20"/>
        </w:rPr>
      </w:pPr>
      <w:r w:rsidRPr="00821BE1">
        <w:rPr>
          <w:sz w:val="20"/>
          <w:szCs w:val="20"/>
        </w:rPr>
        <w:t>login attempt</w:t>
      </w:r>
    </w:p>
    <w:p w14:paraId="2E056EA5" w14:textId="77777777" w:rsidR="00821BE1" w:rsidRPr="00821BE1" w:rsidRDefault="00821BE1" w:rsidP="00821BE1">
      <w:pPr>
        <w:numPr>
          <w:ilvl w:val="0"/>
          <w:numId w:val="3"/>
        </w:numPr>
        <w:rPr>
          <w:sz w:val="20"/>
          <w:szCs w:val="20"/>
        </w:rPr>
      </w:pPr>
      <w:r w:rsidRPr="00821BE1">
        <w:rPr>
          <w:sz w:val="20"/>
          <w:szCs w:val="20"/>
        </w:rPr>
        <w:t>login success</w:t>
      </w:r>
    </w:p>
    <w:p w14:paraId="21726D76" w14:textId="77777777" w:rsidR="00821BE1" w:rsidRPr="00821BE1" w:rsidRDefault="00821BE1" w:rsidP="00821BE1">
      <w:pPr>
        <w:numPr>
          <w:ilvl w:val="0"/>
          <w:numId w:val="3"/>
        </w:numPr>
        <w:rPr>
          <w:sz w:val="20"/>
          <w:szCs w:val="20"/>
        </w:rPr>
      </w:pPr>
      <w:r w:rsidRPr="00821BE1">
        <w:rPr>
          <w:sz w:val="20"/>
          <w:szCs w:val="20"/>
        </w:rPr>
        <w:t>command execution</w:t>
      </w:r>
    </w:p>
    <w:p w14:paraId="3DDE0037" w14:textId="77777777" w:rsidR="00821BE1" w:rsidRPr="00821BE1" w:rsidRDefault="00821BE1" w:rsidP="00821BE1">
      <w:pPr>
        <w:numPr>
          <w:ilvl w:val="0"/>
          <w:numId w:val="3"/>
        </w:numPr>
        <w:rPr>
          <w:sz w:val="20"/>
          <w:szCs w:val="20"/>
        </w:rPr>
      </w:pPr>
      <w:r w:rsidRPr="00821BE1">
        <w:rPr>
          <w:sz w:val="20"/>
          <w:szCs w:val="20"/>
        </w:rPr>
        <w:t>file access</w:t>
      </w:r>
    </w:p>
    <w:p w14:paraId="08BB083D" w14:textId="77777777" w:rsidR="00821BE1" w:rsidRPr="00821BE1" w:rsidRDefault="00821BE1" w:rsidP="00821BE1">
      <w:pPr>
        <w:numPr>
          <w:ilvl w:val="0"/>
          <w:numId w:val="3"/>
        </w:numPr>
        <w:rPr>
          <w:sz w:val="20"/>
          <w:szCs w:val="20"/>
        </w:rPr>
      </w:pPr>
      <w:r w:rsidRPr="00821BE1">
        <w:rPr>
          <w:sz w:val="20"/>
          <w:szCs w:val="20"/>
        </w:rPr>
        <w:t>credential usage</w:t>
      </w:r>
    </w:p>
    <w:p w14:paraId="0A37BFDD" w14:textId="77777777" w:rsidR="00821BE1" w:rsidRPr="00821BE1" w:rsidRDefault="00821BE1" w:rsidP="00821BE1">
      <w:pPr>
        <w:numPr>
          <w:ilvl w:val="0"/>
          <w:numId w:val="3"/>
        </w:numPr>
        <w:rPr>
          <w:sz w:val="20"/>
          <w:szCs w:val="20"/>
        </w:rPr>
      </w:pPr>
      <w:r w:rsidRPr="00821BE1">
        <w:rPr>
          <w:sz w:val="20"/>
          <w:szCs w:val="20"/>
        </w:rPr>
        <w:t>API key access</w:t>
      </w:r>
    </w:p>
    <w:p w14:paraId="17C84180" w14:textId="77777777" w:rsidR="00821BE1" w:rsidRPr="00821BE1" w:rsidRDefault="00821BE1" w:rsidP="00821BE1">
      <w:pPr>
        <w:rPr>
          <w:sz w:val="20"/>
          <w:szCs w:val="20"/>
        </w:rPr>
      </w:pPr>
      <w:r w:rsidRPr="00821BE1">
        <w:rPr>
          <w:sz w:val="20"/>
          <w:szCs w:val="20"/>
        </w:rPr>
        <w:t xml:space="preserve">The event log forms the foundation for </w:t>
      </w:r>
      <w:proofErr w:type="spellStart"/>
      <w:r w:rsidRPr="00821BE1">
        <w:rPr>
          <w:sz w:val="20"/>
          <w:szCs w:val="20"/>
        </w:rPr>
        <w:t>behavioural</w:t>
      </w:r>
      <w:proofErr w:type="spellEnd"/>
      <w:r w:rsidRPr="00821BE1">
        <w:rPr>
          <w:sz w:val="20"/>
          <w:szCs w:val="20"/>
        </w:rPr>
        <w:t xml:space="preserve"> analysis and MITRE ATT&amp;CK mapping.</w:t>
      </w:r>
    </w:p>
    <w:p w14:paraId="78859886" w14:textId="77777777" w:rsidR="00821BE1" w:rsidRPr="00821BE1" w:rsidRDefault="00821BE1" w:rsidP="00821BE1">
      <w:pPr>
        <w:rPr>
          <w:sz w:val="20"/>
          <w:szCs w:val="20"/>
        </w:rPr>
      </w:pPr>
      <w:r w:rsidRPr="00821BE1">
        <w:rPr>
          <w:sz w:val="20"/>
          <w:szCs w:val="20"/>
        </w:rPr>
        <w:pict w14:anchorId="754AD1E2">
          <v:rect id="_x0000_i1083" style="width:0;height:1.5pt" o:hralign="center" o:hrstd="t" o:hr="t" fillcolor="#a0a0a0" stroked="f"/>
        </w:pict>
      </w:r>
    </w:p>
    <w:p w14:paraId="38394265" w14:textId="77777777" w:rsidR="00821BE1" w:rsidRPr="00EE04A4" w:rsidRDefault="00821BE1" w:rsidP="005E3599">
      <w:pPr>
        <w:pStyle w:val="Heading2"/>
        <w:rPr>
          <w:sz w:val="24"/>
          <w:szCs w:val="24"/>
        </w:rPr>
      </w:pPr>
      <w:bookmarkStart w:id="39" w:name="_Toc224576473"/>
      <w:r w:rsidRPr="00EE04A4">
        <w:rPr>
          <w:sz w:val="24"/>
          <w:szCs w:val="24"/>
        </w:rPr>
        <w:t>B.6 Artifact Interaction Log</w:t>
      </w:r>
      <w:bookmarkEnd w:id="39"/>
    </w:p>
    <w:p w14:paraId="07B4DDF5" w14:textId="77777777" w:rsidR="00821BE1" w:rsidRPr="00821BE1" w:rsidRDefault="00821BE1" w:rsidP="00821BE1">
      <w:pPr>
        <w:rPr>
          <w:sz w:val="20"/>
          <w:szCs w:val="20"/>
        </w:rPr>
      </w:pPr>
      <w:r w:rsidRPr="00821BE1">
        <w:rPr>
          <w:sz w:val="20"/>
          <w:szCs w:val="20"/>
        </w:rPr>
        <w:t xml:space="preserve">To improve interpretability of attacker decisions, deception artifacts will include </w:t>
      </w:r>
      <w:r w:rsidRPr="00821BE1">
        <w:rPr>
          <w:b/>
          <w:bCs/>
          <w:sz w:val="20"/>
          <w:szCs w:val="20"/>
        </w:rPr>
        <w:t>unique identifiers</w:t>
      </w:r>
      <w:r w:rsidRPr="00821BE1">
        <w:rPr>
          <w:sz w:val="20"/>
          <w:szCs w:val="20"/>
        </w:rPr>
        <w:t xml:space="preserve"> that allow their usage to be tracked.</w:t>
      </w:r>
    </w:p>
    <w:p w14:paraId="40B3BB7F" w14:textId="77777777" w:rsidR="00821BE1" w:rsidRPr="00821BE1" w:rsidRDefault="00821BE1" w:rsidP="00821BE1">
      <w:pPr>
        <w:rPr>
          <w:sz w:val="20"/>
          <w:szCs w:val="20"/>
        </w:rPr>
      </w:pPr>
      <w:r w:rsidRPr="00821BE1">
        <w:rPr>
          <w:sz w:val="20"/>
          <w:szCs w:val="20"/>
        </w:rPr>
        <w:t>Examples of artifacts include:</w:t>
      </w:r>
    </w:p>
    <w:p w14:paraId="4A2CD984" w14:textId="77777777" w:rsidR="00821BE1" w:rsidRPr="00821BE1" w:rsidRDefault="00821BE1" w:rsidP="00821BE1">
      <w:pPr>
        <w:numPr>
          <w:ilvl w:val="0"/>
          <w:numId w:val="4"/>
        </w:numPr>
        <w:rPr>
          <w:sz w:val="20"/>
          <w:szCs w:val="20"/>
        </w:rPr>
      </w:pPr>
      <w:r w:rsidRPr="00821BE1">
        <w:rPr>
          <w:sz w:val="20"/>
          <w:szCs w:val="20"/>
        </w:rPr>
        <w:lastRenderedPageBreak/>
        <w:t>decoy credentials</w:t>
      </w:r>
    </w:p>
    <w:p w14:paraId="35A189C0" w14:textId="77777777" w:rsidR="00821BE1" w:rsidRPr="00821BE1" w:rsidRDefault="00821BE1" w:rsidP="00821BE1">
      <w:pPr>
        <w:numPr>
          <w:ilvl w:val="0"/>
          <w:numId w:val="4"/>
        </w:numPr>
        <w:rPr>
          <w:sz w:val="20"/>
          <w:szCs w:val="20"/>
        </w:rPr>
      </w:pPr>
      <w:r w:rsidRPr="00821BE1">
        <w:rPr>
          <w:sz w:val="20"/>
          <w:szCs w:val="20"/>
        </w:rPr>
        <w:t>configuration files</w:t>
      </w:r>
    </w:p>
    <w:p w14:paraId="112E5AB4" w14:textId="77777777" w:rsidR="00821BE1" w:rsidRPr="00821BE1" w:rsidRDefault="00821BE1" w:rsidP="00821BE1">
      <w:pPr>
        <w:numPr>
          <w:ilvl w:val="0"/>
          <w:numId w:val="4"/>
        </w:numPr>
        <w:rPr>
          <w:sz w:val="20"/>
          <w:szCs w:val="20"/>
        </w:rPr>
      </w:pPr>
      <w:r w:rsidRPr="00821BE1">
        <w:rPr>
          <w:sz w:val="20"/>
          <w:szCs w:val="20"/>
        </w:rPr>
        <w:t>internal documentation</w:t>
      </w:r>
    </w:p>
    <w:p w14:paraId="3A5A5799" w14:textId="77777777" w:rsidR="00821BE1" w:rsidRPr="00821BE1" w:rsidRDefault="00821BE1" w:rsidP="00821BE1">
      <w:pPr>
        <w:numPr>
          <w:ilvl w:val="0"/>
          <w:numId w:val="4"/>
        </w:numPr>
        <w:rPr>
          <w:sz w:val="20"/>
          <w:szCs w:val="20"/>
        </w:rPr>
      </w:pPr>
      <w:r w:rsidRPr="00821BE1">
        <w:rPr>
          <w:sz w:val="20"/>
          <w:szCs w:val="20"/>
        </w:rPr>
        <w:t>cloud API keys</w:t>
      </w:r>
    </w:p>
    <w:p w14:paraId="36DF68DE" w14:textId="77777777" w:rsidR="00821BE1" w:rsidRPr="00821BE1" w:rsidRDefault="00821BE1" w:rsidP="00821BE1">
      <w:pPr>
        <w:numPr>
          <w:ilvl w:val="0"/>
          <w:numId w:val="4"/>
        </w:numPr>
        <w:rPr>
          <w:sz w:val="20"/>
          <w:szCs w:val="20"/>
        </w:rPr>
      </w:pPr>
      <w:r w:rsidRPr="00821BE1">
        <w:rPr>
          <w:sz w:val="20"/>
          <w:szCs w:val="20"/>
        </w:rPr>
        <w:t>references to internal systems</w:t>
      </w:r>
    </w:p>
    <w:p w14:paraId="33C6CFC9" w14:textId="77777777" w:rsidR="00821BE1" w:rsidRPr="00821BE1" w:rsidRDefault="00821BE1" w:rsidP="00821BE1">
      <w:pPr>
        <w:rPr>
          <w:sz w:val="20"/>
          <w:szCs w:val="20"/>
        </w:rPr>
      </w:pPr>
      <w:r w:rsidRPr="00821BE1">
        <w:rPr>
          <w:sz w:val="20"/>
          <w:szCs w:val="20"/>
        </w:rPr>
        <w:t>Example artifact identifiers: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2368"/>
      </w:tblGrid>
      <w:tr w:rsidR="00821BE1" w:rsidRPr="00821BE1" w14:paraId="2AD576C1" w14:textId="77777777" w:rsidTr="003D0A99">
        <w:trPr>
          <w:tblHeader/>
          <w:tblCellSpacing w:w="15" w:type="dxa"/>
        </w:trPr>
        <w:tc>
          <w:tcPr>
            <w:tcW w:w="0" w:type="auto"/>
            <w:vAlign w:val="center"/>
            <w:hideMark/>
          </w:tcPr>
          <w:p w14:paraId="6D1E2244" w14:textId="77777777" w:rsidR="00821BE1" w:rsidRPr="00821BE1" w:rsidRDefault="00821BE1" w:rsidP="00821BE1">
            <w:pPr>
              <w:rPr>
                <w:b/>
                <w:bCs/>
                <w:sz w:val="20"/>
                <w:szCs w:val="20"/>
              </w:rPr>
            </w:pPr>
            <w:r w:rsidRPr="00821BE1">
              <w:rPr>
                <w:b/>
                <w:bCs/>
                <w:sz w:val="20"/>
                <w:szCs w:val="20"/>
              </w:rPr>
              <w:t>Artifact Type</w:t>
            </w:r>
          </w:p>
        </w:tc>
        <w:tc>
          <w:tcPr>
            <w:tcW w:w="0" w:type="auto"/>
            <w:vAlign w:val="center"/>
            <w:hideMark/>
          </w:tcPr>
          <w:p w14:paraId="38157926" w14:textId="77777777" w:rsidR="00821BE1" w:rsidRPr="00821BE1" w:rsidRDefault="00821BE1" w:rsidP="00821BE1">
            <w:pPr>
              <w:rPr>
                <w:b/>
                <w:bCs/>
                <w:sz w:val="20"/>
                <w:szCs w:val="20"/>
              </w:rPr>
            </w:pPr>
            <w:r w:rsidRPr="00821BE1">
              <w:rPr>
                <w:b/>
                <w:bCs/>
                <w:sz w:val="20"/>
                <w:szCs w:val="20"/>
              </w:rPr>
              <w:t>Example Identifier</w:t>
            </w:r>
          </w:p>
        </w:tc>
      </w:tr>
      <w:tr w:rsidR="00821BE1" w:rsidRPr="00821BE1" w14:paraId="097F4C10" w14:textId="77777777" w:rsidTr="003D0A99">
        <w:trPr>
          <w:tblCellSpacing w:w="15" w:type="dxa"/>
        </w:trPr>
        <w:tc>
          <w:tcPr>
            <w:tcW w:w="0" w:type="auto"/>
            <w:vAlign w:val="center"/>
            <w:hideMark/>
          </w:tcPr>
          <w:p w14:paraId="5A399CAF" w14:textId="77777777" w:rsidR="00821BE1" w:rsidRPr="00821BE1" w:rsidRDefault="00821BE1" w:rsidP="00821BE1">
            <w:pPr>
              <w:rPr>
                <w:sz w:val="20"/>
                <w:szCs w:val="20"/>
              </w:rPr>
            </w:pPr>
            <w:r w:rsidRPr="00821BE1">
              <w:rPr>
                <w:sz w:val="20"/>
                <w:szCs w:val="20"/>
              </w:rPr>
              <w:t>credential</w:t>
            </w:r>
          </w:p>
        </w:tc>
        <w:tc>
          <w:tcPr>
            <w:tcW w:w="0" w:type="auto"/>
            <w:vAlign w:val="center"/>
            <w:hideMark/>
          </w:tcPr>
          <w:p w14:paraId="6F3CC5DB" w14:textId="77777777" w:rsidR="00821BE1" w:rsidRPr="00821BE1" w:rsidRDefault="00821BE1" w:rsidP="00821BE1">
            <w:pPr>
              <w:rPr>
                <w:sz w:val="20"/>
                <w:szCs w:val="20"/>
              </w:rPr>
            </w:pPr>
            <w:r w:rsidRPr="00821BE1">
              <w:rPr>
                <w:sz w:val="20"/>
                <w:szCs w:val="20"/>
              </w:rPr>
              <w:t>svc_backup_pw_A17</w:t>
            </w:r>
          </w:p>
        </w:tc>
      </w:tr>
      <w:tr w:rsidR="00821BE1" w:rsidRPr="00821BE1" w14:paraId="2E38941F" w14:textId="77777777" w:rsidTr="003D0A99">
        <w:trPr>
          <w:tblCellSpacing w:w="15" w:type="dxa"/>
        </w:trPr>
        <w:tc>
          <w:tcPr>
            <w:tcW w:w="0" w:type="auto"/>
            <w:vAlign w:val="center"/>
            <w:hideMark/>
          </w:tcPr>
          <w:p w14:paraId="7395ABB2" w14:textId="77777777" w:rsidR="00821BE1" w:rsidRPr="00821BE1" w:rsidRDefault="00821BE1" w:rsidP="00821BE1">
            <w:pPr>
              <w:rPr>
                <w:sz w:val="20"/>
                <w:szCs w:val="20"/>
              </w:rPr>
            </w:pPr>
            <w:r w:rsidRPr="00821BE1">
              <w:rPr>
                <w:sz w:val="20"/>
                <w:szCs w:val="20"/>
              </w:rPr>
              <w:t>document</w:t>
            </w:r>
          </w:p>
        </w:tc>
        <w:tc>
          <w:tcPr>
            <w:tcW w:w="0" w:type="auto"/>
            <w:vAlign w:val="center"/>
            <w:hideMark/>
          </w:tcPr>
          <w:p w14:paraId="4FE8BA1C" w14:textId="77777777" w:rsidR="00821BE1" w:rsidRPr="00821BE1" w:rsidRDefault="00821BE1" w:rsidP="00821BE1">
            <w:pPr>
              <w:rPr>
                <w:sz w:val="20"/>
                <w:szCs w:val="20"/>
              </w:rPr>
            </w:pPr>
            <w:r w:rsidRPr="00821BE1">
              <w:rPr>
                <w:sz w:val="20"/>
                <w:szCs w:val="20"/>
              </w:rPr>
              <w:t>finance_archive_note_B04</w:t>
            </w:r>
          </w:p>
        </w:tc>
      </w:tr>
      <w:tr w:rsidR="00821BE1" w:rsidRPr="00821BE1" w14:paraId="25DA4EE5" w14:textId="77777777" w:rsidTr="003D0A99">
        <w:trPr>
          <w:tblCellSpacing w:w="15" w:type="dxa"/>
        </w:trPr>
        <w:tc>
          <w:tcPr>
            <w:tcW w:w="0" w:type="auto"/>
            <w:vAlign w:val="center"/>
            <w:hideMark/>
          </w:tcPr>
          <w:p w14:paraId="4B973BD5" w14:textId="77777777" w:rsidR="00821BE1" w:rsidRPr="00821BE1" w:rsidRDefault="00821BE1" w:rsidP="00821BE1">
            <w:pPr>
              <w:rPr>
                <w:sz w:val="20"/>
                <w:szCs w:val="20"/>
              </w:rPr>
            </w:pPr>
            <w:r w:rsidRPr="00821BE1">
              <w:rPr>
                <w:sz w:val="20"/>
                <w:szCs w:val="20"/>
              </w:rPr>
              <w:t>API key</w:t>
            </w:r>
          </w:p>
        </w:tc>
        <w:tc>
          <w:tcPr>
            <w:tcW w:w="0" w:type="auto"/>
            <w:vAlign w:val="center"/>
            <w:hideMark/>
          </w:tcPr>
          <w:p w14:paraId="03DF3AAA" w14:textId="77777777" w:rsidR="00821BE1" w:rsidRPr="00821BE1" w:rsidRDefault="00821BE1" w:rsidP="00821BE1">
            <w:pPr>
              <w:rPr>
                <w:sz w:val="20"/>
                <w:szCs w:val="20"/>
              </w:rPr>
            </w:pPr>
            <w:r w:rsidRPr="00821BE1">
              <w:rPr>
                <w:sz w:val="20"/>
                <w:szCs w:val="20"/>
              </w:rPr>
              <w:t>aws_key_C09</w:t>
            </w:r>
          </w:p>
        </w:tc>
      </w:tr>
      <w:tr w:rsidR="00821BE1" w:rsidRPr="00821BE1" w14:paraId="3498D227" w14:textId="77777777" w:rsidTr="003D0A99">
        <w:trPr>
          <w:tblCellSpacing w:w="15" w:type="dxa"/>
        </w:trPr>
        <w:tc>
          <w:tcPr>
            <w:tcW w:w="0" w:type="auto"/>
            <w:vAlign w:val="center"/>
            <w:hideMark/>
          </w:tcPr>
          <w:p w14:paraId="43117771" w14:textId="77777777" w:rsidR="00821BE1" w:rsidRPr="00821BE1" w:rsidRDefault="00821BE1" w:rsidP="00821BE1">
            <w:pPr>
              <w:rPr>
                <w:sz w:val="20"/>
                <w:szCs w:val="20"/>
              </w:rPr>
            </w:pPr>
            <w:r w:rsidRPr="00821BE1">
              <w:rPr>
                <w:sz w:val="20"/>
                <w:szCs w:val="20"/>
              </w:rPr>
              <w:t>host reference</w:t>
            </w:r>
          </w:p>
        </w:tc>
        <w:tc>
          <w:tcPr>
            <w:tcW w:w="0" w:type="auto"/>
            <w:vAlign w:val="center"/>
            <w:hideMark/>
          </w:tcPr>
          <w:p w14:paraId="101FF223" w14:textId="77777777" w:rsidR="00821BE1" w:rsidRPr="00821BE1" w:rsidRDefault="00821BE1" w:rsidP="00821BE1">
            <w:pPr>
              <w:rPr>
                <w:sz w:val="20"/>
                <w:szCs w:val="20"/>
              </w:rPr>
            </w:pPr>
            <w:r w:rsidRPr="00821BE1">
              <w:rPr>
                <w:sz w:val="20"/>
                <w:szCs w:val="20"/>
              </w:rPr>
              <w:t>fileserver_ref_D02</w:t>
            </w:r>
          </w:p>
        </w:tc>
      </w:tr>
    </w:tbl>
    <w:p w14:paraId="65C2E6CD" w14:textId="77777777" w:rsidR="00821BE1" w:rsidRPr="00821BE1" w:rsidRDefault="00821BE1" w:rsidP="00821BE1">
      <w:pPr>
        <w:rPr>
          <w:sz w:val="20"/>
          <w:szCs w:val="20"/>
        </w:rPr>
      </w:pPr>
      <w:r w:rsidRPr="00821BE1">
        <w:rPr>
          <w:sz w:val="20"/>
          <w:szCs w:val="20"/>
        </w:rPr>
        <w:t>When attackers interact with these artifacts, the system records an artifact interaction event.</w:t>
      </w:r>
    </w:p>
    <w:p w14:paraId="011D2F00" w14:textId="77777777" w:rsidR="00821BE1" w:rsidRPr="00821BE1" w:rsidRDefault="00821BE1" w:rsidP="00821BE1">
      <w:pPr>
        <w:rPr>
          <w:sz w:val="20"/>
          <w:szCs w:val="20"/>
        </w:rPr>
      </w:pPr>
      <w:r w:rsidRPr="00821BE1">
        <w:rPr>
          <w:sz w:val="20"/>
          <w:szCs w:val="20"/>
        </w:rPr>
        <w:t>Typical fields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3679"/>
      </w:tblGrid>
      <w:tr w:rsidR="00821BE1" w:rsidRPr="00821BE1" w14:paraId="055AD05F" w14:textId="77777777" w:rsidTr="003D0A99">
        <w:trPr>
          <w:tblHeader/>
          <w:tblCellSpacing w:w="15" w:type="dxa"/>
        </w:trPr>
        <w:tc>
          <w:tcPr>
            <w:tcW w:w="0" w:type="auto"/>
            <w:vAlign w:val="center"/>
            <w:hideMark/>
          </w:tcPr>
          <w:p w14:paraId="57A0D563" w14:textId="77777777" w:rsidR="00821BE1" w:rsidRPr="00821BE1" w:rsidRDefault="00821BE1" w:rsidP="00821BE1">
            <w:pPr>
              <w:rPr>
                <w:b/>
                <w:bCs/>
                <w:sz w:val="20"/>
                <w:szCs w:val="20"/>
              </w:rPr>
            </w:pPr>
            <w:r w:rsidRPr="00821BE1">
              <w:rPr>
                <w:b/>
                <w:bCs/>
                <w:sz w:val="20"/>
                <w:szCs w:val="20"/>
              </w:rPr>
              <w:t>Field</w:t>
            </w:r>
          </w:p>
        </w:tc>
        <w:tc>
          <w:tcPr>
            <w:tcW w:w="0" w:type="auto"/>
            <w:vAlign w:val="center"/>
            <w:hideMark/>
          </w:tcPr>
          <w:p w14:paraId="50270E42" w14:textId="77777777" w:rsidR="00821BE1" w:rsidRPr="00821BE1" w:rsidRDefault="00821BE1" w:rsidP="00821BE1">
            <w:pPr>
              <w:rPr>
                <w:b/>
                <w:bCs/>
                <w:sz w:val="20"/>
                <w:szCs w:val="20"/>
              </w:rPr>
            </w:pPr>
            <w:r w:rsidRPr="00821BE1">
              <w:rPr>
                <w:b/>
                <w:bCs/>
                <w:sz w:val="20"/>
                <w:szCs w:val="20"/>
              </w:rPr>
              <w:t>Description</w:t>
            </w:r>
          </w:p>
        </w:tc>
      </w:tr>
      <w:tr w:rsidR="00821BE1" w:rsidRPr="00821BE1" w14:paraId="2FFB3D5B" w14:textId="77777777" w:rsidTr="003D0A99">
        <w:trPr>
          <w:tblCellSpacing w:w="15" w:type="dxa"/>
        </w:trPr>
        <w:tc>
          <w:tcPr>
            <w:tcW w:w="0" w:type="auto"/>
            <w:vAlign w:val="center"/>
            <w:hideMark/>
          </w:tcPr>
          <w:p w14:paraId="07F8908D" w14:textId="77777777" w:rsidR="00821BE1" w:rsidRPr="00821BE1" w:rsidRDefault="00821BE1" w:rsidP="00821BE1">
            <w:pPr>
              <w:rPr>
                <w:sz w:val="20"/>
                <w:szCs w:val="20"/>
              </w:rPr>
            </w:pPr>
            <w:proofErr w:type="spellStart"/>
            <w:r w:rsidRPr="00821BE1">
              <w:rPr>
                <w:sz w:val="20"/>
                <w:szCs w:val="20"/>
              </w:rPr>
              <w:t>artifact_event_id</w:t>
            </w:r>
            <w:proofErr w:type="spellEnd"/>
          </w:p>
        </w:tc>
        <w:tc>
          <w:tcPr>
            <w:tcW w:w="0" w:type="auto"/>
            <w:vAlign w:val="center"/>
            <w:hideMark/>
          </w:tcPr>
          <w:p w14:paraId="65CE2200" w14:textId="77777777" w:rsidR="00821BE1" w:rsidRPr="00821BE1" w:rsidRDefault="00821BE1" w:rsidP="00821BE1">
            <w:pPr>
              <w:rPr>
                <w:sz w:val="20"/>
                <w:szCs w:val="20"/>
              </w:rPr>
            </w:pPr>
            <w:r w:rsidRPr="00821BE1">
              <w:rPr>
                <w:sz w:val="20"/>
                <w:szCs w:val="20"/>
              </w:rPr>
              <w:t>unique artifact event identifier</w:t>
            </w:r>
          </w:p>
        </w:tc>
      </w:tr>
      <w:tr w:rsidR="00821BE1" w:rsidRPr="00821BE1" w14:paraId="77A6008C" w14:textId="77777777" w:rsidTr="003D0A99">
        <w:trPr>
          <w:tblCellSpacing w:w="15" w:type="dxa"/>
        </w:trPr>
        <w:tc>
          <w:tcPr>
            <w:tcW w:w="0" w:type="auto"/>
            <w:vAlign w:val="center"/>
            <w:hideMark/>
          </w:tcPr>
          <w:p w14:paraId="546DA05A" w14:textId="77777777" w:rsidR="00821BE1" w:rsidRPr="00821BE1" w:rsidRDefault="00821BE1" w:rsidP="00821BE1">
            <w:pPr>
              <w:rPr>
                <w:sz w:val="20"/>
                <w:szCs w:val="20"/>
              </w:rPr>
            </w:pPr>
            <w:proofErr w:type="spellStart"/>
            <w:r w:rsidRPr="00821BE1">
              <w:rPr>
                <w:sz w:val="20"/>
                <w:szCs w:val="20"/>
              </w:rPr>
              <w:t>session_id</w:t>
            </w:r>
            <w:proofErr w:type="spellEnd"/>
          </w:p>
        </w:tc>
        <w:tc>
          <w:tcPr>
            <w:tcW w:w="0" w:type="auto"/>
            <w:vAlign w:val="center"/>
            <w:hideMark/>
          </w:tcPr>
          <w:p w14:paraId="0CAD83CD" w14:textId="77777777" w:rsidR="00821BE1" w:rsidRPr="00821BE1" w:rsidRDefault="00821BE1" w:rsidP="00821BE1">
            <w:pPr>
              <w:rPr>
                <w:sz w:val="20"/>
                <w:szCs w:val="20"/>
              </w:rPr>
            </w:pPr>
            <w:r w:rsidRPr="00821BE1">
              <w:rPr>
                <w:sz w:val="20"/>
                <w:szCs w:val="20"/>
              </w:rPr>
              <w:t>associated attacker session</w:t>
            </w:r>
          </w:p>
        </w:tc>
      </w:tr>
      <w:tr w:rsidR="00821BE1" w:rsidRPr="00821BE1" w14:paraId="477DDB99" w14:textId="77777777" w:rsidTr="003D0A99">
        <w:trPr>
          <w:tblCellSpacing w:w="15" w:type="dxa"/>
        </w:trPr>
        <w:tc>
          <w:tcPr>
            <w:tcW w:w="0" w:type="auto"/>
            <w:vAlign w:val="center"/>
            <w:hideMark/>
          </w:tcPr>
          <w:p w14:paraId="366FFA17" w14:textId="77777777" w:rsidR="00821BE1" w:rsidRPr="00821BE1" w:rsidRDefault="00821BE1" w:rsidP="00821BE1">
            <w:pPr>
              <w:rPr>
                <w:sz w:val="20"/>
                <w:szCs w:val="20"/>
              </w:rPr>
            </w:pPr>
            <w:r w:rsidRPr="00821BE1">
              <w:rPr>
                <w:sz w:val="20"/>
                <w:szCs w:val="20"/>
              </w:rPr>
              <w:t>timestamp</w:t>
            </w:r>
          </w:p>
        </w:tc>
        <w:tc>
          <w:tcPr>
            <w:tcW w:w="0" w:type="auto"/>
            <w:vAlign w:val="center"/>
            <w:hideMark/>
          </w:tcPr>
          <w:p w14:paraId="00DA0852" w14:textId="77777777" w:rsidR="00821BE1" w:rsidRPr="00821BE1" w:rsidRDefault="00821BE1" w:rsidP="00821BE1">
            <w:pPr>
              <w:rPr>
                <w:sz w:val="20"/>
                <w:szCs w:val="20"/>
              </w:rPr>
            </w:pPr>
            <w:r w:rsidRPr="00821BE1">
              <w:rPr>
                <w:sz w:val="20"/>
                <w:szCs w:val="20"/>
              </w:rPr>
              <w:t>event time</w:t>
            </w:r>
          </w:p>
        </w:tc>
      </w:tr>
      <w:tr w:rsidR="00821BE1" w:rsidRPr="00821BE1" w14:paraId="160F37FD" w14:textId="77777777" w:rsidTr="003D0A99">
        <w:trPr>
          <w:tblCellSpacing w:w="15" w:type="dxa"/>
        </w:trPr>
        <w:tc>
          <w:tcPr>
            <w:tcW w:w="0" w:type="auto"/>
            <w:vAlign w:val="center"/>
            <w:hideMark/>
          </w:tcPr>
          <w:p w14:paraId="425E640F" w14:textId="77777777" w:rsidR="00821BE1" w:rsidRPr="00821BE1" w:rsidRDefault="00821BE1" w:rsidP="00821BE1">
            <w:pPr>
              <w:rPr>
                <w:sz w:val="20"/>
                <w:szCs w:val="20"/>
              </w:rPr>
            </w:pPr>
            <w:proofErr w:type="spellStart"/>
            <w:r w:rsidRPr="00821BE1">
              <w:rPr>
                <w:sz w:val="20"/>
                <w:szCs w:val="20"/>
              </w:rPr>
              <w:t>artifact_id</w:t>
            </w:r>
            <w:proofErr w:type="spellEnd"/>
          </w:p>
        </w:tc>
        <w:tc>
          <w:tcPr>
            <w:tcW w:w="0" w:type="auto"/>
            <w:vAlign w:val="center"/>
            <w:hideMark/>
          </w:tcPr>
          <w:p w14:paraId="3A3172D5" w14:textId="77777777" w:rsidR="00821BE1" w:rsidRPr="00821BE1" w:rsidRDefault="00821BE1" w:rsidP="00821BE1">
            <w:pPr>
              <w:rPr>
                <w:sz w:val="20"/>
                <w:szCs w:val="20"/>
              </w:rPr>
            </w:pPr>
            <w:r w:rsidRPr="00821BE1">
              <w:rPr>
                <w:sz w:val="20"/>
                <w:szCs w:val="20"/>
              </w:rPr>
              <w:t>identifier of the deception artifact</w:t>
            </w:r>
          </w:p>
        </w:tc>
      </w:tr>
      <w:tr w:rsidR="00821BE1" w:rsidRPr="00821BE1" w14:paraId="2E658F6B" w14:textId="77777777" w:rsidTr="003D0A99">
        <w:trPr>
          <w:tblCellSpacing w:w="15" w:type="dxa"/>
        </w:trPr>
        <w:tc>
          <w:tcPr>
            <w:tcW w:w="0" w:type="auto"/>
            <w:vAlign w:val="center"/>
            <w:hideMark/>
          </w:tcPr>
          <w:p w14:paraId="60E399E2" w14:textId="77777777" w:rsidR="00821BE1" w:rsidRPr="00821BE1" w:rsidRDefault="00821BE1" w:rsidP="00821BE1">
            <w:pPr>
              <w:rPr>
                <w:sz w:val="20"/>
                <w:szCs w:val="20"/>
              </w:rPr>
            </w:pPr>
            <w:proofErr w:type="spellStart"/>
            <w:r w:rsidRPr="00821BE1">
              <w:rPr>
                <w:sz w:val="20"/>
                <w:szCs w:val="20"/>
              </w:rPr>
              <w:t>artifact_type</w:t>
            </w:r>
            <w:proofErr w:type="spellEnd"/>
          </w:p>
        </w:tc>
        <w:tc>
          <w:tcPr>
            <w:tcW w:w="0" w:type="auto"/>
            <w:vAlign w:val="center"/>
            <w:hideMark/>
          </w:tcPr>
          <w:p w14:paraId="16935D0E" w14:textId="77777777" w:rsidR="00821BE1" w:rsidRPr="00821BE1" w:rsidRDefault="00821BE1" w:rsidP="00821BE1">
            <w:pPr>
              <w:rPr>
                <w:sz w:val="20"/>
                <w:szCs w:val="20"/>
              </w:rPr>
            </w:pPr>
            <w:r w:rsidRPr="00821BE1">
              <w:rPr>
                <w:sz w:val="20"/>
                <w:szCs w:val="20"/>
              </w:rPr>
              <w:t>artifact category</w:t>
            </w:r>
          </w:p>
        </w:tc>
      </w:tr>
      <w:tr w:rsidR="00821BE1" w:rsidRPr="00821BE1" w14:paraId="123FF6CA" w14:textId="77777777" w:rsidTr="003D0A99">
        <w:trPr>
          <w:tblCellSpacing w:w="15" w:type="dxa"/>
        </w:trPr>
        <w:tc>
          <w:tcPr>
            <w:tcW w:w="0" w:type="auto"/>
            <w:vAlign w:val="center"/>
            <w:hideMark/>
          </w:tcPr>
          <w:p w14:paraId="093BD198" w14:textId="77777777" w:rsidR="00821BE1" w:rsidRPr="00821BE1" w:rsidRDefault="00821BE1" w:rsidP="00821BE1">
            <w:pPr>
              <w:rPr>
                <w:sz w:val="20"/>
                <w:szCs w:val="20"/>
              </w:rPr>
            </w:pPr>
            <w:r w:rsidRPr="00821BE1">
              <w:rPr>
                <w:sz w:val="20"/>
                <w:szCs w:val="20"/>
              </w:rPr>
              <w:t>host</w:t>
            </w:r>
          </w:p>
        </w:tc>
        <w:tc>
          <w:tcPr>
            <w:tcW w:w="0" w:type="auto"/>
            <w:vAlign w:val="center"/>
            <w:hideMark/>
          </w:tcPr>
          <w:p w14:paraId="56E45FE7" w14:textId="77777777" w:rsidR="00821BE1" w:rsidRPr="00821BE1" w:rsidRDefault="00821BE1" w:rsidP="00821BE1">
            <w:pPr>
              <w:rPr>
                <w:sz w:val="20"/>
                <w:szCs w:val="20"/>
              </w:rPr>
            </w:pPr>
            <w:r w:rsidRPr="00821BE1">
              <w:rPr>
                <w:sz w:val="20"/>
                <w:szCs w:val="20"/>
              </w:rPr>
              <w:t>host where artifact interaction occurred</w:t>
            </w:r>
          </w:p>
        </w:tc>
      </w:tr>
      <w:tr w:rsidR="00821BE1" w:rsidRPr="00821BE1" w14:paraId="446E16A5" w14:textId="77777777" w:rsidTr="003D0A99">
        <w:trPr>
          <w:tblCellSpacing w:w="15" w:type="dxa"/>
        </w:trPr>
        <w:tc>
          <w:tcPr>
            <w:tcW w:w="0" w:type="auto"/>
            <w:vAlign w:val="center"/>
            <w:hideMark/>
          </w:tcPr>
          <w:p w14:paraId="3AEB5D01" w14:textId="77777777" w:rsidR="00821BE1" w:rsidRPr="00821BE1" w:rsidRDefault="00821BE1" w:rsidP="00821BE1">
            <w:pPr>
              <w:rPr>
                <w:sz w:val="20"/>
                <w:szCs w:val="20"/>
              </w:rPr>
            </w:pPr>
            <w:proofErr w:type="spellStart"/>
            <w:r w:rsidRPr="00821BE1">
              <w:rPr>
                <w:sz w:val="20"/>
                <w:szCs w:val="20"/>
              </w:rPr>
              <w:t>interaction_type</w:t>
            </w:r>
            <w:proofErr w:type="spellEnd"/>
          </w:p>
        </w:tc>
        <w:tc>
          <w:tcPr>
            <w:tcW w:w="0" w:type="auto"/>
            <w:vAlign w:val="center"/>
            <w:hideMark/>
          </w:tcPr>
          <w:p w14:paraId="725BBCFC" w14:textId="77777777" w:rsidR="00821BE1" w:rsidRPr="00821BE1" w:rsidRDefault="00821BE1" w:rsidP="00821BE1">
            <w:pPr>
              <w:rPr>
                <w:sz w:val="20"/>
                <w:szCs w:val="20"/>
              </w:rPr>
            </w:pPr>
            <w:r w:rsidRPr="00821BE1">
              <w:rPr>
                <w:sz w:val="20"/>
                <w:szCs w:val="20"/>
              </w:rPr>
              <w:t>type of interaction (opened, copied, used)</w:t>
            </w:r>
          </w:p>
        </w:tc>
      </w:tr>
      <w:tr w:rsidR="00821BE1" w:rsidRPr="00821BE1" w14:paraId="4194C6E5" w14:textId="77777777" w:rsidTr="003D0A99">
        <w:trPr>
          <w:tblCellSpacing w:w="15" w:type="dxa"/>
        </w:trPr>
        <w:tc>
          <w:tcPr>
            <w:tcW w:w="0" w:type="auto"/>
            <w:vAlign w:val="center"/>
            <w:hideMark/>
          </w:tcPr>
          <w:p w14:paraId="4E677E99" w14:textId="77777777" w:rsidR="00821BE1" w:rsidRPr="00821BE1" w:rsidRDefault="00821BE1" w:rsidP="00821BE1">
            <w:pPr>
              <w:rPr>
                <w:sz w:val="20"/>
                <w:szCs w:val="20"/>
              </w:rPr>
            </w:pPr>
            <w:proofErr w:type="spellStart"/>
            <w:r w:rsidRPr="00821BE1">
              <w:rPr>
                <w:sz w:val="20"/>
                <w:szCs w:val="20"/>
              </w:rPr>
              <w:t>resulting_target</w:t>
            </w:r>
            <w:proofErr w:type="spellEnd"/>
          </w:p>
        </w:tc>
        <w:tc>
          <w:tcPr>
            <w:tcW w:w="0" w:type="auto"/>
            <w:vAlign w:val="center"/>
            <w:hideMark/>
          </w:tcPr>
          <w:p w14:paraId="7370986F" w14:textId="77777777" w:rsidR="00821BE1" w:rsidRPr="00821BE1" w:rsidRDefault="00821BE1" w:rsidP="00821BE1">
            <w:pPr>
              <w:rPr>
                <w:sz w:val="20"/>
                <w:szCs w:val="20"/>
              </w:rPr>
            </w:pPr>
            <w:r w:rsidRPr="00821BE1">
              <w:rPr>
                <w:sz w:val="20"/>
                <w:szCs w:val="20"/>
              </w:rPr>
              <w:t>next host or resource accessed</w:t>
            </w:r>
          </w:p>
        </w:tc>
      </w:tr>
    </w:tbl>
    <w:p w14:paraId="039F20AD" w14:textId="77777777" w:rsidR="00821BE1" w:rsidRPr="00821BE1" w:rsidRDefault="00821BE1" w:rsidP="00821BE1">
      <w:pPr>
        <w:rPr>
          <w:sz w:val="20"/>
          <w:szCs w:val="20"/>
        </w:rPr>
      </w:pPr>
      <w:r w:rsidRPr="00821BE1">
        <w:rPr>
          <w:sz w:val="20"/>
          <w:szCs w:val="20"/>
        </w:rPr>
        <w:t xml:space="preserve">Artifact interaction logging allows the project to trace </w:t>
      </w:r>
      <w:r w:rsidRPr="00821BE1">
        <w:rPr>
          <w:b/>
          <w:bCs/>
          <w:sz w:val="20"/>
          <w:szCs w:val="20"/>
        </w:rPr>
        <w:t>causal relationships between deception artifacts and attacker navigation decisions</w:t>
      </w:r>
      <w:r w:rsidRPr="00821BE1">
        <w:rPr>
          <w:sz w:val="20"/>
          <w:szCs w:val="20"/>
        </w:rPr>
        <w:t>.</w:t>
      </w:r>
    </w:p>
    <w:p w14:paraId="0AB54C64" w14:textId="77777777" w:rsidR="00821BE1" w:rsidRPr="00821BE1" w:rsidRDefault="00821BE1" w:rsidP="00821BE1">
      <w:pPr>
        <w:rPr>
          <w:sz w:val="20"/>
          <w:szCs w:val="20"/>
        </w:rPr>
      </w:pPr>
      <w:r w:rsidRPr="00821BE1">
        <w:rPr>
          <w:sz w:val="20"/>
          <w:szCs w:val="20"/>
        </w:rPr>
        <w:pict w14:anchorId="5262C323">
          <v:rect id="_x0000_i1084" style="width:0;height:1.5pt" o:hralign="center" o:hrstd="t" o:hr="t" fillcolor="#a0a0a0" stroked="f"/>
        </w:pict>
      </w:r>
    </w:p>
    <w:p w14:paraId="68404D00" w14:textId="77777777" w:rsidR="00821BE1" w:rsidRPr="00EE04A4" w:rsidRDefault="00821BE1" w:rsidP="005E3599">
      <w:pPr>
        <w:pStyle w:val="Heading2"/>
        <w:rPr>
          <w:sz w:val="24"/>
          <w:szCs w:val="24"/>
        </w:rPr>
      </w:pPr>
      <w:bookmarkStart w:id="40" w:name="_Toc224576474"/>
      <w:r w:rsidRPr="00EE04A4">
        <w:rPr>
          <w:sz w:val="24"/>
          <w:szCs w:val="24"/>
        </w:rPr>
        <w:t>B.7 Interaction Edge Log</w:t>
      </w:r>
      <w:bookmarkEnd w:id="40"/>
    </w:p>
    <w:p w14:paraId="05D6ED71" w14:textId="77777777" w:rsidR="00821BE1" w:rsidRPr="00821BE1" w:rsidRDefault="00821BE1" w:rsidP="00821BE1">
      <w:pPr>
        <w:rPr>
          <w:sz w:val="20"/>
          <w:szCs w:val="20"/>
        </w:rPr>
      </w:pPr>
      <w:r w:rsidRPr="00821BE1">
        <w:rPr>
          <w:sz w:val="20"/>
          <w:szCs w:val="20"/>
        </w:rPr>
        <w:t>The interaction edge log represents transitions between hosts or services as structured relationships.</w:t>
      </w:r>
    </w:p>
    <w:p w14:paraId="215FC5DE" w14:textId="77777777" w:rsidR="00821BE1" w:rsidRPr="00821BE1" w:rsidRDefault="00821BE1" w:rsidP="00821BE1">
      <w:pPr>
        <w:rPr>
          <w:sz w:val="20"/>
          <w:szCs w:val="20"/>
        </w:rPr>
      </w:pPr>
      <w:r w:rsidRPr="00821BE1">
        <w:rPr>
          <w:sz w:val="20"/>
          <w:szCs w:val="20"/>
        </w:rPr>
        <w:lastRenderedPageBreak/>
        <w:t xml:space="preserve">Instead of viewing attacker </w:t>
      </w:r>
      <w:proofErr w:type="spellStart"/>
      <w:r w:rsidRPr="00821BE1">
        <w:rPr>
          <w:sz w:val="20"/>
          <w:szCs w:val="20"/>
        </w:rPr>
        <w:t>behaviour</w:t>
      </w:r>
      <w:proofErr w:type="spellEnd"/>
      <w:r w:rsidRPr="00821BE1">
        <w:rPr>
          <w:sz w:val="20"/>
          <w:szCs w:val="20"/>
        </w:rPr>
        <w:t xml:space="preserve"> as isolated events, this dataset represents the activity as a sequence of </w:t>
      </w:r>
      <w:proofErr w:type="gramStart"/>
      <w:r w:rsidRPr="00821BE1">
        <w:rPr>
          <w:sz w:val="20"/>
          <w:szCs w:val="20"/>
        </w:rPr>
        <w:t>directed</w:t>
      </w:r>
      <w:proofErr w:type="gramEnd"/>
      <w:r w:rsidRPr="00821BE1">
        <w:rPr>
          <w:sz w:val="20"/>
          <w:szCs w:val="20"/>
        </w:rPr>
        <w:t xml:space="preserve"> interactions.</w:t>
      </w:r>
    </w:p>
    <w:p w14:paraId="7236A9DD" w14:textId="77777777" w:rsidR="00821BE1" w:rsidRPr="00821BE1" w:rsidRDefault="00821BE1" w:rsidP="00821BE1">
      <w:pPr>
        <w:rPr>
          <w:sz w:val="20"/>
          <w:szCs w:val="20"/>
        </w:rPr>
      </w:pPr>
      <w:r w:rsidRPr="00821BE1">
        <w:rPr>
          <w:sz w:val="20"/>
          <w:szCs w:val="20"/>
        </w:rPr>
        <w:t>Example fields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3182"/>
      </w:tblGrid>
      <w:tr w:rsidR="00821BE1" w:rsidRPr="00821BE1" w14:paraId="5306B1B4" w14:textId="77777777" w:rsidTr="003D0A99">
        <w:trPr>
          <w:tblHeader/>
          <w:tblCellSpacing w:w="15" w:type="dxa"/>
        </w:trPr>
        <w:tc>
          <w:tcPr>
            <w:tcW w:w="0" w:type="auto"/>
            <w:vAlign w:val="center"/>
            <w:hideMark/>
          </w:tcPr>
          <w:p w14:paraId="361F89C8" w14:textId="77777777" w:rsidR="00821BE1" w:rsidRPr="00821BE1" w:rsidRDefault="00821BE1" w:rsidP="00821BE1">
            <w:pPr>
              <w:rPr>
                <w:b/>
                <w:bCs/>
                <w:sz w:val="20"/>
                <w:szCs w:val="20"/>
              </w:rPr>
            </w:pPr>
            <w:r w:rsidRPr="00821BE1">
              <w:rPr>
                <w:b/>
                <w:bCs/>
                <w:sz w:val="20"/>
                <w:szCs w:val="20"/>
              </w:rPr>
              <w:t>Field</w:t>
            </w:r>
          </w:p>
        </w:tc>
        <w:tc>
          <w:tcPr>
            <w:tcW w:w="0" w:type="auto"/>
            <w:vAlign w:val="center"/>
            <w:hideMark/>
          </w:tcPr>
          <w:p w14:paraId="72F5994A" w14:textId="77777777" w:rsidR="00821BE1" w:rsidRPr="00821BE1" w:rsidRDefault="00821BE1" w:rsidP="00821BE1">
            <w:pPr>
              <w:rPr>
                <w:b/>
                <w:bCs/>
                <w:sz w:val="20"/>
                <w:szCs w:val="20"/>
              </w:rPr>
            </w:pPr>
            <w:r w:rsidRPr="00821BE1">
              <w:rPr>
                <w:b/>
                <w:bCs/>
                <w:sz w:val="20"/>
                <w:szCs w:val="20"/>
              </w:rPr>
              <w:t>Description</w:t>
            </w:r>
          </w:p>
        </w:tc>
      </w:tr>
      <w:tr w:rsidR="00821BE1" w:rsidRPr="00821BE1" w14:paraId="5DCA1B04" w14:textId="77777777" w:rsidTr="003D0A99">
        <w:trPr>
          <w:tblCellSpacing w:w="15" w:type="dxa"/>
        </w:trPr>
        <w:tc>
          <w:tcPr>
            <w:tcW w:w="0" w:type="auto"/>
            <w:vAlign w:val="center"/>
            <w:hideMark/>
          </w:tcPr>
          <w:p w14:paraId="42DC301D" w14:textId="77777777" w:rsidR="00821BE1" w:rsidRPr="00821BE1" w:rsidRDefault="00821BE1" w:rsidP="00821BE1">
            <w:pPr>
              <w:rPr>
                <w:sz w:val="20"/>
                <w:szCs w:val="20"/>
              </w:rPr>
            </w:pPr>
            <w:proofErr w:type="spellStart"/>
            <w:r w:rsidRPr="00821BE1">
              <w:rPr>
                <w:sz w:val="20"/>
                <w:szCs w:val="20"/>
              </w:rPr>
              <w:t>edge_id</w:t>
            </w:r>
            <w:proofErr w:type="spellEnd"/>
          </w:p>
        </w:tc>
        <w:tc>
          <w:tcPr>
            <w:tcW w:w="0" w:type="auto"/>
            <w:vAlign w:val="center"/>
            <w:hideMark/>
          </w:tcPr>
          <w:p w14:paraId="142EADB1" w14:textId="77777777" w:rsidR="00821BE1" w:rsidRPr="00821BE1" w:rsidRDefault="00821BE1" w:rsidP="00821BE1">
            <w:pPr>
              <w:rPr>
                <w:sz w:val="20"/>
                <w:szCs w:val="20"/>
              </w:rPr>
            </w:pPr>
            <w:r w:rsidRPr="00821BE1">
              <w:rPr>
                <w:sz w:val="20"/>
                <w:szCs w:val="20"/>
              </w:rPr>
              <w:t>unique edge identifier</w:t>
            </w:r>
          </w:p>
        </w:tc>
      </w:tr>
      <w:tr w:rsidR="00821BE1" w:rsidRPr="00821BE1" w14:paraId="429A87CB" w14:textId="77777777" w:rsidTr="003D0A99">
        <w:trPr>
          <w:tblCellSpacing w:w="15" w:type="dxa"/>
        </w:trPr>
        <w:tc>
          <w:tcPr>
            <w:tcW w:w="0" w:type="auto"/>
            <w:vAlign w:val="center"/>
            <w:hideMark/>
          </w:tcPr>
          <w:p w14:paraId="2D7B5FBE" w14:textId="77777777" w:rsidR="00821BE1" w:rsidRPr="00821BE1" w:rsidRDefault="00821BE1" w:rsidP="00821BE1">
            <w:pPr>
              <w:rPr>
                <w:sz w:val="20"/>
                <w:szCs w:val="20"/>
              </w:rPr>
            </w:pPr>
            <w:proofErr w:type="spellStart"/>
            <w:r w:rsidRPr="00821BE1">
              <w:rPr>
                <w:sz w:val="20"/>
                <w:szCs w:val="20"/>
              </w:rPr>
              <w:t>session_id</w:t>
            </w:r>
            <w:proofErr w:type="spellEnd"/>
          </w:p>
        </w:tc>
        <w:tc>
          <w:tcPr>
            <w:tcW w:w="0" w:type="auto"/>
            <w:vAlign w:val="center"/>
            <w:hideMark/>
          </w:tcPr>
          <w:p w14:paraId="7114B617" w14:textId="77777777" w:rsidR="00821BE1" w:rsidRPr="00821BE1" w:rsidRDefault="00821BE1" w:rsidP="00821BE1">
            <w:pPr>
              <w:rPr>
                <w:sz w:val="20"/>
                <w:szCs w:val="20"/>
              </w:rPr>
            </w:pPr>
            <w:r w:rsidRPr="00821BE1">
              <w:rPr>
                <w:sz w:val="20"/>
                <w:szCs w:val="20"/>
              </w:rPr>
              <w:t>associated attacker session</w:t>
            </w:r>
          </w:p>
        </w:tc>
      </w:tr>
      <w:tr w:rsidR="00821BE1" w:rsidRPr="00821BE1" w14:paraId="18AAF274" w14:textId="77777777" w:rsidTr="003D0A99">
        <w:trPr>
          <w:tblCellSpacing w:w="15" w:type="dxa"/>
        </w:trPr>
        <w:tc>
          <w:tcPr>
            <w:tcW w:w="0" w:type="auto"/>
            <w:vAlign w:val="center"/>
            <w:hideMark/>
          </w:tcPr>
          <w:p w14:paraId="3D583EE7" w14:textId="77777777" w:rsidR="00821BE1" w:rsidRPr="00821BE1" w:rsidRDefault="00821BE1" w:rsidP="00821BE1">
            <w:pPr>
              <w:rPr>
                <w:sz w:val="20"/>
                <w:szCs w:val="20"/>
              </w:rPr>
            </w:pPr>
            <w:r w:rsidRPr="00821BE1">
              <w:rPr>
                <w:sz w:val="20"/>
                <w:szCs w:val="20"/>
              </w:rPr>
              <w:t>timestamp</w:t>
            </w:r>
          </w:p>
        </w:tc>
        <w:tc>
          <w:tcPr>
            <w:tcW w:w="0" w:type="auto"/>
            <w:vAlign w:val="center"/>
            <w:hideMark/>
          </w:tcPr>
          <w:p w14:paraId="7D71FAAE" w14:textId="77777777" w:rsidR="00821BE1" w:rsidRPr="00821BE1" w:rsidRDefault="00821BE1" w:rsidP="00821BE1">
            <w:pPr>
              <w:rPr>
                <w:sz w:val="20"/>
                <w:szCs w:val="20"/>
              </w:rPr>
            </w:pPr>
            <w:r w:rsidRPr="00821BE1">
              <w:rPr>
                <w:sz w:val="20"/>
                <w:szCs w:val="20"/>
              </w:rPr>
              <w:t>time of interaction</w:t>
            </w:r>
          </w:p>
        </w:tc>
      </w:tr>
      <w:tr w:rsidR="00821BE1" w:rsidRPr="00821BE1" w14:paraId="0F4173D9" w14:textId="77777777" w:rsidTr="003D0A99">
        <w:trPr>
          <w:tblCellSpacing w:w="15" w:type="dxa"/>
        </w:trPr>
        <w:tc>
          <w:tcPr>
            <w:tcW w:w="0" w:type="auto"/>
            <w:vAlign w:val="center"/>
            <w:hideMark/>
          </w:tcPr>
          <w:p w14:paraId="71240EC0" w14:textId="77777777" w:rsidR="00821BE1" w:rsidRPr="00821BE1" w:rsidRDefault="00821BE1" w:rsidP="00821BE1">
            <w:pPr>
              <w:rPr>
                <w:sz w:val="20"/>
                <w:szCs w:val="20"/>
              </w:rPr>
            </w:pPr>
            <w:proofErr w:type="spellStart"/>
            <w:r w:rsidRPr="00821BE1">
              <w:rPr>
                <w:sz w:val="20"/>
                <w:szCs w:val="20"/>
              </w:rPr>
              <w:t>source_node</w:t>
            </w:r>
            <w:proofErr w:type="spellEnd"/>
          </w:p>
        </w:tc>
        <w:tc>
          <w:tcPr>
            <w:tcW w:w="0" w:type="auto"/>
            <w:vAlign w:val="center"/>
            <w:hideMark/>
          </w:tcPr>
          <w:p w14:paraId="0F56C7F3" w14:textId="77777777" w:rsidR="00821BE1" w:rsidRPr="00821BE1" w:rsidRDefault="00821BE1" w:rsidP="00821BE1">
            <w:pPr>
              <w:rPr>
                <w:sz w:val="20"/>
                <w:szCs w:val="20"/>
              </w:rPr>
            </w:pPr>
            <w:r w:rsidRPr="00821BE1">
              <w:rPr>
                <w:sz w:val="20"/>
                <w:szCs w:val="20"/>
              </w:rPr>
              <w:t>source system or actor</w:t>
            </w:r>
          </w:p>
        </w:tc>
      </w:tr>
      <w:tr w:rsidR="00821BE1" w:rsidRPr="00821BE1" w14:paraId="077C6D62" w14:textId="77777777" w:rsidTr="003D0A99">
        <w:trPr>
          <w:tblCellSpacing w:w="15" w:type="dxa"/>
        </w:trPr>
        <w:tc>
          <w:tcPr>
            <w:tcW w:w="0" w:type="auto"/>
            <w:vAlign w:val="center"/>
            <w:hideMark/>
          </w:tcPr>
          <w:p w14:paraId="5D05F2A5" w14:textId="77777777" w:rsidR="00821BE1" w:rsidRPr="00821BE1" w:rsidRDefault="00821BE1" w:rsidP="00821BE1">
            <w:pPr>
              <w:rPr>
                <w:sz w:val="20"/>
                <w:szCs w:val="20"/>
              </w:rPr>
            </w:pPr>
            <w:proofErr w:type="spellStart"/>
            <w:r w:rsidRPr="00821BE1">
              <w:rPr>
                <w:sz w:val="20"/>
                <w:szCs w:val="20"/>
              </w:rPr>
              <w:t>target_node</w:t>
            </w:r>
            <w:proofErr w:type="spellEnd"/>
          </w:p>
        </w:tc>
        <w:tc>
          <w:tcPr>
            <w:tcW w:w="0" w:type="auto"/>
            <w:vAlign w:val="center"/>
            <w:hideMark/>
          </w:tcPr>
          <w:p w14:paraId="483A813A" w14:textId="77777777" w:rsidR="00821BE1" w:rsidRPr="00821BE1" w:rsidRDefault="00821BE1" w:rsidP="00821BE1">
            <w:pPr>
              <w:rPr>
                <w:sz w:val="20"/>
                <w:szCs w:val="20"/>
              </w:rPr>
            </w:pPr>
            <w:r w:rsidRPr="00821BE1">
              <w:rPr>
                <w:sz w:val="20"/>
                <w:szCs w:val="20"/>
              </w:rPr>
              <w:t>destination system or service</w:t>
            </w:r>
          </w:p>
        </w:tc>
      </w:tr>
      <w:tr w:rsidR="00821BE1" w:rsidRPr="00821BE1" w14:paraId="2E9729F4" w14:textId="77777777" w:rsidTr="003D0A99">
        <w:trPr>
          <w:tblCellSpacing w:w="15" w:type="dxa"/>
        </w:trPr>
        <w:tc>
          <w:tcPr>
            <w:tcW w:w="0" w:type="auto"/>
            <w:vAlign w:val="center"/>
            <w:hideMark/>
          </w:tcPr>
          <w:p w14:paraId="4B7CFDE0" w14:textId="77777777" w:rsidR="00821BE1" w:rsidRPr="00821BE1" w:rsidRDefault="00821BE1" w:rsidP="00821BE1">
            <w:pPr>
              <w:rPr>
                <w:sz w:val="20"/>
                <w:szCs w:val="20"/>
              </w:rPr>
            </w:pPr>
            <w:proofErr w:type="spellStart"/>
            <w:r w:rsidRPr="00821BE1">
              <w:rPr>
                <w:sz w:val="20"/>
                <w:szCs w:val="20"/>
              </w:rPr>
              <w:t>interaction_type</w:t>
            </w:r>
            <w:proofErr w:type="spellEnd"/>
          </w:p>
        </w:tc>
        <w:tc>
          <w:tcPr>
            <w:tcW w:w="0" w:type="auto"/>
            <w:vAlign w:val="center"/>
            <w:hideMark/>
          </w:tcPr>
          <w:p w14:paraId="152459D6" w14:textId="77777777" w:rsidR="00821BE1" w:rsidRPr="00821BE1" w:rsidRDefault="00821BE1" w:rsidP="00821BE1">
            <w:pPr>
              <w:rPr>
                <w:sz w:val="20"/>
                <w:szCs w:val="20"/>
              </w:rPr>
            </w:pPr>
            <w:r w:rsidRPr="00821BE1">
              <w:rPr>
                <w:sz w:val="20"/>
                <w:szCs w:val="20"/>
              </w:rPr>
              <w:t>type of interaction</w:t>
            </w:r>
          </w:p>
        </w:tc>
      </w:tr>
      <w:tr w:rsidR="00821BE1" w:rsidRPr="00821BE1" w14:paraId="3C5E495A" w14:textId="77777777" w:rsidTr="003D0A99">
        <w:trPr>
          <w:tblCellSpacing w:w="15" w:type="dxa"/>
        </w:trPr>
        <w:tc>
          <w:tcPr>
            <w:tcW w:w="0" w:type="auto"/>
            <w:vAlign w:val="center"/>
            <w:hideMark/>
          </w:tcPr>
          <w:p w14:paraId="78314CDB" w14:textId="77777777" w:rsidR="00821BE1" w:rsidRPr="00821BE1" w:rsidRDefault="00821BE1" w:rsidP="00821BE1">
            <w:pPr>
              <w:rPr>
                <w:sz w:val="20"/>
                <w:szCs w:val="20"/>
              </w:rPr>
            </w:pPr>
            <w:proofErr w:type="spellStart"/>
            <w:r w:rsidRPr="00821BE1">
              <w:rPr>
                <w:sz w:val="20"/>
                <w:szCs w:val="20"/>
              </w:rPr>
              <w:t>artifact_id</w:t>
            </w:r>
            <w:proofErr w:type="spellEnd"/>
          </w:p>
        </w:tc>
        <w:tc>
          <w:tcPr>
            <w:tcW w:w="0" w:type="auto"/>
            <w:vAlign w:val="center"/>
            <w:hideMark/>
          </w:tcPr>
          <w:p w14:paraId="165E57E2" w14:textId="77777777" w:rsidR="00821BE1" w:rsidRPr="00821BE1" w:rsidRDefault="00821BE1" w:rsidP="00821BE1">
            <w:pPr>
              <w:rPr>
                <w:sz w:val="20"/>
                <w:szCs w:val="20"/>
              </w:rPr>
            </w:pPr>
            <w:r w:rsidRPr="00821BE1">
              <w:rPr>
                <w:sz w:val="20"/>
                <w:szCs w:val="20"/>
              </w:rPr>
              <w:t>linked artifact identifier if applicable</w:t>
            </w:r>
          </w:p>
        </w:tc>
      </w:tr>
      <w:tr w:rsidR="00821BE1" w:rsidRPr="00821BE1" w14:paraId="374C085B" w14:textId="77777777" w:rsidTr="003D0A99">
        <w:trPr>
          <w:tblCellSpacing w:w="15" w:type="dxa"/>
        </w:trPr>
        <w:tc>
          <w:tcPr>
            <w:tcW w:w="0" w:type="auto"/>
            <w:vAlign w:val="center"/>
            <w:hideMark/>
          </w:tcPr>
          <w:p w14:paraId="0830C9C8" w14:textId="77777777" w:rsidR="00821BE1" w:rsidRPr="00821BE1" w:rsidRDefault="00821BE1" w:rsidP="00821BE1">
            <w:pPr>
              <w:rPr>
                <w:sz w:val="20"/>
                <w:szCs w:val="20"/>
              </w:rPr>
            </w:pPr>
            <w:r w:rsidRPr="00821BE1">
              <w:rPr>
                <w:sz w:val="20"/>
                <w:szCs w:val="20"/>
              </w:rPr>
              <w:t>outcome</w:t>
            </w:r>
          </w:p>
        </w:tc>
        <w:tc>
          <w:tcPr>
            <w:tcW w:w="0" w:type="auto"/>
            <w:vAlign w:val="center"/>
            <w:hideMark/>
          </w:tcPr>
          <w:p w14:paraId="52B9A717" w14:textId="77777777" w:rsidR="00821BE1" w:rsidRPr="00821BE1" w:rsidRDefault="00821BE1" w:rsidP="00821BE1">
            <w:pPr>
              <w:rPr>
                <w:sz w:val="20"/>
                <w:szCs w:val="20"/>
              </w:rPr>
            </w:pPr>
            <w:r w:rsidRPr="00821BE1">
              <w:rPr>
                <w:sz w:val="20"/>
                <w:szCs w:val="20"/>
              </w:rPr>
              <w:t>result of interaction</w:t>
            </w:r>
          </w:p>
        </w:tc>
      </w:tr>
      <w:tr w:rsidR="00821BE1" w:rsidRPr="00821BE1" w14:paraId="4D41DE29" w14:textId="77777777" w:rsidTr="003D0A99">
        <w:trPr>
          <w:tblCellSpacing w:w="15" w:type="dxa"/>
        </w:trPr>
        <w:tc>
          <w:tcPr>
            <w:tcW w:w="0" w:type="auto"/>
            <w:vAlign w:val="center"/>
            <w:hideMark/>
          </w:tcPr>
          <w:p w14:paraId="7AE94D38" w14:textId="77777777" w:rsidR="00821BE1" w:rsidRPr="00821BE1" w:rsidRDefault="00821BE1" w:rsidP="00821BE1">
            <w:pPr>
              <w:rPr>
                <w:sz w:val="20"/>
                <w:szCs w:val="20"/>
              </w:rPr>
            </w:pPr>
            <w:proofErr w:type="spellStart"/>
            <w:r w:rsidRPr="00821BE1">
              <w:rPr>
                <w:sz w:val="20"/>
                <w:szCs w:val="20"/>
              </w:rPr>
              <w:t>depth_level</w:t>
            </w:r>
            <w:proofErr w:type="spellEnd"/>
          </w:p>
        </w:tc>
        <w:tc>
          <w:tcPr>
            <w:tcW w:w="0" w:type="auto"/>
            <w:vAlign w:val="center"/>
            <w:hideMark/>
          </w:tcPr>
          <w:p w14:paraId="63444617" w14:textId="77777777" w:rsidR="00821BE1" w:rsidRPr="00821BE1" w:rsidRDefault="00821BE1" w:rsidP="00821BE1">
            <w:pPr>
              <w:rPr>
                <w:sz w:val="20"/>
                <w:szCs w:val="20"/>
              </w:rPr>
            </w:pPr>
            <w:r w:rsidRPr="00821BE1">
              <w:rPr>
                <w:sz w:val="20"/>
                <w:szCs w:val="20"/>
              </w:rPr>
              <w:t>calculated engagement depth</w:t>
            </w:r>
          </w:p>
        </w:tc>
      </w:tr>
    </w:tbl>
    <w:p w14:paraId="72F4A3C2" w14:textId="77777777" w:rsidR="00821BE1" w:rsidRPr="00821BE1" w:rsidRDefault="00821BE1" w:rsidP="00821BE1">
      <w:pPr>
        <w:rPr>
          <w:sz w:val="20"/>
          <w:szCs w:val="20"/>
        </w:rPr>
      </w:pPr>
      <w:r w:rsidRPr="00821BE1">
        <w:rPr>
          <w:sz w:val="20"/>
          <w:szCs w:val="20"/>
        </w:rPr>
        <w:t>These edges can be used to reconstruct attacker navigation paths and generate interaction graphs.</w:t>
      </w:r>
    </w:p>
    <w:p w14:paraId="2E3B33A7" w14:textId="77777777" w:rsidR="00821BE1" w:rsidRPr="00821BE1" w:rsidRDefault="00821BE1" w:rsidP="00821BE1">
      <w:pPr>
        <w:rPr>
          <w:sz w:val="20"/>
          <w:szCs w:val="20"/>
        </w:rPr>
      </w:pPr>
      <w:r w:rsidRPr="00821BE1">
        <w:rPr>
          <w:sz w:val="20"/>
          <w:szCs w:val="20"/>
        </w:rPr>
        <w:pict w14:anchorId="31E4EF41">
          <v:rect id="_x0000_i1085" style="width:0;height:1.5pt" o:hralign="center" o:hrstd="t" o:hr="t" fillcolor="#a0a0a0" stroked="f"/>
        </w:pict>
      </w:r>
    </w:p>
    <w:p w14:paraId="30394FFB" w14:textId="77777777" w:rsidR="00821BE1" w:rsidRPr="00EE04A4" w:rsidRDefault="00821BE1" w:rsidP="005E3599">
      <w:pPr>
        <w:pStyle w:val="Heading2"/>
        <w:rPr>
          <w:sz w:val="24"/>
          <w:szCs w:val="24"/>
        </w:rPr>
      </w:pPr>
      <w:bookmarkStart w:id="41" w:name="_Toc224576475"/>
      <w:r w:rsidRPr="00EE04A4">
        <w:rPr>
          <w:sz w:val="24"/>
          <w:szCs w:val="24"/>
        </w:rPr>
        <w:t>B.8 Control Plane Trigger Log</w:t>
      </w:r>
      <w:bookmarkEnd w:id="41"/>
    </w:p>
    <w:p w14:paraId="21BE2082" w14:textId="77777777" w:rsidR="00821BE1" w:rsidRPr="00821BE1" w:rsidRDefault="00821BE1" w:rsidP="00821BE1">
      <w:pPr>
        <w:rPr>
          <w:sz w:val="20"/>
          <w:szCs w:val="20"/>
        </w:rPr>
      </w:pPr>
      <w:r w:rsidRPr="00821BE1">
        <w:rPr>
          <w:sz w:val="20"/>
          <w:szCs w:val="20"/>
        </w:rPr>
        <w:t>Because the architecture includes a Deception Control Plane that conditionally activates deeper deception layers, trigger events will also be recorded.</w:t>
      </w:r>
    </w:p>
    <w:p w14:paraId="15F1EA47" w14:textId="77777777" w:rsidR="00821BE1" w:rsidRPr="00821BE1" w:rsidRDefault="00821BE1" w:rsidP="00821BE1">
      <w:pPr>
        <w:rPr>
          <w:sz w:val="20"/>
          <w:szCs w:val="20"/>
        </w:rPr>
      </w:pPr>
      <w:r w:rsidRPr="00821BE1">
        <w:rPr>
          <w:sz w:val="20"/>
          <w:szCs w:val="20"/>
        </w:rPr>
        <w:t>Example fields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3014"/>
      </w:tblGrid>
      <w:tr w:rsidR="00821BE1" w:rsidRPr="00821BE1" w14:paraId="39722FCF" w14:textId="77777777" w:rsidTr="003D0A99">
        <w:trPr>
          <w:tblHeader/>
          <w:tblCellSpacing w:w="15" w:type="dxa"/>
        </w:trPr>
        <w:tc>
          <w:tcPr>
            <w:tcW w:w="0" w:type="auto"/>
            <w:vAlign w:val="center"/>
            <w:hideMark/>
          </w:tcPr>
          <w:p w14:paraId="7CB57178" w14:textId="77777777" w:rsidR="00821BE1" w:rsidRPr="00821BE1" w:rsidRDefault="00821BE1" w:rsidP="00821BE1">
            <w:pPr>
              <w:rPr>
                <w:b/>
                <w:bCs/>
                <w:sz w:val="20"/>
                <w:szCs w:val="20"/>
              </w:rPr>
            </w:pPr>
            <w:r w:rsidRPr="00821BE1">
              <w:rPr>
                <w:b/>
                <w:bCs/>
                <w:sz w:val="20"/>
                <w:szCs w:val="20"/>
              </w:rPr>
              <w:t>Field</w:t>
            </w:r>
          </w:p>
        </w:tc>
        <w:tc>
          <w:tcPr>
            <w:tcW w:w="0" w:type="auto"/>
            <w:vAlign w:val="center"/>
            <w:hideMark/>
          </w:tcPr>
          <w:p w14:paraId="57CEF3F7" w14:textId="77777777" w:rsidR="00821BE1" w:rsidRPr="00821BE1" w:rsidRDefault="00821BE1" w:rsidP="00821BE1">
            <w:pPr>
              <w:rPr>
                <w:b/>
                <w:bCs/>
                <w:sz w:val="20"/>
                <w:szCs w:val="20"/>
              </w:rPr>
            </w:pPr>
            <w:r w:rsidRPr="00821BE1">
              <w:rPr>
                <w:b/>
                <w:bCs/>
                <w:sz w:val="20"/>
                <w:szCs w:val="20"/>
              </w:rPr>
              <w:t>Description</w:t>
            </w:r>
          </w:p>
        </w:tc>
      </w:tr>
      <w:tr w:rsidR="00821BE1" w:rsidRPr="00821BE1" w14:paraId="0D0700F2" w14:textId="77777777" w:rsidTr="003D0A99">
        <w:trPr>
          <w:tblCellSpacing w:w="15" w:type="dxa"/>
        </w:trPr>
        <w:tc>
          <w:tcPr>
            <w:tcW w:w="0" w:type="auto"/>
            <w:vAlign w:val="center"/>
            <w:hideMark/>
          </w:tcPr>
          <w:p w14:paraId="6CA0F34F" w14:textId="77777777" w:rsidR="00821BE1" w:rsidRPr="00821BE1" w:rsidRDefault="00821BE1" w:rsidP="00821BE1">
            <w:pPr>
              <w:rPr>
                <w:sz w:val="20"/>
                <w:szCs w:val="20"/>
              </w:rPr>
            </w:pPr>
            <w:proofErr w:type="spellStart"/>
            <w:r w:rsidRPr="00821BE1">
              <w:rPr>
                <w:sz w:val="20"/>
                <w:szCs w:val="20"/>
              </w:rPr>
              <w:t>trigger_id</w:t>
            </w:r>
            <w:proofErr w:type="spellEnd"/>
          </w:p>
        </w:tc>
        <w:tc>
          <w:tcPr>
            <w:tcW w:w="0" w:type="auto"/>
            <w:vAlign w:val="center"/>
            <w:hideMark/>
          </w:tcPr>
          <w:p w14:paraId="75A3191A" w14:textId="77777777" w:rsidR="00821BE1" w:rsidRPr="00821BE1" w:rsidRDefault="00821BE1" w:rsidP="00821BE1">
            <w:pPr>
              <w:rPr>
                <w:sz w:val="20"/>
                <w:szCs w:val="20"/>
              </w:rPr>
            </w:pPr>
            <w:r w:rsidRPr="00821BE1">
              <w:rPr>
                <w:sz w:val="20"/>
                <w:szCs w:val="20"/>
              </w:rPr>
              <w:t>unique trigger identifier</w:t>
            </w:r>
          </w:p>
        </w:tc>
      </w:tr>
      <w:tr w:rsidR="00821BE1" w:rsidRPr="00821BE1" w14:paraId="6D448BC3" w14:textId="77777777" w:rsidTr="003D0A99">
        <w:trPr>
          <w:tblCellSpacing w:w="15" w:type="dxa"/>
        </w:trPr>
        <w:tc>
          <w:tcPr>
            <w:tcW w:w="0" w:type="auto"/>
            <w:vAlign w:val="center"/>
            <w:hideMark/>
          </w:tcPr>
          <w:p w14:paraId="60BBF930" w14:textId="77777777" w:rsidR="00821BE1" w:rsidRPr="00821BE1" w:rsidRDefault="00821BE1" w:rsidP="00821BE1">
            <w:pPr>
              <w:rPr>
                <w:sz w:val="20"/>
                <w:szCs w:val="20"/>
              </w:rPr>
            </w:pPr>
            <w:r w:rsidRPr="00821BE1">
              <w:rPr>
                <w:sz w:val="20"/>
                <w:szCs w:val="20"/>
              </w:rPr>
              <w:t>timestamp</w:t>
            </w:r>
          </w:p>
        </w:tc>
        <w:tc>
          <w:tcPr>
            <w:tcW w:w="0" w:type="auto"/>
            <w:vAlign w:val="center"/>
            <w:hideMark/>
          </w:tcPr>
          <w:p w14:paraId="265385E6" w14:textId="77777777" w:rsidR="00821BE1" w:rsidRPr="00821BE1" w:rsidRDefault="00821BE1" w:rsidP="00821BE1">
            <w:pPr>
              <w:rPr>
                <w:sz w:val="20"/>
                <w:szCs w:val="20"/>
              </w:rPr>
            </w:pPr>
            <w:r w:rsidRPr="00821BE1">
              <w:rPr>
                <w:sz w:val="20"/>
                <w:szCs w:val="20"/>
              </w:rPr>
              <w:t>time of activation</w:t>
            </w:r>
          </w:p>
        </w:tc>
      </w:tr>
      <w:tr w:rsidR="00821BE1" w:rsidRPr="00821BE1" w14:paraId="489BB269" w14:textId="77777777" w:rsidTr="003D0A99">
        <w:trPr>
          <w:tblCellSpacing w:w="15" w:type="dxa"/>
        </w:trPr>
        <w:tc>
          <w:tcPr>
            <w:tcW w:w="0" w:type="auto"/>
            <w:vAlign w:val="center"/>
            <w:hideMark/>
          </w:tcPr>
          <w:p w14:paraId="79B2B56B" w14:textId="77777777" w:rsidR="00821BE1" w:rsidRPr="00821BE1" w:rsidRDefault="00821BE1" w:rsidP="00821BE1">
            <w:pPr>
              <w:rPr>
                <w:sz w:val="20"/>
                <w:szCs w:val="20"/>
              </w:rPr>
            </w:pPr>
            <w:proofErr w:type="spellStart"/>
            <w:r w:rsidRPr="00821BE1">
              <w:rPr>
                <w:sz w:val="20"/>
                <w:szCs w:val="20"/>
              </w:rPr>
              <w:t>session_id</w:t>
            </w:r>
            <w:proofErr w:type="spellEnd"/>
          </w:p>
        </w:tc>
        <w:tc>
          <w:tcPr>
            <w:tcW w:w="0" w:type="auto"/>
            <w:vAlign w:val="center"/>
            <w:hideMark/>
          </w:tcPr>
          <w:p w14:paraId="57E6B431" w14:textId="77777777" w:rsidR="00821BE1" w:rsidRPr="00821BE1" w:rsidRDefault="00821BE1" w:rsidP="00821BE1">
            <w:pPr>
              <w:rPr>
                <w:sz w:val="20"/>
                <w:szCs w:val="20"/>
              </w:rPr>
            </w:pPr>
            <w:r w:rsidRPr="00821BE1">
              <w:rPr>
                <w:sz w:val="20"/>
                <w:szCs w:val="20"/>
              </w:rPr>
              <w:t>related attacker session</w:t>
            </w:r>
          </w:p>
        </w:tc>
      </w:tr>
      <w:tr w:rsidR="00821BE1" w:rsidRPr="00821BE1" w14:paraId="46C395AA" w14:textId="77777777" w:rsidTr="003D0A99">
        <w:trPr>
          <w:tblCellSpacing w:w="15" w:type="dxa"/>
        </w:trPr>
        <w:tc>
          <w:tcPr>
            <w:tcW w:w="0" w:type="auto"/>
            <w:vAlign w:val="center"/>
            <w:hideMark/>
          </w:tcPr>
          <w:p w14:paraId="18185497" w14:textId="77777777" w:rsidR="00821BE1" w:rsidRPr="00821BE1" w:rsidRDefault="00821BE1" w:rsidP="00821BE1">
            <w:pPr>
              <w:rPr>
                <w:sz w:val="20"/>
                <w:szCs w:val="20"/>
              </w:rPr>
            </w:pPr>
            <w:proofErr w:type="spellStart"/>
            <w:r w:rsidRPr="00821BE1">
              <w:rPr>
                <w:sz w:val="20"/>
                <w:szCs w:val="20"/>
              </w:rPr>
              <w:t>trigger_condition</w:t>
            </w:r>
            <w:proofErr w:type="spellEnd"/>
          </w:p>
        </w:tc>
        <w:tc>
          <w:tcPr>
            <w:tcW w:w="0" w:type="auto"/>
            <w:vAlign w:val="center"/>
            <w:hideMark/>
          </w:tcPr>
          <w:p w14:paraId="7871F4A7" w14:textId="77777777" w:rsidR="00821BE1" w:rsidRPr="00821BE1" w:rsidRDefault="00821BE1" w:rsidP="00821BE1">
            <w:pPr>
              <w:rPr>
                <w:sz w:val="20"/>
                <w:szCs w:val="20"/>
              </w:rPr>
            </w:pPr>
            <w:r w:rsidRPr="00821BE1">
              <w:rPr>
                <w:sz w:val="20"/>
                <w:szCs w:val="20"/>
              </w:rPr>
              <w:t>event that caused activation</w:t>
            </w:r>
          </w:p>
        </w:tc>
      </w:tr>
      <w:tr w:rsidR="00821BE1" w:rsidRPr="00821BE1" w14:paraId="39EE2093" w14:textId="77777777" w:rsidTr="003D0A99">
        <w:trPr>
          <w:tblCellSpacing w:w="15" w:type="dxa"/>
        </w:trPr>
        <w:tc>
          <w:tcPr>
            <w:tcW w:w="0" w:type="auto"/>
            <w:vAlign w:val="center"/>
            <w:hideMark/>
          </w:tcPr>
          <w:p w14:paraId="58518348" w14:textId="77777777" w:rsidR="00821BE1" w:rsidRPr="00821BE1" w:rsidRDefault="00821BE1" w:rsidP="00821BE1">
            <w:pPr>
              <w:rPr>
                <w:sz w:val="20"/>
                <w:szCs w:val="20"/>
              </w:rPr>
            </w:pPr>
            <w:proofErr w:type="spellStart"/>
            <w:r w:rsidRPr="00821BE1">
              <w:rPr>
                <w:sz w:val="20"/>
                <w:szCs w:val="20"/>
              </w:rPr>
              <w:t>action_taken</w:t>
            </w:r>
            <w:proofErr w:type="spellEnd"/>
          </w:p>
        </w:tc>
        <w:tc>
          <w:tcPr>
            <w:tcW w:w="0" w:type="auto"/>
            <w:vAlign w:val="center"/>
            <w:hideMark/>
          </w:tcPr>
          <w:p w14:paraId="4A2649E8" w14:textId="77777777" w:rsidR="00821BE1" w:rsidRPr="00821BE1" w:rsidRDefault="00821BE1" w:rsidP="00821BE1">
            <w:pPr>
              <w:rPr>
                <w:sz w:val="20"/>
                <w:szCs w:val="20"/>
              </w:rPr>
            </w:pPr>
            <w:r w:rsidRPr="00821BE1">
              <w:rPr>
                <w:sz w:val="20"/>
                <w:szCs w:val="20"/>
              </w:rPr>
              <w:t>action performed by control plane</w:t>
            </w:r>
          </w:p>
        </w:tc>
      </w:tr>
      <w:tr w:rsidR="00821BE1" w:rsidRPr="00821BE1" w14:paraId="79AE7C62" w14:textId="77777777" w:rsidTr="003D0A99">
        <w:trPr>
          <w:tblCellSpacing w:w="15" w:type="dxa"/>
        </w:trPr>
        <w:tc>
          <w:tcPr>
            <w:tcW w:w="0" w:type="auto"/>
            <w:vAlign w:val="center"/>
            <w:hideMark/>
          </w:tcPr>
          <w:p w14:paraId="7F647254" w14:textId="77777777" w:rsidR="00821BE1" w:rsidRPr="00821BE1" w:rsidRDefault="00821BE1" w:rsidP="00821BE1">
            <w:pPr>
              <w:rPr>
                <w:sz w:val="20"/>
                <w:szCs w:val="20"/>
              </w:rPr>
            </w:pPr>
            <w:proofErr w:type="spellStart"/>
            <w:r w:rsidRPr="00821BE1">
              <w:rPr>
                <w:sz w:val="20"/>
                <w:szCs w:val="20"/>
              </w:rPr>
              <w:t>affected_asset</w:t>
            </w:r>
            <w:proofErr w:type="spellEnd"/>
          </w:p>
        </w:tc>
        <w:tc>
          <w:tcPr>
            <w:tcW w:w="0" w:type="auto"/>
            <w:vAlign w:val="center"/>
            <w:hideMark/>
          </w:tcPr>
          <w:p w14:paraId="4B82F2EE" w14:textId="77777777" w:rsidR="00821BE1" w:rsidRPr="00821BE1" w:rsidRDefault="00821BE1" w:rsidP="00821BE1">
            <w:pPr>
              <w:rPr>
                <w:sz w:val="20"/>
                <w:szCs w:val="20"/>
              </w:rPr>
            </w:pPr>
            <w:r w:rsidRPr="00821BE1">
              <w:rPr>
                <w:sz w:val="20"/>
                <w:szCs w:val="20"/>
              </w:rPr>
              <w:t>host or resource activated</w:t>
            </w:r>
          </w:p>
        </w:tc>
      </w:tr>
      <w:tr w:rsidR="00821BE1" w:rsidRPr="00821BE1" w14:paraId="6E4930F7" w14:textId="77777777" w:rsidTr="003D0A99">
        <w:trPr>
          <w:tblCellSpacing w:w="15" w:type="dxa"/>
        </w:trPr>
        <w:tc>
          <w:tcPr>
            <w:tcW w:w="0" w:type="auto"/>
            <w:vAlign w:val="center"/>
            <w:hideMark/>
          </w:tcPr>
          <w:p w14:paraId="35E6B955" w14:textId="77777777" w:rsidR="00821BE1" w:rsidRPr="00821BE1" w:rsidRDefault="00821BE1" w:rsidP="00821BE1">
            <w:pPr>
              <w:rPr>
                <w:sz w:val="20"/>
                <w:szCs w:val="20"/>
              </w:rPr>
            </w:pPr>
            <w:r w:rsidRPr="00821BE1">
              <w:rPr>
                <w:sz w:val="20"/>
                <w:szCs w:val="20"/>
              </w:rPr>
              <w:lastRenderedPageBreak/>
              <w:t>result</w:t>
            </w:r>
          </w:p>
        </w:tc>
        <w:tc>
          <w:tcPr>
            <w:tcW w:w="0" w:type="auto"/>
            <w:vAlign w:val="center"/>
            <w:hideMark/>
          </w:tcPr>
          <w:p w14:paraId="6F60C3EC" w14:textId="77777777" w:rsidR="00821BE1" w:rsidRPr="00821BE1" w:rsidRDefault="00821BE1" w:rsidP="00821BE1">
            <w:pPr>
              <w:rPr>
                <w:sz w:val="20"/>
                <w:szCs w:val="20"/>
              </w:rPr>
            </w:pPr>
            <w:r w:rsidRPr="00821BE1">
              <w:rPr>
                <w:sz w:val="20"/>
                <w:szCs w:val="20"/>
              </w:rPr>
              <w:t>trigger execution status</w:t>
            </w:r>
          </w:p>
        </w:tc>
      </w:tr>
    </w:tbl>
    <w:p w14:paraId="08E853DE" w14:textId="77777777" w:rsidR="00821BE1" w:rsidRPr="00821BE1" w:rsidRDefault="00821BE1" w:rsidP="00821BE1">
      <w:pPr>
        <w:rPr>
          <w:sz w:val="20"/>
          <w:szCs w:val="20"/>
        </w:rPr>
      </w:pPr>
      <w:r w:rsidRPr="00821BE1">
        <w:rPr>
          <w:sz w:val="20"/>
          <w:szCs w:val="20"/>
        </w:rPr>
        <w:t xml:space="preserve">These records allow researchers to correlate attacker </w:t>
      </w:r>
      <w:proofErr w:type="spellStart"/>
      <w:r w:rsidRPr="00821BE1">
        <w:rPr>
          <w:sz w:val="20"/>
          <w:szCs w:val="20"/>
        </w:rPr>
        <w:t>behaviour</w:t>
      </w:r>
      <w:proofErr w:type="spellEnd"/>
      <w:r w:rsidRPr="00821BE1">
        <w:rPr>
          <w:sz w:val="20"/>
          <w:szCs w:val="20"/>
        </w:rPr>
        <w:t xml:space="preserve"> with dynamic changes in the deception environment.</w:t>
      </w:r>
    </w:p>
    <w:p w14:paraId="53E620EC" w14:textId="77777777" w:rsidR="00821BE1" w:rsidRPr="00821BE1" w:rsidRDefault="00821BE1" w:rsidP="00821BE1">
      <w:pPr>
        <w:rPr>
          <w:sz w:val="20"/>
          <w:szCs w:val="20"/>
        </w:rPr>
      </w:pPr>
      <w:r w:rsidRPr="00821BE1">
        <w:rPr>
          <w:sz w:val="20"/>
          <w:szCs w:val="20"/>
        </w:rPr>
        <w:pict w14:anchorId="36BB6CC7">
          <v:rect id="_x0000_i1086" style="width:0;height:1.5pt" o:hralign="center" o:hrstd="t" o:hr="t" fillcolor="#a0a0a0" stroked="f"/>
        </w:pict>
      </w:r>
    </w:p>
    <w:p w14:paraId="3E89DD32" w14:textId="77777777" w:rsidR="00821BE1" w:rsidRPr="00EE04A4" w:rsidRDefault="00821BE1" w:rsidP="005E3599">
      <w:pPr>
        <w:pStyle w:val="Heading2"/>
        <w:rPr>
          <w:sz w:val="24"/>
          <w:szCs w:val="24"/>
        </w:rPr>
      </w:pPr>
      <w:bookmarkStart w:id="42" w:name="_Toc224576476"/>
      <w:r w:rsidRPr="00EE04A4">
        <w:rPr>
          <w:sz w:val="24"/>
          <w:szCs w:val="24"/>
        </w:rPr>
        <w:t>B.9 Attacker Path Reconstruction</w:t>
      </w:r>
      <w:bookmarkEnd w:id="42"/>
    </w:p>
    <w:p w14:paraId="49F78A60" w14:textId="77777777" w:rsidR="00821BE1" w:rsidRPr="00821BE1" w:rsidRDefault="00821BE1" w:rsidP="00821BE1">
      <w:pPr>
        <w:rPr>
          <w:sz w:val="20"/>
          <w:szCs w:val="20"/>
        </w:rPr>
      </w:pPr>
      <w:r w:rsidRPr="00821BE1">
        <w:rPr>
          <w:sz w:val="20"/>
          <w:szCs w:val="20"/>
        </w:rPr>
        <w:t>Using the interaction edge dataset, attacker activity can be reconstructed as sequential paths through the honeynet environment.</w:t>
      </w:r>
    </w:p>
    <w:p w14:paraId="38845C18" w14:textId="77777777" w:rsidR="00821BE1" w:rsidRPr="00EE04A4" w:rsidRDefault="00821BE1" w:rsidP="00821BE1">
      <w:pPr>
        <w:rPr>
          <w:sz w:val="20"/>
          <w:szCs w:val="20"/>
        </w:rPr>
      </w:pPr>
      <w:r w:rsidRPr="00821BE1">
        <w:rPr>
          <w:sz w:val="20"/>
          <w:szCs w:val="20"/>
        </w:rPr>
        <w:t>Example interaction path:</w:t>
      </w:r>
    </w:p>
    <w:tbl>
      <w:tblPr>
        <w:tblStyle w:val="TableGrid"/>
        <w:tblW w:w="0" w:type="auto"/>
        <w:tblLook w:val="04A0" w:firstRow="1" w:lastRow="0" w:firstColumn="1" w:lastColumn="0" w:noHBand="0" w:noVBand="1"/>
      </w:tblPr>
      <w:tblGrid>
        <w:gridCol w:w="9350"/>
      </w:tblGrid>
      <w:tr w:rsidR="00E376AC" w:rsidRPr="00EE04A4" w14:paraId="75E37DEB" w14:textId="77777777" w:rsidTr="00E376AC">
        <w:tc>
          <w:tcPr>
            <w:tcW w:w="9350" w:type="dxa"/>
          </w:tcPr>
          <w:p w14:paraId="21161044" w14:textId="77777777" w:rsidR="00E376AC" w:rsidRPr="00EE04A4" w:rsidRDefault="00E376AC" w:rsidP="00E376AC">
            <w:pPr>
              <w:spacing w:after="160" w:line="278" w:lineRule="auto"/>
              <w:jc w:val="center"/>
              <w:rPr>
                <w:sz w:val="20"/>
                <w:szCs w:val="20"/>
              </w:rPr>
            </w:pPr>
          </w:p>
          <w:p w14:paraId="2731B2A2" w14:textId="11E88A80" w:rsidR="00E376AC" w:rsidRPr="00821BE1" w:rsidRDefault="00E376AC" w:rsidP="00E376AC">
            <w:pPr>
              <w:spacing w:after="160" w:line="278" w:lineRule="auto"/>
              <w:jc w:val="center"/>
              <w:rPr>
                <w:sz w:val="20"/>
                <w:szCs w:val="20"/>
              </w:rPr>
            </w:pPr>
            <w:r w:rsidRPr="00821BE1">
              <w:rPr>
                <w:sz w:val="20"/>
                <w:szCs w:val="20"/>
              </w:rPr>
              <w:t>Attacker</w:t>
            </w:r>
            <w:r w:rsidRPr="00821BE1">
              <w:rPr>
                <w:sz w:val="20"/>
                <w:szCs w:val="20"/>
              </w:rPr>
              <w:br/>
              <w:t xml:space="preserve">   │</w:t>
            </w:r>
            <w:r w:rsidRPr="00821BE1">
              <w:rPr>
                <w:sz w:val="20"/>
                <w:szCs w:val="20"/>
              </w:rPr>
              <w:br/>
              <w:t xml:space="preserve">   </w:t>
            </w:r>
            <w:r w:rsidRPr="00821BE1">
              <w:rPr>
                <w:rFonts w:ascii="Arial" w:hAnsi="Arial" w:cs="Arial"/>
                <w:sz w:val="20"/>
                <w:szCs w:val="20"/>
              </w:rPr>
              <w:t>▼</w:t>
            </w:r>
            <w:r w:rsidRPr="00821BE1">
              <w:rPr>
                <w:sz w:val="20"/>
                <w:szCs w:val="20"/>
              </w:rPr>
              <w:br/>
              <w:t>TPOT01</w:t>
            </w:r>
            <w:r w:rsidRPr="00821BE1">
              <w:rPr>
                <w:sz w:val="20"/>
                <w:szCs w:val="20"/>
              </w:rPr>
              <w:br/>
              <w:t xml:space="preserve">   </w:t>
            </w:r>
            <w:r w:rsidRPr="00821BE1">
              <w:rPr>
                <w:rFonts w:ascii="Aptos" w:hAnsi="Aptos" w:cs="Aptos"/>
                <w:sz w:val="20"/>
                <w:szCs w:val="20"/>
              </w:rPr>
              <w:t>│</w:t>
            </w:r>
            <w:r w:rsidRPr="00821BE1">
              <w:rPr>
                <w:sz w:val="20"/>
                <w:szCs w:val="20"/>
              </w:rPr>
              <w:br/>
              <w:t xml:space="preserve">   </w:t>
            </w:r>
            <w:r w:rsidRPr="00821BE1">
              <w:rPr>
                <w:rFonts w:ascii="Arial" w:hAnsi="Arial" w:cs="Arial"/>
                <w:sz w:val="20"/>
                <w:szCs w:val="20"/>
              </w:rPr>
              <w:t>▼</w:t>
            </w:r>
            <w:r w:rsidRPr="00821BE1">
              <w:rPr>
                <w:sz w:val="20"/>
                <w:szCs w:val="20"/>
              </w:rPr>
              <w:br/>
              <w:t>WS01</w:t>
            </w:r>
            <w:r w:rsidRPr="00821BE1">
              <w:rPr>
                <w:sz w:val="20"/>
                <w:szCs w:val="20"/>
              </w:rPr>
              <w:br/>
              <w:t xml:space="preserve">  </w:t>
            </w:r>
            <w:r w:rsidRPr="00821BE1">
              <w:rPr>
                <w:rFonts w:ascii="Aptos" w:hAnsi="Aptos" w:cs="Aptos"/>
                <w:sz w:val="20"/>
                <w:szCs w:val="20"/>
              </w:rPr>
              <w:t>↙</w:t>
            </w:r>
            <w:r w:rsidRPr="00821BE1">
              <w:rPr>
                <w:sz w:val="20"/>
                <w:szCs w:val="20"/>
              </w:rPr>
              <w:t xml:space="preserve">  </w:t>
            </w:r>
            <w:r w:rsidRPr="00821BE1">
              <w:rPr>
                <w:rFonts w:ascii="Aptos" w:hAnsi="Aptos" w:cs="Aptos"/>
                <w:sz w:val="20"/>
                <w:szCs w:val="20"/>
              </w:rPr>
              <w:t>↘</w:t>
            </w:r>
            <w:r w:rsidRPr="00821BE1">
              <w:rPr>
                <w:sz w:val="20"/>
                <w:szCs w:val="20"/>
              </w:rPr>
              <w:br/>
              <w:t>FS</w:t>
            </w:r>
            <w:proofErr w:type="gramStart"/>
            <w:r w:rsidRPr="00821BE1">
              <w:rPr>
                <w:sz w:val="20"/>
                <w:szCs w:val="20"/>
              </w:rPr>
              <w:t>01  DC</w:t>
            </w:r>
            <w:proofErr w:type="gramEnd"/>
            <w:r w:rsidRPr="00821BE1">
              <w:rPr>
                <w:sz w:val="20"/>
                <w:szCs w:val="20"/>
              </w:rPr>
              <w:t>01</w:t>
            </w:r>
          </w:p>
          <w:p w14:paraId="4666EEC9" w14:textId="77777777" w:rsidR="00E376AC" w:rsidRPr="00EE04A4" w:rsidRDefault="00E376AC" w:rsidP="00821BE1">
            <w:pPr>
              <w:rPr>
                <w:sz w:val="20"/>
                <w:szCs w:val="20"/>
              </w:rPr>
            </w:pPr>
          </w:p>
        </w:tc>
      </w:tr>
    </w:tbl>
    <w:p w14:paraId="5D786DAF" w14:textId="77777777" w:rsidR="00E376AC" w:rsidRPr="00821BE1" w:rsidRDefault="00E376AC" w:rsidP="00821BE1">
      <w:pPr>
        <w:rPr>
          <w:sz w:val="20"/>
          <w:szCs w:val="20"/>
        </w:rPr>
      </w:pPr>
    </w:p>
    <w:p w14:paraId="19988B63" w14:textId="77777777" w:rsidR="00821BE1" w:rsidRPr="00821BE1" w:rsidRDefault="00821BE1" w:rsidP="00821BE1">
      <w:pPr>
        <w:rPr>
          <w:sz w:val="20"/>
          <w:szCs w:val="20"/>
        </w:rPr>
      </w:pPr>
      <w:r w:rsidRPr="00821BE1">
        <w:rPr>
          <w:sz w:val="20"/>
          <w:szCs w:val="20"/>
        </w:rPr>
        <w:t>These reconstructed paths help illustrate how attackers navigate between deception layers and interact with decoy assets.</w:t>
      </w:r>
    </w:p>
    <w:p w14:paraId="0C281615" w14:textId="77777777" w:rsidR="00821BE1" w:rsidRPr="00821BE1" w:rsidRDefault="00821BE1" w:rsidP="00821BE1">
      <w:pPr>
        <w:rPr>
          <w:sz w:val="20"/>
          <w:szCs w:val="20"/>
        </w:rPr>
      </w:pPr>
      <w:r w:rsidRPr="00821BE1">
        <w:rPr>
          <w:sz w:val="20"/>
          <w:szCs w:val="20"/>
        </w:rPr>
        <w:t xml:space="preserve">In the final report, selected sessions may be visualized as </w:t>
      </w:r>
      <w:r w:rsidRPr="00821BE1">
        <w:rPr>
          <w:b/>
          <w:bCs/>
          <w:sz w:val="20"/>
          <w:szCs w:val="20"/>
        </w:rPr>
        <w:t>attacker path diagrams</w:t>
      </w:r>
      <w:r w:rsidRPr="00821BE1">
        <w:rPr>
          <w:sz w:val="20"/>
          <w:szCs w:val="20"/>
        </w:rPr>
        <w:t xml:space="preserve"> to demonstrate typical </w:t>
      </w:r>
      <w:proofErr w:type="spellStart"/>
      <w:r w:rsidRPr="00821BE1">
        <w:rPr>
          <w:sz w:val="20"/>
          <w:szCs w:val="20"/>
        </w:rPr>
        <w:t>behavioural</w:t>
      </w:r>
      <w:proofErr w:type="spellEnd"/>
      <w:r w:rsidRPr="00821BE1">
        <w:rPr>
          <w:sz w:val="20"/>
          <w:szCs w:val="20"/>
        </w:rPr>
        <w:t xml:space="preserve"> patterns observed during experiments.</w:t>
      </w:r>
    </w:p>
    <w:p w14:paraId="78E3D12F" w14:textId="77777777" w:rsidR="00821BE1" w:rsidRPr="00821BE1" w:rsidRDefault="00821BE1" w:rsidP="00821BE1">
      <w:pPr>
        <w:rPr>
          <w:sz w:val="20"/>
          <w:szCs w:val="20"/>
        </w:rPr>
      </w:pPr>
      <w:r w:rsidRPr="00821BE1">
        <w:rPr>
          <w:sz w:val="20"/>
          <w:szCs w:val="20"/>
        </w:rPr>
        <w:pict w14:anchorId="4F48D1CE">
          <v:rect id="_x0000_i1087" style="width:0;height:1.5pt" o:hralign="center" o:hrstd="t" o:hr="t" fillcolor="#a0a0a0" stroked="f"/>
        </w:pict>
      </w:r>
    </w:p>
    <w:p w14:paraId="56DCE2B2" w14:textId="77777777" w:rsidR="00821BE1" w:rsidRPr="00EE04A4" w:rsidRDefault="00821BE1" w:rsidP="005E3599">
      <w:pPr>
        <w:pStyle w:val="Heading2"/>
        <w:rPr>
          <w:sz w:val="24"/>
          <w:szCs w:val="24"/>
        </w:rPr>
      </w:pPr>
      <w:bookmarkStart w:id="43" w:name="_Toc224576477"/>
      <w:r w:rsidRPr="00EE04A4">
        <w:rPr>
          <w:sz w:val="24"/>
          <w:szCs w:val="24"/>
        </w:rPr>
        <w:t xml:space="preserve">B.10 Alignment with </w:t>
      </w:r>
      <w:proofErr w:type="spellStart"/>
      <w:r w:rsidRPr="00EE04A4">
        <w:rPr>
          <w:sz w:val="24"/>
          <w:szCs w:val="24"/>
        </w:rPr>
        <w:t>Behavioural</w:t>
      </w:r>
      <w:proofErr w:type="spellEnd"/>
      <w:r w:rsidRPr="00EE04A4">
        <w:rPr>
          <w:sz w:val="24"/>
          <w:szCs w:val="24"/>
        </w:rPr>
        <w:t xml:space="preserve"> Metrics</w:t>
      </w:r>
      <w:bookmarkEnd w:id="43"/>
    </w:p>
    <w:p w14:paraId="72F1B2C8" w14:textId="77777777" w:rsidR="00821BE1" w:rsidRPr="00821BE1" w:rsidRDefault="00821BE1" w:rsidP="00821BE1">
      <w:pPr>
        <w:rPr>
          <w:sz w:val="20"/>
          <w:szCs w:val="20"/>
        </w:rPr>
      </w:pPr>
      <w:r w:rsidRPr="00821BE1">
        <w:rPr>
          <w:sz w:val="20"/>
          <w:szCs w:val="20"/>
        </w:rPr>
        <w:t xml:space="preserve">The telemetry </w:t>
      </w:r>
      <w:proofErr w:type="gramStart"/>
      <w:r w:rsidRPr="00821BE1">
        <w:rPr>
          <w:sz w:val="20"/>
          <w:szCs w:val="20"/>
        </w:rPr>
        <w:t>schema</w:t>
      </w:r>
      <w:proofErr w:type="gramEnd"/>
      <w:r w:rsidRPr="00821BE1">
        <w:rPr>
          <w:sz w:val="20"/>
          <w:szCs w:val="20"/>
        </w:rPr>
        <w:t xml:space="preserve"> supports the </w:t>
      </w:r>
      <w:proofErr w:type="spellStart"/>
      <w:r w:rsidRPr="00821BE1">
        <w:rPr>
          <w:sz w:val="20"/>
          <w:szCs w:val="20"/>
        </w:rPr>
        <w:t>behavioural</w:t>
      </w:r>
      <w:proofErr w:type="spellEnd"/>
      <w:r w:rsidRPr="00821BE1">
        <w:rPr>
          <w:sz w:val="20"/>
          <w:szCs w:val="20"/>
        </w:rPr>
        <w:t xml:space="preserve"> metrics defined in the main proposal: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3012"/>
      </w:tblGrid>
      <w:tr w:rsidR="00821BE1" w:rsidRPr="00821BE1" w14:paraId="555F5756" w14:textId="77777777" w:rsidTr="00E376AC">
        <w:trPr>
          <w:tblHeader/>
          <w:tblCellSpacing w:w="15" w:type="dxa"/>
        </w:trPr>
        <w:tc>
          <w:tcPr>
            <w:tcW w:w="0" w:type="auto"/>
            <w:vAlign w:val="center"/>
            <w:hideMark/>
          </w:tcPr>
          <w:p w14:paraId="3D64A6FB" w14:textId="77777777" w:rsidR="00821BE1" w:rsidRPr="00821BE1" w:rsidRDefault="00821BE1" w:rsidP="00821BE1">
            <w:pPr>
              <w:rPr>
                <w:b/>
                <w:bCs/>
                <w:sz w:val="20"/>
                <w:szCs w:val="20"/>
              </w:rPr>
            </w:pPr>
            <w:r w:rsidRPr="00821BE1">
              <w:rPr>
                <w:b/>
                <w:bCs/>
                <w:sz w:val="20"/>
                <w:szCs w:val="20"/>
              </w:rPr>
              <w:t>Metric</w:t>
            </w:r>
          </w:p>
        </w:tc>
        <w:tc>
          <w:tcPr>
            <w:tcW w:w="0" w:type="auto"/>
            <w:vAlign w:val="center"/>
            <w:hideMark/>
          </w:tcPr>
          <w:p w14:paraId="5966BCA1" w14:textId="77777777" w:rsidR="00821BE1" w:rsidRPr="00821BE1" w:rsidRDefault="00821BE1" w:rsidP="00821BE1">
            <w:pPr>
              <w:rPr>
                <w:b/>
                <w:bCs/>
                <w:sz w:val="20"/>
                <w:szCs w:val="20"/>
              </w:rPr>
            </w:pPr>
            <w:r w:rsidRPr="00821BE1">
              <w:rPr>
                <w:b/>
                <w:bCs/>
                <w:sz w:val="20"/>
                <w:szCs w:val="20"/>
              </w:rPr>
              <w:t>Supporting Data</w:t>
            </w:r>
          </w:p>
        </w:tc>
      </w:tr>
      <w:tr w:rsidR="00821BE1" w:rsidRPr="00821BE1" w14:paraId="43E25945" w14:textId="77777777" w:rsidTr="00E376AC">
        <w:trPr>
          <w:tblCellSpacing w:w="15" w:type="dxa"/>
        </w:trPr>
        <w:tc>
          <w:tcPr>
            <w:tcW w:w="0" w:type="auto"/>
            <w:vAlign w:val="center"/>
            <w:hideMark/>
          </w:tcPr>
          <w:p w14:paraId="45A658D5" w14:textId="77777777" w:rsidR="00821BE1" w:rsidRPr="00821BE1" w:rsidRDefault="00821BE1" w:rsidP="00821BE1">
            <w:pPr>
              <w:rPr>
                <w:sz w:val="20"/>
                <w:szCs w:val="20"/>
              </w:rPr>
            </w:pPr>
            <w:r w:rsidRPr="00821BE1">
              <w:rPr>
                <w:sz w:val="20"/>
                <w:szCs w:val="20"/>
              </w:rPr>
              <w:t>Misdirection</w:t>
            </w:r>
          </w:p>
        </w:tc>
        <w:tc>
          <w:tcPr>
            <w:tcW w:w="0" w:type="auto"/>
            <w:vAlign w:val="center"/>
            <w:hideMark/>
          </w:tcPr>
          <w:p w14:paraId="19AAAE03" w14:textId="77777777" w:rsidR="00821BE1" w:rsidRPr="00821BE1" w:rsidRDefault="00821BE1" w:rsidP="00821BE1">
            <w:pPr>
              <w:rPr>
                <w:sz w:val="20"/>
                <w:szCs w:val="20"/>
              </w:rPr>
            </w:pPr>
            <w:r w:rsidRPr="00821BE1">
              <w:rPr>
                <w:sz w:val="20"/>
                <w:szCs w:val="20"/>
              </w:rPr>
              <w:t>artifact interaction log</w:t>
            </w:r>
          </w:p>
        </w:tc>
      </w:tr>
      <w:tr w:rsidR="00821BE1" w:rsidRPr="00821BE1" w14:paraId="084F8984" w14:textId="77777777" w:rsidTr="00E376AC">
        <w:trPr>
          <w:tblCellSpacing w:w="15" w:type="dxa"/>
        </w:trPr>
        <w:tc>
          <w:tcPr>
            <w:tcW w:w="0" w:type="auto"/>
            <w:vAlign w:val="center"/>
            <w:hideMark/>
          </w:tcPr>
          <w:p w14:paraId="5D877E09" w14:textId="77777777" w:rsidR="00821BE1" w:rsidRPr="00821BE1" w:rsidRDefault="00821BE1" w:rsidP="00821BE1">
            <w:pPr>
              <w:rPr>
                <w:sz w:val="20"/>
                <w:szCs w:val="20"/>
              </w:rPr>
            </w:pPr>
            <w:r w:rsidRPr="00821BE1">
              <w:rPr>
                <w:sz w:val="20"/>
                <w:szCs w:val="20"/>
              </w:rPr>
              <w:t>Delay</w:t>
            </w:r>
          </w:p>
        </w:tc>
        <w:tc>
          <w:tcPr>
            <w:tcW w:w="0" w:type="auto"/>
            <w:vAlign w:val="center"/>
            <w:hideMark/>
          </w:tcPr>
          <w:p w14:paraId="31FB1489" w14:textId="77777777" w:rsidR="00821BE1" w:rsidRPr="00821BE1" w:rsidRDefault="00821BE1" w:rsidP="00821BE1">
            <w:pPr>
              <w:rPr>
                <w:sz w:val="20"/>
                <w:szCs w:val="20"/>
              </w:rPr>
            </w:pPr>
            <w:r w:rsidRPr="00821BE1">
              <w:rPr>
                <w:sz w:val="20"/>
                <w:szCs w:val="20"/>
              </w:rPr>
              <w:t>session log and event timestamps</w:t>
            </w:r>
          </w:p>
        </w:tc>
      </w:tr>
      <w:tr w:rsidR="00821BE1" w:rsidRPr="00821BE1" w14:paraId="33E7DBC3" w14:textId="77777777" w:rsidTr="00E376AC">
        <w:trPr>
          <w:tblCellSpacing w:w="15" w:type="dxa"/>
        </w:trPr>
        <w:tc>
          <w:tcPr>
            <w:tcW w:w="0" w:type="auto"/>
            <w:vAlign w:val="center"/>
            <w:hideMark/>
          </w:tcPr>
          <w:p w14:paraId="6E5B33D7" w14:textId="77777777" w:rsidR="00821BE1" w:rsidRPr="00821BE1" w:rsidRDefault="00821BE1" w:rsidP="00821BE1">
            <w:pPr>
              <w:rPr>
                <w:sz w:val="20"/>
                <w:szCs w:val="20"/>
              </w:rPr>
            </w:pPr>
            <w:r w:rsidRPr="00821BE1">
              <w:rPr>
                <w:sz w:val="20"/>
                <w:szCs w:val="20"/>
              </w:rPr>
              <w:t>Engagement Depth</w:t>
            </w:r>
          </w:p>
        </w:tc>
        <w:tc>
          <w:tcPr>
            <w:tcW w:w="0" w:type="auto"/>
            <w:vAlign w:val="center"/>
            <w:hideMark/>
          </w:tcPr>
          <w:p w14:paraId="3BE0A35C" w14:textId="77777777" w:rsidR="00821BE1" w:rsidRPr="00821BE1" w:rsidRDefault="00821BE1" w:rsidP="00821BE1">
            <w:pPr>
              <w:rPr>
                <w:sz w:val="20"/>
                <w:szCs w:val="20"/>
              </w:rPr>
            </w:pPr>
            <w:r w:rsidRPr="00821BE1">
              <w:rPr>
                <w:sz w:val="20"/>
                <w:szCs w:val="20"/>
              </w:rPr>
              <w:t>interaction edge log</w:t>
            </w:r>
          </w:p>
        </w:tc>
      </w:tr>
      <w:tr w:rsidR="00821BE1" w:rsidRPr="00821BE1" w14:paraId="47681AF7" w14:textId="77777777" w:rsidTr="00E376AC">
        <w:trPr>
          <w:tblCellSpacing w:w="15" w:type="dxa"/>
        </w:trPr>
        <w:tc>
          <w:tcPr>
            <w:tcW w:w="0" w:type="auto"/>
            <w:vAlign w:val="center"/>
            <w:hideMark/>
          </w:tcPr>
          <w:p w14:paraId="60E68B6C" w14:textId="77777777" w:rsidR="00821BE1" w:rsidRPr="00821BE1" w:rsidRDefault="00821BE1" w:rsidP="00821BE1">
            <w:pPr>
              <w:rPr>
                <w:sz w:val="20"/>
                <w:szCs w:val="20"/>
              </w:rPr>
            </w:pPr>
            <w:r w:rsidRPr="00821BE1">
              <w:rPr>
                <w:sz w:val="20"/>
                <w:szCs w:val="20"/>
              </w:rPr>
              <w:lastRenderedPageBreak/>
              <w:t>Interaction sequences</w:t>
            </w:r>
          </w:p>
        </w:tc>
        <w:tc>
          <w:tcPr>
            <w:tcW w:w="0" w:type="auto"/>
            <w:vAlign w:val="center"/>
            <w:hideMark/>
          </w:tcPr>
          <w:p w14:paraId="077FA84C" w14:textId="77777777" w:rsidR="00821BE1" w:rsidRPr="00821BE1" w:rsidRDefault="00821BE1" w:rsidP="00821BE1">
            <w:pPr>
              <w:rPr>
                <w:sz w:val="20"/>
                <w:szCs w:val="20"/>
              </w:rPr>
            </w:pPr>
            <w:r w:rsidRPr="00821BE1">
              <w:rPr>
                <w:sz w:val="20"/>
                <w:szCs w:val="20"/>
              </w:rPr>
              <w:t>event and edge datasets</w:t>
            </w:r>
          </w:p>
        </w:tc>
      </w:tr>
    </w:tbl>
    <w:p w14:paraId="7FDF47C6" w14:textId="77777777" w:rsidR="00821BE1" w:rsidRPr="00821BE1" w:rsidRDefault="00821BE1" w:rsidP="00821BE1">
      <w:pPr>
        <w:rPr>
          <w:sz w:val="20"/>
          <w:szCs w:val="20"/>
        </w:rPr>
      </w:pPr>
      <w:r w:rsidRPr="00821BE1">
        <w:rPr>
          <w:sz w:val="20"/>
          <w:szCs w:val="20"/>
        </w:rPr>
        <w:t xml:space="preserve">This structured logging approach ensures that the experimental results can be </w:t>
      </w:r>
      <w:proofErr w:type="spellStart"/>
      <w:r w:rsidRPr="00821BE1">
        <w:rPr>
          <w:sz w:val="20"/>
          <w:szCs w:val="20"/>
        </w:rPr>
        <w:t>analysed</w:t>
      </w:r>
      <w:proofErr w:type="spellEnd"/>
      <w:r w:rsidRPr="00821BE1">
        <w:rPr>
          <w:sz w:val="20"/>
          <w:szCs w:val="20"/>
        </w:rPr>
        <w:t xml:space="preserve"> systematically while remaining feasible within the scope of the capstone project.</w:t>
      </w:r>
    </w:p>
    <w:p w14:paraId="385255E5" w14:textId="77777777" w:rsidR="00F90397" w:rsidRPr="00EE04A4" w:rsidRDefault="00F90397">
      <w:pPr>
        <w:rPr>
          <w:sz w:val="20"/>
          <w:szCs w:val="20"/>
        </w:rPr>
      </w:pPr>
    </w:p>
    <w:p w14:paraId="1E187A38" w14:textId="77777777" w:rsidR="003246B7" w:rsidRPr="00EE04A4" w:rsidRDefault="003246B7" w:rsidP="005E3599">
      <w:pPr>
        <w:pStyle w:val="Heading1"/>
        <w:rPr>
          <w:sz w:val="32"/>
          <w:szCs w:val="32"/>
        </w:rPr>
      </w:pPr>
      <w:bookmarkStart w:id="44" w:name="_Toc224576478"/>
      <w:r w:rsidRPr="00EE04A4">
        <w:rPr>
          <w:sz w:val="32"/>
          <w:szCs w:val="32"/>
        </w:rPr>
        <w:t>Appendix C – Telemetry Processing Pipeline</w:t>
      </w:r>
      <w:bookmarkEnd w:id="44"/>
    </w:p>
    <w:p w14:paraId="2C157968" w14:textId="77777777" w:rsidR="003246B7" w:rsidRPr="00EE04A4" w:rsidRDefault="003246B7" w:rsidP="005E3599">
      <w:pPr>
        <w:pStyle w:val="Heading2"/>
        <w:rPr>
          <w:sz w:val="24"/>
          <w:szCs w:val="24"/>
        </w:rPr>
      </w:pPr>
      <w:bookmarkStart w:id="45" w:name="_Toc224576479"/>
      <w:r w:rsidRPr="00EE04A4">
        <w:rPr>
          <w:sz w:val="24"/>
          <w:szCs w:val="24"/>
        </w:rPr>
        <w:t>C.1 Purpose</w:t>
      </w:r>
      <w:bookmarkEnd w:id="45"/>
    </w:p>
    <w:p w14:paraId="4EDF540F" w14:textId="77777777" w:rsidR="003246B7" w:rsidRPr="003246B7" w:rsidRDefault="003246B7" w:rsidP="003246B7">
      <w:pPr>
        <w:rPr>
          <w:sz w:val="20"/>
          <w:szCs w:val="20"/>
        </w:rPr>
      </w:pPr>
      <w:r w:rsidRPr="003246B7">
        <w:rPr>
          <w:sz w:val="20"/>
          <w:szCs w:val="20"/>
        </w:rPr>
        <w:t xml:space="preserve">To support </w:t>
      </w:r>
      <w:proofErr w:type="spellStart"/>
      <w:r w:rsidRPr="003246B7">
        <w:rPr>
          <w:sz w:val="20"/>
          <w:szCs w:val="20"/>
        </w:rPr>
        <w:t>behavioural</w:t>
      </w:r>
      <w:proofErr w:type="spellEnd"/>
      <w:r w:rsidRPr="003246B7">
        <w:rPr>
          <w:sz w:val="20"/>
          <w:szCs w:val="20"/>
        </w:rPr>
        <w:t xml:space="preserve"> analysis within the deception-in-depth honeynet environment, the project includes a lightweight telemetry processing pipeline that converts raw logs generated by honeypot services and host systems into structured datasets.</w:t>
      </w:r>
    </w:p>
    <w:p w14:paraId="68A8B603" w14:textId="77777777" w:rsidR="003246B7" w:rsidRPr="003246B7" w:rsidRDefault="003246B7" w:rsidP="003246B7">
      <w:pPr>
        <w:rPr>
          <w:sz w:val="20"/>
          <w:szCs w:val="20"/>
        </w:rPr>
      </w:pPr>
      <w:r w:rsidRPr="003246B7">
        <w:rPr>
          <w:sz w:val="20"/>
          <w:szCs w:val="20"/>
        </w:rPr>
        <w:t>Honeypot frameworks and operating systems typically produce large volumes of raw log entries that are difficult to interpret directly. The telemetry pipeline addresses this limitation by extracting relevant security events and converting them into normalized records following the telemetry schema described in Appendix B.</w:t>
      </w:r>
    </w:p>
    <w:p w14:paraId="2B5B86E1" w14:textId="77777777" w:rsidR="003246B7" w:rsidRPr="003246B7" w:rsidRDefault="003246B7" w:rsidP="003246B7">
      <w:pPr>
        <w:rPr>
          <w:sz w:val="20"/>
          <w:szCs w:val="20"/>
        </w:rPr>
      </w:pPr>
      <w:r w:rsidRPr="003246B7">
        <w:rPr>
          <w:sz w:val="20"/>
          <w:szCs w:val="20"/>
        </w:rPr>
        <w:t xml:space="preserve">This pipeline enables the project to reconstruct attacker interaction sequences, identify interactions with deception artifacts, and generate </w:t>
      </w:r>
      <w:proofErr w:type="spellStart"/>
      <w:r w:rsidRPr="003246B7">
        <w:rPr>
          <w:sz w:val="20"/>
          <w:szCs w:val="20"/>
        </w:rPr>
        <w:t>behavioural</w:t>
      </w:r>
      <w:proofErr w:type="spellEnd"/>
      <w:r w:rsidRPr="003246B7">
        <w:rPr>
          <w:sz w:val="20"/>
          <w:szCs w:val="20"/>
        </w:rPr>
        <w:t xml:space="preserve"> metrics used in the evaluation of the honeynet architecture.</w:t>
      </w:r>
    </w:p>
    <w:p w14:paraId="71522DE4" w14:textId="77777777" w:rsidR="003246B7" w:rsidRPr="003246B7" w:rsidRDefault="003246B7" w:rsidP="003246B7">
      <w:pPr>
        <w:rPr>
          <w:sz w:val="20"/>
          <w:szCs w:val="20"/>
        </w:rPr>
      </w:pPr>
      <w:r w:rsidRPr="003246B7">
        <w:rPr>
          <w:sz w:val="20"/>
          <w:szCs w:val="20"/>
        </w:rPr>
        <w:t xml:space="preserve">The pipeline is intentionally designed to remain </w:t>
      </w:r>
      <w:r w:rsidRPr="003246B7">
        <w:rPr>
          <w:b/>
          <w:bCs/>
          <w:sz w:val="20"/>
          <w:szCs w:val="20"/>
        </w:rPr>
        <w:t>lightweight and manageable within the scope of the capstone project</w:t>
      </w:r>
      <w:r w:rsidRPr="003246B7">
        <w:rPr>
          <w:sz w:val="20"/>
          <w:szCs w:val="20"/>
        </w:rPr>
        <w:t xml:space="preserve">, while still providing sufficient structure for systematic </w:t>
      </w:r>
      <w:proofErr w:type="spellStart"/>
      <w:r w:rsidRPr="003246B7">
        <w:rPr>
          <w:sz w:val="20"/>
          <w:szCs w:val="20"/>
        </w:rPr>
        <w:t>behavioural</w:t>
      </w:r>
      <w:proofErr w:type="spellEnd"/>
      <w:r w:rsidRPr="003246B7">
        <w:rPr>
          <w:sz w:val="20"/>
          <w:szCs w:val="20"/>
        </w:rPr>
        <w:t xml:space="preserve"> analysis.</w:t>
      </w:r>
    </w:p>
    <w:p w14:paraId="78B780F5" w14:textId="77777777" w:rsidR="003246B7" w:rsidRPr="003246B7" w:rsidRDefault="003246B7" w:rsidP="003246B7">
      <w:pPr>
        <w:rPr>
          <w:sz w:val="20"/>
          <w:szCs w:val="20"/>
        </w:rPr>
      </w:pPr>
      <w:r w:rsidRPr="003246B7">
        <w:rPr>
          <w:sz w:val="20"/>
          <w:szCs w:val="20"/>
        </w:rPr>
        <w:pict w14:anchorId="47B9D477">
          <v:rect id="_x0000_i1157" style="width:0;height:1.5pt" o:hralign="center" o:hrstd="t" o:hr="t" fillcolor="#a0a0a0" stroked="f"/>
        </w:pict>
      </w:r>
    </w:p>
    <w:p w14:paraId="32DB1E08" w14:textId="77777777" w:rsidR="003246B7" w:rsidRPr="00EE04A4" w:rsidRDefault="003246B7" w:rsidP="005E3599">
      <w:pPr>
        <w:pStyle w:val="Heading2"/>
        <w:rPr>
          <w:sz w:val="24"/>
          <w:szCs w:val="24"/>
        </w:rPr>
      </w:pPr>
      <w:bookmarkStart w:id="46" w:name="_Toc224576480"/>
      <w:r w:rsidRPr="00EE04A4">
        <w:rPr>
          <w:sz w:val="24"/>
          <w:szCs w:val="24"/>
        </w:rPr>
        <w:t>C.2 Pipeline Architecture</w:t>
      </w:r>
      <w:bookmarkEnd w:id="46"/>
    </w:p>
    <w:p w14:paraId="1B1BE975" w14:textId="77777777" w:rsidR="003246B7" w:rsidRPr="003246B7" w:rsidRDefault="003246B7" w:rsidP="003246B7">
      <w:pPr>
        <w:rPr>
          <w:sz w:val="20"/>
          <w:szCs w:val="20"/>
        </w:rPr>
      </w:pPr>
      <w:r w:rsidRPr="003246B7">
        <w:rPr>
          <w:sz w:val="20"/>
          <w:szCs w:val="20"/>
        </w:rPr>
        <w:t>The telemetry processing pipeline follows a simple sequential architecture consisting of four main stages:</w:t>
      </w:r>
    </w:p>
    <w:p w14:paraId="18D7EB19" w14:textId="77777777" w:rsidR="003246B7" w:rsidRPr="003246B7" w:rsidRDefault="003246B7" w:rsidP="003246B7">
      <w:pPr>
        <w:numPr>
          <w:ilvl w:val="0"/>
          <w:numId w:val="105"/>
        </w:numPr>
        <w:rPr>
          <w:sz w:val="20"/>
          <w:szCs w:val="20"/>
        </w:rPr>
      </w:pPr>
      <w:r w:rsidRPr="003246B7">
        <w:rPr>
          <w:b/>
          <w:bCs/>
          <w:sz w:val="20"/>
          <w:szCs w:val="20"/>
        </w:rPr>
        <w:t>Log collection</w:t>
      </w:r>
    </w:p>
    <w:p w14:paraId="2E62DD66" w14:textId="77777777" w:rsidR="003246B7" w:rsidRPr="003246B7" w:rsidRDefault="003246B7" w:rsidP="003246B7">
      <w:pPr>
        <w:numPr>
          <w:ilvl w:val="0"/>
          <w:numId w:val="105"/>
        </w:numPr>
        <w:rPr>
          <w:sz w:val="20"/>
          <w:szCs w:val="20"/>
        </w:rPr>
      </w:pPr>
      <w:r w:rsidRPr="003246B7">
        <w:rPr>
          <w:b/>
          <w:bCs/>
          <w:sz w:val="20"/>
          <w:szCs w:val="20"/>
        </w:rPr>
        <w:t>Event normalization</w:t>
      </w:r>
    </w:p>
    <w:p w14:paraId="21D45831" w14:textId="77777777" w:rsidR="003246B7" w:rsidRPr="003246B7" w:rsidRDefault="003246B7" w:rsidP="003246B7">
      <w:pPr>
        <w:numPr>
          <w:ilvl w:val="0"/>
          <w:numId w:val="105"/>
        </w:numPr>
        <w:rPr>
          <w:sz w:val="20"/>
          <w:szCs w:val="20"/>
        </w:rPr>
      </w:pPr>
      <w:r w:rsidRPr="003246B7">
        <w:rPr>
          <w:b/>
          <w:bCs/>
          <w:sz w:val="20"/>
          <w:szCs w:val="20"/>
        </w:rPr>
        <w:t>Session and artifact enrichment</w:t>
      </w:r>
    </w:p>
    <w:p w14:paraId="6A4803E0" w14:textId="77777777" w:rsidR="003246B7" w:rsidRPr="003246B7" w:rsidRDefault="003246B7" w:rsidP="003246B7">
      <w:pPr>
        <w:numPr>
          <w:ilvl w:val="0"/>
          <w:numId w:val="105"/>
        </w:numPr>
        <w:rPr>
          <w:sz w:val="20"/>
          <w:szCs w:val="20"/>
        </w:rPr>
      </w:pPr>
      <w:r w:rsidRPr="003246B7">
        <w:rPr>
          <w:b/>
          <w:bCs/>
          <w:sz w:val="20"/>
          <w:szCs w:val="20"/>
        </w:rPr>
        <w:t>Structured data export</w:t>
      </w:r>
    </w:p>
    <w:p w14:paraId="67C98B6E" w14:textId="77777777" w:rsidR="003246B7" w:rsidRPr="00EE04A4" w:rsidRDefault="003246B7" w:rsidP="003246B7">
      <w:pPr>
        <w:rPr>
          <w:sz w:val="20"/>
          <w:szCs w:val="20"/>
        </w:rPr>
      </w:pPr>
      <w:r w:rsidRPr="003246B7">
        <w:rPr>
          <w:sz w:val="20"/>
          <w:szCs w:val="20"/>
        </w:rPr>
        <w:t>The processing flow is illustrated below.</w:t>
      </w:r>
    </w:p>
    <w:tbl>
      <w:tblPr>
        <w:tblStyle w:val="TableGrid"/>
        <w:tblW w:w="0" w:type="auto"/>
        <w:tblLook w:val="04A0" w:firstRow="1" w:lastRow="0" w:firstColumn="1" w:lastColumn="0" w:noHBand="0" w:noVBand="1"/>
      </w:tblPr>
      <w:tblGrid>
        <w:gridCol w:w="9350"/>
      </w:tblGrid>
      <w:tr w:rsidR="003246B7" w:rsidRPr="00EE04A4" w14:paraId="0720A388" w14:textId="77777777" w:rsidTr="003246B7">
        <w:tc>
          <w:tcPr>
            <w:tcW w:w="9350" w:type="dxa"/>
          </w:tcPr>
          <w:p w14:paraId="0AE5F5B5" w14:textId="77777777" w:rsidR="003246B7" w:rsidRPr="003246B7" w:rsidRDefault="003246B7" w:rsidP="003246B7">
            <w:pPr>
              <w:spacing w:after="160" w:line="278" w:lineRule="auto"/>
              <w:jc w:val="center"/>
              <w:rPr>
                <w:sz w:val="20"/>
                <w:szCs w:val="20"/>
              </w:rPr>
            </w:pPr>
            <w:r w:rsidRPr="003246B7">
              <w:rPr>
                <w:sz w:val="20"/>
                <w:szCs w:val="20"/>
              </w:rPr>
              <w:t>Raw Honeynet Logs</w:t>
            </w:r>
            <w:r w:rsidRPr="003246B7">
              <w:rPr>
                <w:sz w:val="20"/>
                <w:szCs w:val="20"/>
              </w:rPr>
              <w:br/>
              <w:t>(T-Pot, host systems, control plane events)</w:t>
            </w:r>
            <w:r w:rsidRPr="003246B7">
              <w:rPr>
                <w:sz w:val="20"/>
                <w:szCs w:val="20"/>
              </w:rPr>
              <w:br/>
              <w:t xml:space="preserve">        │</w:t>
            </w:r>
            <w:r w:rsidRPr="003246B7">
              <w:rPr>
                <w:sz w:val="20"/>
                <w:szCs w:val="20"/>
              </w:rPr>
              <w:br/>
              <w:t xml:space="preserve">        </w:t>
            </w:r>
            <w:r w:rsidRPr="003246B7">
              <w:rPr>
                <w:rFonts w:ascii="Arial" w:hAnsi="Arial" w:cs="Arial"/>
                <w:sz w:val="20"/>
                <w:szCs w:val="20"/>
              </w:rPr>
              <w:t>▼</w:t>
            </w:r>
            <w:r w:rsidRPr="003246B7">
              <w:rPr>
                <w:sz w:val="20"/>
                <w:szCs w:val="20"/>
              </w:rPr>
              <w:br/>
              <w:t>Log Parsers</w:t>
            </w:r>
            <w:r w:rsidRPr="003246B7">
              <w:rPr>
                <w:sz w:val="20"/>
                <w:szCs w:val="20"/>
              </w:rPr>
              <w:br/>
              <w:t>(extract relevant security events)</w:t>
            </w:r>
            <w:r w:rsidRPr="003246B7">
              <w:rPr>
                <w:sz w:val="20"/>
                <w:szCs w:val="20"/>
              </w:rPr>
              <w:br/>
              <w:t xml:space="preserve">        </w:t>
            </w:r>
            <w:r w:rsidRPr="003246B7">
              <w:rPr>
                <w:rFonts w:ascii="Aptos" w:hAnsi="Aptos" w:cs="Aptos"/>
                <w:sz w:val="20"/>
                <w:szCs w:val="20"/>
              </w:rPr>
              <w:t>│</w:t>
            </w:r>
            <w:r w:rsidRPr="003246B7">
              <w:rPr>
                <w:sz w:val="20"/>
                <w:szCs w:val="20"/>
              </w:rPr>
              <w:br/>
              <w:t xml:space="preserve">        </w:t>
            </w:r>
            <w:r w:rsidRPr="003246B7">
              <w:rPr>
                <w:rFonts w:ascii="Arial" w:hAnsi="Arial" w:cs="Arial"/>
                <w:sz w:val="20"/>
                <w:szCs w:val="20"/>
              </w:rPr>
              <w:t>▼</w:t>
            </w:r>
            <w:r w:rsidRPr="003246B7">
              <w:rPr>
                <w:sz w:val="20"/>
                <w:szCs w:val="20"/>
              </w:rPr>
              <w:br/>
            </w:r>
            <w:r w:rsidRPr="003246B7">
              <w:rPr>
                <w:sz w:val="20"/>
                <w:szCs w:val="20"/>
              </w:rPr>
              <w:lastRenderedPageBreak/>
              <w:t>Event Normalization</w:t>
            </w:r>
            <w:r w:rsidRPr="003246B7">
              <w:rPr>
                <w:sz w:val="20"/>
                <w:szCs w:val="20"/>
              </w:rPr>
              <w:br/>
              <w:t>(convert logs into structured event records)</w:t>
            </w:r>
            <w:r w:rsidRPr="003246B7">
              <w:rPr>
                <w:sz w:val="20"/>
                <w:szCs w:val="20"/>
              </w:rPr>
              <w:br/>
              <w:t xml:space="preserve">        </w:t>
            </w:r>
            <w:r w:rsidRPr="003246B7">
              <w:rPr>
                <w:rFonts w:ascii="Aptos" w:hAnsi="Aptos" w:cs="Aptos"/>
                <w:sz w:val="20"/>
                <w:szCs w:val="20"/>
              </w:rPr>
              <w:t>│</w:t>
            </w:r>
            <w:r w:rsidRPr="003246B7">
              <w:rPr>
                <w:sz w:val="20"/>
                <w:szCs w:val="20"/>
              </w:rPr>
              <w:br/>
              <w:t xml:space="preserve">        </w:t>
            </w:r>
            <w:r w:rsidRPr="003246B7">
              <w:rPr>
                <w:rFonts w:ascii="Arial" w:hAnsi="Arial" w:cs="Arial"/>
                <w:sz w:val="20"/>
                <w:szCs w:val="20"/>
              </w:rPr>
              <w:t>▼</w:t>
            </w:r>
            <w:r w:rsidRPr="003246B7">
              <w:rPr>
                <w:sz w:val="20"/>
                <w:szCs w:val="20"/>
              </w:rPr>
              <w:br/>
              <w:t>Session &amp; Artifact Enrichment</w:t>
            </w:r>
            <w:r w:rsidRPr="003246B7">
              <w:rPr>
                <w:sz w:val="20"/>
                <w:szCs w:val="20"/>
              </w:rPr>
              <w:br/>
              <w:t>(session assignment, artifact identification)</w:t>
            </w:r>
            <w:r w:rsidRPr="003246B7">
              <w:rPr>
                <w:sz w:val="20"/>
                <w:szCs w:val="20"/>
              </w:rPr>
              <w:br/>
              <w:t xml:space="preserve">        </w:t>
            </w:r>
            <w:r w:rsidRPr="003246B7">
              <w:rPr>
                <w:rFonts w:ascii="Aptos" w:hAnsi="Aptos" w:cs="Aptos"/>
                <w:sz w:val="20"/>
                <w:szCs w:val="20"/>
              </w:rPr>
              <w:t>│</w:t>
            </w:r>
            <w:r w:rsidRPr="003246B7">
              <w:rPr>
                <w:sz w:val="20"/>
                <w:szCs w:val="20"/>
              </w:rPr>
              <w:br/>
              <w:t xml:space="preserve">        </w:t>
            </w:r>
            <w:r w:rsidRPr="003246B7">
              <w:rPr>
                <w:rFonts w:ascii="Arial" w:hAnsi="Arial" w:cs="Arial"/>
                <w:sz w:val="20"/>
                <w:szCs w:val="20"/>
              </w:rPr>
              <w:t>▼</w:t>
            </w:r>
            <w:r w:rsidRPr="003246B7">
              <w:rPr>
                <w:sz w:val="20"/>
                <w:szCs w:val="20"/>
              </w:rPr>
              <w:br/>
              <w:t>Interaction Edge Generation</w:t>
            </w:r>
            <w:r w:rsidRPr="003246B7">
              <w:rPr>
                <w:sz w:val="20"/>
                <w:szCs w:val="20"/>
              </w:rPr>
              <w:br/>
              <w:t>(reconstruct attacker navigation paths)</w:t>
            </w:r>
            <w:r w:rsidRPr="003246B7">
              <w:rPr>
                <w:sz w:val="20"/>
                <w:szCs w:val="20"/>
              </w:rPr>
              <w:br/>
              <w:t xml:space="preserve">        </w:t>
            </w:r>
            <w:r w:rsidRPr="003246B7">
              <w:rPr>
                <w:rFonts w:ascii="Aptos" w:hAnsi="Aptos" w:cs="Aptos"/>
                <w:sz w:val="20"/>
                <w:szCs w:val="20"/>
              </w:rPr>
              <w:t>│</w:t>
            </w:r>
            <w:r w:rsidRPr="003246B7">
              <w:rPr>
                <w:sz w:val="20"/>
                <w:szCs w:val="20"/>
              </w:rPr>
              <w:br/>
              <w:t xml:space="preserve">        </w:t>
            </w:r>
            <w:r w:rsidRPr="003246B7">
              <w:rPr>
                <w:rFonts w:ascii="Arial" w:hAnsi="Arial" w:cs="Arial"/>
                <w:sz w:val="20"/>
                <w:szCs w:val="20"/>
              </w:rPr>
              <w:t>▼</w:t>
            </w:r>
            <w:r w:rsidRPr="003246B7">
              <w:rPr>
                <w:sz w:val="20"/>
                <w:szCs w:val="20"/>
              </w:rPr>
              <w:br/>
              <w:t>Structured Telemetry Outputs</w:t>
            </w:r>
            <w:r w:rsidRPr="003246B7">
              <w:rPr>
                <w:sz w:val="20"/>
                <w:szCs w:val="20"/>
              </w:rPr>
              <w:br/>
              <w:t>(</w:t>
            </w:r>
            <w:proofErr w:type="spellStart"/>
            <w:r w:rsidRPr="003246B7">
              <w:rPr>
                <w:sz w:val="20"/>
                <w:szCs w:val="20"/>
              </w:rPr>
              <w:t>session_log</w:t>
            </w:r>
            <w:proofErr w:type="spellEnd"/>
            <w:r w:rsidRPr="003246B7">
              <w:rPr>
                <w:sz w:val="20"/>
                <w:szCs w:val="20"/>
              </w:rPr>
              <w:t xml:space="preserve">, </w:t>
            </w:r>
            <w:proofErr w:type="spellStart"/>
            <w:r w:rsidRPr="003246B7">
              <w:rPr>
                <w:sz w:val="20"/>
                <w:szCs w:val="20"/>
              </w:rPr>
              <w:t>event_log</w:t>
            </w:r>
            <w:proofErr w:type="spellEnd"/>
            <w:r w:rsidRPr="003246B7">
              <w:rPr>
                <w:sz w:val="20"/>
                <w:szCs w:val="20"/>
              </w:rPr>
              <w:t xml:space="preserve">, </w:t>
            </w:r>
            <w:proofErr w:type="spellStart"/>
            <w:r w:rsidRPr="003246B7">
              <w:rPr>
                <w:sz w:val="20"/>
                <w:szCs w:val="20"/>
              </w:rPr>
              <w:t>artifact_log</w:t>
            </w:r>
            <w:proofErr w:type="spellEnd"/>
            <w:r w:rsidRPr="003246B7">
              <w:rPr>
                <w:sz w:val="20"/>
                <w:szCs w:val="20"/>
              </w:rPr>
              <w:t xml:space="preserve">, </w:t>
            </w:r>
            <w:proofErr w:type="spellStart"/>
            <w:r w:rsidRPr="003246B7">
              <w:rPr>
                <w:sz w:val="20"/>
                <w:szCs w:val="20"/>
              </w:rPr>
              <w:t>edge_log</w:t>
            </w:r>
            <w:proofErr w:type="spellEnd"/>
            <w:r w:rsidRPr="003246B7">
              <w:rPr>
                <w:sz w:val="20"/>
                <w:szCs w:val="20"/>
              </w:rPr>
              <w:t>)</w:t>
            </w:r>
          </w:p>
          <w:p w14:paraId="4D9C7AD2" w14:textId="77777777" w:rsidR="003246B7" w:rsidRPr="00EE04A4" w:rsidRDefault="003246B7" w:rsidP="003246B7">
            <w:pPr>
              <w:rPr>
                <w:sz w:val="20"/>
                <w:szCs w:val="20"/>
              </w:rPr>
            </w:pPr>
          </w:p>
        </w:tc>
      </w:tr>
    </w:tbl>
    <w:p w14:paraId="6C706E1F" w14:textId="77777777" w:rsidR="003246B7" w:rsidRPr="003246B7" w:rsidRDefault="003246B7" w:rsidP="003246B7">
      <w:pPr>
        <w:rPr>
          <w:sz w:val="20"/>
          <w:szCs w:val="20"/>
        </w:rPr>
      </w:pPr>
    </w:p>
    <w:p w14:paraId="4E0C459C" w14:textId="77777777" w:rsidR="003246B7" w:rsidRPr="003246B7" w:rsidRDefault="003246B7" w:rsidP="003246B7">
      <w:pPr>
        <w:rPr>
          <w:sz w:val="20"/>
          <w:szCs w:val="20"/>
        </w:rPr>
      </w:pPr>
      <w:r w:rsidRPr="003246B7">
        <w:rPr>
          <w:sz w:val="20"/>
          <w:szCs w:val="20"/>
        </w:rPr>
        <w:t xml:space="preserve">This architecture allows raw logs to remain available for reference while providing normalized datasets suitable for </w:t>
      </w:r>
      <w:proofErr w:type="spellStart"/>
      <w:r w:rsidRPr="003246B7">
        <w:rPr>
          <w:sz w:val="20"/>
          <w:szCs w:val="20"/>
        </w:rPr>
        <w:t>behavioural</w:t>
      </w:r>
      <w:proofErr w:type="spellEnd"/>
      <w:r w:rsidRPr="003246B7">
        <w:rPr>
          <w:sz w:val="20"/>
          <w:szCs w:val="20"/>
        </w:rPr>
        <w:t xml:space="preserve"> analysis.</w:t>
      </w:r>
    </w:p>
    <w:p w14:paraId="47D7479D" w14:textId="77777777" w:rsidR="003246B7" w:rsidRPr="003246B7" w:rsidRDefault="003246B7" w:rsidP="003246B7">
      <w:pPr>
        <w:rPr>
          <w:sz w:val="20"/>
          <w:szCs w:val="20"/>
        </w:rPr>
      </w:pPr>
      <w:r w:rsidRPr="003246B7">
        <w:rPr>
          <w:sz w:val="20"/>
          <w:szCs w:val="20"/>
        </w:rPr>
        <w:pict w14:anchorId="3F18C474">
          <v:rect id="_x0000_i1158" style="width:0;height:1.5pt" o:hralign="center" o:hrstd="t" o:hr="t" fillcolor="#a0a0a0" stroked="f"/>
        </w:pict>
      </w:r>
    </w:p>
    <w:p w14:paraId="28E338FD" w14:textId="77777777" w:rsidR="003246B7" w:rsidRPr="00EE04A4" w:rsidRDefault="003246B7" w:rsidP="005E3599">
      <w:pPr>
        <w:pStyle w:val="Heading2"/>
        <w:rPr>
          <w:sz w:val="24"/>
          <w:szCs w:val="24"/>
        </w:rPr>
      </w:pPr>
      <w:bookmarkStart w:id="47" w:name="_Toc224576481"/>
      <w:r w:rsidRPr="00EE04A4">
        <w:rPr>
          <w:sz w:val="24"/>
          <w:szCs w:val="24"/>
        </w:rPr>
        <w:t>C.3 Log Sources</w:t>
      </w:r>
      <w:bookmarkEnd w:id="47"/>
    </w:p>
    <w:p w14:paraId="300E0B6B" w14:textId="77777777" w:rsidR="003246B7" w:rsidRPr="003246B7" w:rsidRDefault="003246B7" w:rsidP="003246B7">
      <w:pPr>
        <w:rPr>
          <w:sz w:val="20"/>
          <w:szCs w:val="20"/>
        </w:rPr>
      </w:pPr>
      <w:r w:rsidRPr="003246B7">
        <w:rPr>
          <w:sz w:val="20"/>
          <w:szCs w:val="20"/>
        </w:rPr>
        <w:t>The telemetry pipeline processes logs generated from multiple components within the honeynet environment.</w:t>
      </w:r>
    </w:p>
    <w:p w14:paraId="25D8C29E" w14:textId="77777777" w:rsidR="003246B7" w:rsidRPr="003246B7" w:rsidRDefault="003246B7" w:rsidP="003246B7">
      <w:pPr>
        <w:rPr>
          <w:sz w:val="20"/>
          <w:szCs w:val="20"/>
        </w:rPr>
      </w:pPr>
      <w:r w:rsidRPr="003246B7">
        <w:rPr>
          <w:sz w:val="20"/>
          <w:szCs w:val="20"/>
        </w:rPr>
        <w:t>Typical log sources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3830"/>
      </w:tblGrid>
      <w:tr w:rsidR="003246B7" w:rsidRPr="003246B7" w14:paraId="3C0BD002" w14:textId="77777777" w:rsidTr="003246B7">
        <w:trPr>
          <w:tblHeader/>
          <w:tblCellSpacing w:w="15" w:type="dxa"/>
        </w:trPr>
        <w:tc>
          <w:tcPr>
            <w:tcW w:w="0" w:type="auto"/>
            <w:vAlign w:val="center"/>
            <w:hideMark/>
          </w:tcPr>
          <w:p w14:paraId="07AEEA77" w14:textId="77777777" w:rsidR="003246B7" w:rsidRPr="003246B7" w:rsidRDefault="003246B7" w:rsidP="003246B7">
            <w:pPr>
              <w:rPr>
                <w:b/>
                <w:bCs/>
                <w:sz w:val="20"/>
                <w:szCs w:val="20"/>
              </w:rPr>
            </w:pPr>
            <w:r w:rsidRPr="003246B7">
              <w:rPr>
                <w:b/>
                <w:bCs/>
                <w:sz w:val="20"/>
                <w:szCs w:val="20"/>
              </w:rPr>
              <w:t>Source</w:t>
            </w:r>
          </w:p>
        </w:tc>
        <w:tc>
          <w:tcPr>
            <w:tcW w:w="0" w:type="auto"/>
            <w:vAlign w:val="center"/>
            <w:hideMark/>
          </w:tcPr>
          <w:p w14:paraId="5C657A25" w14:textId="77777777" w:rsidR="003246B7" w:rsidRPr="003246B7" w:rsidRDefault="003246B7" w:rsidP="003246B7">
            <w:pPr>
              <w:rPr>
                <w:b/>
                <w:bCs/>
                <w:sz w:val="20"/>
                <w:szCs w:val="20"/>
              </w:rPr>
            </w:pPr>
            <w:r w:rsidRPr="003246B7">
              <w:rPr>
                <w:b/>
                <w:bCs/>
                <w:sz w:val="20"/>
                <w:szCs w:val="20"/>
              </w:rPr>
              <w:t>Example Data</w:t>
            </w:r>
          </w:p>
        </w:tc>
      </w:tr>
      <w:tr w:rsidR="003246B7" w:rsidRPr="003246B7" w14:paraId="5A4F72EB" w14:textId="77777777" w:rsidTr="003246B7">
        <w:trPr>
          <w:tblCellSpacing w:w="15" w:type="dxa"/>
        </w:trPr>
        <w:tc>
          <w:tcPr>
            <w:tcW w:w="0" w:type="auto"/>
            <w:vAlign w:val="center"/>
            <w:hideMark/>
          </w:tcPr>
          <w:p w14:paraId="2C37AC27" w14:textId="77777777" w:rsidR="003246B7" w:rsidRPr="003246B7" w:rsidRDefault="003246B7" w:rsidP="003246B7">
            <w:pPr>
              <w:rPr>
                <w:sz w:val="20"/>
                <w:szCs w:val="20"/>
              </w:rPr>
            </w:pPr>
            <w:r w:rsidRPr="003246B7">
              <w:rPr>
                <w:sz w:val="20"/>
                <w:szCs w:val="20"/>
              </w:rPr>
              <w:t>Network honeypots</w:t>
            </w:r>
          </w:p>
        </w:tc>
        <w:tc>
          <w:tcPr>
            <w:tcW w:w="0" w:type="auto"/>
            <w:vAlign w:val="center"/>
            <w:hideMark/>
          </w:tcPr>
          <w:p w14:paraId="6ED41C52" w14:textId="77777777" w:rsidR="003246B7" w:rsidRPr="003246B7" w:rsidRDefault="003246B7" w:rsidP="003246B7">
            <w:pPr>
              <w:rPr>
                <w:sz w:val="20"/>
                <w:szCs w:val="20"/>
              </w:rPr>
            </w:pPr>
            <w:r w:rsidRPr="003246B7">
              <w:rPr>
                <w:sz w:val="20"/>
                <w:szCs w:val="20"/>
              </w:rPr>
              <w:t>login attempts, service probes</w:t>
            </w:r>
          </w:p>
        </w:tc>
      </w:tr>
      <w:tr w:rsidR="003246B7" w:rsidRPr="003246B7" w14:paraId="2B96F508" w14:textId="77777777" w:rsidTr="003246B7">
        <w:trPr>
          <w:tblCellSpacing w:w="15" w:type="dxa"/>
        </w:trPr>
        <w:tc>
          <w:tcPr>
            <w:tcW w:w="0" w:type="auto"/>
            <w:vAlign w:val="center"/>
            <w:hideMark/>
          </w:tcPr>
          <w:p w14:paraId="34F88866" w14:textId="77777777" w:rsidR="003246B7" w:rsidRPr="003246B7" w:rsidRDefault="003246B7" w:rsidP="003246B7">
            <w:pPr>
              <w:rPr>
                <w:sz w:val="20"/>
                <w:szCs w:val="20"/>
              </w:rPr>
            </w:pPr>
            <w:r w:rsidRPr="003246B7">
              <w:rPr>
                <w:sz w:val="20"/>
                <w:szCs w:val="20"/>
              </w:rPr>
              <w:t>Host systems</w:t>
            </w:r>
          </w:p>
        </w:tc>
        <w:tc>
          <w:tcPr>
            <w:tcW w:w="0" w:type="auto"/>
            <w:vAlign w:val="center"/>
            <w:hideMark/>
          </w:tcPr>
          <w:p w14:paraId="3D958187" w14:textId="77777777" w:rsidR="003246B7" w:rsidRPr="003246B7" w:rsidRDefault="003246B7" w:rsidP="003246B7">
            <w:pPr>
              <w:rPr>
                <w:sz w:val="20"/>
                <w:szCs w:val="20"/>
              </w:rPr>
            </w:pPr>
            <w:r w:rsidRPr="003246B7">
              <w:rPr>
                <w:sz w:val="20"/>
                <w:szCs w:val="20"/>
              </w:rPr>
              <w:t>authentication events, command execution</w:t>
            </w:r>
          </w:p>
        </w:tc>
      </w:tr>
      <w:tr w:rsidR="003246B7" w:rsidRPr="003246B7" w14:paraId="1CE3AD88" w14:textId="77777777" w:rsidTr="003246B7">
        <w:trPr>
          <w:tblCellSpacing w:w="15" w:type="dxa"/>
        </w:trPr>
        <w:tc>
          <w:tcPr>
            <w:tcW w:w="0" w:type="auto"/>
            <w:vAlign w:val="center"/>
            <w:hideMark/>
          </w:tcPr>
          <w:p w14:paraId="5942F757" w14:textId="77777777" w:rsidR="003246B7" w:rsidRPr="003246B7" w:rsidRDefault="003246B7" w:rsidP="003246B7">
            <w:pPr>
              <w:rPr>
                <w:sz w:val="20"/>
                <w:szCs w:val="20"/>
              </w:rPr>
            </w:pPr>
            <w:r w:rsidRPr="003246B7">
              <w:rPr>
                <w:sz w:val="20"/>
                <w:szCs w:val="20"/>
              </w:rPr>
              <w:t>File shares</w:t>
            </w:r>
          </w:p>
        </w:tc>
        <w:tc>
          <w:tcPr>
            <w:tcW w:w="0" w:type="auto"/>
            <w:vAlign w:val="center"/>
            <w:hideMark/>
          </w:tcPr>
          <w:p w14:paraId="7917B0B9" w14:textId="77777777" w:rsidR="003246B7" w:rsidRPr="003246B7" w:rsidRDefault="003246B7" w:rsidP="003246B7">
            <w:pPr>
              <w:rPr>
                <w:sz w:val="20"/>
                <w:szCs w:val="20"/>
              </w:rPr>
            </w:pPr>
            <w:r w:rsidRPr="003246B7">
              <w:rPr>
                <w:sz w:val="20"/>
                <w:szCs w:val="20"/>
              </w:rPr>
              <w:t>file access activity</w:t>
            </w:r>
          </w:p>
        </w:tc>
      </w:tr>
      <w:tr w:rsidR="003246B7" w:rsidRPr="003246B7" w14:paraId="6276A195" w14:textId="77777777" w:rsidTr="003246B7">
        <w:trPr>
          <w:tblCellSpacing w:w="15" w:type="dxa"/>
        </w:trPr>
        <w:tc>
          <w:tcPr>
            <w:tcW w:w="0" w:type="auto"/>
            <w:vAlign w:val="center"/>
            <w:hideMark/>
          </w:tcPr>
          <w:p w14:paraId="65850BDA" w14:textId="77777777" w:rsidR="003246B7" w:rsidRPr="003246B7" w:rsidRDefault="003246B7" w:rsidP="003246B7">
            <w:pPr>
              <w:rPr>
                <w:sz w:val="20"/>
                <w:szCs w:val="20"/>
              </w:rPr>
            </w:pPr>
            <w:r w:rsidRPr="003246B7">
              <w:rPr>
                <w:sz w:val="20"/>
                <w:szCs w:val="20"/>
              </w:rPr>
              <w:t>Deception artifacts</w:t>
            </w:r>
          </w:p>
        </w:tc>
        <w:tc>
          <w:tcPr>
            <w:tcW w:w="0" w:type="auto"/>
            <w:vAlign w:val="center"/>
            <w:hideMark/>
          </w:tcPr>
          <w:p w14:paraId="3C24950B" w14:textId="77777777" w:rsidR="003246B7" w:rsidRPr="003246B7" w:rsidRDefault="003246B7" w:rsidP="003246B7">
            <w:pPr>
              <w:rPr>
                <w:sz w:val="20"/>
                <w:szCs w:val="20"/>
              </w:rPr>
            </w:pPr>
            <w:r w:rsidRPr="003246B7">
              <w:rPr>
                <w:sz w:val="20"/>
                <w:szCs w:val="20"/>
              </w:rPr>
              <w:t>credential or document usage</w:t>
            </w:r>
          </w:p>
        </w:tc>
      </w:tr>
      <w:tr w:rsidR="003246B7" w:rsidRPr="003246B7" w14:paraId="2982B1E2" w14:textId="77777777" w:rsidTr="003246B7">
        <w:trPr>
          <w:tblCellSpacing w:w="15" w:type="dxa"/>
        </w:trPr>
        <w:tc>
          <w:tcPr>
            <w:tcW w:w="0" w:type="auto"/>
            <w:vAlign w:val="center"/>
            <w:hideMark/>
          </w:tcPr>
          <w:p w14:paraId="7C21C21E" w14:textId="77777777" w:rsidR="003246B7" w:rsidRPr="003246B7" w:rsidRDefault="003246B7" w:rsidP="003246B7">
            <w:pPr>
              <w:rPr>
                <w:sz w:val="20"/>
                <w:szCs w:val="20"/>
              </w:rPr>
            </w:pPr>
            <w:r w:rsidRPr="003246B7">
              <w:rPr>
                <w:sz w:val="20"/>
                <w:szCs w:val="20"/>
              </w:rPr>
              <w:t>Deception control plane</w:t>
            </w:r>
          </w:p>
        </w:tc>
        <w:tc>
          <w:tcPr>
            <w:tcW w:w="0" w:type="auto"/>
            <w:vAlign w:val="center"/>
            <w:hideMark/>
          </w:tcPr>
          <w:p w14:paraId="3620F5CE" w14:textId="77777777" w:rsidR="003246B7" w:rsidRPr="003246B7" w:rsidRDefault="003246B7" w:rsidP="003246B7">
            <w:pPr>
              <w:rPr>
                <w:sz w:val="20"/>
                <w:szCs w:val="20"/>
              </w:rPr>
            </w:pPr>
            <w:r w:rsidRPr="003246B7">
              <w:rPr>
                <w:sz w:val="20"/>
                <w:szCs w:val="20"/>
              </w:rPr>
              <w:t>activation triggers</w:t>
            </w:r>
          </w:p>
        </w:tc>
      </w:tr>
    </w:tbl>
    <w:p w14:paraId="15EF00F9" w14:textId="77777777" w:rsidR="003246B7" w:rsidRPr="003246B7" w:rsidRDefault="003246B7" w:rsidP="003246B7">
      <w:pPr>
        <w:rPr>
          <w:sz w:val="20"/>
          <w:szCs w:val="20"/>
        </w:rPr>
      </w:pPr>
      <w:r w:rsidRPr="003246B7">
        <w:rPr>
          <w:sz w:val="20"/>
          <w:szCs w:val="20"/>
        </w:rPr>
        <w:t>These logs are collected by the centralized monitoring node before being processed by the normalization pipeline.</w:t>
      </w:r>
    </w:p>
    <w:p w14:paraId="0D050A15" w14:textId="77777777" w:rsidR="003246B7" w:rsidRPr="003246B7" w:rsidRDefault="003246B7" w:rsidP="003246B7">
      <w:pPr>
        <w:rPr>
          <w:sz w:val="20"/>
          <w:szCs w:val="20"/>
        </w:rPr>
      </w:pPr>
      <w:r w:rsidRPr="003246B7">
        <w:rPr>
          <w:sz w:val="20"/>
          <w:szCs w:val="20"/>
        </w:rPr>
        <w:pict w14:anchorId="34356D35">
          <v:rect id="_x0000_i1159" style="width:0;height:1.5pt" o:hralign="center" o:hrstd="t" o:hr="t" fillcolor="#a0a0a0" stroked="f"/>
        </w:pict>
      </w:r>
    </w:p>
    <w:p w14:paraId="15606EE5" w14:textId="77777777" w:rsidR="003246B7" w:rsidRPr="00EE04A4" w:rsidRDefault="003246B7" w:rsidP="005E3599">
      <w:pPr>
        <w:pStyle w:val="Heading2"/>
        <w:rPr>
          <w:sz w:val="24"/>
          <w:szCs w:val="24"/>
        </w:rPr>
      </w:pPr>
      <w:bookmarkStart w:id="48" w:name="_Toc224576482"/>
      <w:r w:rsidRPr="00EE04A4">
        <w:rPr>
          <w:sz w:val="24"/>
          <w:szCs w:val="24"/>
        </w:rPr>
        <w:t>C.4 Event Normalization</w:t>
      </w:r>
      <w:bookmarkEnd w:id="48"/>
    </w:p>
    <w:p w14:paraId="2F8B0190" w14:textId="77777777" w:rsidR="003246B7" w:rsidRPr="003246B7" w:rsidRDefault="003246B7" w:rsidP="003246B7">
      <w:pPr>
        <w:rPr>
          <w:sz w:val="20"/>
          <w:szCs w:val="20"/>
        </w:rPr>
      </w:pPr>
      <w:r w:rsidRPr="003246B7">
        <w:rPr>
          <w:sz w:val="20"/>
          <w:szCs w:val="20"/>
        </w:rPr>
        <w:t>During normalization, raw log entries are converted into standardized event records that share a consistent structure.</w:t>
      </w:r>
    </w:p>
    <w:p w14:paraId="02C7B7E6" w14:textId="77777777" w:rsidR="003246B7" w:rsidRPr="003246B7" w:rsidRDefault="003246B7" w:rsidP="003246B7">
      <w:pPr>
        <w:rPr>
          <w:sz w:val="20"/>
          <w:szCs w:val="20"/>
        </w:rPr>
      </w:pPr>
      <w:r w:rsidRPr="003246B7">
        <w:rPr>
          <w:sz w:val="20"/>
          <w:szCs w:val="20"/>
        </w:rPr>
        <w:lastRenderedPageBreak/>
        <w:t>Each event record captures key information about the observed activity, including:</w:t>
      </w:r>
    </w:p>
    <w:p w14:paraId="42E6AA14" w14:textId="77777777" w:rsidR="003246B7" w:rsidRPr="003246B7" w:rsidRDefault="003246B7" w:rsidP="003246B7">
      <w:pPr>
        <w:numPr>
          <w:ilvl w:val="0"/>
          <w:numId w:val="106"/>
        </w:numPr>
        <w:rPr>
          <w:sz w:val="20"/>
          <w:szCs w:val="20"/>
        </w:rPr>
      </w:pPr>
      <w:r w:rsidRPr="003246B7">
        <w:rPr>
          <w:sz w:val="20"/>
          <w:szCs w:val="20"/>
        </w:rPr>
        <w:t>event timestamp</w:t>
      </w:r>
    </w:p>
    <w:p w14:paraId="26178B99" w14:textId="77777777" w:rsidR="003246B7" w:rsidRPr="003246B7" w:rsidRDefault="003246B7" w:rsidP="003246B7">
      <w:pPr>
        <w:numPr>
          <w:ilvl w:val="0"/>
          <w:numId w:val="106"/>
        </w:numPr>
        <w:rPr>
          <w:sz w:val="20"/>
          <w:szCs w:val="20"/>
        </w:rPr>
      </w:pPr>
      <w:r w:rsidRPr="003246B7">
        <w:rPr>
          <w:sz w:val="20"/>
          <w:szCs w:val="20"/>
        </w:rPr>
        <w:t>event type</w:t>
      </w:r>
    </w:p>
    <w:p w14:paraId="70533E40" w14:textId="77777777" w:rsidR="003246B7" w:rsidRPr="003246B7" w:rsidRDefault="003246B7" w:rsidP="003246B7">
      <w:pPr>
        <w:numPr>
          <w:ilvl w:val="0"/>
          <w:numId w:val="106"/>
        </w:numPr>
        <w:rPr>
          <w:sz w:val="20"/>
          <w:szCs w:val="20"/>
        </w:rPr>
      </w:pPr>
      <w:r w:rsidRPr="003246B7">
        <w:rPr>
          <w:sz w:val="20"/>
          <w:szCs w:val="20"/>
        </w:rPr>
        <w:t>source actor or system</w:t>
      </w:r>
    </w:p>
    <w:p w14:paraId="44881D01" w14:textId="77777777" w:rsidR="003246B7" w:rsidRPr="003246B7" w:rsidRDefault="003246B7" w:rsidP="003246B7">
      <w:pPr>
        <w:numPr>
          <w:ilvl w:val="0"/>
          <w:numId w:val="106"/>
        </w:numPr>
        <w:rPr>
          <w:sz w:val="20"/>
          <w:szCs w:val="20"/>
        </w:rPr>
      </w:pPr>
      <w:r w:rsidRPr="003246B7">
        <w:rPr>
          <w:sz w:val="20"/>
          <w:szCs w:val="20"/>
        </w:rPr>
        <w:t>target host or resource</w:t>
      </w:r>
    </w:p>
    <w:p w14:paraId="34CD7DAA" w14:textId="77777777" w:rsidR="003246B7" w:rsidRPr="003246B7" w:rsidRDefault="003246B7" w:rsidP="003246B7">
      <w:pPr>
        <w:numPr>
          <w:ilvl w:val="0"/>
          <w:numId w:val="106"/>
        </w:numPr>
        <w:rPr>
          <w:sz w:val="20"/>
          <w:szCs w:val="20"/>
        </w:rPr>
      </w:pPr>
      <w:r w:rsidRPr="003246B7">
        <w:rPr>
          <w:sz w:val="20"/>
          <w:szCs w:val="20"/>
        </w:rPr>
        <w:t>username or credential used</w:t>
      </w:r>
    </w:p>
    <w:p w14:paraId="4A5AB57A" w14:textId="77777777" w:rsidR="003246B7" w:rsidRPr="003246B7" w:rsidRDefault="003246B7" w:rsidP="003246B7">
      <w:pPr>
        <w:numPr>
          <w:ilvl w:val="0"/>
          <w:numId w:val="106"/>
        </w:numPr>
        <w:rPr>
          <w:sz w:val="20"/>
          <w:szCs w:val="20"/>
        </w:rPr>
      </w:pPr>
      <w:r w:rsidRPr="003246B7">
        <w:rPr>
          <w:sz w:val="20"/>
          <w:szCs w:val="20"/>
        </w:rPr>
        <w:t>related artifact identifier (if applicable)</w:t>
      </w:r>
    </w:p>
    <w:p w14:paraId="14F0F78B" w14:textId="77777777" w:rsidR="003246B7" w:rsidRPr="003246B7" w:rsidRDefault="003246B7" w:rsidP="003246B7">
      <w:pPr>
        <w:numPr>
          <w:ilvl w:val="0"/>
          <w:numId w:val="106"/>
        </w:numPr>
        <w:rPr>
          <w:sz w:val="20"/>
          <w:szCs w:val="20"/>
        </w:rPr>
      </w:pPr>
      <w:r w:rsidRPr="003246B7">
        <w:rPr>
          <w:sz w:val="20"/>
          <w:szCs w:val="20"/>
        </w:rPr>
        <w:t>outcome of the action</w:t>
      </w:r>
    </w:p>
    <w:p w14:paraId="7B554A63" w14:textId="77777777" w:rsidR="003246B7" w:rsidRPr="003246B7" w:rsidRDefault="003246B7" w:rsidP="003246B7">
      <w:pPr>
        <w:rPr>
          <w:sz w:val="20"/>
          <w:szCs w:val="20"/>
        </w:rPr>
      </w:pPr>
      <w:r w:rsidRPr="003246B7">
        <w:rPr>
          <w:sz w:val="20"/>
          <w:szCs w:val="20"/>
        </w:rPr>
        <w:t xml:space="preserve">Normalization ensures that events originating from different log sources can be </w:t>
      </w:r>
      <w:proofErr w:type="spellStart"/>
      <w:r w:rsidRPr="003246B7">
        <w:rPr>
          <w:sz w:val="20"/>
          <w:szCs w:val="20"/>
        </w:rPr>
        <w:t>analysed</w:t>
      </w:r>
      <w:proofErr w:type="spellEnd"/>
      <w:r w:rsidRPr="003246B7">
        <w:rPr>
          <w:sz w:val="20"/>
          <w:szCs w:val="20"/>
        </w:rPr>
        <w:t xml:space="preserve"> using the same schema.</w:t>
      </w:r>
    </w:p>
    <w:p w14:paraId="1213AF54" w14:textId="77777777" w:rsidR="003246B7" w:rsidRPr="003246B7" w:rsidRDefault="003246B7" w:rsidP="003246B7">
      <w:pPr>
        <w:rPr>
          <w:sz w:val="20"/>
          <w:szCs w:val="20"/>
        </w:rPr>
      </w:pPr>
      <w:r w:rsidRPr="003246B7">
        <w:rPr>
          <w:sz w:val="20"/>
          <w:szCs w:val="20"/>
        </w:rPr>
        <w:t xml:space="preserve">This step simplifies subsequent analysis and allows </w:t>
      </w:r>
      <w:proofErr w:type="spellStart"/>
      <w:r w:rsidRPr="003246B7">
        <w:rPr>
          <w:sz w:val="20"/>
          <w:szCs w:val="20"/>
        </w:rPr>
        <w:t>behavioural</w:t>
      </w:r>
      <w:proofErr w:type="spellEnd"/>
      <w:r w:rsidRPr="003246B7">
        <w:rPr>
          <w:sz w:val="20"/>
          <w:szCs w:val="20"/>
        </w:rPr>
        <w:t xml:space="preserve"> patterns to be compared across different experiment scenarios.</w:t>
      </w:r>
    </w:p>
    <w:p w14:paraId="1839EAA2" w14:textId="77777777" w:rsidR="003246B7" w:rsidRPr="003246B7" w:rsidRDefault="003246B7" w:rsidP="003246B7">
      <w:pPr>
        <w:rPr>
          <w:sz w:val="20"/>
          <w:szCs w:val="20"/>
        </w:rPr>
      </w:pPr>
      <w:r w:rsidRPr="003246B7">
        <w:rPr>
          <w:sz w:val="20"/>
          <w:szCs w:val="20"/>
        </w:rPr>
        <w:pict w14:anchorId="00AB66A5">
          <v:rect id="_x0000_i1160" style="width:0;height:1.5pt" o:hralign="center" o:hrstd="t" o:hr="t" fillcolor="#a0a0a0" stroked="f"/>
        </w:pict>
      </w:r>
    </w:p>
    <w:p w14:paraId="00EAF66A" w14:textId="77777777" w:rsidR="003246B7" w:rsidRPr="00EE04A4" w:rsidRDefault="003246B7" w:rsidP="005E3599">
      <w:pPr>
        <w:pStyle w:val="Heading2"/>
        <w:rPr>
          <w:sz w:val="24"/>
          <w:szCs w:val="24"/>
        </w:rPr>
      </w:pPr>
      <w:bookmarkStart w:id="49" w:name="_Toc224576483"/>
      <w:r w:rsidRPr="00EE04A4">
        <w:rPr>
          <w:sz w:val="24"/>
          <w:szCs w:val="24"/>
        </w:rPr>
        <w:t>C.5 Session Identification</w:t>
      </w:r>
      <w:bookmarkEnd w:id="49"/>
    </w:p>
    <w:p w14:paraId="50FBDE67" w14:textId="77777777" w:rsidR="003246B7" w:rsidRPr="003246B7" w:rsidRDefault="003246B7" w:rsidP="003246B7">
      <w:pPr>
        <w:rPr>
          <w:sz w:val="20"/>
          <w:szCs w:val="20"/>
        </w:rPr>
      </w:pPr>
      <w:r w:rsidRPr="003246B7">
        <w:rPr>
          <w:sz w:val="20"/>
          <w:szCs w:val="20"/>
        </w:rPr>
        <w:t>After normalization, events are grouped into attacker sessions.</w:t>
      </w:r>
    </w:p>
    <w:p w14:paraId="69900177" w14:textId="77777777" w:rsidR="003246B7" w:rsidRPr="003246B7" w:rsidRDefault="003246B7" w:rsidP="003246B7">
      <w:pPr>
        <w:rPr>
          <w:sz w:val="20"/>
          <w:szCs w:val="20"/>
        </w:rPr>
      </w:pPr>
      <w:r w:rsidRPr="003246B7">
        <w:rPr>
          <w:sz w:val="20"/>
          <w:szCs w:val="20"/>
        </w:rPr>
        <w:t>A session represents a sequence of related actions originating from the same source actor or IP address within a defined time window.</w:t>
      </w:r>
    </w:p>
    <w:p w14:paraId="549514AF" w14:textId="77777777" w:rsidR="003246B7" w:rsidRPr="003246B7" w:rsidRDefault="003246B7" w:rsidP="003246B7">
      <w:pPr>
        <w:rPr>
          <w:sz w:val="20"/>
          <w:szCs w:val="20"/>
        </w:rPr>
      </w:pPr>
      <w:r w:rsidRPr="003246B7">
        <w:rPr>
          <w:sz w:val="20"/>
          <w:szCs w:val="20"/>
        </w:rPr>
        <w:t>Session grouping allows the project to:</w:t>
      </w:r>
    </w:p>
    <w:p w14:paraId="76477156" w14:textId="77777777" w:rsidR="003246B7" w:rsidRPr="003246B7" w:rsidRDefault="003246B7" w:rsidP="003246B7">
      <w:pPr>
        <w:numPr>
          <w:ilvl w:val="0"/>
          <w:numId w:val="107"/>
        </w:numPr>
        <w:rPr>
          <w:sz w:val="20"/>
          <w:szCs w:val="20"/>
        </w:rPr>
      </w:pPr>
      <w:r w:rsidRPr="003246B7">
        <w:rPr>
          <w:sz w:val="20"/>
          <w:szCs w:val="20"/>
        </w:rPr>
        <w:t>reconstruct attacker activity timelines</w:t>
      </w:r>
    </w:p>
    <w:p w14:paraId="2DD3E26F" w14:textId="77777777" w:rsidR="003246B7" w:rsidRPr="003246B7" w:rsidRDefault="003246B7" w:rsidP="003246B7">
      <w:pPr>
        <w:numPr>
          <w:ilvl w:val="0"/>
          <w:numId w:val="107"/>
        </w:numPr>
        <w:rPr>
          <w:sz w:val="20"/>
          <w:szCs w:val="20"/>
        </w:rPr>
      </w:pPr>
      <w:r w:rsidRPr="003246B7">
        <w:rPr>
          <w:sz w:val="20"/>
          <w:szCs w:val="20"/>
        </w:rPr>
        <w:t>measure session duration</w:t>
      </w:r>
    </w:p>
    <w:p w14:paraId="34A28F45" w14:textId="77777777" w:rsidR="003246B7" w:rsidRPr="003246B7" w:rsidRDefault="003246B7" w:rsidP="003246B7">
      <w:pPr>
        <w:numPr>
          <w:ilvl w:val="0"/>
          <w:numId w:val="107"/>
        </w:numPr>
        <w:rPr>
          <w:sz w:val="20"/>
          <w:szCs w:val="20"/>
        </w:rPr>
      </w:pPr>
      <w:proofErr w:type="spellStart"/>
      <w:r w:rsidRPr="003246B7">
        <w:rPr>
          <w:sz w:val="20"/>
          <w:szCs w:val="20"/>
        </w:rPr>
        <w:t>analyse</w:t>
      </w:r>
      <w:proofErr w:type="spellEnd"/>
      <w:r w:rsidRPr="003246B7">
        <w:rPr>
          <w:sz w:val="20"/>
          <w:szCs w:val="20"/>
        </w:rPr>
        <w:t xml:space="preserve"> engagement depth across the environment</w:t>
      </w:r>
    </w:p>
    <w:p w14:paraId="5B5F26D4" w14:textId="77777777" w:rsidR="003246B7" w:rsidRPr="003246B7" w:rsidRDefault="003246B7" w:rsidP="003246B7">
      <w:pPr>
        <w:rPr>
          <w:sz w:val="20"/>
          <w:szCs w:val="20"/>
        </w:rPr>
      </w:pPr>
      <w:r w:rsidRPr="003246B7">
        <w:rPr>
          <w:sz w:val="20"/>
          <w:szCs w:val="20"/>
        </w:rPr>
        <w:t xml:space="preserve">A simple inactivity threshold is used to separate sessions when a source actor becomes inactive for a defined </w:t>
      </w:r>
      <w:proofErr w:type="gramStart"/>
      <w:r w:rsidRPr="003246B7">
        <w:rPr>
          <w:sz w:val="20"/>
          <w:szCs w:val="20"/>
        </w:rPr>
        <w:t>period of time</w:t>
      </w:r>
      <w:proofErr w:type="gramEnd"/>
      <w:r w:rsidRPr="003246B7">
        <w:rPr>
          <w:sz w:val="20"/>
          <w:szCs w:val="20"/>
        </w:rPr>
        <w:t>.</w:t>
      </w:r>
    </w:p>
    <w:p w14:paraId="6C6167E8" w14:textId="77777777" w:rsidR="003246B7" w:rsidRPr="003246B7" w:rsidRDefault="003246B7" w:rsidP="003246B7">
      <w:pPr>
        <w:rPr>
          <w:sz w:val="20"/>
          <w:szCs w:val="20"/>
        </w:rPr>
      </w:pPr>
      <w:r w:rsidRPr="003246B7">
        <w:rPr>
          <w:sz w:val="20"/>
          <w:szCs w:val="20"/>
        </w:rPr>
        <w:pict w14:anchorId="4A8D79FE">
          <v:rect id="_x0000_i1161" style="width:0;height:1.5pt" o:hralign="center" o:hrstd="t" o:hr="t" fillcolor="#a0a0a0" stroked="f"/>
        </w:pict>
      </w:r>
    </w:p>
    <w:p w14:paraId="6FDC27C3" w14:textId="77777777" w:rsidR="003246B7" w:rsidRPr="00EE04A4" w:rsidRDefault="003246B7" w:rsidP="005E3599">
      <w:pPr>
        <w:pStyle w:val="Heading2"/>
        <w:rPr>
          <w:sz w:val="24"/>
          <w:szCs w:val="24"/>
        </w:rPr>
      </w:pPr>
      <w:bookmarkStart w:id="50" w:name="_Toc224576484"/>
      <w:r w:rsidRPr="00EE04A4">
        <w:rPr>
          <w:sz w:val="24"/>
          <w:szCs w:val="24"/>
        </w:rPr>
        <w:t>C.6 Artifact Identification</w:t>
      </w:r>
      <w:bookmarkEnd w:id="50"/>
    </w:p>
    <w:p w14:paraId="6BEE6709" w14:textId="77777777" w:rsidR="003246B7" w:rsidRPr="003246B7" w:rsidRDefault="003246B7" w:rsidP="003246B7">
      <w:pPr>
        <w:rPr>
          <w:sz w:val="20"/>
          <w:szCs w:val="20"/>
        </w:rPr>
      </w:pPr>
      <w:r w:rsidRPr="003246B7">
        <w:rPr>
          <w:sz w:val="20"/>
          <w:szCs w:val="20"/>
        </w:rPr>
        <w:t>As described in Appendix B, deception artifacts embedded in the environment include unique identifiers.</w:t>
      </w:r>
    </w:p>
    <w:p w14:paraId="33F3C692" w14:textId="77777777" w:rsidR="003246B7" w:rsidRPr="003246B7" w:rsidRDefault="003246B7" w:rsidP="003246B7">
      <w:pPr>
        <w:rPr>
          <w:sz w:val="20"/>
          <w:szCs w:val="20"/>
        </w:rPr>
      </w:pPr>
      <w:r w:rsidRPr="003246B7">
        <w:rPr>
          <w:sz w:val="20"/>
          <w:szCs w:val="20"/>
        </w:rPr>
        <w:t>Examples of artifacts include:</w:t>
      </w:r>
    </w:p>
    <w:p w14:paraId="2A15A416" w14:textId="77777777" w:rsidR="003246B7" w:rsidRPr="003246B7" w:rsidRDefault="003246B7" w:rsidP="003246B7">
      <w:pPr>
        <w:numPr>
          <w:ilvl w:val="0"/>
          <w:numId w:val="108"/>
        </w:numPr>
        <w:rPr>
          <w:sz w:val="20"/>
          <w:szCs w:val="20"/>
        </w:rPr>
      </w:pPr>
      <w:r w:rsidRPr="003246B7">
        <w:rPr>
          <w:sz w:val="20"/>
          <w:szCs w:val="20"/>
        </w:rPr>
        <w:t>decoy credentials</w:t>
      </w:r>
    </w:p>
    <w:p w14:paraId="1B4499B1" w14:textId="77777777" w:rsidR="003246B7" w:rsidRPr="003246B7" w:rsidRDefault="003246B7" w:rsidP="003246B7">
      <w:pPr>
        <w:numPr>
          <w:ilvl w:val="0"/>
          <w:numId w:val="108"/>
        </w:numPr>
        <w:rPr>
          <w:sz w:val="20"/>
          <w:szCs w:val="20"/>
        </w:rPr>
      </w:pPr>
      <w:r w:rsidRPr="003246B7">
        <w:rPr>
          <w:sz w:val="20"/>
          <w:szCs w:val="20"/>
        </w:rPr>
        <w:t>internal documents</w:t>
      </w:r>
    </w:p>
    <w:p w14:paraId="31C8C988" w14:textId="77777777" w:rsidR="003246B7" w:rsidRPr="003246B7" w:rsidRDefault="003246B7" w:rsidP="003246B7">
      <w:pPr>
        <w:numPr>
          <w:ilvl w:val="0"/>
          <w:numId w:val="108"/>
        </w:numPr>
        <w:rPr>
          <w:sz w:val="20"/>
          <w:szCs w:val="20"/>
        </w:rPr>
      </w:pPr>
      <w:r w:rsidRPr="003246B7">
        <w:rPr>
          <w:sz w:val="20"/>
          <w:szCs w:val="20"/>
        </w:rPr>
        <w:t>configuration notes</w:t>
      </w:r>
    </w:p>
    <w:p w14:paraId="7EE84304" w14:textId="77777777" w:rsidR="003246B7" w:rsidRPr="003246B7" w:rsidRDefault="003246B7" w:rsidP="003246B7">
      <w:pPr>
        <w:numPr>
          <w:ilvl w:val="0"/>
          <w:numId w:val="108"/>
        </w:numPr>
        <w:rPr>
          <w:sz w:val="20"/>
          <w:szCs w:val="20"/>
        </w:rPr>
      </w:pPr>
      <w:r w:rsidRPr="003246B7">
        <w:rPr>
          <w:sz w:val="20"/>
          <w:szCs w:val="20"/>
        </w:rPr>
        <w:lastRenderedPageBreak/>
        <w:t>API keys</w:t>
      </w:r>
    </w:p>
    <w:p w14:paraId="2F5FDDC6" w14:textId="77777777" w:rsidR="003246B7" w:rsidRPr="003246B7" w:rsidRDefault="003246B7" w:rsidP="003246B7">
      <w:pPr>
        <w:numPr>
          <w:ilvl w:val="0"/>
          <w:numId w:val="108"/>
        </w:numPr>
        <w:rPr>
          <w:sz w:val="20"/>
          <w:szCs w:val="20"/>
        </w:rPr>
      </w:pPr>
      <w:r w:rsidRPr="003246B7">
        <w:rPr>
          <w:sz w:val="20"/>
          <w:szCs w:val="20"/>
        </w:rPr>
        <w:t>references to internal hosts</w:t>
      </w:r>
    </w:p>
    <w:p w14:paraId="0BCBCF5F" w14:textId="77777777" w:rsidR="003246B7" w:rsidRPr="003246B7" w:rsidRDefault="003246B7" w:rsidP="003246B7">
      <w:pPr>
        <w:rPr>
          <w:sz w:val="20"/>
          <w:szCs w:val="20"/>
        </w:rPr>
      </w:pPr>
      <w:r w:rsidRPr="003246B7">
        <w:rPr>
          <w:sz w:val="20"/>
          <w:szCs w:val="20"/>
        </w:rPr>
        <w:t>When these identifiers appear within event records, the telemetry pipeline associates the corresponding artifact identifier with the event.</w:t>
      </w:r>
    </w:p>
    <w:p w14:paraId="24DF2C35" w14:textId="77777777" w:rsidR="003246B7" w:rsidRPr="003246B7" w:rsidRDefault="003246B7" w:rsidP="003246B7">
      <w:pPr>
        <w:rPr>
          <w:sz w:val="20"/>
          <w:szCs w:val="20"/>
        </w:rPr>
      </w:pPr>
      <w:r w:rsidRPr="003246B7">
        <w:rPr>
          <w:sz w:val="20"/>
          <w:szCs w:val="20"/>
        </w:rPr>
        <w:t xml:space="preserve">This allows the system to track how interactions with specific artifacts influence attacker </w:t>
      </w:r>
      <w:proofErr w:type="spellStart"/>
      <w:r w:rsidRPr="003246B7">
        <w:rPr>
          <w:sz w:val="20"/>
          <w:szCs w:val="20"/>
        </w:rPr>
        <w:t>behaviour</w:t>
      </w:r>
      <w:proofErr w:type="spellEnd"/>
      <w:r w:rsidRPr="003246B7">
        <w:rPr>
          <w:sz w:val="20"/>
          <w:szCs w:val="20"/>
        </w:rPr>
        <w:t xml:space="preserve"> and navigation decisions.</w:t>
      </w:r>
    </w:p>
    <w:p w14:paraId="20AFA5AD" w14:textId="77777777" w:rsidR="003246B7" w:rsidRPr="003246B7" w:rsidRDefault="003246B7" w:rsidP="003246B7">
      <w:pPr>
        <w:rPr>
          <w:sz w:val="20"/>
          <w:szCs w:val="20"/>
        </w:rPr>
      </w:pPr>
      <w:r w:rsidRPr="003246B7">
        <w:rPr>
          <w:sz w:val="20"/>
          <w:szCs w:val="20"/>
        </w:rPr>
        <w:pict w14:anchorId="308DEC01">
          <v:rect id="_x0000_i1162" style="width:0;height:1.5pt" o:hralign="center" o:hrstd="t" o:hr="t" fillcolor="#a0a0a0" stroked="f"/>
        </w:pict>
      </w:r>
    </w:p>
    <w:p w14:paraId="0D73AF13" w14:textId="77777777" w:rsidR="003246B7" w:rsidRPr="00EE04A4" w:rsidRDefault="003246B7" w:rsidP="005E3599">
      <w:pPr>
        <w:pStyle w:val="Heading2"/>
        <w:rPr>
          <w:sz w:val="24"/>
          <w:szCs w:val="24"/>
        </w:rPr>
      </w:pPr>
      <w:bookmarkStart w:id="51" w:name="_Toc224576485"/>
      <w:r w:rsidRPr="00EE04A4">
        <w:rPr>
          <w:sz w:val="24"/>
          <w:szCs w:val="24"/>
        </w:rPr>
        <w:t>C.7 Interaction Edge Generation</w:t>
      </w:r>
      <w:bookmarkEnd w:id="51"/>
    </w:p>
    <w:p w14:paraId="2A101B7C" w14:textId="77777777" w:rsidR="003246B7" w:rsidRPr="003246B7" w:rsidRDefault="003246B7" w:rsidP="003246B7">
      <w:pPr>
        <w:rPr>
          <w:sz w:val="20"/>
          <w:szCs w:val="20"/>
        </w:rPr>
      </w:pPr>
      <w:r w:rsidRPr="003246B7">
        <w:rPr>
          <w:sz w:val="20"/>
          <w:szCs w:val="20"/>
        </w:rPr>
        <w:t xml:space="preserve">To support reconstruction of attacker navigation paths, the telemetry pipeline converts normalized events into </w:t>
      </w:r>
      <w:r w:rsidRPr="003246B7">
        <w:rPr>
          <w:b/>
          <w:bCs/>
          <w:sz w:val="20"/>
          <w:szCs w:val="20"/>
        </w:rPr>
        <w:t>interaction edges</w:t>
      </w:r>
      <w:r w:rsidRPr="003246B7">
        <w:rPr>
          <w:sz w:val="20"/>
          <w:szCs w:val="20"/>
        </w:rPr>
        <w:t>.</w:t>
      </w:r>
    </w:p>
    <w:p w14:paraId="46FB24A3" w14:textId="77777777" w:rsidR="003246B7" w:rsidRPr="003246B7" w:rsidRDefault="003246B7" w:rsidP="003246B7">
      <w:pPr>
        <w:rPr>
          <w:sz w:val="20"/>
          <w:szCs w:val="20"/>
        </w:rPr>
      </w:pPr>
      <w:r w:rsidRPr="003246B7">
        <w:rPr>
          <w:sz w:val="20"/>
          <w:szCs w:val="20"/>
        </w:rPr>
        <w:t>An interaction edge represents a transition between two entities within the environment, such as:</w:t>
      </w:r>
    </w:p>
    <w:p w14:paraId="2BB94AB9" w14:textId="77777777" w:rsidR="003246B7" w:rsidRPr="003246B7" w:rsidRDefault="003246B7" w:rsidP="003246B7">
      <w:pPr>
        <w:numPr>
          <w:ilvl w:val="0"/>
          <w:numId w:val="109"/>
        </w:numPr>
        <w:rPr>
          <w:sz w:val="20"/>
          <w:szCs w:val="20"/>
        </w:rPr>
      </w:pPr>
      <w:r w:rsidRPr="003246B7">
        <w:rPr>
          <w:sz w:val="20"/>
          <w:szCs w:val="20"/>
        </w:rPr>
        <w:t>attacker → honeypot service</w:t>
      </w:r>
    </w:p>
    <w:p w14:paraId="7E7455F3" w14:textId="77777777" w:rsidR="003246B7" w:rsidRPr="003246B7" w:rsidRDefault="003246B7" w:rsidP="003246B7">
      <w:pPr>
        <w:numPr>
          <w:ilvl w:val="0"/>
          <w:numId w:val="109"/>
        </w:numPr>
        <w:rPr>
          <w:sz w:val="20"/>
          <w:szCs w:val="20"/>
        </w:rPr>
      </w:pPr>
      <w:r w:rsidRPr="003246B7">
        <w:rPr>
          <w:sz w:val="20"/>
          <w:szCs w:val="20"/>
        </w:rPr>
        <w:t>compromised host → internal server</w:t>
      </w:r>
    </w:p>
    <w:p w14:paraId="501234B3" w14:textId="77777777" w:rsidR="003246B7" w:rsidRPr="003246B7" w:rsidRDefault="003246B7" w:rsidP="003246B7">
      <w:pPr>
        <w:numPr>
          <w:ilvl w:val="0"/>
          <w:numId w:val="109"/>
        </w:numPr>
        <w:rPr>
          <w:sz w:val="20"/>
          <w:szCs w:val="20"/>
        </w:rPr>
      </w:pPr>
      <w:r w:rsidRPr="003246B7">
        <w:rPr>
          <w:sz w:val="20"/>
          <w:szCs w:val="20"/>
        </w:rPr>
        <w:t>workstation → domain controller</w:t>
      </w:r>
    </w:p>
    <w:p w14:paraId="657CA6BE" w14:textId="77777777" w:rsidR="003246B7" w:rsidRPr="003246B7" w:rsidRDefault="003246B7" w:rsidP="003246B7">
      <w:pPr>
        <w:rPr>
          <w:sz w:val="20"/>
          <w:szCs w:val="20"/>
        </w:rPr>
      </w:pPr>
      <w:r w:rsidRPr="003246B7">
        <w:rPr>
          <w:sz w:val="20"/>
          <w:szCs w:val="20"/>
        </w:rPr>
        <w:t>Each edge includes information describing the interaction type and the depth of engagement within the environment.</w:t>
      </w:r>
    </w:p>
    <w:p w14:paraId="7A15C08E" w14:textId="77777777" w:rsidR="003246B7" w:rsidRPr="003246B7" w:rsidRDefault="003246B7" w:rsidP="003246B7">
      <w:pPr>
        <w:rPr>
          <w:sz w:val="20"/>
          <w:szCs w:val="20"/>
        </w:rPr>
      </w:pPr>
      <w:r w:rsidRPr="003246B7">
        <w:rPr>
          <w:sz w:val="20"/>
          <w:szCs w:val="20"/>
        </w:rPr>
        <w:t>These edges allow the project to model attacker activity as a sequence of directed interactions rather than isolated log events.</w:t>
      </w:r>
    </w:p>
    <w:p w14:paraId="2F88F941" w14:textId="77777777" w:rsidR="003246B7" w:rsidRPr="003246B7" w:rsidRDefault="003246B7" w:rsidP="003246B7">
      <w:pPr>
        <w:rPr>
          <w:sz w:val="20"/>
          <w:szCs w:val="20"/>
        </w:rPr>
      </w:pPr>
      <w:r w:rsidRPr="003246B7">
        <w:rPr>
          <w:sz w:val="20"/>
          <w:szCs w:val="20"/>
        </w:rPr>
        <w:pict w14:anchorId="4FA3A26D">
          <v:rect id="_x0000_i1163" style="width:0;height:1.5pt" o:hralign="center" o:hrstd="t" o:hr="t" fillcolor="#a0a0a0" stroked="f"/>
        </w:pict>
      </w:r>
    </w:p>
    <w:p w14:paraId="34CEFB38" w14:textId="77777777" w:rsidR="003246B7" w:rsidRPr="00EE04A4" w:rsidRDefault="003246B7" w:rsidP="005E3599">
      <w:pPr>
        <w:pStyle w:val="Heading2"/>
        <w:rPr>
          <w:sz w:val="24"/>
          <w:szCs w:val="24"/>
        </w:rPr>
      </w:pPr>
      <w:bookmarkStart w:id="52" w:name="_Toc224576486"/>
      <w:r w:rsidRPr="00EE04A4">
        <w:rPr>
          <w:sz w:val="24"/>
          <w:szCs w:val="24"/>
        </w:rPr>
        <w:t>C.8 Structured Data Export</w:t>
      </w:r>
      <w:bookmarkEnd w:id="52"/>
    </w:p>
    <w:p w14:paraId="03886D90" w14:textId="77777777" w:rsidR="003246B7" w:rsidRPr="003246B7" w:rsidRDefault="003246B7" w:rsidP="003246B7">
      <w:pPr>
        <w:rPr>
          <w:sz w:val="20"/>
          <w:szCs w:val="20"/>
        </w:rPr>
      </w:pPr>
      <w:r w:rsidRPr="003246B7">
        <w:rPr>
          <w:sz w:val="20"/>
          <w:szCs w:val="20"/>
        </w:rPr>
        <w:t>After processing, the telemetry pipeline exports structured records into datasets corresponding to the schema described in Appendix B.</w:t>
      </w:r>
    </w:p>
    <w:p w14:paraId="23DFD51A" w14:textId="77777777" w:rsidR="003246B7" w:rsidRPr="003246B7" w:rsidRDefault="003246B7" w:rsidP="003246B7">
      <w:pPr>
        <w:rPr>
          <w:sz w:val="20"/>
          <w:szCs w:val="20"/>
        </w:rPr>
      </w:pPr>
      <w:r w:rsidRPr="003246B7">
        <w:rPr>
          <w:sz w:val="20"/>
          <w:szCs w:val="20"/>
        </w:rPr>
        <w:t>These datasets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3200"/>
      </w:tblGrid>
      <w:tr w:rsidR="003246B7" w:rsidRPr="003246B7" w14:paraId="2D278FEA" w14:textId="77777777" w:rsidTr="003246B7">
        <w:trPr>
          <w:tblHeader/>
          <w:tblCellSpacing w:w="15" w:type="dxa"/>
        </w:trPr>
        <w:tc>
          <w:tcPr>
            <w:tcW w:w="0" w:type="auto"/>
            <w:vAlign w:val="center"/>
            <w:hideMark/>
          </w:tcPr>
          <w:p w14:paraId="5CFF0B3A" w14:textId="77777777" w:rsidR="003246B7" w:rsidRPr="003246B7" w:rsidRDefault="003246B7" w:rsidP="003246B7">
            <w:pPr>
              <w:rPr>
                <w:b/>
                <w:bCs/>
                <w:sz w:val="20"/>
                <w:szCs w:val="20"/>
              </w:rPr>
            </w:pPr>
            <w:r w:rsidRPr="003246B7">
              <w:rPr>
                <w:b/>
                <w:bCs/>
                <w:sz w:val="20"/>
                <w:szCs w:val="20"/>
              </w:rPr>
              <w:t>Dataset</w:t>
            </w:r>
          </w:p>
        </w:tc>
        <w:tc>
          <w:tcPr>
            <w:tcW w:w="0" w:type="auto"/>
            <w:vAlign w:val="center"/>
            <w:hideMark/>
          </w:tcPr>
          <w:p w14:paraId="3F5EA688" w14:textId="77777777" w:rsidR="003246B7" w:rsidRPr="003246B7" w:rsidRDefault="003246B7" w:rsidP="003246B7">
            <w:pPr>
              <w:rPr>
                <w:b/>
                <w:bCs/>
                <w:sz w:val="20"/>
                <w:szCs w:val="20"/>
              </w:rPr>
            </w:pPr>
            <w:r w:rsidRPr="003246B7">
              <w:rPr>
                <w:b/>
                <w:bCs/>
                <w:sz w:val="20"/>
                <w:szCs w:val="20"/>
              </w:rPr>
              <w:t>Purpose</w:t>
            </w:r>
          </w:p>
        </w:tc>
      </w:tr>
      <w:tr w:rsidR="003246B7" w:rsidRPr="003246B7" w14:paraId="53A103E0" w14:textId="77777777" w:rsidTr="003246B7">
        <w:trPr>
          <w:tblCellSpacing w:w="15" w:type="dxa"/>
        </w:trPr>
        <w:tc>
          <w:tcPr>
            <w:tcW w:w="0" w:type="auto"/>
            <w:vAlign w:val="center"/>
            <w:hideMark/>
          </w:tcPr>
          <w:p w14:paraId="61C8DC0C" w14:textId="77777777" w:rsidR="003246B7" w:rsidRPr="003246B7" w:rsidRDefault="003246B7" w:rsidP="003246B7">
            <w:pPr>
              <w:rPr>
                <w:sz w:val="20"/>
                <w:szCs w:val="20"/>
              </w:rPr>
            </w:pPr>
            <w:proofErr w:type="spellStart"/>
            <w:r w:rsidRPr="003246B7">
              <w:rPr>
                <w:sz w:val="20"/>
                <w:szCs w:val="20"/>
              </w:rPr>
              <w:t>session_log</w:t>
            </w:r>
            <w:proofErr w:type="spellEnd"/>
          </w:p>
        </w:tc>
        <w:tc>
          <w:tcPr>
            <w:tcW w:w="0" w:type="auto"/>
            <w:vAlign w:val="center"/>
            <w:hideMark/>
          </w:tcPr>
          <w:p w14:paraId="71AEA29B" w14:textId="77777777" w:rsidR="003246B7" w:rsidRPr="003246B7" w:rsidRDefault="003246B7" w:rsidP="003246B7">
            <w:pPr>
              <w:rPr>
                <w:sz w:val="20"/>
                <w:szCs w:val="20"/>
              </w:rPr>
            </w:pPr>
            <w:r w:rsidRPr="003246B7">
              <w:rPr>
                <w:sz w:val="20"/>
                <w:szCs w:val="20"/>
              </w:rPr>
              <w:t>attacker session tracking</w:t>
            </w:r>
          </w:p>
        </w:tc>
      </w:tr>
      <w:tr w:rsidR="003246B7" w:rsidRPr="003246B7" w14:paraId="6E6AD708" w14:textId="77777777" w:rsidTr="003246B7">
        <w:trPr>
          <w:tblCellSpacing w:w="15" w:type="dxa"/>
        </w:trPr>
        <w:tc>
          <w:tcPr>
            <w:tcW w:w="0" w:type="auto"/>
            <w:vAlign w:val="center"/>
            <w:hideMark/>
          </w:tcPr>
          <w:p w14:paraId="631E940C" w14:textId="77777777" w:rsidR="003246B7" w:rsidRPr="003246B7" w:rsidRDefault="003246B7" w:rsidP="003246B7">
            <w:pPr>
              <w:rPr>
                <w:sz w:val="20"/>
                <w:szCs w:val="20"/>
              </w:rPr>
            </w:pPr>
            <w:proofErr w:type="spellStart"/>
            <w:r w:rsidRPr="003246B7">
              <w:rPr>
                <w:sz w:val="20"/>
                <w:szCs w:val="20"/>
              </w:rPr>
              <w:t>event_log</w:t>
            </w:r>
            <w:proofErr w:type="spellEnd"/>
          </w:p>
        </w:tc>
        <w:tc>
          <w:tcPr>
            <w:tcW w:w="0" w:type="auto"/>
            <w:vAlign w:val="center"/>
            <w:hideMark/>
          </w:tcPr>
          <w:p w14:paraId="27226AE0" w14:textId="77777777" w:rsidR="003246B7" w:rsidRPr="003246B7" w:rsidRDefault="003246B7" w:rsidP="003246B7">
            <w:pPr>
              <w:rPr>
                <w:sz w:val="20"/>
                <w:szCs w:val="20"/>
              </w:rPr>
            </w:pPr>
            <w:r w:rsidRPr="003246B7">
              <w:rPr>
                <w:sz w:val="20"/>
                <w:szCs w:val="20"/>
              </w:rPr>
              <w:t>normalized event records</w:t>
            </w:r>
          </w:p>
        </w:tc>
      </w:tr>
      <w:tr w:rsidR="003246B7" w:rsidRPr="003246B7" w14:paraId="4FB4D965" w14:textId="77777777" w:rsidTr="003246B7">
        <w:trPr>
          <w:tblCellSpacing w:w="15" w:type="dxa"/>
        </w:trPr>
        <w:tc>
          <w:tcPr>
            <w:tcW w:w="0" w:type="auto"/>
            <w:vAlign w:val="center"/>
            <w:hideMark/>
          </w:tcPr>
          <w:p w14:paraId="13C84EF0" w14:textId="77777777" w:rsidR="003246B7" w:rsidRPr="003246B7" w:rsidRDefault="003246B7" w:rsidP="003246B7">
            <w:pPr>
              <w:rPr>
                <w:sz w:val="20"/>
                <w:szCs w:val="20"/>
              </w:rPr>
            </w:pPr>
            <w:proofErr w:type="spellStart"/>
            <w:r w:rsidRPr="003246B7">
              <w:rPr>
                <w:sz w:val="20"/>
                <w:szCs w:val="20"/>
              </w:rPr>
              <w:t>artifact_log</w:t>
            </w:r>
            <w:proofErr w:type="spellEnd"/>
          </w:p>
        </w:tc>
        <w:tc>
          <w:tcPr>
            <w:tcW w:w="0" w:type="auto"/>
            <w:vAlign w:val="center"/>
            <w:hideMark/>
          </w:tcPr>
          <w:p w14:paraId="0688F893" w14:textId="77777777" w:rsidR="003246B7" w:rsidRPr="003246B7" w:rsidRDefault="003246B7" w:rsidP="003246B7">
            <w:pPr>
              <w:rPr>
                <w:sz w:val="20"/>
                <w:szCs w:val="20"/>
              </w:rPr>
            </w:pPr>
            <w:r w:rsidRPr="003246B7">
              <w:rPr>
                <w:sz w:val="20"/>
                <w:szCs w:val="20"/>
              </w:rPr>
              <w:t>interactions with deception artifacts</w:t>
            </w:r>
          </w:p>
        </w:tc>
      </w:tr>
      <w:tr w:rsidR="003246B7" w:rsidRPr="003246B7" w14:paraId="23D763A3" w14:textId="77777777" w:rsidTr="003246B7">
        <w:trPr>
          <w:tblCellSpacing w:w="15" w:type="dxa"/>
        </w:trPr>
        <w:tc>
          <w:tcPr>
            <w:tcW w:w="0" w:type="auto"/>
            <w:vAlign w:val="center"/>
            <w:hideMark/>
          </w:tcPr>
          <w:p w14:paraId="6804E828" w14:textId="77777777" w:rsidR="003246B7" w:rsidRPr="003246B7" w:rsidRDefault="003246B7" w:rsidP="003246B7">
            <w:pPr>
              <w:rPr>
                <w:sz w:val="20"/>
                <w:szCs w:val="20"/>
              </w:rPr>
            </w:pPr>
            <w:proofErr w:type="spellStart"/>
            <w:r w:rsidRPr="003246B7">
              <w:rPr>
                <w:sz w:val="20"/>
                <w:szCs w:val="20"/>
              </w:rPr>
              <w:t>interaction_edge_log</w:t>
            </w:r>
            <w:proofErr w:type="spellEnd"/>
          </w:p>
        </w:tc>
        <w:tc>
          <w:tcPr>
            <w:tcW w:w="0" w:type="auto"/>
            <w:vAlign w:val="center"/>
            <w:hideMark/>
          </w:tcPr>
          <w:p w14:paraId="1F4B3906" w14:textId="77777777" w:rsidR="003246B7" w:rsidRPr="003246B7" w:rsidRDefault="003246B7" w:rsidP="003246B7">
            <w:pPr>
              <w:rPr>
                <w:sz w:val="20"/>
                <w:szCs w:val="20"/>
              </w:rPr>
            </w:pPr>
            <w:r w:rsidRPr="003246B7">
              <w:rPr>
                <w:sz w:val="20"/>
                <w:szCs w:val="20"/>
              </w:rPr>
              <w:t>attacker navigation paths</w:t>
            </w:r>
          </w:p>
        </w:tc>
      </w:tr>
      <w:tr w:rsidR="003246B7" w:rsidRPr="003246B7" w14:paraId="0EC4BDA9" w14:textId="77777777" w:rsidTr="003246B7">
        <w:trPr>
          <w:tblCellSpacing w:w="15" w:type="dxa"/>
        </w:trPr>
        <w:tc>
          <w:tcPr>
            <w:tcW w:w="0" w:type="auto"/>
            <w:vAlign w:val="center"/>
            <w:hideMark/>
          </w:tcPr>
          <w:p w14:paraId="1916307F" w14:textId="77777777" w:rsidR="003246B7" w:rsidRPr="003246B7" w:rsidRDefault="003246B7" w:rsidP="003246B7">
            <w:pPr>
              <w:rPr>
                <w:sz w:val="20"/>
                <w:szCs w:val="20"/>
              </w:rPr>
            </w:pPr>
            <w:proofErr w:type="spellStart"/>
            <w:r w:rsidRPr="003246B7">
              <w:rPr>
                <w:sz w:val="20"/>
                <w:szCs w:val="20"/>
              </w:rPr>
              <w:t>control_plane_log</w:t>
            </w:r>
            <w:proofErr w:type="spellEnd"/>
          </w:p>
        </w:tc>
        <w:tc>
          <w:tcPr>
            <w:tcW w:w="0" w:type="auto"/>
            <w:vAlign w:val="center"/>
            <w:hideMark/>
          </w:tcPr>
          <w:p w14:paraId="034F282B" w14:textId="77777777" w:rsidR="003246B7" w:rsidRPr="003246B7" w:rsidRDefault="003246B7" w:rsidP="003246B7">
            <w:pPr>
              <w:rPr>
                <w:sz w:val="20"/>
                <w:szCs w:val="20"/>
              </w:rPr>
            </w:pPr>
            <w:r w:rsidRPr="003246B7">
              <w:rPr>
                <w:sz w:val="20"/>
                <w:szCs w:val="20"/>
              </w:rPr>
              <w:t>activation of deception layers</w:t>
            </w:r>
          </w:p>
        </w:tc>
      </w:tr>
    </w:tbl>
    <w:p w14:paraId="2CACAD2D" w14:textId="77777777" w:rsidR="003246B7" w:rsidRPr="003246B7" w:rsidRDefault="003246B7" w:rsidP="003246B7">
      <w:pPr>
        <w:rPr>
          <w:sz w:val="20"/>
          <w:szCs w:val="20"/>
        </w:rPr>
      </w:pPr>
      <w:r w:rsidRPr="003246B7">
        <w:rPr>
          <w:sz w:val="20"/>
          <w:szCs w:val="20"/>
        </w:rPr>
        <w:t>The datasets may be stored in simple formats such as CSV files or a lightweight SQLite database to facilitate analysis and visualization.</w:t>
      </w:r>
    </w:p>
    <w:p w14:paraId="777C6B57" w14:textId="77777777" w:rsidR="003246B7" w:rsidRPr="003246B7" w:rsidRDefault="003246B7" w:rsidP="003246B7">
      <w:pPr>
        <w:rPr>
          <w:sz w:val="20"/>
          <w:szCs w:val="20"/>
        </w:rPr>
      </w:pPr>
      <w:r w:rsidRPr="003246B7">
        <w:rPr>
          <w:sz w:val="20"/>
          <w:szCs w:val="20"/>
        </w:rPr>
        <w:lastRenderedPageBreak/>
        <w:pict w14:anchorId="539B150D">
          <v:rect id="_x0000_i1164" style="width:0;height:1.5pt" o:hralign="center" o:hrstd="t" o:hr="t" fillcolor="#a0a0a0" stroked="f"/>
        </w:pict>
      </w:r>
    </w:p>
    <w:p w14:paraId="7B2EDA32" w14:textId="77777777" w:rsidR="003246B7" w:rsidRPr="00EE04A4" w:rsidRDefault="003246B7" w:rsidP="005E3599">
      <w:pPr>
        <w:pStyle w:val="Heading2"/>
        <w:rPr>
          <w:sz w:val="24"/>
          <w:szCs w:val="24"/>
        </w:rPr>
      </w:pPr>
      <w:bookmarkStart w:id="53" w:name="_Toc224576487"/>
      <w:r w:rsidRPr="00EE04A4">
        <w:rPr>
          <w:sz w:val="24"/>
          <w:szCs w:val="24"/>
        </w:rPr>
        <w:t>C.9 Analysis and Visualization</w:t>
      </w:r>
      <w:bookmarkEnd w:id="53"/>
    </w:p>
    <w:p w14:paraId="4F759817" w14:textId="77777777" w:rsidR="003246B7" w:rsidRPr="003246B7" w:rsidRDefault="003246B7" w:rsidP="003246B7">
      <w:pPr>
        <w:rPr>
          <w:sz w:val="20"/>
          <w:szCs w:val="20"/>
        </w:rPr>
      </w:pPr>
      <w:r w:rsidRPr="003246B7">
        <w:rPr>
          <w:sz w:val="20"/>
          <w:szCs w:val="20"/>
        </w:rPr>
        <w:t xml:space="preserve">The structured telemetry outputs allow the project to perform several forms of </w:t>
      </w:r>
      <w:proofErr w:type="spellStart"/>
      <w:r w:rsidRPr="003246B7">
        <w:rPr>
          <w:sz w:val="20"/>
          <w:szCs w:val="20"/>
        </w:rPr>
        <w:t>behavioural</w:t>
      </w:r>
      <w:proofErr w:type="spellEnd"/>
      <w:r w:rsidRPr="003246B7">
        <w:rPr>
          <w:sz w:val="20"/>
          <w:szCs w:val="20"/>
        </w:rPr>
        <w:t xml:space="preserve"> analysis, including:</w:t>
      </w:r>
    </w:p>
    <w:p w14:paraId="6D5881CB" w14:textId="77777777" w:rsidR="003246B7" w:rsidRPr="003246B7" w:rsidRDefault="003246B7" w:rsidP="003246B7">
      <w:pPr>
        <w:numPr>
          <w:ilvl w:val="0"/>
          <w:numId w:val="110"/>
        </w:numPr>
        <w:rPr>
          <w:sz w:val="20"/>
          <w:szCs w:val="20"/>
        </w:rPr>
      </w:pPr>
      <w:r w:rsidRPr="003246B7">
        <w:rPr>
          <w:sz w:val="20"/>
          <w:szCs w:val="20"/>
        </w:rPr>
        <w:t>reconstruction of attacker activity timelines</w:t>
      </w:r>
    </w:p>
    <w:p w14:paraId="777847F9" w14:textId="77777777" w:rsidR="003246B7" w:rsidRPr="003246B7" w:rsidRDefault="003246B7" w:rsidP="003246B7">
      <w:pPr>
        <w:numPr>
          <w:ilvl w:val="0"/>
          <w:numId w:val="110"/>
        </w:numPr>
        <w:rPr>
          <w:sz w:val="20"/>
          <w:szCs w:val="20"/>
        </w:rPr>
      </w:pPr>
      <w:r w:rsidRPr="003246B7">
        <w:rPr>
          <w:sz w:val="20"/>
          <w:szCs w:val="20"/>
        </w:rPr>
        <w:t>measurement of engagement depth</w:t>
      </w:r>
    </w:p>
    <w:p w14:paraId="5C6E05C7" w14:textId="77777777" w:rsidR="003246B7" w:rsidRPr="003246B7" w:rsidRDefault="003246B7" w:rsidP="003246B7">
      <w:pPr>
        <w:numPr>
          <w:ilvl w:val="0"/>
          <w:numId w:val="110"/>
        </w:numPr>
        <w:rPr>
          <w:sz w:val="20"/>
          <w:szCs w:val="20"/>
        </w:rPr>
      </w:pPr>
      <w:r w:rsidRPr="003246B7">
        <w:rPr>
          <w:sz w:val="20"/>
          <w:szCs w:val="20"/>
        </w:rPr>
        <w:t>identification of interactions with deception artifacts</w:t>
      </w:r>
    </w:p>
    <w:p w14:paraId="03E099E9" w14:textId="77777777" w:rsidR="003246B7" w:rsidRPr="003246B7" w:rsidRDefault="003246B7" w:rsidP="003246B7">
      <w:pPr>
        <w:numPr>
          <w:ilvl w:val="0"/>
          <w:numId w:val="110"/>
        </w:numPr>
        <w:rPr>
          <w:sz w:val="20"/>
          <w:szCs w:val="20"/>
        </w:rPr>
      </w:pPr>
      <w:r w:rsidRPr="003246B7">
        <w:rPr>
          <w:sz w:val="20"/>
          <w:szCs w:val="20"/>
        </w:rPr>
        <w:t>generation of attacker path visualizations</w:t>
      </w:r>
    </w:p>
    <w:p w14:paraId="5A7D215C" w14:textId="77777777" w:rsidR="003246B7" w:rsidRPr="00EE04A4" w:rsidRDefault="003246B7" w:rsidP="003246B7">
      <w:pPr>
        <w:rPr>
          <w:sz w:val="20"/>
          <w:szCs w:val="20"/>
        </w:rPr>
      </w:pPr>
      <w:r w:rsidRPr="003246B7">
        <w:rPr>
          <w:sz w:val="20"/>
          <w:szCs w:val="20"/>
        </w:rPr>
        <w:t xml:space="preserve">For example, an observed session may produce a path </w:t>
      </w:r>
      <w:proofErr w:type="gramStart"/>
      <w:r w:rsidRPr="003246B7">
        <w:rPr>
          <w:sz w:val="20"/>
          <w:szCs w:val="20"/>
        </w:rPr>
        <w:t>similar to</w:t>
      </w:r>
      <w:proofErr w:type="gramEnd"/>
      <w:r w:rsidRPr="003246B7">
        <w:rPr>
          <w:sz w:val="20"/>
          <w:szCs w:val="20"/>
        </w:rPr>
        <w:t xml:space="preserve"> the following:</w:t>
      </w:r>
    </w:p>
    <w:tbl>
      <w:tblPr>
        <w:tblStyle w:val="TableGrid"/>
        <w:tblW w:w="0" w:type="auto"/>
        <w:tblLook w:val="04A0" w:firstRow="1" w:lastRow="0" w:firstColumn="1" w:lastColumn="0" w:noHBand="0" w:noVBand="1"/>
      </w:tblPr>
      <w:tblGrid>
        <w:gridCol w:w="9350"/>
      </w:tblGrid>
      <w:tr w:rsidR="003246B7" w:rsidRPr="00EE04A4" w14:paraId="4268894B" w14:textId="77777777" w:rsidTr="003246B7">
        <w:tc>
          <w:tcPr>
            <w:tcW w:w="9350" w:type="dxa"/>
          </w:tcPr>
          <w:p w14:paraId="0750D0D7" w14:textId="011615FC" w:rsidR="003246B7" w:rsidRPr="00EE04A4" w:rsidRDefault="003246B7" w:rsidP="00EE04A4">
            <w:pPr>
              <w:spacing w:after="160" w:line="278" w:lineRule="auto"/>
              <w:jc w:val="center"/>
              <w:rPr>
                <w:sz w:val="20"/>
                <w:szCs w:val="20"/>
              </w:rPr>
            </w:pPr>
            <w:r w:rsidRPr="003246B7">
              <w:rPr>
                <w:sz w:val="20"/>
                <w:szCs w:val="20"/>
              </w:rPr>
              <w:t>Attacker</w:t>
            </w:r>
            <w:r w:rsidRPr="003246B7">
              <w:rPr>
                <w:sz w:val="20"/>
                <w:szCs w:val="20"/>
              </w:rPr>
              <w:br/>
              <w:t xml:space="preserve">   │</w:t>
            </w:r>
            <w:r w:rsidRPr="003246B7">
              <w:rPr>
                <w:sz w:val="20"/>
                <w:szCs w:val="20"/>
              </w:rPr>
              <w:br/>
              <w:t xml:space="preserve">   </w:t>
            </w:r>
            <w:r w:rsidRPr="003246B7">
              <w:rPr>
                <w:rFonts w:ascii="Arial" w:hAnsi="Arial" w:cs="Arial"/>
                <w:sz w:val="20"/>
                <w:szCs w:val="20"/>
              </w:rPr>
              <w:t>▼</w:t>
            </w:r>
            <w:r w:rsidRPr="003246B7">
              <w:rPr>
                <w:sz w:val="20"/>
                <w:szCs w:val="20"/>
              </w:rPr>
              <w:br/>
              <w:t>TPOT01</w:t>
            </w:r>
            <w:r w:rsidRPr="003246B7">
              <w:rPr>
                <w:sz w:val="20"/>
                <w:szCs w:val="20"/>
              </w:rPr>
              <w:br/>
              <w:t xml:space="preserve">   </w:t>
            </w:r>
            <w:r w:rsidRPr="003246B7">
              <w:rPr>
                <w:rFonts w:ascii="Aptos" w:hAnsi="Aptos" w:cs="Aptos"/>
                <w:sz w:val="20"/>
                <w:szCs w:val="20"/>
              </w:rPr>
              <w:t>│</w:t>
            </w:r>
            <w:r w:rsidRPr="003246B7">
              <w:rPr>
                <w:sz w:val="20"/>
                <w:szCs w:val="20"/>
              </w:rPr>
              <w:br/>
              <w:t xml:space="preserve">   </w:t>
            </w:r>
            <w:r w:rsidRPr="003246B7">
              <w:rPr>
                <w:rFonts w:ascii="Arial" w:hAnsi="Arial" w:cs="Arial"/>
                <w:sz w:val="20"/>
                <w:szCs w:val="20"/>
              </w:rPr>
              <w:t>▼</w:t>
            </w:r>
            <w:r w:rsidRPr="003246B7">
              <w:rPr>
                <w:sz w:val="20"/>
                <w:szCs w:val="20"/>
              </w:rPr>
              <w:br/>
              <w:t>WS01</w:t>
            </w:r>
            <w:r w:rsidRPr="003246B7">
              <w:rPr>
                <w:sz w:val="20"/>
                <w:szCs w:val="20"/>
              </w:rPr>
              <w:br/>
              <w:t xml:space="preserve">  </w:t>
            </w:r>
            <w:r w:rsidRPr="003246B7">
              <w:rPr>
                <w:rFonts w:ascii="Aptos" w:hAnsi="Aptos" w:cs="Aptos"/>
                <w:sz w:val="20"/>
                <w:szCs w:val="20"/>
              </w:rPr>
              <w:t>↙</w:t>
            </w:r>
            <w:r w:rsidRPr="003246B7">
              <w:rPr>
                <w:sz w:val="20"/>
                <w:szCs w:val="20"/>
              </w:rPr>
              <w:t xml:space="preserve">   </w:t>
            </w:r>
            <w:r w:rsidRPr="003246B7">
              <w:rPr>
                <w:rFonts w:ascii="Aptos" w:hAnsi="Aptos" w:cs="Aptos"/>
                <w:sz w:val="20"/>
                <w:szCs w:val="20"/>
              </w:rPr>
              <w:t>↘</w:t>
            </w:r>
            <w:r w:rsidRPr="003246B7">
              <w:rPr>
                <w:sz w:val="20"/>
                <w:szCs w:val="20"/>
              </w:rPr>
              <w:br/>
              <w:t>FS</w:t>
            </w:r>
            <w:proofErr w:type="gramStart"/>
            <w:r w:rsidRPr="003246B7">
              <w:rPr>
                <w:sz w:val="20"/>
                <w:szCs w:val="20"/>
              </w:rPr>
              <w:t>01  DC</w:t>
            </w:r>
            <w:proofErr w:type="gramEnd"/>
            <w:r w:rsidRPr="003246B7">
              <w:rPr>
                <w:sz w:val="20"/>
                <w:szCs w:val="20"/>
              </w:rPr>
              <w:t>01</w:t>
            </w:r>
          </w:p>
        </w:tc>
      </w:tr>
    </w:tbl>
    <w:p w14:paraId="0BA97BA0" w14:textId="77777777" w:rsidR="003246B7" w:rsidRPr="003246B7" w:rsidRDefault="003246B7" w:rsidP="003246B7">
      <w:pPr>
        <w:rPr>
          <w:sz w:val="20"/>
          <w:szCs w:val="20"/>
        </w:rPr>
      </w:pPr>
    </w:p>
    <w:p w14:paraId="78D08B20" w14:textId="77777777" w:rsidR="003246B7" w:rsidRPr="003246B7" w:rsidRDefault="003246B7" w:rsidP="003246B7">
      <w:pPr>
        <w:rPr>
          <w:sz w:val="20"/>
          <w:szCs w:val="20"/>
        </w:rPr>
      </w:pPr>
      <w:r w:rsidRPr="003246B7">
        <w:rPr>
          <w:sz w:val="20"/>
          <w:szCs w:val="20"/>
        </w:rPr>
        <w:t>Such visualizations help illustrate how attackers navigate between deception layers and interact with decoy assets within the environment.</w:t>
      </w:r>
    </w:p>
    <w:p w14:paraId="73763326" w14:textId="77777777" w:rsidR="003246B7" w:rsidRPr="003246B7" w:rsidRDefault="003246B7" w:rsidP="003246B7">
      <w:pPr>
        <w:rPr>
          <w:sz w:val="20"/>
          <w:szCs w:val="20"/>
        </w:rPr>
      </w:pPr>
      <w:r w:rsidRPr="003246B7">
        <w:rPr>
          <w:sz w:val="20"/>
          <w:szCs w:val="20"/>
        </w:rPr>
        <w:t xml:space="preserve">These reconstructed paths will be used in the final report to demonstrate </w:t>
      </w:r>
      <w:proofErr w:type="spellStart"/>
      <w:r w:rsidRPr="003246B7">
        <w:rPr>
          <w:sz w:val="20"/>
          <w:szCs w:val="20"/>
        </w:rPr>
        <w:t>behavioural</w:t>
      </w:r>
      <w:proofErr w:type="spellEnd"/>
      <w:r w:rsidRPr="003246B7">
        <w:rPr>
          <w:sz w:val="20"/>
          <w:szCs w:val="20"/>
        </w:rPr>
        <w:t xml:space="preserve"> patterns observed during the experiments.</w:t>
      </w:r>
    </w:p>
    <w:p w14:paraId="189521A2" w14:textId="77777777" w:rsidR="003246B7" w:rsidRPr="003246B7" w:rsidRDefault="003246B7" w:rsidP="003246B7">
      <w:pPr>
        <w:rPr>
          <w:sz w:val="20"/>
          <w:szCs w:val="20"/>
        </w:rPr>
      </w:pPr>
      <w:r w:rsidRPr="003246B7">
        <w:rPr>
          <w:sz w:val="20"/>
          <w:szCs w:val="20"/>
        </w:rPr>
        <w:pict w14:anchorId="7F836B4F">
          <v:rect id="_x0000_i1165" style="width:0;height:1.5pt" o:hralign="center" o:hrstd="t" o:hr="t" fillcolor="#a0a0a0" stroked="f"/>
        </w:pict>
      </w:r>
    </w:p>
    <w:p w14:paraId="2C37FBD3" w14:textId="77777777" w:rsidR="003246B7" w:rsidRPr="00EE04A4" w:rsidRDefault="003246B7" w:rsidP="005E3599">
      <w:pPr>
        <w:pStyle w:val="Heading2"/>
        <w:rPr>
          <w:sz w:val="24"/>
          <w:szCs w:val="24"/>
        </w:rPr>
      </w:pPr>
      <w:bookmarkStart w:id="54" w:name="_Toc224576488"/>
      <w:r w:rsidRPr="00EE04A4">
        <w:rPr>
          <w:sz w:val="24"/>
          <w:szCs w:val="24"/>
        </w:rPr>
        <w:t>C.10 Implementation Considerations</w:t>
      </w:r>
      <w:bookmarkEnd w:id="54"/>
    </w:p>
    <w:p w14:paraId="7AC49B6D" w14:textId="77777777" w:rsidR="003246B7" w:rsidRPr="003246B7" w:rsidRDefault="003246B7" w:rsidP="003246B7">
      <w:pPr>
        <w:rPr>
          <w:sz w:val="20"/>
          <w:szCs w:val="20"/>
        </w:rPr>
      </w:pPr>
      <w:r w:rsidRPr="003246B7">
        <w:rPr>
          <w:sz w:val="20"/>
          <w:szCs w:val="20"/>
        </w:rPr>
        <w:t>The telemetry pipeline will be implemented as a lightweight script executed on the monitoring node.</w:t>
      </w:r>
    </w:p>
    <w:p w14:paraId="638B9344" w14:textId="77777777" w:rsidR="003246B7" w:rsidRPr="003246B7" w:rsidRDefault="003246B7" w:rsidP="003246B7">
      <w:pPr>
        <w:rPr>
          <w:sz w:val="20"/>
          <w:szCs w:val="20"/>
        </w:rPr>
      </w:pPr>
      <w:r w:rsidRPr="003246B7">
        <w:rPr>
          <w:sz w:val="20"/>
          <w:szCs w:val="20"/>
        </w:rPr>
        <w:t>The implementation will focus on:</w:t>
      </w:r>
    </w:p>
    <w:p w14:paraId="7C9D7C7A" w14:textId="77777777" w:rsidR="003246B7" w:rsidRPr="003246B7" w:rsidRDefault="003246B7" w:rsidP="003246B7">
      <w:pPr>
        <w:numPr>
          <w:ilvl w:val="0"/>
          <w:numId w:val="111"/>
        </w:numPr>
        <w:rPr>
          <w:sz w:val="20"/>
          <w:szCs w:val="20"/>
        </w:rPr>
      </w:pPr>
      <w:r w:rsidRPr="003246B7">
        <w:rPr>
          <w:sz w:val="20"/>
          <w:szCs w:val="20"/>
        </w:rPr>
        <w:t>simple log parsing</w:t>
      </w:r>
    </w:p>
    <w:p w14:paraId="40BD6049" w14:textId="77777777" w:rsidR="003246B7" w:rsidRPr="003246B7" w:rsidRDefault="003246B7" w:rsidP="003246B7">
      <w:pPr>
        <w:numPr>
          <w:ilvl w:val="0"/>
          <w:numId w:val="111"/>
        </w:numPr>
        <w:rPr>
          <w:sz w:val="20"/>
          <w:szCs w:val="20"/>
        </w:rPr>
      </w:pPr>
      <w:r w:rsidRPr="003246B7">
        <w:rPr>
          <w:sz w:val="20"/>
          <w:szCs w:val="20"/>
        </w:rPr>
        <w:t>minimal dependencies</w:t>
      </w:r>
    </w:p>
    <w:p w14:paraId="3C23B60C" w14:textId="77777777" w:rsidR="003246B7" w:rsidRPr="003246B7" w:rsidRDefault="003246B7" w:rsidP="003246B7">
      <w:pPr>
        <w:numPr>
          <w:ilvl w:val="0"/>
          <w:numId w:val="111"/>
        </w:numPr>
        <w:rPr>
          <w:sz w:val="20"/>
          <w:szCs w:val="20"/>
        </w:rPr>
      </w:pPr>
      <w:r w:rsidRPr="003246B7">
        <w:rPr>
          <w:sz w:val="20"/>
          <w:szCs w:val="20"/>
        </w:rPr>
        <w:t>straightforward data export</w:t>
      </w:r>
    </w:p>
    <w:p w14:paraId="410BC8EB" w14:textId="77777777" w:rsidR="003246B7" w:rsidRPr="003246B7" w:rsidRDefault="003246B7" w:rsidP="003246B7">
      <w:pPr>
        <w:rPr>
          <w:sz w:val="20"/>
          <w:szCs w:val="20"/>
        </w:rPr>
      </w:pPr>
      <w:r w:rsidRPr="003246B7">
        <w:rPr>
          <w:sz w:val="20"/>
          <w:szCs w:val="20"/>
        </w:rPr>
        <w:t>Because the pipeline relies primarily on log processing and basic data transformation, the required implementation effort remains modest and suitable for the scope of a capstone project.</w:t>
      </w:r>
    </w:p>
    <w:p w14:paraId="7C27C20C" w14:textId="77777777" w:rsidR="003246B7" w:rsidRPr="003246B7" w:rsidRDefault="003246B7" w:rsidP="003246B7">
      <w:pPr>
        <w:rPr>
          <w:sz w:val="20"/>
          <w:szCs w:val="20"/>
        </w:rPr>
      </w:pPr>
      <w:r w:rsidRPr="003246B7">
        <w:rPr>
          <w:sz w:val="20"/>
          <w:szCs w:val="20"/>
        </w:rPr>
        <w:t>This design ensures that the telemetry processing component enhances the research value of the honeynet environment while remaining practical to implement within the project timeframe.</w:t>
      </w:r>
    </w:p>
    <w:sectPr w:rsidR="003246B7" w:rsidRPr="00324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C2B"/>
    <w:multiLevelType w:val="multilevel"/>
    <w:tmpl w:val="0A72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C6C05"/>
    <w:multiLevelType w:val="multilevel"/>
    <w:tmpl w:val="9EA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55FDF"/>
    <w:multiLevelType w:val="multilevel"/>
    <w:tmpl w:val="637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C163B"/>
    <w:multiLevelType w:val="multilevel"/>
    <w:tmpl w:val="1D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C82F5E"/>
    <w:multiLevelType w:val="multilevel"/>
    <w:tmpl w:val="B5F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42713"/>
    <w:multiLevelType w:val="multilevel"/>
    <w:tmpl w:val="921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781B16"/>
    <w:multiLevelType w:val="multilevel"/>
    <w:tmpl w:val="7DD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874C2D"/>
    <w:multiLevelType w:val="multilevel"/>
    <w:tmpl w:val="1F4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D2B41"/>
    <w:multiLevelType w:val="multilevel"/>
    <w:tmpl w:val="403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825A1"/>
    <w:multiLevelType w:val="multilevel"/>
    <w:tmpl w:val="B7A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7706D"/>
    <w:multiLevelType w:val="multilevel"/>
    <w:tmpl w:val="89E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C3183"/>
    <w:multiLevelType w:val="multilevel"/>
    <w:tmpl w:val="556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CC5C9D"/>
    <w:multiLevelType w:val="multilevel"/>
    <w:tmpl w:val="88F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541EDB"/>
    <w:multiLevelType w:val="multilevel"/>
    <w:tmpl w:val="DD30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A36016"/>
    <w:multiLevelType w:val="multilevel"/>
    <w:tmpl w:val="FC5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D7705"/>
    <w:multiLevelType w:val="multilevel"/>
    <w:tmpl w:val="964E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6A4AE2"/>
    <w:multiLevelType w:val="multilevel"/>
    <w:tmpl w:val="204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45D5D"/>
    <w:multiLevelType w:val="multilevel"/>
    <w:tmpl w:val="21D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F47BEA"/>
    <w:multiLevelType w:val="multilevel"/>
    <w:tmpl w:val="12D4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0B7995"/>
    <w:multiLevelType w:val="multilevel"/>
    <w:tmpl w:val="2AF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41368"/>
    <w:multiLevelType w:val="multilevel"/>
    <w:tmpl w:val="803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932997"/>
    <w:multiLevelType w:val="multilevel"/>
    <w:tmpl w:val="74F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BF4541"/>
    <w:multiLevelType w:val="multilevel"/>
    <w:tmpl w:val="35B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A67A4"/>
    <w:multiLevelType w:val="multilevel"/>
    <w:tmpl w:val="782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F5286F"/>
    <w:multiLevelType w:val="multilevel"/>
    <w:tmpl w:val="B1E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E449BA"/>
    <w:multiLevelType w:val="multilevel"/>
    <w:tmpl w:val="557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67631"/>
    <w:multiLevelType w:val="multilevel"/>
    <w:tmpl w:val="1DE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2F2259"/>
    <w:multiLevelType w:val="multilevel"/>
    <w:tmpl w:val="D21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CD0947"/>
    <w:multiLevelType w:val="multilevel"/>
    <w:tmpl w:val="538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DB27FD"/>
    <w:multiLevelType w:val="multilevel"/>
    <w:tmpl w:val="BCD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6F576C"/>
    <w:multiLevelType w:val="multilevel"/>
    <w:tmpl w:val="4A8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C2566E"/>
    <w:multiLevelType w:val="multilevel"/>
    <w:tmpl w:val="E13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BF435D"/>
    <w:multiLevelType w:val="multilevel"/>
    <w:tmpl w:val="3536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4B059E"/>
    <w:multiLevelType w:val="multilevel"/>
    <w:tmpl w:val="617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62018B"/>
    <w:multiLevelType w:val="multilevel"/>
    <w:tmpl w:val="A13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66088D"/>
    <w:multiLevelType w:val="multilevel"/>
    <w:tmpl w:val="8C8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153E18"/>
    <w:multiLevelType w:val="multilevel"/>
    <w:tmpl w:val="C62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CB7CAC"/>
    <w:multiLevelType w:val="multilevel"/>
    <w:tmpl w:val="6EE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D242C0"/>
    <w:multiLevelType w:val="multilevel"/>
    <w:tmpl w:val="0D4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246CC1"/>
    <w:multiLevelType w:val="multilevel"/>
    <w:tmpl w:val="D2FC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785EFD"/>
    <w:multiLevelType w:val="multilevel"/>
    <w:tmpl w:val="D6B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867543"/>
    <w:multiLevelType w:val="multilevel"/>
    <w:tmpl w:val="CF3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907DD4"/>
    <w:multiLevelType w:val="multilevel"/>
    <w:tmpl w:val="219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7D53E89"/>
    <w:multiLevelType w:val="multilevel"/>
    <w:tmpl w:val="9A4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390907"/>
    <w:multiLevelType w:val="multilevel"/>
    <w:tmpl w:val="E6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46BA2"/>
    <w:multiLevelType w:val="multilevel"/>
    <w:tmpl w:val="C9E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85518E"/>
    <w:multiLevelType w:val="multilevel"/>
    <w:tmpl w:val="D38E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503586"/>
    <w:multiLevelType w:val="multilevel"/>
    <w:tmpl w:val="341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5B59F7"/>
    <w:multiLevelType w:val="multilevel"/>
    <w:tmpl w:val="626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951398"/>
    <w:multiLevelType w:val="multilevel"/>
    <w:tmpl w:val="BF5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B019CD"/>
    <w:multiLevelType w:val="multilevel"/>
    <w:tmpl w:val="2A62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59467C"/>
    <w:multiLevelType w:val="multilevel"/>
    <w:tmpl w:val="9BC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6C20BE"/>
    <w:multiLevelType w:val="multilevel"/>
    <w:tmpl w:val="AFA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784890"/>
    <w:multiLevelType w:val="multilevel"/>
    <w:tmpl w:val="F2C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FD36E0"/>
    <w:multiLevelType w:val="multilevel"/>
    <w:tmpl w:val="F83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457ED0"/>
    <w:multiLevelType w:val="multilevel"/>
    <w:tmpl w:val="9F2A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C77510"/>
    <w:multiLevelType w:val="multilevel"/>
    <w:tmpl w:val="4DA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084434"/>
    <w:multiLevelType w:val="multilevel"/>
    <w:tmpl w:val="666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9C3B3B"/>
    <w:multiLevelType w:val="multilevel"/>
    <w:tmpl w:val="079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DA71C0"/>
    <w:multiLevelType w:val="multilevel"/>
    <w:tmpl w:val="2E8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0F5B99"/>
    <w:multiLevelType w:val="multilevel"/>
    <w:tmpl w:val="A0CA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DD14D9"/>
    <w:multiLevelType w:val="multilevel"/>
    <w:tmpl w:val="017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4F2D8D"/>
    <w:multiLevelType w:val="multilevel"/>
    <w:tmpl w:val="6A3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581F3C"/>
    <w:multiLevelType w:val="multilevel"/>
    <w:tmpl w:val="052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1D5B0F"/>
    <w:multiLevelType w:val="multilevel"/>
    <w:tmpl w:val="47B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736C12"/>
    <w:multiLevelType w:val="multilevel"/>
    <w:tmpl w:val="76A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8158D"/>
    <w:multiLevelType w:val="multilevel"/>
    <w:tmpl w:val="103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AB3600"/>
    <w:multiLevelType w:val="multilevel"/>
    <w:tmpl w:val="D03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7614CE"/>
    <w:multiLevelType w:val="multilevel"/>
    <w:tmpl w:val="9396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70174C"/>
    <w:multiLevelType w:val="multilevel"/>
    <w:tmpl w:val="E96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67590"/>
    <w:multiLevelType w:val="multilevel"/>
    <w:tmpl w:val="CC3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1521940"/>
    <w:multiLevelType w:val="multilevel"/>
    <w:tmpl w:val="CF6C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AB4D3C"/>
    <w:multiLevelType w:val="multilevel"/>
    <w:tmpl w:val="591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44600CC"/>
    <w:multiLevelType w:val="multilevel"/>
    <w:tmpl w:val="94D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1158D2"/>
    <w:multiLevelType w:val="multilevel"/>
    <w:tmpl w:val="505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5574D0D"/>
    <w:multiLevelType w:val="multilevel"/>
    <w:tmpl w:val="5EF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F13CB3"/>
    <w:multiLevelType w:val="multilevel"/>
    <w:tmpl w:val="BDE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8750AA"/>
    <w:multiLevelType w:val="multilevel"/>
    <w:tmpl w:val="844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9E75E5C"/>
    <w:multiLevelType w:val="multilevel"/>
    <w:tmpl w:val="79B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A4349D"/>
    <w:multiLevelType w:val="multilevel"/>
    <w:tmpl w:val="2FA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C77FD6"/>
    <w:multiLevelType w:val="multilevel"/>
    <w:tmpl w:val="02E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34D6BA9"/>
    <w:multiLevelType w:val="multilevel"/>
    <w:tmpl w:val="1AC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AA775D"/>
    <w:multiLevelType w:val="multilevel"/>
    <w:tmpl w:val="E9B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41F7CED"/>
    <w:multiLevelType w:val="multilevel"/>
    <w:tmpl w:val="B62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65736E"/>
    <w:multiLevelType w:val="multilevel"/>
    <w:tmpl w:val="10E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4A7438F"/>
    <w:multiLevelType w:val="multilevel"/>
    <w:tmpl w:val="078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1C7689"/>
    <w:multiLevelType w:val="multilevel"/>
    <w:tmpl w:val="7A8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DE7C2F"/>
    <w:multiLevelType w:val="multilevel"/>
    <w:tmpl w:val="F08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E04DE6"/>
    <w:multiLevelType w:val="multilevel"/>
    <w:tmpl w:val="717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240551"/>
    <w:multiLevelType w:val="multilevel"/>
    <w:tmpl w:val="397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AD60A2D"/>
    <w:multiLevelType w:val="multilevel"/>
    <w:tmpl w:val="491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C3067FB"/>
    <w:multiLevelType w:val="multilevel"/>
    <w:tmpl w:val="AFC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EC19A1"/>
    <w:multiLevelType w:val="multilevel"/>
    <w:tmpl w:val="D54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D34679A"/>
    <w:multiLevelType w:val="multilevel"/>
    <w:tmpl w:val="A3D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C93B4C"/>
    <w:multiLevelType w:val="multilevel"/>
    <w:tmpl w:val="27C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03E6ED8"/>
    <w:multiLevelType w:val="multilevel"/>
    <w:tmpl w:val="312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34B05"/>
    <w:multiLevelType w:val="multilevel"/>
    <w:tmpl w:val="95F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1A46B8"/>
    <w:multiLevelType w:val="multilevel"/>
    <w:tmpl w:val="A6D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3532719"/>
    <w:multiLevelType w:val="multilevel"/>
    <w:tmpl w:val="612E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CD25BC"/>
    <w:multiLevelType w:val="multilevel"/>
    <w:tmpl w:val="D26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7045D05"/>
    <w:multiLevelType w:val="multilevel"/>
    <w:tmpl w:val="A46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1D685C"/>
    <w:multiLevelType w:val="multilevel"/>
    <w:tmpl w:val="A10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317C2A"/>
    <w:multiLevelType w:val="multilevel"/>
    <w:tmpl w:val="583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B8653AA"/>
    <w:multiLevelType w:val="multilevel"/>
    <w:tmpl w:val="D75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D301D64"/>
    <w:multiLevelType w:val="multilevel"/>
    <w:tmpl w:val="69A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E807656"/>
    <w:multiLevelType w:val="multilevel"/>
    <w:tmpl w:val="1FB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39212F"/>
    <w:multiLevelType w:val="multilevel"/>
    <w:tmpl w:val="A2F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0570DFF"/>
    <w:multiLevelType w:val="multilevel"/>
    <w:tmpl w:val="600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3AA02FF"/>
    <w:multiLevelType w:val="multilevel"/>
    <w:tmpl w:val="52D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4A9367C"/>
    <w:multiLevelType w:val="multilevel"/>
    <w:tmpl w:val="BF94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B90327"/>
    <w:multiLevelType w:val="multilevel"/>
    <w:tmpl w:val="3E2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3F21FA"/>
    <w:multiLevelType w:val="multilevel"/>
    <w:tmpl w:val="68D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2B6EEE"/>
    <w:multiLevelType w:val="multilevel"/>
    <w:tmpl w:val="FFA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7DA4A7A"/>
    <w:multiLevelType w:val="multilevel"/>
    <w:tmpl w:val="F4D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9A579D7"/>
    <w:multiLevelType w:val="multilevel"/>
    <w:tmpl w:val="E6A6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7A6A1F"/>
    <w:multiLevelType w:val="multilevel"/>
    <w:tmpl w:val="EC4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CBE4A16"/>
    <w:multiLevelType w:val="multilevel"/>
    <w:tmpl w:val="CE3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D5A26FF"/>
    <w:multiLevelType w:val="multilevel"/>
    <w:tmpl w:val="75E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E030EC8"/>
    <w:multiLevelType w:val="multilevel"/>
    <w:tmpl w:val="782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ED80A16"/>
    <w:multiLevelType w:val="multilevel"/>
    <w:tmpl w:val="4C8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F1A60C4"/>
    <w:multiLevelType w:val="multilevel"/>
    <w:tmpl w:val="115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1946472">
    <w:abstractNumId w:val="96"/>
  </w:num>
  <w:num w:numId="2" w16cid:durableId="1893272659">
    <w:abstractNumId w:val="39"/>
  </w:num>
  <w:num w:numId="3" w16cid:durableId="1968583046">
    <w:abstractNumId w:val="62"/>
  </w:num>
  <w:num w:numId="4" w16cid:durableId="1108895206">
    <w:abstractNumId w:val="44"/>
  </w:num>
  <w:num w:numId="5" w16cid:durableId="652179968">
    <w:abstractNumId w:val="119"/>
  </w:num>
  <w:num w:numId="6" w16cid:durableId="1094203375">
    <w:abstractNumId w:val="30"/>
  </w:num>
  <w:num w:numId="7" w16cid:durableId="1939632539">
    <w:abstractNumId w:val="7"/>
  </w:num>
  <w:num w:numId="8" w16cid:durableId="622267800">
    <w:abstractNumId w:val="43"/>
  </w:num>
  <w:num w:numId="9" w16cid:durableId="332494332">
    <w:abstractNumId w:val="55"/>
  </w:num>
  <w:num w:numId="10" w16cid:durableId="1004480756">
    <w:abstractNumId w:val="26"/>
  </w:num>
  <w:num w:numId="11" w16cid:durableId="1641034514">
    <w:abstractNumId w:val="97"/>
  </w:num>
  <w:num w:numId="12" w16cid:durableId="1271006546">
    <w:abstractNumId w:val="113"/>
  </w:num>
  <w:num w:numId="13" w16cid:durableId="2042895260">
    <w:abstractNumId w:val="76"/>
  </w:num>
  <w:num w:numId="14" w16cid:durableId="2115132672">
    <w:abstractNumId w:val="78"/>
  </w:num>
  <w:num w:numId="15" w16cid:durableId="458884005">
    <w:abstractNumId w:val="21"/>
  </w:num>
  <w:num w:numId="16" w16cid:durableId="2010599702">
    <w:abstractNumId w:val="14"/>
  </w:num>
  <w:num w:numId="17" w16cid:durableId="3214797">
    <w:abstractNumId w:val="120"/>
  </w:num>
  <w:num w:numId="18" w16cid:durableId="525292510">
    <w:abstractNumId w:val="59"/>
  </w:num>
  <w:num w:numId="19" w16cid:durableId="643317701">
    <w:abstractNumId w:val="64"/>
  </w:num>
  <w:num w:numId="20" w16cid:durableId="172033671">
    <w:abstractNumId w:val="27"/>
  </w:num>
  <w:num w:numId="21" w16cid:durableId="2123920253">
    <w:abstractNumId w:val="29"/>
  </w:num>
  <w:num w:numId="22" w16cid:durableId="2102139051">
    <w:abstractNumId w:val="90"/>
  </w:num>
  <w:num w:numId="23" w16cid:durableId="1856454937">
    <w:abstractNumId w:val="116"/>
  </w:num>
  <w:num w:numId="24" w16cid:durableId="1314873713">
    <w:abstractNumId w:val="22"/>
  </w:num>
  <w:num w:numId="25" w16cid:durableId="1098141881">
    <w:abstractNumId w:val="110"/>
  </w:num>
  <w:num w:numId="26" w16cid:durableId="1190337792">
    <w:abstractNumId w:val="13"/>
  </w:num>
  <w:num w:numId="27" w16cid:durableId="803347538">
    <w:abstractNumId w:val="53"/>
  </w:num>
  <w:num w:numId="28" w16cid:durableId="1974434445">
    <w:abstractNumId w:val="60"/>
  </w:num>
  <w:num w:numId="29" w16cid:durableId="359161391">
    <w:abstractNumId w:val="79"/>
  </w:num>
  <w:num w:numId="30" w16cid:durableId="571279893">
    <w:abstractNumId w:val="11"/>
  </w:num>
  <w:num w:numId="31" w16cid:durableId="528298528">
    <w:abstractNumId w:val="115"/>
  </w:num>
  <w:num w:numId="32" w16cid:durableId="928807832">
    <w:abstractNumId w:val="34"/>
  </w:num>
  <w:num w:numId="33" w16cid:durableId="1309700082">
    <w:abstractNumId w:val="87"/>
  </w:num>
  <w:num w:numId="34" w16cid:durableId="33509773">
    <w:abstractNumId w:val="104"/>
  </w:num>
  <w:num w:numId="35" w16cid:durableId="1292832844">
    <w:abstractNumId w:val="85"/>
  </w:num>
  <w:num w:numId="36" w16cid:durableId="1466040456">
    <w:abstractNumId w:val="83"/>
  </w:num>
  <w:num w:numId="37" w16cid:durableId="1191990835">
    <w:abstractNumId w:val="6"/>
  </w:num>
  <w:num w:numId="38" w16cid:durableId="275329945">
    <w:abstractNumId w:val="52"/>
  </w:num>
  <w:num w:numId="39" w16cid:durableId="1957642225">
    <w:abstractNumId w:val="35"/>
  </w:num>
  <w:num w:numId="40" w16cid:durableId="612440274">
    <w:abstractNumId w:val="63"/>
  </w:num>
  <w:num w:numId="41" w16cid:durableId="1729957082">
    <w:abstractNumId w:val="108"/>
  </w:num>
  <w:num w:numId="42" w16cid:durableId="258564714">
    <w:abstractNumId w:val="54"/>
  </w:num>
  <w:num w:numId="43" w16cid:durableId="305859315">
    <w:abstractNumId w:val="72"/>
  </w:num>
  <w:num w:numId="44" w16cid:durableId="1306005986">
    <w:abstractNumId w:val="66"/>
  </w:num>
  <w:num w:numId="45" w16cid:durableId="131994098">
    <w:abstractNumId w:val="56"/>
  </w:num>
  <w:num w:numId="46" w16cid:durableId="1786996103">
    <w:abstractNumId w:val="48"/>
  </w:num>
  <w:num w:numId="47" w16cid:durableId="567114310">
    <w:abstractNumId w:val="68"/>
  </w:num>
  <w:num w:numId="48" w16cid:durableId="181747950">
    <w:abstractNumId w:val="36"/>
  </w:num>
  <w:num w:numId="49" w16cid:durableId="1421608209">
    <w:abstractNumId w:val="50"/>
  </w:num>
  <w:num w:numId="50" w16cid:durableId="25954832">
    <w:abstractNumId w:val="15"/>
  </w:num>
  <w:num w:numId="51" w16cid:durableId="144786466">
    <w:abstractNumId w:val="74"/>
  </w:num>
  <w:num w:numId="52" w16cid:durableId="818304139">
    <w:abstractNumId w:val="12"/>
  </w:num>
  <w:num w:numId="53" w16cid:durableId="1345013097">
    <w:abstractNumId w:val="41"/>
  </w:num>
  <w:num w:numId="54" w16cid:durableId="488718694">
    <w:abstractNumId w:val="24"/>
  </w:num>
  <w:num w:numId="55" w16cid:durableId="909535070">
    <w:abstractNumId w:val="61"/>
  </w:num>
  <w:num w:numId="56" w16cid:durableId="1544830788">
    <w:abstractNumId w:val="94"/>
  </w:num>
  <w:num w:numId="57" w16cid:durableId="215358866">
    <w:abstractNumId w:val="98"/>
  </w:num>
  <w:num w:numId="58" w16cid:durableId="1980761735">
    <w:abstractNumId w:val="20"/>
  </w:num>
  <w:num w:numId="59" w16cid:durableId="1051730458">
    <w:abstractNumId w:val="40"/>
  </w:num>
  <w:num w:numId="60" w16cid:durableId="1174027885">
    <w:abstractNumId w:val="117"/>
  </w:num>
  <w:num w:numId="61" w16cid:durableId="1623146262">
    <w:abstractNumId w:val="51"/>
  </w:num>
  <w:num w:numId="62" w16cid:durableId="866141822">
    <w:abstractNumId w:val="111"/>
  </w:num>
  <w:num w:numId="63" w16cid:durableId="1795367214">
    <w:abstractNumId w:val="23"/>
  </w:num>
  <w:num w:numId="64" w16cid:durableId="196697380">
    <w:abstractNumId w:val="45"/>
  </w:num>
  <w:num w:numId="65" w16cid:durableId="202637535">
    <w:abstractNumId w:val="103"/>
  </w:num>
  <w:num w:numId="66" w16cid:durableId="70857663">
    <w:abstractNumId w:val="38"/>
  </w:num>
  <w:num w:numId="67" w16cid:durableId="717438254">
    <w:abstractNumId w:val="112"/>
  </w:num>
  <w:num w:numId="68" w16cid:durableId="483276563">
    <w:abstractNumId w:val="91"/>
  </w:num>
  <w:num w:numId="69" w16cid:durableId="1455178369">
    <w:abstractNumId w:val="10"/>
  </w:num>
  <w:num w:numId="70" w16cid:durableId="261038850">
    <w:abstractNumId w:val="8"/>
  </w:num>
  <w:num w:numId="71" w16cid:durableId="1343318296">
    <w:abstractNumId w:val="77"/>
  </w:num>
  <w:num w:numId="72" w16cid:durableId="1083187184">
    <w:abstractNumId w:val="4"/>
  </w:num>
  <w:num w:numId="73" w16cid:durableId="247006070">
    <w:abstractNumId w:val="99"/>
  </w:num>
  <w:num w:numId="74" w16cid:durableId="41560327">
    <w:abstractNumId w:val="101"/>
  </w:num>
  <w:num w:numId="75" w16cid:durableId="1409309809">
    <w:abstractNumId w:val="49"/>
  </w:num>
  <w:num w:numId="76" w16cid:durableId="1665235203">
    <w:abstractNumId w:val="28"/>
  </w:num>
  <w:num w:numId="77" w16cid:durableId="2074229315">
    <w:abstractNumId w:val="70"/>
  </w:num>
  <w:num w:numId="78" w16cid:durableId="250897693">
    <w:abstractNumId w:val="89"/>
  </w:num>
  <w:num w:numId="79" w16cid:durableId="1450203241">
    <w:abstractNumId w:val="92"/>
  </w:num>
  <w:num w:numId="80" w16cid:durableId="1330326937">
    <w:abstractNumId w:val="2"/>
  </w:num>
  <w:num w:numId="81" w16cid:durableId="63644502">
    <w:abstractNumId w:val="17"/>
  </w:num>
  <w:num w:numId="82" w16cid:durableId="1836647116">
    <w:abstractNumId w:val="71"/>
  </w:num>
  <w:num w:numId="83" w16cid:durableId="471555727">
    <w:abstractNumId w:val="18"/>
  </w:num>
  <w:num w:numId="84" w16cid:durableId="763185188">
    <w:abstractNumId w:val="80"/>
  </w:num>
  <w:num w:numId="85" w16cid:durableId="1207336231">
    <w:abstractNumId w:val="88"/>
  </w:num>
  <w:num w:numId="86" w16cid:durableId="1874423224">
    <w:abstractNumId w:val="37"/>
  </w:num>
  <w:num w:numId="87" w16cid:durableId="1278097140">
    <w:abstractNumId w:val="107"/>
  </w:num>
  <w:num w:numId="88" w16cid:durableId="1047486950">
    <w:abstractNumId w:val="105"/>
  </w:num>
  <w:num w:numId="89" w16cid:durableId="5522540">
    <w:abstractNumId w:val="3"/>
  </w:num>
  <w:num w:numId="90" w16cid:durableId="299195655">
    <w:abstractNumId w:val="57"/>
  </w:num>
  <w:num w:numId="91" w16cid:durableId="1434129049">
    <w:abstractNumId w:val="31"/>
  </w:num>
  <w:num w:numId="92" w16cid:durableId="1514302329">
    <w:abstractNumId w:val="32"/>
  </w:num>
  <w:num w:numId="93" w16cid:durableId="308563056">
    <w:abstractNumId w:val="95"/>
  </w:num>
  <w:num w:numId="94" w16cid:durableId="484516791">
    <w:abstractNumId w:val="42"/>
  </w:num>
  <w:num w:numId="95" w16cid:durableId="1145003959">
    <w:abstractNumId w:val="84"/>
  </w:num>
  <w:num w:numId="96" w16cid:durableId="192425511">
    <w:abstractNumId w:val="47"/>
  </w:num>
  <w:num w:numId="97" w16cid:durableId="94181963">
    <w:abstractNumId w:val="81"/>
  </w:num>
  <w:num w:numId="98" w16cid:durableId="429737051">
    <w:abstractNumId w:val="102"/>
  </w:num>
  <w:num w:numId="99" w16cid:durableId="611791865">
    <w:abstractNumId w:val="46"/>
  </w:num>
  <w:num w:numId="100" w16cid:durableId="1503616856">
    <w:abstractNumId w:val="5"/>
  </w:num>
  <w:num w:numId="101" w16cid:durableId="891235557">
    <w:abstractNumId w:val="106"/>
  </w:num>
  <w:num w:numId="102" w16cid:durableId="1262447194">
    <w:abstractNumId w:val="1"/>
  </w:num>
  <w:num w:numId="103" w16cid:durableId="2009744908">
    <w:abstractNumId w:val="82"/>
  </w:num>
  <w:num w:numId="104" w16cid:durableId="1867794291">
    <w:abstractNumId w:val="118"/>
  </w:num>
  <w:num w:numId="105" w16cid:durableId="1752657002">
    <w:abstractNumId w:val="0"/>
  </w:num>
  <w:num w:numId="106" w16cid:durableId="947077379">
    <w:abstractNumId w:val="58"/>
  </w:num>
  <w:num w:numId="107" w16cid:durableId="327634283">
    <w:abstractNumId w:val="93"/>
  </w:num>
  <w:num w:numId="108" w16cid:durableId="827669043">
    <w:abstractNumId w:val="75"/>
  </w:num>
  <w:num w:numId="109" w16cid:durableId="388725899">
    <w:abstractNumId w:val="100"/>
  </w:num>
  <w:num w:numId="110" w16cid:durableId="229195082">
    <w:abstractNumId w:val="19"/>
  </w:num>
  <w:num w:numId="111" w16cid:durableId="37440970">
    <w:abstractNumId w:val="109"/>
  </w:num>
  <w:num w:numId="112" w16cid:durableId="1323892784">
    <w:abstractNumId w:val="114"/>
  </w:num>
  <w:num w:numId="113" w16cid:durableId="1522623162">
    <w:abstractNumId w:val="9"/>
  </w:num>
  <w:num w:numId="114" w16cid:durableId="460224913">
    <w:abstractNumId w:val="67"/>
  </w:num>
  <w:num w:numId="115" w16cid:durableId="378290117">
    <w:abstractNumId w:val="16"/>
  </w:num>
  <w:num w:numId="116" w16cid:durableId="1844973710">
    <w:abstractNumId w:val="33"/>
  </w:num>
  <w:num w:numId="117" w16cid:durableId="1543597388">
    <w:abstractNumId w:val="65"/>
  </w:num>
  <w:num w:numId="118" w16cid:durableId="2067022420">
    <w:abstractNumId w:val="86"/>
  </w:num>
  <w:num w:numId="119" w16cid:durableId="1678313512">
    <w:abstractNumId w:val="69"/>
  </w:num>
  <w:num w:numId="120" w16cid:durableId="1174342396">
    <w:abstractNumId w:val="73"/>
  </w:num>
  <w:num w:numId="121" w16cid:durableId="7081882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E1"/>
    <w:rsid w:val="003246B7"/>
    <w:rsid w:val="003D0A99"/>
    <w:rsid w:val="00535583"/>
    <w:rsid w:val="005E3599"/>
    <w:rsid w:val="006516B3"/>
    <w:rsid w:val="00821BE1"/>
    <w:rsid w:val="008E354A"/>
    <w:rsid w:val="00AB0438"/>
    <w:rsid w:val="00E376AC"/>
    <w:rsid w:val="00EE04A4"/>
    <w:rsid w:val="00EE517D"/>
    <w:rsid w:val="00F3372B"/>
    <w:rsid w:val="00F903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5417"/>
  <w15:chartTrackingRefBased/>
  <w15:docId w15:val="{63372C1C-0B1D-41C0-9597-FAA93B42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BE1"/>
    <w:rPr>
      <w:rFonts w:eastAsiaTheme="majorEastAsia" w:cstheme="majorBidi"/>
      <w:color w:val="272727" w:themeColor="text1" w:themeTint="D8"/>
    </w:rPr>
  </w:style>
  <w:style w:type="paragraph" w:styleId="Title">
    <w:name w:val="Title"/>
    <w:basedOn w:val="Normal"/>
    <w:next w:val="Normal"/>
    <w:link w:val="TitleChar"/>
    <w:uiPriority w:val="10"/>
    <w:qFormat/>
    <w:rsid w:val="00821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BE1"/>
    <w:pPr>
      <w:spacing w:before="160"/>
      <w:jc w:val="center"/>
    </w:pPr>
    <w:rPr>
      <w:i/>
      <w:iCs/>
      <w:color w:val="404040" w:themeColor="text1" w:themeTint="BF"/>
    </w:rPr>
  </w:style>
  <w:style w:type="character" w:customStyle="1" w:styleId="QuoteChar">
    <w:name w:val="Quote Char"/>
    <w:basedOn w:val="DefaultParagraphFont"/>
    <w:link w:val="Quote"/>
    <w:uiPriority w:val="29"/>
    <w:rsid w:val="00821BE1"/>
    <w:rPr>
      <w:i/>
      <w:iCs/>
      <w:color w:val="404040" w:themeColor="text1" w:themeTint="BF"/>
    </w:rPr>
  </w:style>
  <w:style w:type="paragraph" w:styleId="ListParagraph">
    <w:name w:val="List Paragraph"/>
    <w:basedOn w:val="Normal"/>
    <w:uiPriority w:val="34"/>
    <w:qFormat/>
    <w:rsid w:val="00821BE1"/>
    <w:pPr>
      <w:ind w:left="720"/>
      <w:contextualSpacing/>
    </w:pPr>
  </w:style>
  <w:style w:type="character" w:styleId="IntenseEmphasis">
    <w:name w:val="Intense Emphasis"/>
    <w:basedOn w:val="DefaultParagraphFont"/>
    <w:uiPriority w:val="21"/>
    <w:qFormat/>
    <w:rsid w:val="00821BE1"/>
    <w:rPr>
      <w:i/>
      <w:iCs/>
      <w:color w:val="0F4761" w:themeColor="accent1" w:themeShade="BF"/>
    </w:rPr>
  </w:style>
  <w:style w:type="paragraph" w:styleId="IntenseQuote">
    <w:name w:val="Intense Quote"/>
    <w:basedOn w:val="Normal"/>
    <w:next w:val="Normal"/>
    <w:link w:val="IntenseQuoteChar"/>
    <w:uiPriority w:val="30"/>
    <w:qFormat/>
    <w:rsid w:val="0082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BE1"/>
    <w:rPr>
      <w:i/>
      <w:iCs/>
      <w:color w:val="0F4761" w:themeColor="accent1" w:themeShade="BF"/>
    </w:rPr>
  </w:style>
  <w:style w:type="character" w:styleId="IntenseReference">
    <w:name w:val="Intense Reference"/>
    <w:basedOn w:val="DefaultParagraphFont"/>
    <w:uiPriority w:val="32"/>
    <w:qFormat/>
    <w:rsid w:val="00821BE1"/>
    <w:rPr>
      <w:b/>
      <w:bCs/>
      <w:smallCaps/>
      <w:color w:val="0F4761" w:themeColor="accent1" w:themeShade="BF"/>
      <w:spacing w:val="5"/>
    </w:rPr>
  </w:style>
  <w:style w:type="table" w:styleId="TableGrid">
    <w:name w:val="Table Grid"/>
    <w:basedOn w:val="TableNormal"/>
    <w:uiPriority w:val="39"/>
    <w:rsid w:val="00E37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E04A4"/>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E04A4"/>
    <w:pPr>
      <w:spacing w:after="100"/>
    </w:pPr>
  </w:style>
  <w:style w:type="paragraph" w:styleId="TOC2">
    <w:name w:val="toc 2"/>
    <w:basedOn w:val="Normal"/>
    <w:next w:val="Normal"/>
    <w:autoRedefine/>
    <w:uiPriority w:val="39"/>
    <w:unhideWhenUsed/>
    <w:rsid w:val="00EE04A4"/>
    <w:pPr>
      <w:spacing w:after="100"/>
      <w:ind w:left="240"/>
    </w:pPr>
  </w:style>
  <w:style w:type="character" w:styleId="Hyperlink">
    <w:name w:val="Hyperlink"/>
    <w:basedOn w:val="DefaultParagraphFont"/>
    <w:uiPriority w:val="99"/>
    <w:unhideWhenUsed/>
    <w:rsid w:val="00EE04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6725D-8ED7-414F-A30A-936BFFB85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33</Pages>
  <Words>6846</Words>
  <Characters>39027</Characters>
  <Application>Microsoft Office Word</Application>
  <DocSecurity>0</DocSecurity>
  <Lines>325</Lines>
  <Paragraphs>91</Paragraphs>
  <ScaleCrop>false</ScaleCrop>
  <Company/>
  <LinksUpToDate>false</LinksUpToDate>
  <CharactersWithSpaces>45782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Yip</dc:creator>
  <cp:keywords/>
  <dc:description/>
  <cp:lastModifiedBy>Jack Yip</cp:lastModifiedBy>
  <cp:revision>9</cp:revision>
  <dcterms:created xsi:type="dcterms:W3CDTF">2026-03-16T09:43:00Z</dcterms:created>
  <dcterms:modified xsi:type="dcterms:W3CDTF">2026-03-16T10:02:00Z</dcterms:modified>
</cp:coreProperties>
</file>