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AFC6" w14:textId="77777777" w:rsidR="0009747F" w:rsidRPr="0009747F" w:rsidRDefault="0009747F" w:rsidP="00097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  <w:lang w:eastAsia="en-AU"/>
        </w:rPr>
        <w:t>Franklin Upshaw</w:t>
      </w:r>
    </w:p>
    <w:p w14:paraId="727BFF5E" w14:textId="77777777" w:rsidR="0009747F" w:rsidRPr="0009747F" w:rsidRDefault="0009747F" w:rsidP="0009747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100 Broadway Lane, New Parkland, CA 91010</w:t>
      </w:r>
    </w:p>
    <w:p w14:paraId="1A009B15" w14:textId="77777777" w:rsidR="0009747F" w:rsidRPr="0009747F" w:rsidRDefault="0009747F" w:rsidP="0009747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Home: 000-000-0000 | Cell: (555) 987-1234</w:t>
      </w:r>
    </w:p>
    <w:p w14:paraId="244A37B1" w14:textId="77777777" w:rsidR="0009747F" w:rsidRPr="0009747F" w:rsidRDefault="0009747F" w:rsidP="0009747F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Example-email@example.com</w:t>
      </w:r>
    </w:p>
    <w:p w14:paraId="4E474A95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  <w:t>Summary</w:t>
      </w:r>
    </w:p>
    <w:p w14:paraId="20050255" w14:textId="77777777" w:rsidR="0009747F" w:rsidRPr="0009747F" w:rsidRDefault="0009747F" w:rsidP="0009747F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Highly meticulous and reliable Boilermaker Welder with exceptional attention to detail and a superior work ethic. Adept multitasker able to address </w:t>
      </w:r>
      <w:proofErr w:type="gramStart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a number of</w:t>
      </w:r>
      <w:proofErr w:type="gramEnd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 simultaneous boilermaker maintenance and repair issues with accuracy and efficiency. Especially knowledgeable in safe and effective handling and repair for an array of potentially hazardous welding equipment.</w:t>
      </w:r>
    </w:p>
    <w:p w14:paraId="7B37464D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  <w:t>Highlights</w:t>
      </w:r>
    </w:p>
    <w:p w14:paraId="1290E67F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Extensive boilermaker construction welding background</w:t>
      </w:r>
    </w:p>
    <w:p w14:paraId="5BE7469D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Strong familiarity with </w:t>
      </w:r>
      <w:proofErr w:type="gramStart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fresh water</w:t>
      </w:r>
      <w:proofErr w:type="gramEnd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 distribution systems</w:t>
      </w:r>
    </w:p>
    <w:p w14:paraId="528CE2E1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Excellent proficiency with all power and hand tool operation</w:t>
      </w:r>
    </w:p>
    <w:p w14:paraId="01E8B685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Outstanding skills in schematic and blueprint interpretation</w:t>
      </w:r>
    </w:p>
    <w:p w14:paraId="57AECB8E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Exceptional maintenance work team management skills</w:t>
      </w:r>
    </w:p>
    <w:p w14:paraId="67C3EC1D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Superior technical problem-solving ability</w:t>
      </w:r>
    </w:p>
    <w:p w14:paraId="62460A19" w14:textId="77777777" w:rsidR="0009747F" w:rsidRPr="0009747F" w:rsidRDefault="0009747F" w:rsidP="0009747F">
      <w:pPr>
        <w:numPr>
          <w:ilvl w:val="0"/>
          <w:numId w:val="1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High skills in troubleshooting and performing routine maintenance tasks</w:t>
      </w:r>
    </w:p>
    <w:p w14:paraId="33FE3AB3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  <w:t>Work Experience</w:t>
      </w:r>
    </w:p>
    <w:p w14:paraId="3B1EA1CB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Boilermaker Welder</w:t>
      </w:r>
    </w:p>
    <w:p w14:paraId="2131CE80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6/1/2011 – Present</w:t>
      </w:r>
    </w:p>
    <w:p w14:paraId="0ECBD19B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Holy Toledo Energy Co. Inc.</w:t>
      </w:r>
    </w:p>
    <w:p w14:paraId="3C34D743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Toledo, OH</w:t>
      </w:r>
    </w:p>
    <w:p w14:paraId="523308C5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Cut metal work components using hand shears and power tools.</w:t>
      </w:r>
    </w:p>
    <w:p w14:paraId="0AE448D5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Removed rough welding surfaces with portable grinder.</w:t>
      </w:r>
    </w:p>
    <w:p w14:paraId="72CACFFE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Transported heavy materials using forklifts and cranes.</w:t>
      </w:r>
    </w:p>
    <w:p w14:paraId="699A4173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Used precision equipment to measure metal gaps grooves and angles.</w:t>
      </w:r>
    </w:p>
    <w:p w14:paraId="5DCDD47C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Conducted dimension tolerance and hydrostatic tests.</w:t>
      </w:r>
    </w:p>
    <w:p w14:paraId="3C5D6E9E" w14:textId="77777777" w:rsidR="0009747F" w:rsidRPr="0009747F" w:rsidRDefault="0009747F" w:rsidP="0009747F">
      <w:pPr>
        <w:numPr>
          <w:ilvl w:val="0"/>
          <w:numId w:val="2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proofErr w:type="gramStart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Provided assistance</w:t>
      </w:r>
      <w:proofErr w:type="gramEnd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 with routine repair and maintenance jobs as necessary.</w:t>
      </w:r>
    </w:p>
    <w:p w14:paraId="67696782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Boilermaker Welder</w:t>
      </w:r>
    </w:p>
    <w:p w14:paraId="51B4C456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6/1/2007 – 5/1/2011</w:t>
      </w:r>
    </w:p>
    <w:p w14:paraId="1EDCF67A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Greater Cincinnati Industrial Services</w:t>
      </w:r>
    </w:p>
    <w:p w14:paraId="1DE87AFE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Cincinnati, OH</w:t>
      </w:r>
    </w:p>
    <w:p w14:paraId="7AC31F7D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Conducted welding operations in overhead flat and vertical stances.</w:t>
      </w:r>
    </w:p>
    <w:p w14:paraId="2A9BE79C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Adjusted rod amperage and speed to fix welding process problems.</w:t>
      </w:r>
    </w:p>
    <w:p w14:paraId="3A112669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Used </w:t>
      </w:r>
      <w:proofErr w:type="spellStart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calipers</w:t>
      </w:r>
      <w:proofErr w:type="spellEnd"/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 xml:space="preserve"> and straightedges to align metal welding components.</w:t>
      </w:r>
    </w:p>
    <w:p w14:paraId="3EFB62B6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Operated gas and shielded arc welding machines safely and efficiently.</w:t>
      </w:r>
    </w:p>
    <w:p w14:paraId="4D06AE6B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Inspected equipment for problems and flaws and notified supervisors accordingly.</w:t>
      </w:r>
    </w:p>
    <w:p w14:paraId="145E1198" w14:textId="77777777" w:rsidR="0009747F" w:rsidRPr="0009747F" w:rsidRDefault="0009747F" w:rsidP="0009747F">
      <w:pPr>
        <w:numPr>
          <w:ilvl w:val="0"/>
          <w:numId w:val="3"/>
        </w:numPr>
        <w:spacing w:before="100" w:beforeAutospacing="1" w:after="100" w:afterAutospacing="1" w:line="294" w:lineRule="atLeast"/>
        <w:ind w:left="945"/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333333"/>
          <w:sz w:val="21"/>
          <w:szCs w:val="21"/>
          <w:lang w:eastAsia="en-AU"/>
        </w:rPr>
        <w:t>Corrected any expansion shrinking or warping of materials.</w:t>
      </w:r>
    </w:p>
    <w:p w14:paraId="77D5BC12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color w:val="006699"/>
          <w:sz w:val="21"/>
          <w:szCs w:val="21"/>
          <w:lang w:eastAsia="en-AU"/>
        </w:rPr>
        <w:t>Education</w:t>
      </w:r>
    </w:p>
    <w:p w14:paraId="5D9D0628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Bachelor’s Degree – Welding Engineering</w:t>
      </w:r>
    </w:p>
    <w:p w14:paraId="6C02240A" w14:textId="77777777" w:rsidR="0009747F" w:rsidRPr="0009747F" w:rsidRDefault="0009747F" w:rsidP="000974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</w:pPr>
      <w:r w:rsidRPr="0009747F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AU"/>
        </w:rPr>
        <w:t>2007</w:t>
      </w:r>
    </w:p>
    <w:p w14:paraId="292D88F9" w14:textId="77777777" w:rsidR="008739D5" w:rsidRDefault="008739D5"/>
    <w:sectPr w:rsidR="0087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2342"/>
    <w:multiLevelType w:val="multilevel"/>
    <w:tmpl w:val="B55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E4FBE"/>
    <w:multiLevelType w:val="multilevel"/>
    <w:tmpl w:val="D732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048D1"/>
    <w:multiLevelType w:val="multilevel"/>
    <w:tmpl w:val="5C28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7F"/>
    <w:rsid w:val="0009747F"/>
    <w:rsid w:val="008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34D3"/>
  <w15:chartTrackingRefBased/>
  <w15:docId w15:val="{A25AF791-DD48-457E-B6D0-0807D8E5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182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389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5323811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90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81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3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78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566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39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Griffith</dc:creator>
  <cp:keywords/>
  <dc:description/>
  <cp:lastModifiedBy>David Griffith</cp:lastModifiedBy>
  <cp:revision>1</cp:revision>
  <dcterms:created xsi:type="dcterms:W3CDTF">2020-11-09T05:27:00Z</dcterms:created>
  <dcterms:modified xsi:type="dcterms:W3CDTF">2020-11-09T05:27:00Z</dcterms:modified>
</cp:coreProperties>
</file>